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7CAE" w14:textId="77777777" w:rsidR="00CD71A3" w:rsidRDefault="00CD71A3" w:rsidP="00CD71A3">
      <w:pPr>
        <w:pStyle w:val="Cmsor1"/>
      </w:pPr>
      <w:r>
        <w:t>Informatikai rendszer és alkalmazás üzemeltető</w:t>
      </w:r>
    </w:p>
    <w:p w14:paraId="212641E4" w14:textId="04158192" w:rsidR="009A5D29" w:rsidRDefault="008F29FA" w:rsidP="00EA2E7C">
      <w:pPr>
        <w:spacing w:after="160" w:line="240" w:lineRule="auto"/>
        <w:ind w:left="0" w:right="0" w:firstLine="0"/>
        <w:jc w:val="left"/>
        <w:rPr>
          <w:szCs w:val="24"/>
        </w:rPr>
      </w:pPr>
      <w:r>
        <w:rPr>
          <w:szCs w:val="24"/>
        </w:rPr>
        <w:t>T</w:t>
      </w:r>
      <w:r w:rsidR="00FF5C95" w:rsidRPr="00F83730">
        <w:rPr>
          <w:szCs w:val="24"/>
        </w:rPr>
        <w:t>artalomjegyzék</w:t>
      </w:r>
    </w:p>
    <w:sdt>
      <w:sdtPr>
        <w:rPr>
          <w:rFonts w:ascii="Times New Roman" w:eastAsia="Times New Roman" w:hAnsi="Times New Roman" w:cs="Times New Roman"/>
          <w:color w:val="000000"/>
          <w:sz w:val="24"/>
          <w:szCs w:val="22"/>
        </w:rPr>
        <w:id w:val="-1474516058"/>
        <w:docPartObj>
          <w:docPartGallery w:val="Table of Contents"/>
          <w:docPartUnique/>
        </w:docPartObj>
      </w:sdtPr>
      <w:sdtEndPr>
        <w:rPr>
          <w:b/>
          <w:bCs/>
        </w:rPr>
      </w:sdtEndPr>
      <w:sdtContent>
        <w:p w14:paraId="53BA9022" w14:textId="77777777" w:rsidR="008F29FA" w:rsidRDefault="008F29FA" w:rsidP="00EA2E7C">
          <w:pPr>
            <w:pStyle w:val="Tartalomjegyzkcmsora"/>
            <w:spacing w:line="240" w:lineRule="auto"/>
          </w:pPr>
        </w:p>
        <w:p w14:paraId="60B02E3B" w14:textId="56BCD8ED" w:rsidR="00CD71A3" w:rsidRDefault="008F29FA">
          <w:pPr>
            <w:pStyle w:val="TJ1"/>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209517087" w:history="1">
            <w:r w:rsidR="00CD71A3" w:rsidRPr="00F855B0">
              <w:rPr>
                <w:rStyle w:val="Hiperhivatkozs"/>
                <w:noProof/>
              </w:rPr>
              <w:t>A szakma alapadatai</w:t>
            </w:r>
            <w:r w:rsidR="00CD71A3">
              <w:rPr>
                <w:noProof/>
                <w:webHidden/>
              </w:rPr>
              <w:tab/>
            </w:r>
            <w:r w:rsidR="00CD71A3">
              <w:rPr>
                <w:noProof/>
                <w:webHidden/>
              </w:rPr>
              <w:fldChar w:fldCharType="begin"/>
            </w:r>
            <w:r w:rsidR="00CD71A3">
              <w:rPr>
                <w:noProof/>
                <w:webHidden/>
              </w:rPr>
              <w:instrText xml:space="preserve"> PAGEREF _Toc209517087 \h </w:instrText>
            </w:r>
            <w:r w:rsidR="00CD71A3">
              <w:rPr>
                <w:noProof/>
                <w:webHidden/>
              </w:rPr>
            </w:r>
            <w:r w:rsidR="00CD71A3">
              <w:rPr>
                <w:noProof/>
                <w:webHidden/>
              </w:rPr>
              <w:fldChar w:fldCharType="separate"/>
            </w:r>
            <w:r w:rsidR="00CD71A3">
              <w:rPr>
                <w:noProof/>
                <w:webHidden/>
              </w:rPr>
              <w:t>3</w:t>
            </w:r>
            <w:r w:rsidR="00CD71A3">
              <w:rPr>
                <w:noProof/>
                <w:webHidden/>
              </w:rPr>
              <w:fldChar w:fldCharType="end"/>
            </w:r>
          </w:hyperlink>
        </w:p>
        <w:p w14:paraId="61EA79C7" w14:textId="7117F210" w:rsidR="00CD71A3" w:rsidRDefault="00670694">
          <w:pPr>
            <w:pStyle w:val="TJ1"/>
            <w:rPr>
              <w:rFonts w:asciiTheme="minorHAnsi" w:eastAsiaTheme="minorEastAsia" w:hAnsiTheme="minorHAnsi" w:cstheme="minorBidi"/>
              <w:noProof/>
              <w:color w:val="auto"/>
              <w:sz w:val="22"/>
            </w:rPr>
          </w:pPr>
          <w:hyperlink w:anchor="_Toc209517088" w:history="1">
            <w:r w:rsidR="00CD71A3" w:rsidRPr="00F855B0">
              <w:rPr>
                <w:rStyle w:val="Hiperhivatkozs"/>
                <w:noProof/>
              </w:rPr>
              <w:t>A szakma keretében ellátható legjellemzőbb tevékenység, valamint a munkaterület leírása</w:t>
            </w:r>
            <w:r w:rsidR="00CD71A3">
              <w:rPr>
                <w:noProof/>
                <w:webHidden/>
              </w:rPr>
              <w:tab/>
            </w:r>
            <w:r w:rsidR="00CD71A3">
              <w:rPr>
                <w:noProof/>
                <w:webHidden/>
              </w:rPr>
              <w:fldChar w:fldCharType="begin"/>
            </w:r>
            <w:r w:rsidR="00CD71A3">
              <w:rPr>
                <w:noProof/>
                <w:webHidden/>
              </w:rPr>
              <w:instrText xml:space="preserve"> PAGEREF _Toc209517088 \h </w:instrText>
            </w:r>
            <w:r w:rsidR="00CD71A3">
              <w:rPr>
                <w:noProof/>
                <w:webHidden/>
              </w:rPr>
            </w:r>
            <w:r w:rsidR="00CD71A3">
              <w:rPr>
                <w:noProof/>
                <w:webHidden/>
              </w:rPr>
              <w:fldChar w:fldCharType="separate"/>
            </w:r>
            <w:r w:rsidR="00CD71A3">
              <w:rPr>
                <w:noProof/>
                <w:webHidden/>
              </w:rPr>
              <w:t>3</w:t>
            </w:r>
            <w:r w:rsidR="00CD71A3">
              <w:rPr>
                <w:noProof/>
                <w:webHidden/>
              </w:rPr>
              <w:fldChar w:fldCharType="end"/>
            </w:r>
          </w:hyperlink>
        </w:p>
        <w:p w14:paraId="7B4EBA28" w14:textId="11778DAD" w:rsidR="00CD71A3" w:rsidRDefault="00670694">
          <w:pPr>
            <w:pStyle w:val="TJ1"/>
            <w:rPr>
              <w:rFonts w:asciiTheme="minorHAnsi" w:eastAsiaTheme="minorEastAsia" w:hAnsiTheme="minorHAnsi" w:cstheme="minorBidi"/>
              <w:noProof/>
              <w:color w:val="auto"/>
              <w:sz w:val="22"/>
            </w:rPr>
          </w:pPr>
          <w:hyperlink w:anchor="_Toc209517089" w:history="1">
            <w:r w:rsidR="00CD71A3" w:rsidRPr="00F855B0">
              <w:rPr>
                <w:rStyle w:val="Hiperhivatkozs"/>
                <w:noProof/>
              </w:rPr>
              <w:t>A szakképzésbe történő belépés feltételei</w:t>
            </w:r>
            <w:r w:rsidR="00CD71A3">
              <w:rPr>
                <w:noProof/>
                <w:webHidden/>
              </w:rPr>
              <w:tab/>
            </w:r>
            <w:r w:rsidR="00CD71A3">
              <w:rPr>
                <w:noProof/>
                <w:webHidden/>
              </w:rPr>
              <w:fldChar w:fldCharType="begin"/>
            </w:r>
            <w:r w:rsidR="00CD71A3">
              <w:rPr>
                <w:noProof/>
                <w:webHidden/>
              </w:rPr>
              <w:instrText xml:space="preserve"> PAGEREF _Toc209517089 \h </w:instrText>
            </w:r>
            <w:r w:rsidR="00CD71A3">
              <w:rPr>
                <w:noProof/>
                <w:webHidden/>
              </w:rPr>
            </w:r>
            <w:r w:rsidR="00CD71A3">
              <w:rPr>
                <w:noProof/>
                <w:webHidden/>
              </w:rPr>
              <w:fldChar w:fldCharType="separate"/>
            </w:r>
            <w:r w:rsidR="00CD71A3">
              <w:rPr>
                <w:noProof/>
                <w:webHidden/>
              </w:rPr>
              <w:t>3</w:t>
            </w:r>
            <w:r w:rsidR="00CD71A3">
              <w:rPr>
                <w:noProof/>
                <w:webHidden/>
              </w:rPr>
              <w:fldChar w:fldCharType="end"/>
            </w:r>
          </w:hyperlink>
        </w:p>
        <w:p w14:paraId="16487BD5" w14:textId="121808AE" w:rsidR="00CD71A3" w:rsidRDefault="00670694">
          <w:pPr>
            <w:pStyle w:val="TJ1"/>
            <w:rPr>
              <w:rFonts w:asciiTheme="minorHAnsi" w:eastAsiaTheme="minorEastAsia" w:hAnsiTheme="minorHAnsi" w:cstheme="minorBidi"/>
              <w:noProof/>
              <w:color w:val="auto"/>
              <w:sz w:val="22"/>
            </w:rPr>
          </w:pPr>
          <w:hyperlink w:anchor="_Toc209517090" w:history="1">
            <w:r w:rsidR="00CD71A3" w:rsidRPr="00F855B0">
              <w:rPr>
                <w:rStyle w:val="Hiperhivatkozs"/>
                <w:noProof/>
              </w:rPr>
              <w:t>A szakmai oktatás megszervezéséhez szükséges tárgyi feltételek</w:t>
            </w:r>
            <w:r w:rsidR="00CD71A3">
              <w:rPr>
                <w:noProof/>
                <w:webHidden/>
              </w:rPr>
              <w:tab/>
            </w:r>
            <w:r w:rsidR="00CD71A3">
              <w:rPr>
                <w:noProof/>
                <w:webHidden/>
              </w:rPr>
              <w:fldChar w:fldCharType="begin"/>
            </w:r>
            <w:r w:rsidR="00CD71A3">
              <w:rPr>
                <w:noProof/>
                <w:webHidden/>
              </w:rPr>
              <w:instrText xml:space="preserve"> PAGEREF _Toc209517090 \h </w:instrText>
            </w:r>
            <w:r w:rsidR="00CD71A3">
              <w:rPr>
                <w:noProof/>
                <w:webHidden/>
              </w:rPr>
            </w:r>
            <w:r w:rsidR="00CD71A3">
              <w:rPr>
                <w:noProof/>
                <w:webHidden/>
              </w:rPr>
              <w:fldChar w:fldCharType="separate"/>
            </w:r>
            <w:r w:rsidR="00CD71A3">
              <w:rPr>
                <w:noProof/>
                <w:webHidden/>
              </w:rPr>
              <w:t>4</w:t>
            </w:r>
            <w:r w:rsidR="00CD71A3">
              <w:rPr>
                <w:noProof/>
                <w:webHidden/>
              </w:rPr>
              <w:fldChar w:fldCharType="end"/>
            </w:r>
          </w:hyperlink>
        </w:p>
        <w:p w14:paraId="75C3520C" w14:textId="618A4E36" w:rsidR="00CD71A3" w:rsidRDefault="00670694">
          <w:pPr>
            <w:pStyle w:val="TJ1"/>
            <w:rPr>
              <w:rFonts w:asciiTheme="minorHAnsi" w:eastAsiaTheme="minorEastAsia" w:hAnsiTheme="minorHAnsi" w:cstheme="minorBidi"/>
              <w:noProof/>
              <w:color w:val="auto"/>
              <w:sz w:val="22"/>
            </w:rPr>
          </w:pPr>
          <w:hyperlink w:anchor="_Toc209517091" w:history="1">
            <w:r w:rsidR="00CD71A3" w:rsidRPr="00F855B0">
              <w:rPr>
                <w:rStyle w:val="Hiperhivatkozs"/>
                <w:noProof/>
              </w:rPr>
              <w:t>A képzés időkerete a 9-13. évfolyamban</w:t>
            </w:r>
            <w:r w:rsidR="00CD71A3">
              <w:rPr>
                <w:noProof/>
                <w:webHidden/>
              </w:rPr>
              <w:tab/>
            </w:r>
            <w:r w:rsidR="00CD71A3">
              <w:rPr>
                <w:noProof/>
                <w:webHidden/>
              </w:rPr>
              <w:fldChar w:fldCharType="begin"/>
            </w:r>
            <w:r w:rsidR="00CD71A3">
              <w:rPr>
                <w:noProof/>
                <w:webHidden/>
              </w:rPr>
              <w:instrText xml:space="preserve"> PAGEREF _Toc209517091 \h </w:instrText>
            </w:r>
            <w:r w:rsidR="00CD71A3">
              <w:rPr>
                <w:noProof/>
                <w:webHidden/>
              </w:rPr>
            </w:r>
            <w:r w:rsidR="00CD71A3">
              <w:rPr>
                <w:noProof/>
                <w:webHidden/>
              </w:rPr>
              <w:fldChar w:fldCharType="separate"/>
            </w:r>
            <w:r w:rsidR="00CD71A3">
              <w:rPr>
                <w:noProof/>
                <w:webHidden/>
              </w:rPr>
              <w:t>6</w:t>
            </w:r>
            <w:r w:rsidR="00CD71A3">
              <w:rPr>
                <w:noProof/>
                <w:webHidden/>
              </w:rPr>
              <w:fldChar w:fldCharType="end"/>
            </w:r>
          </w:hyperlink>
        </w:p>
        <w:p w14:paraId="612F94FD" w14:textId="4B978CDC" w:rsidR="00CD71A3" w:rsidRDefault="00670694">
          <w:pPr>
            <w:pStyle w:val="TJ1"/>
            <w:rPr>
              <w:rFonts w:asciiTheme="minorHAnsi" w:eastAsiaTheme="minorEastAsia" w:hAnsiTheme="minorHAnsi" w:cstheme="minorBidi"/>
              <w:noProof/>
              <w:color w:val="auto"/>
              <w:sz w:val="22"/>
            </w:rPr>
          </w:pPr>
          <w:hyperlink w:anchor="_Toc209517092" w:history="1">
            <w:r w:rsidR="00CD71A3" w:rsidRPr="00F855B0">
              <w:rPr>
                <w:rStyle w:val="Hiperhivatkozs"/>
                <w:noProof/>
              </w:rPr>
              <w:t>A tanulási területekhez rendelt tantárgyak és témakörök óraszáma évfolyamonként</w:t>
            </w:r>
            <w:r w:rsidR="00CD71A3">
              <w:rPr>
                <w:noProof/>
                <w:webHidden/>
              </w:rPr>
              <w:tab/>
            </w:r>
            <w:r w:rsidR="00CD71A3">
              <w:rPr>
                <w:noProof/>
                <w:webHidden/>
              </w:rPr>
              <w:fldChar w:fldCharType="begin"/>
            </w:r>
            <w:r w:rsidR="00CD71A3">
              <w:rPr>
                <w:noProof/>
                <w:webHidden/>
              </w:rPr>
              <w:instrText xml:space="preserve"> PAGEREF _Toc209517092 \h </w:instrText>
            </w:r>
            <w:r w:rsidR="00CD71A3">
              <w:rPr>
                <w:noProof/>
                <w:webHidden/>
              </w:rPr>
            </w:r>
            <w:r w:rsidR="00CD71A3">
              <w:rPr>
                <w:noProof/>
                <w:webHidden/>
              </w:rPr>
              <w:fldChar w:fldCharType="separate"/>
            </w:r>
            <w:r w:rsidR="00CD71A3">
              <w:rPr>
                <w:noProof/>
                <w:webHidden/>
              </w:rPr>
              <w:t>7</w:t>
            </w:r>
            <w:r w:rsidR="00CD71A3">
              <w:rPr>
                <w:noProof/>
                <w:webHidden/>
              </w:rPr>
              <w:fldChar w:fldCharType="end"/>
            </w:r>
          </w:hyperlink>
        </w:p>
        <w:p w14:paraId="797386D9" w14:textId="72D07C84" w:rsidR="00CD71A3" w:rsidRDefault="00670694">
          <w:pPr>
            <w:pStyle w:val="TJ1"/>
            <w:rPr>
              <w:rFonts w:asciiTheme="minorHAnsi" w:eastAsiaTheme="minorEastAsia" w:hAnsiTheme="minorHAnsi" w:cstheme="minorBidi"/>
              <w:noProof/>
              <w:color w:val="auto"/>
              <w:sz w:val="22"/>
            </w:rPr>
          </w:pPr>
          <w:hyperlink w:anchor="_Toc209517093" w:history="1">
            <w:r w:rsidR="00CD71A3" w:rsidRPr="00F855B0">
              <w:rPr>
                <w:rStyle w:val="Hiperhivatkozs"/>
                <w:noProof/>
                <w:bdr w:val="none" w:sz="0" w:space="0" w:color="auto" w:frame="1"/>
                <w:shd w:val="clear" w:color="auto" w:fill="FFFFFF"/>
              </w:rPr>
              <w:t>A tanulási területekhez rendelt tantárgyak és témakörök óraszáma évfolyamonként előrehozott nyelvi érettségi választása esetén 2025/2026 tanévtől</w:t>
            </w:r>
            <w:r w:rsidR="00CD71A3">
              <w:rPr>
                <w:noProof/>
                <w:webHidden/>
              </w:rPr>
              <w:tab/>
            </w:r>
            <w:r w:rsidR="00CD71A3">
              <w:rPr>
                <w:noProof/>
                <w:webHidden/>
              </w:rPr>
              <w:fldChar w:fldCharType="begin"/>
            </w:r>
            <w:r w:rsidR="00CD71A3">
              <w:rPr>
                <w:noProof/>
                <w:webHidden/>
              </w:rPr>
              <w:instrText xml:space="preserve"> PAGEREF _Toc209517093 \h </w:instrText>
            </w:r>
            <w:r w:rsidR="00CD71A3">
              <w:rPr>
                <w:noProof/>
                <w:webHidden/>
              </w:rPr>
            </w:r>
            <w:r w:rsidR="00CD71A3">
              <w:rPr>
                <w:noProof/>
                <w:webHidden/>
              </w:rPr>
              <w:fldChar w:fldCharType="separate"/>
            </w:r>
            <w:r w:rsidR="00CD71A3">
              <w:rPr>
                <w:noProof/>
                <w:webHidden/>
              </w:rPr>
              <w:t>7</w:t>
            </w:r>
            <w:r w:rsidR="00CD71A3">
              <w:rPr>
                <w:noProof/>
                <w:webHidden/>
              </w:rPr>
              <w:fldChar w:fldCharType="end"/>
            </w:r>
          </w:hyperlink>
        </w:p>
        <w:p w14:paraId="600923F9" w14:textId="04AE2836" w:rsidR="00CD71A3" w:rsidRDefault="00670694">
          <w:pPr>
            <w:pStyle w:val="TJ1"/>
            <w:rPr>
              <w:rFonts w:asciiTheme="minorHAnsi" w:eastAsiaTheme="minorEastAsia" w:hAnsiTheme="minorHAnsi" w:cstheme="minorBidi"/>
              <w:noProof/>
              <w:color w:val="auto"/>
              <w:sz w:val="22"/>
            </w:rPr>
          </w:pPr>
          <w:hyperlink w:anchor="_Toc209517094" w:history="1">
            <w:r w:rsidR="00CD71A3" w:rsidRPr="00F855B0">
              <w:rPr>
                <w:rStyle w:val="Hiperhivatkozs"/>
                <w:noProof/>
              </w:rPr>
              <w:t>Ágazati alapoktatás szakmai követelményei</w:t>
            </w:r>
            <w:r w:rsidR="00CD71A3">
              <w:rPr>
                <w:noProof/>
                <w:webHidden/>
              </w:rPr>
              <w:tab/>
            </w:r>
            <w:r w:rsidR="00CD71A3">
              <w:rPr>
                <w:noProof/>
                <w:webHidden/>
              </w:rPr>
              <w:fldChar w:fldCharType="begin"/>
            </w:r>
            <w:r w:rsidR="00CD71A3">
              <w:rPr>
                <w:noProof/>
                <w:webHidden/>
              </w:rPr>
              <w:instrText xml:space="preserve"> PAGEREF _Toc209517094 \h </w:instrText>
            </w:r>
            <w:r w:rsidR="00CD71A3">
              <w:rPr>
                <w:noProof/>
                <w:webHidden/>
              </w:rPr>
            </w:r>
            <w:r w:rsidR="00CD71A3">
              <w:rPr>
                <w:noProof/>
                <w:webHidden/>
              </w:rPr>
              <w:fldChar w:fldCharType="separate"/>
            </w:r>
            <w:r w:rsidR="00CD71A3">
              <w:rPr>
                <w:noProof/>
                <w:webHidden/>
              </w:rPr>
              <w:t>8</w:t>
            </w:r>
            <w:r w:rsidR="00CD71A3">
              <w:rPr>
                <w:noProof/>
                <w:webHidden/>
              </w:rPr>
              <w:fldChar w:fldCharType="end"/>
            </w:r>
          </w:hyperlink>
        </w:p>
        <w:p w14:paraId="59B5EC16" w14:textId="0F3D2746" w:rsidR="00CD71A3" w:rsidRDefault="00670694">
          <w:pPr>
            <w:pStyle w:val="TJ1"/>
            <w:rPr>
              <w:rFonts w:asciiTheme="minorHAnsi" w:eastAsiaTheme="minorEastAsia" w:hAnsiTheme="minorHAnsi" w:cstheme="minorBidi"/>
              <w:noProof/>
              <w:color w:val="auto"/>
              <w:sz w:val="22"/>
            </w:rPr>
          </w:pPr>
          <w:hyperlink w:anchor="_Toc209517095" w:history="1">
            <w:r w:rsidR="00CD71A3" w:rsidRPr="00F855B0">
              <w:rPr>
                <w:rStyle w:val="Hiperhivatkozs"/>
                <w:noProof/>
              </w:rPr>
              <w:t>Szakirányú oktatás szakmai követelményei</w:t>
            </w:r>
            <w:r w:rsidR="00CD71A3">
              <w:rPr>
                <w:noProof/>
                <w:webHidden/>
              </w:rPr>
              <w:tab/>
            </w:r>
            <w:r w:rsidR="00CD71A3">
              <w:rPr>
                <w:noProof/>
                <w:webHidden/>
              </w:rPr>
              <w:fldChar w:fldCharType="begin"/>
            </w:r>
            <w:r w:rsidR="00CD71A3">
              <w:rPr>
                <w:noProof/>
                <w:webHidden/>
              </w:rPr>
              <w:instrText xml:space="preserve"> PAGEREF _Toc209517095 \h </w:instrText>
            </w:r>
            <w:r w:rsidR="00CD71A3">
              <w:rPr>
                <w:noProof/>
                <w:webHidden/>
              </w:rPr>
            </w:r>
            <w:r w:rsidR="00CD71A3">
              <w:rPr>
                <w:noProof/>
                <w:webHidden/>
              </w:rPr>
              <w:fldChar w:fldCharType="separate"/>
            </w:r>
            <w:r w:rsidR="00CD71A3">
              <w:rPr>
                <w:noProof/>
                <w:webHidden/>
              </w:rPr>
              <w:t>10</w:t>
            </w:r>
            <w:r w:rsidR="00CD71A3">
              <w:rPr>
                <w:noProof/>
                <w:webHidden/>
              </w:rPr>
              <w:fldChar w:fldCharType="end"/>
            </w:r>
          </w:hyperlink>
        </w:p>
        <w:p w14:paraId="332EDFA9" w14:textId="7E382A3A" w:rsidR="00CD71A3" w:rsidRDefault="00670694">
          <w:pPr>
            <w:pStyle w:val="TJ1"/>
            <w:rPr>
              <w:rFonts w:asciiTheme="minorHAnsi" w:eastAsiaTheme="minorEastAsia" w:hAnsiTheme="minorHAnsi" w:cstheme="minorBidi"/>
              <w:noProof/>
              <w:color w:val="auto"/>
              <w:sz w:val="22"/>
            </w:rPr>
          </w:pPr>
          <w:hyperlink w:anchor="_Toc209517096" w:history="1">
            <w:r w:rsidR="00CD71A3" w:rsidRPr="00F855B0">
              <w:rPr>
                <w:rStyle w:val="Hiperhivatkozs"/>
                <w:noProof/>
              </w:rPr>
              <w:t>Munkavállalói ismeretek megnevezésű tanulási terület</w:t>
            </w:r>
            <w:r w:rsidR="00CD71A3">
              <w:rPr>
                <w:noProof/>
                <w:webHidden/>
              </w:rPr>
              <w:tab/>
            </w:r>
            <w:r w:rsidR="00CD71A3">
              <w:rPr>
                <w:noProof/>
                <w:webHidden/>
              </w:rPr>
              <w:fldChar w:fldCharType="begin"/>
            </w:r>
            <w:r w:rsidR="00CD71A3">
              <w:rPr>
                <w:noProof/>
                <w:webHidden/>
              </w:rPr>
              <w:instrText xml:space="preserve"> PAGEREF _Toc209517096 \h </w:instrText>
            </w:r>
            <w:r w:rsidR="00CD71A3">
              <w:rPr>
                <w:noProof/>
                <w:webHidden/>
              </w:rPr>
            </w:r>
            <w:r w:rsidR="00CD71A3">
              <w:rPr>
                <w:noProof/>
                <w:webHidden/>
              </w:rPr>
              <w:fldChar w:fldCharType="separate"/>
            </w:r>
            <w:r w:rsidR="00CD71A3">
              <w:rPr>
                <w:noProof/>
                <w:webHidden/>
              </w:rPr>
              <w:t>15</w:t>
            </w:r>
            <w:r w:rsidR="00CD71A3">
              <w:rPr>
                <w:noProof/>
                <w:webHidden/>
              </w:rPr>
              <w:fldChar w:fldCharType="end"/>
            </w:r>
          </w:hyperlink>
        </w:p>
        <w:p w14:paraId="28471DCE" w14:textId="4C06C9B1" w:rsidR="00CD71A3" w:rsidRDefault="00670694">
          <w:pPr>
            <w:pStyle w:val="TJ3"/>
            <w:rPr>
              <w:rFonts w:asciiTheme="minorHAnsi" w:eastAsiaTheme="minorEastAsia" w:hAnsiTheme="minorHAnsi" w:cstheme="minorBidi"/>
              <w:noProof/>
              <w:color w:val="auto"/>
              <w:sz w:val="22"/>
            </w:rPr>
          </w:pPr>
          <w:hyperlink w:anchor="_Toc209517097" w:history="1">
            <w:r w:rsidR="00CD71A3" w:rsidRPr="00F855B0">
              <w:rPr>
                <w:rStyle w:val="Hiperhivatkozs"/>
                <w:noProof/>
              </w:rPr>
              <w:t>Kapcsolódó közismereti, szakmai tartalmak</w:t>
            </w:r>
            <w:r w:rsidR="00CD71A3">
              <w:rPr>
                <w:noProof/>
                <w:webHidden/>
              </w:rPr>
              <w:tab/>
            </w:r>
            <w:r w:rsidR="00CD71A3">
              <w:rPr>
                <w:noProof/>
                <w:webHidden/>
              </w:rPr>
              <w:fldChar w:fldCharType="begin"/>
            </w:r>
            <w:r w:rsidR="00CD71A3">
              <w:rPr>
                <w:noProof/>
                <w:webHidden/>
              </w:rPr>
              <w:instrText xml:space="preserve"> PAGEREF _Toc209517097 \h </w:instrText>
            </w:r>
            <w:r w:rsidR="00CD71A3">
              <w:rPr>
                <w:noProof/>
                <w:webHidden/>
              </w:rPr>
            </w:r>
            <w:r w:rsidR="00CD71A3">
              <w:rPr>
                <w:noProof/>
                <w:webHidden/>
              </w:rPr>
              <w:fldChar w:fldCharType="separate"/>
            </w:r>
            <w:r w:rsidR="00CD71A3">
              <w:rPr>
                <w:noProof/>
                <w:webHidden/>
              </w:rPr>
              <w:t>15</w:t>
            </w:r>
            <w:r w:rsidR="00CD71A3">
              <w:rPr>
                <w:noProof/>
                <w:webHidden/>
              </w:rPr>
              <w:fldChar w:fldCharType="end"/>
            </w:r>
          </w:hyperlink>
        </w:p>
        <w:p w14:paraId="4B4F1F48" w14:textId="7EBB1C0E" w:rsidR="00CD71A3" w:rsidRDefault="00670694">
          <w:pPr>
            <w:pStyle w:val="TJ2"/>
            <w:rPr>
              <w:rFonts w:asciiTheme="minorHAnsi" w:eastAsiaTheme="minorEastAsia" w:hAnsiTheme="minorHAnsi" w:cstheme="minorBidi"/>
              <w:noProof/>
              <w:color w:val="auto"/>
              <w:sz w:val="22"/>
            </w:rPr>
          </w:pPr>
          <w:hyperlink w:anchor="_Toc209517098" w:history="1">
            <w:r w:rsidR="00CD71A3" w:rsidRPr="00F855B0">
              <w:rPr>
                <w:rStyle w:val="Hiperhivatkozs"/>
                <w:rFonts w:eastAsia="Calibri"/>
                <w:noProof/>
              </w:rPr>
              <w:t>Munkavállalói ismeretek tantárgy</w:t>
            </w:r>
            <w:r w:rsidR="00CD71A3">
              <w:rPr>
                <w:noProof/>
                <w:webHidden/>
              </w:rPr>
              <w:tab/>
            </w:r>
            <w:r w:rsidR="00CD71A3">
              <w:rPr>
                <w:noProof/>
                <w:webHidden/>
              </w:rPr>
              <w:fldChar w:fldCharType="begin"/>
            </w:r>
            <w:r w:rsidR="00CD71A3">
              <w:rPr>
                <w:noProof/>
                <w:webHidden/>
              </w:rPr>
              <w:instrText xml:space="preserve"> PAGEREF _Toc209517098 \h </w:instrText>
            </w:r>
            <w:r w:rsidR="00CD71A3">
              <w:rPr>
                <w:noProof/>
                <w:webHidden/>
              </w:rPr>
            </w:r>
            <w:r w:rsidR="00CD71A3">
              <w:rPr>
                <w:noProof/>
                <w:webHidden/>
              </w:rPr>
              <w:fldChar w:fldCharType="separate"/>
            </w:r>
            <w:r w:rsidR="00CD71A3">
              <w:rPr>
                <w:noProof/>
                <w:webHidden/>
              </w:rPr>
              <w:t>16</w:t>
            </w:r>
            <w:r w:rsidR="00CD71A3">
              <w:rPr>
                <w:noProof/>
                <w:webHidden/>
              </w:rPr>
              <w:fldChar w:fldCharType="end"/>
            </w:r>
          </w:hyperlink>
        </w:p>
        <w:p w14:paraId="356FF6E2" w14:textId="7458B1F5" w:rsidR="00CD71A3" w:rsidRDefault="00670694">
          <w:pPr>
            <w:pStyle w:val="TJ1"/>
            <w:rPr>
              <w:rFonts w:asciiTheme="minorHAnsi" w:eastAsiaTheme="minorEastAsia" w:hAnsiTheme="minorHAnsi" w:cstheme="minorBidi"/>
              <w:noProof/>
              <w:color w:val="auto"/>
              <w:sz w:val="22"/>
            </w:rPr>
          </w:pPr>
          <w:hyperlink w:anchor="_Toc209517099" w:history="1">
            <w:r w:rsidR="00CD71A3" w:rsidRPr="00F855B0">
              <w:rPr>
                <w:rStyle w:val="Hiperhivatkozs"/>
                <w:noProof/>
              </w:rPr>
              <w:t>Munkavállalói idegen nyelv megnevezésű tanulási terület (technikus szakmák esetén)</w:t>
            </w:r>
            <w:r w:rsidR="00CD71A3">
              <w:rPr>
                <w:noProof/>
                <w:webHidden/>
              </w:rPr>
              <w:tab/>
            </w:r>
            <w:r w:rsidR="00CD71A3">
              <w:rPr>
                <w:noProof/>
                <w:webHidden/>
              </w:rPr>
              <w:fldChar w:fldCharType="begin"/>
            </w:r>
            <w:r w:rsidR="00CD71A3">
              <w:rPr>
                <w:noProof/>
                <w:webHidden/>
              </w:rPr>
              <w:instrText xml:space="preserve"> PAGEREF _Toc209517099 \h </w:instrText>
            </w:r>
            <w:r w:rsidR="00CD71A3">
              <w:rPr>
                <w:noProof/>
                <w:webHidden/>
              </w:rPr>
            </w:r>
            <w:r w:rsidR="00CD71A3">
              <w:rPr>
                <w:noProof/>
                <w:webHidden/>
              </w:rPr>
              <w:fldChar w:fldCharType="separate"/>
            </w:r>
            <w:r w:rsidR="00CD71A3">
              <w:rPr>
                <w:noProof/>
                <w:webHidden/>
              </w:rPr>
              <w:t>17</w:t>
            </w:r>
            <w:r w:rsidR="00CD71A3">
              <w:rPr>
                <w:noProof/>
                <w:webHidden/>
              </w:rPr>
              <w:fldChar w:fldCharType="end"/>
            </w:r>
          </w:hyperlink>
        </w:p>
        <w:p w14:paraId="235EFAE5" w14:textId="5B65B77B" w:rsidR="00CD71A3" w:rsidRDefault="00670694">
          <w:pPr>
            <w:pStyle w:val="TJ2"/>
            <w:rPr>
              <w:rFonts w:asciiTheme="minorHAnsi" w:eastAsiaTheme="minorEastAsia" w:hAnsiTheme="minorHAnsi" w:cstheme="minorBidi"/>
              <w:noProof/>
              <w:color w:val="auto"/>
              <w:sz w:val="22"/>
            </w:rPr>
          </w:pPr>
          <w:hyperlink w:anchor="_Toc209517100" w:history="1">
            <w:r w:rsidR="00CD71A3" w:rsidRPr="00F855B0">
              <w:rPr>
                <w:rStyle w:val="Hiperhivatkozs"/>
                <w:rFonts w:eastAsia="Calibri"/>
                <w:noProof/>
              </w:rPr>
              <w:t>Munkavállalói idegen nyelv tantárgy</w:t>
            </w:r>
            <w:r w:rsidR="00CD71A3">
              <w:rPr>
                <w:noProof/>
                <w:webHidden/>
              </w:rPr>
              <w:tab/>
            </w:r>
            <w:r w:rsidR="00CD71A3">
              <w:rPr>
                <w:noProof/>
                <w:webHidden/>
              </w:rPr>
              <w:fldChar w:fldCharType="begin"/>
            </w:r>
            <w:r w:rsidR="00CD71A3">
              <w:rPr>
                <w:noProof/>
                <w:webHidden/>
              </w:rPr>
              <w:instrText xml:space="preserve"> PAGEREF _Toc209517100 \h </w:instrText>
            </w:r>
            <w:r w:rsidR="00CD71A3">
              <w:rPr>
                <w:noProof/>
                <w:webHidden/>
              </w:rPr>
            </w:r>
            <w:r w:rsidR="00CD71A3">
              <w:rPr>
                <w:noProof/>
                <w:webHidden/>
              </w:rPr>
              <w:fldChar w:fldCharType="separate"/>
            </w:r>
            <w:r w:rsidR="00CD71A3">
              <w:rPr>
                <w:noProof/>
                <w:webHidden/>
              </w:rPr>
              <w:t>17</w:t>
            </w:r>
            <w:r w:rsidR="00CD71A3">
              <w:rPr>
                <w:noProof/>
                <w:webHidden/>
              </w:rPr>
              <w:fldChar w:fldCharType="end"/>
            </w:r>
          </w:hyperlink>
        </w:p>
        <w:p w14:paraId="0DCBDEEA" w14:textId="55DA5B7D" w:rsidR="00CD71A3" w:rsidRDefault="00670694">
          <w:pPr>
            <w:pStyle w:val="TJ1"/>
            <w:rPr>
              <w:rFonts w:asciiTheme="minorHAnsi" w:eastAsiaTheme="minorEastAsia" w:hAnsiTheme="minorHAnsi" w:cstheme="minorBidi"/>
              <w:noProof/>
              <w:color w:val="auto"/>
              <w:sz w:val="22"/>
            </w:rPr>
          </w:pPr>
          <w:hyperlink w:anchor="_Toc209517101" w:history="1">
            <w:r w:rsidR="00CD71A3" w:rsidRPr="00F855B0">
              <w:rPr>
                <w:rStyle w:val="Hiperhivatkozs"/>
                <w:noProof/>
              </w:rPr>
              <w:t>A jelen és a jövő infokommunikációja megnevezésű tanulási terület</w:t>
            </w:r>
            <w:r w:rsidR="00CD71A3">
              <w:rPr>
                <w:noProof/>
                <w:webHidden/>
              </w:rPr>
              <w:tab/>
            </w:r>
            <w:r w:rsidR="00CD71A3">
              <w:rPr>
                <w:noProof/>
                <w:webHidden/>
              </w:rPr>
              <w:fldChar w:fldCharType="begin"/>
            </w:r>
            <w:r w:rsidR="00CD71A3">
              <w:rPr>
                <w:noProof/>
                <w:webHidden/>
              </w:rPr>
              <w:instrText xml:space="preserve"> PAGEREF _Toc209517101 \h </w:instrText>
            </w:r>
            <w:r w:rsidR="00CD71A3">
              <w:rPr>
                <w:noProof/>
                <w:webHidden/>
              </w:rPr>
            </w:r>
            <w:r w:rsidR="00CD71A3">
              <w:rPr>
                <w:noProof/>
                <w:webHidden/>
              </w:rPr>
              <w:fldChar w:fldCharType="separate"/>
            </w:r>
            <w:r w:rsidR="00CD71A3">
              <w:rPr>
                <w:noProof/>
                <w:webHidden/>
              </w:rPr>
              <w:t>20</w:t>
            </w:r>
            <w:r w:rsidR="00CD71A3">
              <w:rPr>
                <w:noProof/>
                <w:webHidden/>
              </w:rPr>
              <w:fldChar w:fldCharType="end"/>
            </w:r>
          </w:hyperlink>
        </w:p>
        <w:p w14:paraId="61336191" w14:textId="74C8EB5B" w:rsidR="00CD71A3" w:rsidRDefault="00670694">
          <w:pPr>
            <w:pStyle w:val="TJ2"/>
            <w:rPr>
              <w:rFonts w:asciiTheme="minorHAnsi" w:eastAsiaTheme="minorEastAsia" w:hAnsiTheme="minorHAnsi" w:cstheme="minorBidi"/>
              <w:noProof/>
              <w:color w:val="auto"/>
              <w:sz w:val="22"/>
            </w:rPr>
          </w:pPr>
          <w:hyperlink w:anchor="_Toc209517102" w:history="1">
            <w:r w:rsidR="00CD71A3" w:rsidRPr="00F855B0">
              <w:rPr>
                <w:rStyle w:val="Hiperhivatkozs"/>
                <w:noProof/>
              </w:rPr>
              <w:t>Informatikai és távközlési alapok I. tantárgy</w:t>
            </w:r>
            <w:r w:rsidR="00CD71A3">
              <w:rPr>
                <w:noProof/>
                <w:webHidden/>
              </w:rPr>
              <w:tab/>
            </w:r>
            <w:r w:rsidR="00CD71A3">
              <w:rPr>
                <w:noProof/>
                <w:webHidden/>
              </w:rPr>
              <w:fldChar w:fldCharType="begin"/>
            </w:r>
            <w:r w:rsidR="00CD71A3">
              <w:rPr>
                <w:noProof/>
                <w:webHidden/>
              </w:rPr>
              <w:instrText xml:space="preserve"> PAGEREF _Toc209517102 \h </w:instrText>
            </w:r>
            <w:r w:rsidR="00CD71A3">
              <w:rPr>
                <w:noProof/>
                <w:webHidden/>
              </w:rPr>
            </w:r>
            <w:r w:rsidR="00CD71A3">
              <w:rPr>
                <w:noProof/>
                <w:webHidden/>
              </w:rPr>
              <w:fldChar w:fldCharType="separate"/>
            </w:r>
            <w:r w:rsidR="00CD71A3">
              <w:rPr>
                <w:noProof/>
                <w:webHidden/>
              </w:rPr>
              <w:t>21</w:t>
            </w:r>
            <w:r w:rsidR="00CD71A3">
              <w:rPr>
                <w:noProof/>
                <w:webHidden/>
              </w:rPr>
              <w:fldChar w:fldCharType="end"/>
            </w:r>
          </w:hyperlink>
        </w:p>
        <w:p w14:paraId="0B32D81D" w14:textId="0F3B1DC7" w:rsidR="00CD71A3" w:rsidRDefault="00670694">
          <w:pPr>
            <w:pStyle w:val="TJ2"/>
            <w:rPr>
              <w:rFonts w:asciiTheme="minorHAnsi" w:eastAsiaTheme="minorEastAsia" w:hAnsiTheme="minorHAnsi" w:cstheme="minorBidi"/>
              <w:noProof/>
              <w:color w:val="auto"/>
              <w:sz w:val="22"/>
            </w:rPr>
          </w:pPr>
          <w:hyperlink w:anchor="_Toc209517103" w:history="1">
            <w:r w:rsidR="00CD71A3" w:rsidRPr="00F855B0">
              <w:rPr>
                <w:rStyle w:val="Hiperhivatkozs"/>
                <w:noProof/>
              </w:rPr>
              <w:t>Informatikai és távközlési alapok II. tantárgy</w:t>
            </w:r>
            <w:r w:rsidR="00CD71A3">
              <w:rPr>
                <w:noProof/>
                <w:webHidden/>
              </w:rPr>
              <w:tab/>
            </w:r>
            <w:r w:rsidR="00CD71A3">
              <w:rPr>
                <w:noProof/>
                <w:webHidden/>
              </w:rPr>
              <w:fldChar w:fldCharType="begin"/>
            </w:r>
            <w:r w:rsidR="00CD71A3">
              <w:rPr>
                <w:noProof/>
                <w:webHidden/>
              </w:rPr>
              <w:instrText xml:space="preserve"> PAGEREF _Toc209517103 \h </w:instrText>
            </w:r>
            <w:r w:rsidR="00CD71A3">
              <w:rPr>
                <w:noProof/>
                <w:webHidden/>
              </w:rPr>
            </w:r>
            <w:r w:rsidR="00CD71A3">
              <w:rPr>
                <w:noProof/>
                <w:webHidden/>
              </w:rPr>
              <w:fldChar w:fldCharType="separate"/>
            </w:r>
            <w:r w:rsidR="00CD71A3">
              <w:rPr>
                <w:noProof/>
                <w:webHidden/>
              </w:rPr>
              <w:t>28</w:t>
            </w:r>
            <w:r w:rsidR="00CD71A3">
              <w:rPr>
                <w:noProof/>
                <w:webHidden/>
              </w:rPr>
              <w:fldChar w:fldCharType="end"/>
            </w:r>
          </w:hyperlink>
        </w:p>
        <w:p w14:paraId="38997B3F" w14:textId="325463F4" w:rsidR="00CD71A3" w:rsidRDefault="00670694">
          <w:pPr>
            <w:pStyle w:val="TJ1"/>
            <w:rPr>
              <w:rFonts w:asciiTheme="minorHAnsi" w:eastAsiaTheme="minorEastAsia" w:hAnsiTheme="minorHAnsi" w:cstheme="minorBidi"/>
              <w:noProof/>
              <w:color w:val="auto"/>
              <w:sz w:val="22"/>
            </w:rPr>
          </w:pPr>
          <w:hyperlink w:anchor="_Toc209517104" w:history="1">
            <w:r w:rsidR="00CD71A3" w:rsidRPr="00F855B0">
              <w:rPr>
                <w:rStyle w:val="Hiperhivatkozs"/>
                <w:noProof/>
              </w:rPr>
              <w:t>A tantárgy oktatása során fejlesztendő kompetenciák</w:t>
            </w:r>
            <w:r w:rsidR="00CD71A3">
              <w:rPr>
                <w:noProof/>
                <w:webHidden/>
              </w:rPr>
              <w:tab/>
            </w:r>
            <w:r w:rsidR="00CD71A3">
              <w:rPr>
                <w:noProof/>
                <w:webHidden/>
              </w:rPr>
              <w:fldChar w:fldCharType="begin"/>
            </w:r>
            <w:r w:rsidR="00CD71A3">
              <w:rPr>
                <w:noProof/>
                <w:webHidden/>
              </w:rPr>
              <w:instrText xml:space="preserve"> PAGEREF _Toc209517104 \h </w:instrText>
            </w:r>
            <w:r w:rsidR="00CD71A3">
              <w:rPr>
                <w:noProof/>
                <w:webHidden/>
              </w:rPr>
            </w:r>
            <w:r w:rsidR="00CD71A3">
              <w:rPr>
                <w:noProof/>
                <w:webHidden/>
              </w:rPr>
              <w:fldChar w:fldCharType="separate"/>
            </w:r>
            <w:r w:rsidR="00CD71A3">
              <w:rPr>
                <w:noProof/>
                <w:webHidden/>
              </w:rPr>
              <w:t>29</w:t>
            </w:r>
            <w:r w:rsidR="00CD71A3">
              <w:rPr>
                <w:noProof/>
                <w:webHidden/>
              </w:rPr>
              <w:fldChar w:fldCharType="end"/>
            </w:r>
          </w:hyperlink>
        </w:p>
        <w:p w14:paraId="7319E7E4" w14:textId="27B83BF9" w:rsidR="00CD71A3" w:rsidRDefault="00670694">
          <w:pPr>
            <w:pStyle w:val="TJ2"/>
            <w:rPr>
              <w:rFonts w:asciiTheme="minorHAnsi" w:eastAsiaTheme="minorEastAsia" w:hAnsiTheme="minorHAnsi" w:cstheme="minorBidi"/>
              <w:noProof/>
              <w:color w:val="auto"/>
              <w:sz w:val="22"/>
            </w:rPr>
          </w:pPr>
          <w:hyperlink w:anchor="_Toc209517105" w:history="1">
            <w:r w:rsidR="00CD71A3" w:rsidRPr="00F855B0">
              <w:rPr>
                <w:rStyle w:val="Hiperhivatkozs"/>
                <w:noProof/>
              </w:rPr>
              <w:t>Programozási alapok tantárgy</w:t>
            </w:r>
            <w:r w:rsidR="00CD71A3">
              <w:rPr>
                <w:noProof/>
                <w:webHidden/>
              </w:rPr>
              <w:tab/>
            </w:r>
            <w:r w:rsidR="00CD71A3">
              <w:rPr>
                <w:noProof/>
                <w:webHidden/>
              </w:rPr>
              <w:fldChar w:fldCharType="begin"/>
            </w:r>
            <w:r w:rsidR="00CD71A3">
              <w:rPr>
                <w:noProof/>
                <w:webHidden/>
              </w:rPr>
              <w:instrText xml:space="preserve"> PAGEREF _Toc209517105 \h </w:instrText>
            </w:r>
            <w:r w:rsidR="00CD71A3">
              <w:rPr>
                <w:noProof/>
                <w:webHidden/>
              </w:rPr>
            </w:r>
            <w:r w:rsidR="00CD71A3">
              <w:rPr>
                <w:noProof/>
                <w:webHidden/>
              </w:rPr>
              <w:fldChar w:fldCharType="separate"/>
            </w:r>
            <w:r w:rsidR="00CD71A3">
              <w:rPr>
                <w:noProof/>
                <w:webHidden/>
              </w:rPr>
              <w:t>36</w:t>
            </w:r>
            <w:r w:rsidR="00CD71A3">
              <w:rPr>
                <w:noProof/>
                <w:webHidden/>
              </w:rPr>
              <w:fldChar w:fldCharType="end"/>
            </w:r>
          </w:hyperlink>
        </w:p>
        <w:p w14:paraId="43E20506" w14:textId="67D1F054" w:rsidR="00CD71A3" w:rsidRDefault="00670694">
          <w:pPr>
            <w:pStyle w:val="TJ2"/>
            <w:rPr>
              <w:rFonts w:asciiTheme="minorHAnsi" w:eastAsiaTheme="minorEastAsia" w:hAnsiTheme="minorHAnsi" w:cstheme="minorBidi"/>
              <w:noProof/>
              <w:color w:val="auto"/>
              <w:sz w:val="22"/>
            </w:rPr>
          </w:pPr>
          <w:hyperlink w:anchor="_Toc209517106" w:history="1">
            <w:r w:rsidR="00CD71A3" w:rsidRPr="00F855B0">
              <w:rPr>
                <w:rStyle w:val="Hiperhivatkozs"/>
                <w:noProof/>
              </w:rPr>
              <w:t>IKT projektmunka I. tantárgy</w:t>
            </w:r>
            <w:r w:rsidR="00CD71A3">
              <w:rPr>
                <w:noProof/>
                <w:webHidden/>
              </w:rPr>
              <w:tab/>
            </w:r>
            <w:r w:rsidR="00CD71A3">
              <w:rPr>
                <w:noProof/>
                <w:webHidden/>
              </w:rPr>
              <w:fldChar w:fldCharType="begin"/>
            </w:r>
            <w:r w:rsidR="00CD71A3">
              <w:rPr>
                <w:noProof/>
                <w:webHidden/>
              </w:rPr>
              <w:instrText xml:space="preserve"> PAGEREF _Toc209517106 \h </w:instrText>
            </w:r>
            <w:r w:rsidR="00CD71A3">
              <w:rPr>
                <w:noProof/>
                <w:webHidden/>
              </w:rPr>
            </w:r>
            <w:r w:rsidR="00CD71A3">
              <w:rPr>
                <w:noProof/>
                <w:webHidden/>
              </w:rPr>
              <w:fldChar w:fldCharType="separate"/>
            </w:r>
            <w:r w:rsidR="00CD71A3">
              <w:rPr>
                <w:noProof/>
                <w:webHidden/>
              </w:rPr>
              <w:t>44</w:t>
            </w:r>
            <w:r w:rsidR="00CD71A3">
              <w:rPr>
                <w:noProof/>
                <w:webHidden/>
              </w:rPr>
              <w:fldChar w:fldCharType="end"/>
            </w:r>
          </w:hyperlink>
        </w:p>
        <w:p w14:paraId="50E77FEF" w14:textId="61689FAD" w:rsidR="00CD71A3" w:rsidRDefault="00670694">
          <w:pPr>
            <w:pStyle w:val="TJ2"/>
            <w:rPr>
              <w:rFonts w:asciiTheme="minorHAnsi" w:eastAsiaTheme="minorEastAsia" w:hAnsiTheme="minorHAnsi" w:cstheme="minorBidi"/>
              <w:noProof/>
              <w:color w:val="auto"/>
              <w:sz w:val="22"/>
            </w:rPr>
          </w:pPr>
          <w:hyperlink w:anchor="_Toc209517107" w:history="1">
            <w:r w:rsidR="00CD71A3" w:rsidRPr="00F855B0">
              <w:rPr>
                <w:rStyle w:val="Hiperhivatkozs"/>
                <w:noProof/>
              </w:rPr>
              <w:t>IKT projektmunka II. tantárgy</w:t>
            </w:r>
            <w:r w:rsidR="00CD71A3">
              <w:rPr>
                <w:noProof/>
                <w:webHidden/>
              </w:rPr>
              <w:tab/>
            </w:r>
            <w:r w:rsidR="00CD71A3">
              <w:rPr>
                <w:noProof/>
                <w:webHidden/>
              </w:rPr>
              <w:fldChar w:fldCharType="begin"/>
            </w:r>
            <w:r w:rsidR="00CD71A3">
              <w:rPr>
                <w:noProof/>
                <w:webHidden/>
              </w:rPr>
              <w:instrText xml:space="preserve"> PAGEREF _Toc209517107 \h </w:instrText>
            </w:r>
            <w:r w:rsidR="00CD71A3">
              <w:rPr>
                <w:noProof/>
                <w:webHidden/>
              </w:rPr>
            </w:r>
            <w:r w:rsidR="00CD71A3">
              <w:rPr>
                <w:noProof/>
                <w:webHidden/>
              </w:rPr>
              <w:fldChar w:fldCharType="separate"/>
            </w:r>
            <w:r w:rsidR="00CD71A3">
              <w:rPr>
                <w:noProof/>
                <w:webHidden/>
              </w:rPr>
              <w:t>49</w:t>
            </w:r>
            <w:r w:rsidR="00CD71A3">
              <w:rPr>
                <w:noProof/>
                <w:webHidden/>
              </w:rPr>
              <w:fldChar w:fldCharType="end"/>
            </w:r>
          </w:hyperlink>
        </w:p>
        <w:p w14:paraId="5C23DBF9" w14:textId="46A0B83E" w:rsidR="00CD71A3" w:rsidRDefault="00670694">
          <w:pPr>
            <w:pStyle w:val="TJ1"/>
            <w:rPr>
              <w:rFonts w:asciiTheme="minorHAnsi" w:eastAsiaTheme="minorEastAsia" w:hAnsiTheme="minorHAnsi" w:cstheme="minorBidi"/>
              <w:noProof/>
              <w:color w:val="auto"/>
              <w:sz w:val="22"/>
            </w:rPr>
          </w:pPr>
          <w:hyperlink w:anchor="_Toc209517108" w:history="1">
            <w:r w:rsidR="00CD71A3" w:rsidRPr="00F855B0">
              <w:rPr>
                <w:rStyle w:val="Hiperhivatkozs"/>
                <w:noProof/>
              </w:rPr>
              <w:t>Hálózatok megnevezésű tanulási terület</w:t>
            </w:r>
            <w:r w:rsidR="00CD71A3">
              <w:rPr>
                <w:noProof/>
                <w:webHidden/>
              </w:rPr>
              <w:tab/>
            </w:r>
            <w:r w:rsidR="00CD71A3">
              <w:rPr>
                <w:noProof/>
                <w:webHidden/>
              </w:rPr>
              <w:fldChar w:fldCharType="begin"/>
            </w:r>
            <w:r w:rsidR="00CD71A3">
              <w:rPr>
                <w:noProof/>
                <w:webHidden/>
              </w:rPr>
              <w:instrText xml:space="preserve"> PAGEREF _Toc209517108 \h </w:instrText>
            </w:r>
            <w:r w:rsidR="00CD71A3">
              <w:rPr>
                <w:noProof/>
                <w:webHidden/>
              </w:rPr>
            </w:r>
            <w:r w:rsidR="00CD71A3">
              <w:rPr>
                <w:noProof/>
                <w:webHidden/>
              </w:rPr>
              <w:fldChar w:fldCharType="separate"/>
            </w:r>
            <w:r w:rsidR="00CD71A3">
              <w:rPr>
                <w:noProof/>
                <w:webHidden/>
              </w:rPr>
              <w:t>55</w:t>
            </w:r>
            <w:r w:rsidR="00CD71A3">
              <w:rPr>
                <w:noProof/>
                <w:webHidden/>
              </w:rPr>
              <w:fldChar w:fldCharType="end"/>
            </w:r>
          </w:hyperlink>
        </w:p>
        <w:p w14:paraId="66BACBBA" w14:textId="41A81264" w:rsidR="00CD71A3" w:rsidRDefault="00670694">
          <w:pPr>
            <w:pStyle w:val="TJ2"/>
            <w:rPr>
              <w:rFonts w:asciiTheme="minorHAnsi" w:eastAsiaTheme="minorEastAsia" w:hAnsiTheme="minorHAnsi" w:cstheme="minorBidi"/>
              <w:noProof/>
              <w:color w:val="auto"/>
              <w:sz w:val="22"/>
            </w:rPr>
          </w:pPr>
          <w:hyperlink w:anchor="_Toc209517109" w:history="1">
            <w:r w:rsidR="00CD71A3" w:rsidRPr="00F855B0">
              <w:rPr>
                <w:rStyle w:val="Hiperhivatkozs"/>
                <w:noProof/>
              </w:rPr>
              <w:t>Hálózatok I. tantárgy</w:t>
            </w:r>
            <w:r w:rsidR="00CD71A3">
              <w:rPr>
                <w:noProof/>
                <w:webHidden/>
              </w:rPr>
              <w:tab/>
            </w:r>
            <w:r w:rsidR="00CD71A3">
              <w:rPr>
                <w:noProof/>
                <w:webHidden/>
              </w:rPr>
              <w:fldChar w:fldCharType="begin"/>
            </w:r>
            <w:r w:rsidR="00CD71A3">
              <w:rPr>
                <w:noProof/>
                <w:webHidden/>
              </w:rPr>
              <w:instrText xml:space="preserve"> PAGEREF _Toc209517109 \h </w:instrText>
            </w:r>
            <w:r w:rsidR="00CD71A3">
              <w:rPr>
                <w:noProof/>
                <w:webHidden/>
              </w:rPr>
            </w:r>
            <w:r w:rsidR="00CD71A3">
              <w:rPr>
                <w:noProof/>
                <w:webHidden/>
              </w:rPr>
              <w:fldChar w:fldCharType="separate"/>
            </w:r>
            <w:r w:rsidR="00CD71A3">
              <w:rPr>
                <w:noProof/>
                <w:webHidden/>
              </w:rPr>
              <w:t>55</w:t>
            </w:r>
            <w:r w:rsidR="00CD71A3">
              <w:rPr>
                <w:noProof/>
                <w:webHidden/>
              </w:rPr>
              <w:fldChar w:fldCharType="end"/>
            </w:r>
          </w:hyperlink>
        </w:p>
        <w:p w14:paraId="27268A78" w14:textId="70F1894E" w:rsidR="00CD71A3" w:rsidRDefault="00670694">
          <w:pPr>
            <w:pStyle w:val="TJ2"/>
            <w:rPr>
              <w:rFonts w:asciiTheme="minorHAnsi" w:eastAsiaTheme="minorEastAsia" w:hAnsiTheme="minorHAnsi" w:cstheme="minorBidi"/>
              <w:noProof/>
              <w:color w:val="auto"/>
              <w:sz w:val="22"/>
            </w:rPr>
          </w:pPr>
          <w:hyperlink w:anchor="_Toc209517110" w:history="1">
            <w:r w:rsidR="00CD71A3" w:rsidRPr="00F855B0">
              <w:rPr>
                <w:rStyle w:val="Hiperhivatkozs"/>
                <w:noProof/>
              </w:rPr>
              <w:t>Hálózatok II. tantárgy</w:t>
            </w:r>
            <w:r w:rsidR="00CD71A3">
              <w:rPr>
                <w:noProof/>
                <w:webHidden/>
              </w:rPr>
              <w:tab/>
            </w:r>
            <w:r w:rsidR="00CD71A3">
              <w:rPr>
                <w:noProof/>
                <w:webHidden/>
              </w:rPr>
              <w:fldChar w:fldCharType="begin"/>
            </w:r>
            <w:r w:rsidR="00CD71A3">
              <w:rPr>
                <w:noProof/>
                <w:webHidden/>
              </w:rPr>
              <w:instrText xml:space="preserve"> PAGEREF _Toc209517110 \h </w:instrText>
            </w:r>
            <w:r w:rsidR="00CD71A3">
              <w:rPr>
                <w:noProof/>
                <w:webHidden/>
              </w:rPr>
            </w:r>
            <w:r w:rsidR="00CD71A3">
              <w:rPr>
                <w:noProof/>
                <w:webHidden/>
              </w:rPr>
              <w:fldChar w:fldCharType="separate"/>
            </w:r>
            <w:r w:rsidR="00CD71A3">
              <w:rPr>
                <w:noProof/>
                <w:webHidden/>
              </w:rPr>
              <w:t>64</w:t>
            </w:r>
            <w:r w:rsidR="00CD71A3">
              <w:rPr>
                <w:noProof/>
                <w:webHidden/>
              </w:rPr>
              <w:fldChar w:fldCharType="end"/>
            </w:r>
          </w:hyperlink>
        </w:p>
        <w:p w14:paraId="0C9AE6A7" w14:textId="1D1F117C" w:rsidR="00CD71A3" w:rsidRDefault="00670694">
          <w:pPr>
            <w:pStyle w:val="TJ2"/>
            <w:rPr>
              <w:rFonts w:asciiTheme="minorHAnsi" w:eastAsiaTheme="minorEastAsia" w:hAnsiTheme="minorHAnsi" w:cstheme="minorBidi"/>
              <w:noProof/>
              <w:color w:val="auto"/>
              <w:sz w:val="22"/>
            </w:rPr>
          </w:pPr>
          <w:hyperlink w:anchor="_Toc209517111" w:history="1">
            <w:r w:rsidR="00CD71A3" w:rsidRPr="00F855B0">
              <w:rPr>
                <w:rStyle w:val="Hiperhivatkozs"/>
                <w:noProof/>
              </w:rPr>
              <w:t>Hálózat programozása és IoT tantárgy</w:t>
            </w:r>
            <w:r w:rsidR="00CD71A3">
              <w:rPr>
                <w:noProof/>
                <w:webHidden/>
              </w:rPr>
              <w:tab/>
            </w:r>
            <w:r w:rsidR="00CD71A3">
              <w:rPr>
                <w:noProof/>
                <w:webHidden/>
              </w:rPr>
              <w:fldChar w:fldCharType="begin"/>
            </w:r>
            <w:r w:rsidR="00CD71A3">
              <w:rPr>
                <w:noProof/>
                <w:webHidden/>
              </w:rPr>
              <w:instrText xml:space="preserve"> PAGEREF _Toc209517111 \h </w:instrText>
            </w:r>
            <w:r w:rsidR="00CD71A3">
              <w:rPr>
                <w:noProof/>
                <w:webHidden/>
              </w:rPr>
            </w:r>
            <w:r w:rsidR="00CD71A3">
              <w:rPr>
                <w:noProof/>
                <w:webHidden/>
              </w:rPr>
              <w:fldChar w:fldCharType="separate"/>
            </w:r>
            <w:r w:rsidR="00CD71A3">
              <w:rPr>
                <w:noProof/>
                <w:webHidden/>
              </w:rPr>
              <w:t>72</w:t>
            </w:r>
            <w:r w:rsidR="00CD71A3">
              <w:rPr>
                <w:noProof/>
                <w:webHidden/>
              </w:rPr>
              <w:fldChar w:fldCharType="end"/>
            </w:r>
          </w:hyperlink>
        </w:p>
        <w:p w14:paraId="2D8F4BF7" w14:textId="15FCC5E4" w:rsidR="00CD71A3" w:rsidRDefault="00670694">
          <w:pPr>
            <w:pStyle w:val="TJ1"/>
            <w:rPr>
              <w:rFonts w:asciiTheme="minorHAnsi" w:eastAsiaTheme="minorEastAsia" w:hAnsiTheme="minorHAnsi" w:cstheme="minorBidi"/>
              <w:noProof/>
              <w:color w:val="auto"/>
              <w:sz w:val="22"/>
            </w:rPr>
          </w:pPr>
          <w:hyperlink w:anchor="_Toc209517112" w:history="1">
            <w:r w:rsidR="00CD71A3" w:rsidRPr="00F855B0">
              <w:rPr>
                <w:rStyle w:val="Hiperhivatkozs"/>
                <w:noProof/>
              </w:rPr>
              <w:t>Hálózati operációs rendszerek és felhőszolgáltatások megnevezésű tanulási terület</w:t>
            </w:r>
            <w:r w:rsidR="00CD71A3">
              <w:rPr>
                <w:noProof/>
                <w:webHidden/>
              </w:rPr>
              <w:tab/>
            </w:r>
            <w:r w:rsidR="00CD71A3">
              <w:rPr>
                <w:noProof/>
                <w:webHidden/>
              </w:rPr>
              <w:fldChar w:fldCharType="begin"/>
            </w:r>
            <w:r w:rsidR="00CD71A3">
              <w:rPr>
                <w:noProof/>
                <w:webHidden/>
              </w:rPr>
              <w:instrText xml:space="preserve"> PAGEREF _Toc209517112 \h </w:instrText>
            </w:r>
            <w:r w:rsidR="00CD71A3">
              <w:rPr>
                <w:noProof/>
                <w:webHidden/>
              </w:rPr>
            </w:r>
            <w:r w:rsidR="00CD71A3">
              <w:rPr>
                <w:noProof/>
                <w:webHidden/>
              </w:rPr>
              <w:fldChar w:fldCharType="separate"/>
            </w:r>
            <w:r w:rsidR="00CD71A3">
              <w:rPr>
                <w:noProof/>
                <w:webHidden/>
              </w:rPr>
              <w:t>74</w:t>
            </w:r>
            <w:r w:rsidR="00CD71A3">
              <w:rPr>
                <w:noProof/>
                <w:webHidden/>
              </w:rPr>
              <w:fldChar w:fldCharType="end"/>
            </w:r>
          </w:hyperlink>
        </w:p>
        <w:p w14:paraId="6D621E84" w14:textId="6963EF78" w:rsidR="00CD71A3" w:rsidRDefault="00670694">
          <w:pPr>
            <w:pStyle w:val="TJ2"/>
            <w:rPr>
              <w:rFonts w:asciiTheme="minorHAnsi" w:eastAsiaTheme="minorEastAsia" w:hAnsiTheme="minorHAnsi" w:cstheme="minorBidi"/>
              <w:noProof/>
              <w:color w:val="auto"/>
              <w:sz w:val="22"/>
            </w:rPr>
          </w:pPr>
          <w:hyperlink w:anchor="_Toc209517113" w:history="1">
            <w:r w:rsidR="00CD71A3" w:rsidRPr="00F855B0">
              <w:rPr>
                <w:rStyle w:val="Hiperhivatkozs"/>
                <w:noProof/>
              </w:rPr>
              <w:t>Szerverek és felhőszolgáltatások tantárgy</w:t>
            </w:r>
            <w:r w:rsidR="00CD71A3">
              <w:rPr>
                <w:noProof/>
                <w:webHidden/>
              </w:rPr>
              <w:tab/>
            </w:r>
            <w:r w:rsidR="00CD71A3">
              <w:rPr>
                <w:noProof/>
                <w:webHidden/>
              </w:rPr>
              <w:fldChar w:fldCharType="begin"/>
            </w:r>
            <w:r w:rsidR="00CD71A3">
              <w:rPr>
                <w:noProof/>
                <w:webHidden/>
              </w:rPr>
              <w:instrText xml:space="preserve"> PAGEREF _Toc209517113 \h </w:instrText>
            </w:r>
            <w:r w:rsidR="00CD71A3">
              <w:rPr>
                <w:noProof/>
                <w:webHidden/>
              </w:rPr>
            </w:r>
            <w:r w:rsidR="00CD71A3">
              <w:rPr>
                <w:noProof/>
                <w:webHidden/>
              </w:rPr>
              <w:fldChar w:fldCharType="separate"/>
            </w:r>
            <w:r w:rsidR="00CD71A3">
              <w:rPr>
                <w:noProof/>
                <w:webHidden/>
              </w:rPr>
              <w:t>74</w:t>
            </w:r>
            <w:r w:rsidR="00CD71A3">
              <w:rPr>
                <w:noProof/>
                <w:webHidden/>
              </w:rPr>
              <w:fldChar w:fldCharType="end"/>
            </w:r>
          </w:hyperlink>
        </w:p>
        <w:p w14:paraId="68399B59" w14:textId="4726B3A5" w:rsidR="00CD71A3" w:rsidRDefault="00670694">
          <w:pPr>
            <w:pStyle w:val="TJ1"/>
            <w:rPr>
              <w:rFonts w:asciiTheme="minorHAnsi" w:eastAsiaTheme="minorEastAsia" w:hAnsiTheme="minorHAnsi" w:cstheme="minorBidi"/>
              <w:noProof/>
              <w:color w:val="auto"/>
              <w:sz w:val="22"/>
            </w:rPr>
          </w:pPr>
          <w:hyperlink w:anchor="_Toc209517114" w:history="1">
            <w:r w:rsidR="00CD71A3" w:rsidRPr="00F855B0">
              <w:rPr>
                <w:rStyle w:val="Hiperhivatkozs"/>
                <w:noProof/>
              </w:rPr>
              <w:t>Adatbázis-kezelés alapjai megnevezésű tanulási terület</w:t>
            </w:r>
            <w:r w:rsidR="00CD71A3">
              <w:rPr>
                <w:noProof/>
                <w:webHidden/>
              </w:rPr>
              <w:tab/>
            </w:r>
            <w:r w:rsidR="00CD71A3">
              <w:rPr>
                <w:noProof/>
                <w:webHidden/>
              </w:rPr>
              <w:fldChar w:fldCharType="begin"/>
            </w:r>
            <w:r w:rsidR="00CD71A3">
              <w:rPr>
                <w:noProof/>
                <w:webHidden/>
              </w:rPr>
              <w:instrText xml:space="preserve"> PAGEREF _Toc209517114 \h </w:instrText>
            </w:r>
            <w:r w:rsidR="00CD71A3">
              <w:rPr>
                <w:noProof/>
                <w:webHidden/>
              </w:rPr>
            </w:r>
            <w:r w:rsidR="00CD71A3">
              <w:rPr>
                <w:noProof/>
                <w:webHidden/>
              </w:rPr>
              <w:fldChar w:fldCharType="separate"/>
            </w:r>
            <w:r w:rsidR="00CD71A3">
              <w:rPr>
                <w:noProof/>
                <w:webHidden/>
              </w:rPr>
              <w:t>79</w:t>
            </w:r>
            <w:r w:rsidR="00CD71A3">
              <w:rPr>
                <w:noProof/>
                <w:webHidden/>
              </w:rPr>
              <w:fldChar w:fldCharType="end"/>
            </w:r>
          </w:hyperlink>
        </w:p>
        <w:p w14:paraId="050986AB" w14:textId="5EEEF01F" w:rsidR="00CD71A3" w:rsidRDefault="00670694">
          <w:pPr>
            <w:pStyle w:val="TJ2"/>
            <w:rPr>
              <w:rFonts w:asciiTheme="minorHAnsi" w:eastAsiaTheme="minorEastAsia" w:hAnsiTheme="minorHAnsi" w:cstheme="minorBidi"/>
              <w:noProof/>
              <w:color w:val="auto"/>
              <w:sz w:val="22"/>
            </w:rPr>
          </w:pPr>
          <w:hyperlink w:anchor="_Toc209517115" w:history="1">
            <w:r w:rsidR="00CD71A3" w:rsidRPr="00F855B0">
              <w:rPr>
                <w:rStyle w:val="Hiperhivatkozs"/>
                <w:noProof/>
              </w:rPr>
              <w:t>Adatbázis-kezelés I. tantárgy</w:t>
            </w:r>
            <w:r w:rsidR="00CD71A3">
              <w:rPr>
                <w:noProof/>
                <w:webHidden/>
              </w:rPr>
              <w:tab/>
            </w:r>
            <w:r w:rsidR="00CD71A3">
              <w:rPr>
                <w:noProof/>
                <w:webHidden/>
              </w:rPr>
              <w:fldChar w:fldCharType="begin"/>
            </w:r>
            <w:r w:rsidR="00CD71A3">
              <w:rPr>
                <w:noProof/>
                <w:webHidden/>
              </w:rPr>
              <w:instrText xml:space="preserve"> PAGEREF _Toc209517115 \h </w:instrText>
            </w:r>
            <w:r w:rsidR="00CD71A3">
              <w:rPr>
                <w:noProof/>
                <w:webHidden/>
              </w:rPr>
            </w:r>
            <w:r w:rsidR="00CD71A3">
              <w:rPr>
                <w:noProof/>
                <w:webHidden/>
              </w:rPr>
              <w:fldChar w:fldCharType="separate"/>
            </w:r>
            <w:r w:rsidR="00CD71A3">
              <w:rPr>
                <w:noProof/>
                <w:webHidden/>
              </w:rPr>
              <w:t>79</w:t>
            </w:r>
            <w:r w:rsidR="00CD71A3">
              <w:rPr>
                <w:noProof/>
                <w:webHidden/>
              </w:rPr>
              <w:fldChar w:fldCharType="end"/>
            </w:r>
          </w:hyperlink>
        </w:p>
        <w:p w14:paraId="597FFFB9" w14:textId="42A8F1C2" w:rsidR="00CD71A3" w:rsidRDefault="00670694">
          <w:pPr>
            <w:pStyle w:val="TJ1"/>
            <w:rPr>
              <w:rFonts w:asciiTheme="minorHAnsi" w:eastAsiaTheme="minorEastAsia" w:hAnsiTheme="minorHAnsi" w:cstheme="minorBidi"/>
              <w:noProof/>
              <w:color w:val="auto"/>
              <w:sz w:val="22"/>
            </w:rPr>
          </w:pPr>
          <w:hyperlink w:anchor="_Toc209517116" w:history="1">
            <w:r w:rsidR="00CD71A3" w:rsidRPr="00F855B0">
              <w:rPr>
                <w:rStyle w:val="Hiperhivatkozs"/>
                <w:noProof/>
              </w:rPr>
              <w:t>Szakmai angol megnevezésű tanulási terület</w:t>
            </w:r>
            <w:r w:rsidR="00CD71A3">
              <w:rPr>
                <w:noProof/>
                <w:webHidden/>
              </w:rPr>
              <w:tab/>
            </w:r>
            <w:r w:rsidR="00CD71A3">
              <w:rPr>
                <w:noProof/>
                <w:webHidden/>
              </w:rPr>
              <w:fldChar w:fldCharType="begin"/>
            </w:r>
            <w:r w:rsidR="00CD71A3">
              <w:rPr>
                <w:noProof/>
                <w:webHidden/>
              </w:rPr>
              <w:instrText xml:space="preserve"> PAGEREF _Toc209517116 \h </w:instrText>
            </w:r>
            <w:r w:rsidR="00CD71A3">
              <w:rPr>
                <w:noProof/>
                <w:webHidden/>
              </w:rPr>
            </w:r>
            <w:r w:rsidR="00CD71A3">
              <w:rPr>
                <w:noProof/>
                <w:webHidden/>
              </w:rPr>
              <w:fldChar w:fldCharType="separate"/>
            </w:r>
            <w:r w:rsidR="00CD71A3">
              <w:rPr>
                <w:noProof/>
                <w:webHidden/>
              </w:rPr>
              <w:t>82</w:t>
            </w:r>
            <w:r w:rsidR="00CD71A3">
              <w:rPr>
                <w:noProof/>
                <w:webHidden/>
              </w:rPr>
              <w:fldChar w:fldCharType="end"/>
            </w:r>
          </w:hyperlink>
        </w:p>
        <w:p w14:paraId="1E823F7D" w14:textId="2B2AED16" w:rsidR="00CD71A3" w:rsidRDefault="00670694">
          <w:pPr>
            <w:pStyle w:val="TJ2"/>
            <w:rPr>
              <w:rFonts w:asciiTheme="minorHAnsi" w:eastAsiaTheme="minorEastAsia" w:hAnsiTheme="minorHAnsi" w:cstheme="minorBidi"/>
              <w:noProof/>
              <w:color w:val="auto"/>
              <w:sz w:val="22"/>
            </w:rPr>
          </w:pPr>
          <w:hyperlink w:anchor="_Toc209517117" w:history="1">
            <w:r w:rsidR="00CD71A3" w:rsidRPr="00F855B0">
              <w:rPr>
                <w:rStyle w:val="Hiperhivatkozs"/>
                <w:noProof/>
              </w:rPr>
              <w:t>Szakmai angol tantárgy</w:t>
            </w:r>
            <w:r w:rsidR="00CD71A3">
              <w:rPr>
                <w:noProof/>
                <w:webHidden/>
              </w:rPr>
              <w:tab/>
            </w:r>
            <w:r w:rsidR="00CD71A3">
              <w:rPr>
                <w:noProof/>
                <w:webHidden/>
              </w:rPr>
              <w:fldChar w:fldCharType="begin"/>
            </w:r>
            <w:r w:rsidR="00CD71A3">
              <w:rPr>
                <w:noProof/>
                <w:webHidden/>
              </w:rPr>
              <w:instrText xml:space="preserve"> PAGEREF _Toc209517117 \h </w:instrText>
            </w:r>
            <w:r w:rsidR="00CD71A3">
              <w:rPr>
                <w:noProof/>
                <w:webHidden/>
              </w:rPr>
            </w:r>
            <w:r w:rsidR="00CD71A3">
              <w:rPr>
                <w:noProof/>
                <w:webHidden/>
              </w:rPr>
              <w:fldChar w:fldCharType="separate"/>
            </w:r>
            <w:r w:rsidR="00CD71A3">
              <w:rPr>
                <w:noProof/>
                <w:webHidden/>
              </w:rPr>
              <w:t>82</w:t>
            </w:r>
            <w:r w:rsidR="00CD71A3">
              <w:rPr>
                <w:noProof/>
                <w:webHidden/>
              </w:rPr>
              <w:fldChar w:fldCharType="end"/>
            </w:r>
          </w:hyperlink>
        </w:p>
        <w:p w14:paraId="05CA6BBD" w14:textId="0B97284A" w:rsidR="00CD71A3" w:rsidRDefault="00670694">
          <w:pPr>
            <w:pStyle w:val="TJ1"/>
            <w:rPr>
              <w:rFonts w:asciiTheme="minorHAnsi" w:eastAsiaTheme="minorEastAsia" w:hAnsiTheme="minorHAnsi" w:cstheme="minorBidi"/>
              <w:noProof/>
              <w:color w:val="auto"/>
              <w:sz w:val="22"/>
            </w:rPr>
          </w:pPr>
          <w:hyperlink w:anchor="_Toc209517118" w:history="1">
            <w:r w:rsidR="00CD71A3" w:rsidRPr="00F855B0">
              <w:rPr>
                <w:rStyle w:val="Hiperhivatkozs"/>
                <w:noProof/>
              </w:rPr>
              <w:t>A képzésben részt vevő személyek teljesítményének értékelése és minősítése</w:t>
            </w:r>
            <w:r w:rsidR="00CD71A3">
              <w:rPr>
                <w:noProof/>
                <w:webHidden/>
              </w:rPr>
              <w:tab/>
            </w:r>
            <w:r w:rsidR="00CD71A3">
              <w:rPr>
                <w:noProof/>
                <w:webHidden/>
              </w:rPr>
              <w:fldChar w:fldCharType="begin"/>
            </w:r>
            <w:r w:rsidR="00CD71A3">
              <w:rPr>
                <w:noProof/>
                <w:webHidden/>
              </w:rPr>
              <w:instrText xml:space="preserve"> PAGEREF _Toc209517118 \h </w:instrText>
            </w:r>
            <w:r w:rsidR="00CD71A3">
              <w:rPr>
                <w:noProof/>
                <w:webHidden/>
              </w:rPr>
            </w:r>
            <w:r w:rsidR="00CD71A3">
              <w:rPr>
                <w:noProof/>
                <w:webHidden/>
              </w:rPr>
              <w:fldChar w:fldCharType="separate"/>
            </w:r>
            <w:r w:rsidR="00CD71A3">
              <w:rPr>
                <w:noProof/>
                <w:webHidden/>
              </w:rPr>
              <w:t>86</w:t>
            </w:r>
            <w:r w:rsidR="00CD71A3">
              <w:rPr>
                <w:noProof/>
                <w:webHidden/>
              </w:rPr>
              <w:fldChar w:fldCharType="end"/>
            </w:r>
          </w:hyperlink>
        </w:p>
        <w:p w14:paraId="4193F685" w14:textId="5D9C672D" w:rsidR="00CD71A3" w:rsidRDefault="00670694">
          <w:pPr>
            <w:pStyle w:val="TJ2"/>
            <w:rPr>
              <w:rFonts w:asciiTheme="minorHAnsi" w:eastAsiaTheme="minorEastAsia" w:hAnsiTheme="minorHAnsi" w:cstheme="minorBidi"/>
              <w:noProof/>
              <w:color w:val="auto"/>
              <w:sz w:val="22"/>
            </w:rPr>
          </w:pPr>
          <w:hyperlink w:anchor="_Toc209517119" w:history="1">
            <w:r w:rsidR="00CD71A3" w:rsidRPr="00F855B0">
              <w:rPr>
                <w:rStyle w:val="Hiperhivatkozs"/>
                <w:noProof/>
              </w:rPr>
              <w:t>A szakmai tárgyak számonkérési módjai</w:t>
            </w:r>
            <w:r w:rsidR="00CD71A3">
              <w:rPr>
                <w:noProof/>
                <w:webHidden/>
              </w:rPr>
              <w:tab/>
            </w:r>
            <w:r w:rsidR="00CD71A3">
              <w:rPr>
                <w:noProof/>
                <w:webHidden/>
              </w:rPr>
              <w:fldChar w:fldCharType="begin"/>
            </w:r>
            <w:r w:rsidR="00CD71A3">
              <w:rPr>
                <w:noProof/>
                <w:webHidden/>
              </w:rPr>
              <w:instrText xml:space="preserve"> PAGEREF _Toc209517119 \h </w:instrText>
            </w:r>
            <w:r w:rsidR="00CD71A3">
              <w:rPr>
                <w:noProof/>
                <w:webHidden/>
              </w:rPr>
            </w:r>
            <w:r w:rsidR="00CD71A3">
              <w:rPr>
                <w:noProof/>
                <w:webHidden/>
              </w:rPr>
              <w:fldChar w:fldCharType="separate"/>
            </w:r>
            <w:r w:rsidR="00CD71A3">
              <w:rPr>
                <w:noProof/>
                <w:webHidden/>
              </w:rPr>
              <w:t>86</w:t>
            </w:r>
            <w:r w:rsidR="00CD71A3">
              <w:rPr>
                <w:noProof/>
                <w:webHidden/>
              </w:rPr>
              <w:fldChar w:fldCharType="end"/>
            </w:r>
          </w:hyperlink>
        </w:p>
        <w:p w14:paraId="64652362" w14:textId="1BA9F813" w:rsidR="00CD71A3" w:rsidRDefault="00670694">
          <w:pPr>
            <w:pStyle w:val="TJ2"/>
            <w:rPr>
              <w:rFonts w:asciiTheme="minorHAnsi" w:eastAsiaTheme="minorEastAsia" w:hAnsiTheme="minorHAnsi" w:cstheme="minorBidi"/>
              <w:noProof/>
              <w:color w:val="auto"/>
              <w:sz w:val="22"/>
            </w:rPr>
          </w:pPr>
          <w:hyperlink w:anchor="_Toc209517120" w:history="1">
            <w:r w:rsidR="00CD71A3" w:rsidRPr="00F855B0">
              <w:rPr>
                <w:rStyle w:val="Hiperhivatkozs"/>
                <w:noProof/>
              </w:rPr>
              <w:t>Ágazati és szakmai vizsga</w:t>
            </w:r>
            <w:r w:rsidR="00CD71A3">
              <w:rPr>
                <w:noProof/>
                <w:webHidden/>
              </w:rPr>
              <w:tab/>
            </w:r>
            <w:r w:rsidR="00CD71A3">
              <w:rPr>
                <w:noProof/>
                <w:webHidden/>
              </w:rPr>
              <w:fldChar w:fldCharType="begin"/>
            </w:r>
            <w:r w:rsidR="00CD71A3">
              <w:rPr>
                <w:noProof/>
                <w:webHidden/>
              </w:rPr>
              <w:instrText xml:space="preserve"> PAGEREF _Toc209517120 \h </w:instrText>
            </w:r>
            <w:r w:rsidR="00CD71A3">
              <w:rPr>
                <w:noProof/>
                <w:webHidden/>
              </w:rPr>
            </w:r>
            <w:r w:rsidR="00CD71A3">
              <w:rPr>
                <w:noProof/>
                <w:webHidden/>
              </w:rPr>
              <w:fldChar w:fldCharType="separate"/>
            </w:r>
            <w:r w:rsidR="00CD71A3">
              <w:rPr>
                <w:noProof/>
                <w:webHidden/>
              </w:rPr>
              <w:t>87</w:t>
            </w:r>
            <w:r w:rsidR="00CD71A3">
              <w:rPr>
                <w:noProof/>
                <w:webHidden/>
              </w:rPr>
              <w:fldChar w:fldCharType="end"/>
            </w:r>
          </w:hyperlink>
        </w:p>
        <w:p w14:paraId="170B42FE" w14:textId="32ACEBD6" w:rsidR="00CD71A3" w:rsidRDefault="00670694">
          <w:pPr>
            <w:pStyle w:val="TJ1"/>
            <w:rPr>
              <w:rFonts w:asciiTheme="minorHAnsi" w:eastAsiaTheme="minorEastAsia" w:hAnsiTheme="minorHAnsi" w:cstheme="minorBidi"/>
              <w:noProof/>
              <w:color w:val="auto"/>
              <w:sz w:val="22"/>
            </w:rPr>
          </w:pPr>
          <w:hyperlink w:anchor="_Toc209517121" w:history="1">
            <w:r w:rsidR="00CD71A3" w:rsidRPr="00F855B0">
              <w:rPr>
                <w:rStyle w:val="Hiperhivatkozs"/>
                <w:noProof/>
              </w:rPr>
              <w:t>Projektoktatás</w:t>
            </w:r>
            <w:r w:rsidR="00CD71A3">
              <w:rPr>
                <w:noProof/>
                <w:webHidden/>
              </w:rPr>
              <w:tab/>
            </w:r>
            <w:r w:rsidR="00CD71A3">
              <w:rPr>
                <w:noProof/>
                <w:webHidden/>
              </w:rPr>
              <w:fldChar w:fldCharType="begin"/>
            </w:r>
            <w:r w:rsidR="00CD71A3">
              <w:rPr>
                <w:noProof/>
                <w:webHidden/>
              </w:rPr>
              <w:instrText xml:space="preserve"> PAGEREF _Toc209517121 \h </w:instrText>
            </w:r>
            <w:r w:rsidR="00CD71A3">
              <w:rPr>
                <w:noProof/>
                <w:webHidden/>
              </w:rPr>
            </w:r>
            <w:r w:rsidR="00CD71A3">
              <w:rPr>
                <w:noProof/>
                <w:webHidden/>
              </w:rPr>
              <w:fldChar w:fldCharType="separate"/>
            </w:r>
            <w:r w:rsidR="00CD71A3">
              <w:rPr>
                <w:noProof/>
                <w:webHidden/>
              </w:rPr>
              <w:t>87</w:t>
            </w:r>
            <w:r w:rsidR="00CD71A3">
              <w:rPr>
                <w:noProof/>
                <w:webHidden/>
              </w:rPr>
              <w:fldChar w:fldCharType="end"/>
            </w:r>
          </w:hyperlink>
        </w:p>
        <w:p w14:paraId="2615BC54" w14:textId="51C7007C" w:rsidR="00CD71A3" w:rsidRDefault="00670694">
          <w:pPr>
            <w:pStyle w:val="TJ1"/>
            <w:rPr>
              <w:rFonts w:asciiTheme="minorHAnsi" w:eastAsiaTheme="minorEastAsia" w:hAnsiTheme="minorHAnsi" w:cstheme="minorBidi"/>
              <w:noProof/>
              <w:color w:val="auto"/>
              <w:sz w:val="22"/>
            </w:rPr>
          </w:pPr>
          <w:hyperlink w:anchor="_Toc209517122" w:history="1">
            <w:r w:rsidR="00CD71A3" w:rsidRPr="00F855B0">
              <w:rPr>
                <w:rStyle w:val="Hiperhivatkozs"/>
                <w:noProof/>
              </w:rPr>
              <w:t>Vizsgaremek</w:t>
            </w:r>
            <w:r w:rsidR="00CD71A3">
              <w:rPr>
                <w:noProof/>
                <w:webHidden/>
              </w:rPr>
              <w:tab/>
            </w:r>
            <w:r w:rsidR="00CD71A3">
              <w:rPr>
                <w:noProof/>
                <w:webHidden/>
              </w:rPr>
              <w:fldChar w:fldCharType="begin"/>
            </w:r>
            <w:r w:rsidR="00CD71A3">
              <w:rPr>
                <w:noProof/>
                <w:webHidden/>
              </w:rPr>
              <w:instrText xml:space="preserve"> PAGEREF _Toc209517122 \h </w:instrText>
            </w:r>
            <w:r w:rsidR="00CD71A3">
              <w:rPr>
                <w:noProof/>
                <w:webHidden/>
              </w:rPr>
            </w:r>
            <w:r w:rsidR="00CD71A3">
              <w:rPr>
                <w:noProof/>
                <w:webHidden/>
              </w:rPr>
              <w:fldChar w:fldCharType="separate"/>
            </w:r>
            <w:r w:rsidR="00CD71A3">
              <w:rPr>
                <w:noProof/>
                <w:webHidden/>
              </w:rPr>
              <w:t>90</w:t>
            </w:r>
            <w:r w:rsidR="00CD71A3">
              <w:rPr>
                <w:noProof/>
                <w:webHidden/>
              </w:rPr>
              <w:fldChar w:fldCharType="end"/>
            </w:r>
          </w:hyperlink>
        </w:p>
        <w:p w14:paraId="2AE6A2E1" w14:textId="3A312EC4" w:rsidR="00CD71A3" w:rsidRDefault="00670694">
          <w:pPr>
            <w:pStyle w:val="TJ1"/>
            <w:rPr>
              <w:rFonts w:asciiTheme="minorHAnsi" w:eastAsiaTheme="minorEastAsia" w:hAnsiTheme="minorHAnsi" w:cstheme="minorBidi"/>
              <w:noProof/>
              <w:color w:val="auto"/>
              <w:sz w:val="22"/>
            </w:rPr>
          </w:pPr>
          <w:hyperlink w:anchor="_Toc209517123" w:history="1">
            <w:r w:rsidR="00CD71A3" w:rsidRPr="00F855B0">
              <w:rPr>
                <w:rStyle w:val="Hiperhivatkozs"/>
                <w:noProof/>
              </w:rPr>
              <w:t>A vizsgarész megnevezése: Hálózattervezési és kivitelezési vizsgaremek vizsgarész</w:t>
            </w:r>
            <w:r w:rsidR="00CD71A3">
              <w:rPr>
                <w:noProof/>
                <w:webHidden/>
              </w:rPr>
              <w:tab/>
            </w:r>
            <w:r w:rsidR="00CD71A3">
              <w:rPr>
                <w:noProof/>
                <w:webHidden/>
              </w:rPr>
              <w:fldChar w:fldCharType="begin"/>
            </w:r>
            <w:r w:rsidR="00CD71A3">
              <w:rPr>
                <w:noProof/>
                <w:webHidden/>
              </w:rPr>
              <w:instrText xml:space="preserve"> PAGEREF _Toc209517123 \h </w:instrText>
            </w:r>
            <w:r w:rsidR="00CD71A3">
              <w:rPr>
                <w:noProof/>
                <w:webHidden/>
              </w:rPr>
            </w:r>
            <w:r w:rsidR="00CD71A3">
              <w:rPr>
                <w:noProof/>
                <w:webHidden/>
              </w:rPr>
              <w:fldChar w:fldCharType="separate"/>
            </w:r>
            <w:r w:rsidR="00CD71A3">
              <w:rPr>
                <w:noProof/>
                <w:webHidden/>
              </w:rPr>
              <w:t>90</w:t>
            </w:r>
            <w:r w:rsidR="00CD71A3">
              <w:rPr>
                <w:noProof/>
                <w:webHidden/>
              </w:rPr>
              <w:fldChar w:fldCharType="end"/>
            </w:r>
          </w:hyperlink>
        </w:p>
        <w:p w14:paraId="6D036CB3" w14:textId="0286C289" w:rsidR="00CD71A3" w:rsidRDefault="00670694">
          <w:pPr>
            <w:pStyle w:val="TJ2"/>
            <w:rPr>
              <w:rFonts w:asciiTheme="minorHAnsi" w:eastAsiaTheme="minorEastAsia" w:hAnsiTheme="minorHAnsi" w:cstheme="minorBidi"/>
              <w:noProof/>
              <w:color w:val="auto"/>
              <w:sz w:val="22"/>
            </w:rPr>
          </w:pPr>
          <w:hyperlink w:anchor="_Toc209517124" w:history="1">
            <w:r w:rsidR="00CD71A3" w:rsidRPr="00F855B0">
              <w:rPr>
                <w:rStyle w:val="Hiperhivatkozs"/>
                <w:noProof/>
              </w:rPr>
              <w:t>A vizsgaremek formai követelményei:</w:t>
            </w:r>
            <w:r w:rsidR="00CD71A3">
              <w:rPr>
                <w:noProof/>
                <w:webHidden/>
              </w:rPr>
              <w:tab/>
            </w:r>
            <w:r w:rsidR="00CD71A3">
              <w:rPr>
                <w:noProof/>
                <w:webHidden/>
              </w:rPr>
              <w:fldChar w:fldCharType="begin"/>
            </w:r>
            <w:r w:rsidR="00CD71A3">
              <w:rPr>
                <w:noProof/>
                <w:webHidden/>
              </w:rPr>
              <w:instrText xml:space="preserve"> PAGEREF _Toc209517124 \h </w:instrText>
            </w:r>
            <w:r w:rsidR="00CD71A3">
              <w:rPr>
                <w:noProof/>
                <w:webHidden/>
              </w:rPr>
            </w:r>
            <w:r w:rsidR="00CD71A3">
              <w:rPr>
                <w:noProof/>
                <w:webHidden/>
              </w:rPr>
              <w:fldChar w:fldCharType="separate"/>
            </w:r>
            <w:r w:rsidR="00CD71A3">
              <w:rPr>
                <w:noProof/>
                <w:webHidden/>
              </w:rPr>
              <w:t>91</w:t>
            </w:r>
            <w:r w:rsidR="00CD71A3">
              <w:rPr>
                <w:noProof/>
                <w:webHidden/>
              </w:rPr>
              <w:fldChar w:fldCharType="end"/>
            </w:r>
          </w:hyperlink>
        </w:p>
        <w:p w14:paraId="376DFC80" w14:textId="6ADEEEBC" w:rsidR="00CD71A3" w:rsidRDefault="00670694">
          <w:pPr>
            <w:pStyle w:val="TJ1"/>
            <w:rPr>
              <w:rFonts w:asciiTheme="minorHAnsi" w:eastAsiaTheme="minorEastAsia" w:hAnsiTheme="minorHAnsi" w:cstheme="minorBidi"/>
              <w:noProof/>
              <w:color w:val="auto"/>
              <w:sz w:val="22"/>
            </w:rPr>
          </w:pPr>
          <w:hyperlink w:anchor="_Toc209517125" w:history="1">
            <w:r w:rsidR="00CD71A3" w:rsidRPr="00F855B0">
              <w:rPr>
                <w:rStyle w:val="Hiperhivatkozs"/>
                <w:noProof/>
              </w:rPr>
              <w:t>A) A vizsga helyszínén végzett tevékenység</w:t>
            </w:r>
            <w:r w:rsidR="00CD71A3">
              <w:rPr>
                <w:noProof/>
                <w:webHidden/>
              </w:rPr>
              <w:tab/>
            </w:r>
            <w:r w:rsidR="00CD71A3">
              <w:rPr>
                <w:noProof/>
                <w:webHidden/>
              </w:rPr>
              <w:fldChar w:fldCharType="begin"/>
            </w:r>
            <w:r w:rsidR="00CD71A3">
              <w:rPr>
                <w:noProof/>
                <w:webHidden/>
              </w:rPr>
              <w:instrText xml:space="preserve"> PAGEREF _Toc209517125 \h </w:instrText>
            </w:r>
            <w:r w:rsidR="00CD71A3">
              <w:rPr>
                <w:noProof/>
                <w:webHidden/>
              </w:rPr>
            </w:r>
            <w:r w:rsidR="00CD71A3">
              <w:rPr>
                <w:noProof/>
                <w:webHidden/>
              </w:rPr>
              <w:fldChar w:fldCharType="separate"/>
            </w:r>
            <w:r w:rsidR="00CD71A3">
              <w:rPr>
                <w:noProof/>
                <w:webHidden/>
              </w:rPr>
              <w:t>93</w:t>
            </w:r>
            <w:r w:rsidR="00CD71A3">
              <w:rPr>
                <w:noProof/>
                <w:webHidden/>
              </w:rPr>
              <w:fldChar w:fldCharType="end"/>
            </w:r>
          </w:hyperlink>
        </w:p>
        <w:p w14:paraId="117C7C84" w14:textId="2408F7F7" w:rsidR="00CD71A3" w:rsidRDefault="00670694">
          <w:pPr>
            <w:pStyle w:val="TJ2"/>
            <w:rPr>
              <w:rFonts w:asciiTheme="minorHAnsi" w:eastAsiaTheme="minorEastAsia" w:hAnsiTheme="minorHAnsi" w:cstheme="minorBidi"/>
              <w:noProof/>
              <w:color w:val="auto"/>
              <w:sz w:val="22"/>
            </w:rPr>
          </w:pPr>
          <w:hyperlink w:anchor="_Toc209517126" w:history="1">
            <w:r w:rsidR="00CD71A3" w:rsidRPr="00F855B0">
              <w:rPr>
                <w:rStyle w:val="Hiperhivatkozs"/>
                <w:noProof/>
              </w:rPr>
              <w:t>I.) Hálózatok telepítése és beállítása</w:t>
            </w:r>
            <w:r w:rsidR="00CD71A3">
              <w:rPr>
                <w:noProof/>
                <w:webHidden/>
              </w:rPr>
              <w:tab/>
            </w:r>
            <w:r w:rsidR="00CD71A3">
              <w:rPr>
                <w:noProof/>
                <w:webHidden/>
              </w:rPr>
              <w:fldChar w:fldCharType="begin"/>
            </w:r>
            <w:r w:rsidR="00CD71A3">
              <w:rPr>
                <w:noProof/>
                <w:webHidden/>
              </w:rPr>
              <w:instrText xml:space="preserve"> PAGEREF _Toc209517126 \h </w:instrText>
            </w:r>
            <w:r w:rsidR="00CD71A3">
              <w:rPr>
                <w:noProof/>
                <w:webHidden/>
              </w:rPr>
            </w:r>
            <w:r w:rsidR="00CD71A3">
              <w:rPr>
                <w:noProof/>
                <w:webHidden/>
              </w:rPr>
              <w:fldChar w:fldCharType="separate"/>
            </w:r>
            <w:r w:rsidR="00CD71A3">
              <w:rPr>
                <w:noProof/>
                <w:webHidden/>
              </w:rPr>
              <w:t>93</w:t>
            </w:r>
            <w:r w:rsidR="00CD71A3">
              <w:rPr>
                <w:noProof/>
                <w:webHidden/>
              </w:rPr>
              <w:fldChar w:fldCharType="end"/>
            </w:r>
          </w:hyperlink>
        </w:p>
        <w:p w14:paraId="6FC18866" w14:textId="2416A361" w:rsidR="00CD71A3" w:rsidRDefault="00670694">
          <w:pPr>
            <w:pStyle w:val="TJ2"/>
            <w:rPr>
              <w:rFonts w:asciiTheme="minorHAnsi" w:eastAsiaTheme="minorEastAsia" w:hAnsiTheme="minorHAnsi" w:cstheme="minorBidi"/>
              <w:noProof/>
              <w:color w:val="auto"/>
              <w:sz w:val="22"/>
            </w:rPr>
          </w:pPr>
          <w:hyperlink w:anchor="_Toc209517127" w:history="1">
            <w:r w:rsidR="00CD71A3" w:rsidRPr="00F855B0">
              <w:rPr>
                <w:rStyle w:val="Hiperhivatkozs"/>
                <w:noProof/>
              </w:rPr>
              <w:t>II.) Szerverek telepítése és beállítása</w:t>
            </w:r>
            <w:r w:rsidR="00CD71A3">
              <w:rPr>
                <w:noProof/>
                <w:webHidden/>
              </w:rPr>
              <w:tab/>
            </w:r>
            <w:r w:rsidR="00CD71A3">
              <w:rPr>
                <w:noProof/>
                <w:webHidden/>
              </w:rPr>
              <w:fldChar w:fldCharType="begin"/>
            </w:r>
            <w:r w:rsidR="00CD71A3">
              <w:rPr>
                <w:noProof/>
                <w:webHidden/>
              </w:rPr>
              <w:instrText xml:space="preserve"> PAGEREF _Toc209517127 \h </w:instrText>
            </w:r>
            <w:r w:rsidR="00CD71A3">
              <w:rPr>
                <w:noProof/>
                <w:webHidden/>
              </w:rPr>
            </w:r>
            <w:r w:rsidR="00CD71A3">
              <w:rPr>
                <w:noProof/>
                <w:webHidden/>
              </w:rPr>
              <w:fldChar w:fldCharType="separate"/>
            </w:r>
            <w:r w:rsidR="00CD71A3">
              <w:rPr>
                <w:noProof/>
                <w:webHidden/>
              </w:rPr>
              <w:t>93</w:t>
            </w:r>
            <w:r w:rsidR="00CD71A3">
              <w:rPr>
                <w:noProof/>
                <w:webHidden/>
              </w:rPr>
              <w:fldChar w:fldCharType="end"/>
            </w:r>
          </w:hyperlink>
        </w:p>
        <w:p w14:paraId="6E9AB6F3" w14:textId="3F1F85FF" w:rsidR="00CD71A3" w:rsidRDefault="00670694">
          <w:pPr>
            <w:pStyle w:val="TJ2"/>
            <w:rPr>
              <w:rFonts w:asciiTheme="minorHAnsi" w:eastAsiaTheme="minorEastAsia" w:hAnsiTheme="minorHAnsi" w:cstheme="minorBidi"/>
              <w:noProof/>
              <w:color w:val="auto"/>
              <w:sz w:val="22"/>
            </w:rPr>
          </w:pPr>
          <w:hyperlink w:anchor="_Toc209517128" w:history="1">
            <w:r w:rsidR="00CD71A3" w:rsidRPr="00F855B0">
              <w:rPr>
                <w:rStyle w:val="Hiperhivatkozs"/>
                <w:noProof/>
              </w:rPr>
              <w:t>III.) Felhőszolgáltatás telepítése és beállítása</w:t>
            </w:r>
            <w:r w:rsidR="00CD71A3">
              <w:rPr>
                <w:noProof/>
                <w:webHidden/>
              </w:rPr>
              <w:tab/>
            </w:r>
            <w:r w:rsidR="00CD71A3">
              <w:rPr>
                <w:noProof/>
                <w:webHidden/>
              </w:rPr>
              <w:fldChar w:fldCharType="begin"/>
            </w:r>
            <w:r w:rsidR="00CD71A3">
              <w:rPr>
                <w:noProof/>
                <w:webHidden/>
              </w:rPr>
              <w:instrText xml:space="preserve"> PAGEREF _Toc209517128 \h </w:instrText>
            </w:r>
            <w:r w:rsidR="00CD71A3">
              <w:rPr>
                <w:noProof/>
                <w:webHidden/>
              </w:rPr>
            </w:r>
            <w:r w:rsidR="00CD71A3">
              <w:rPr>
                <w:noProof/>
                <w:webHidden/>
              </w:rPr>
              <w:fldChar w:fldCharType="separate"/>
            </w:r>
            <w:r w:rsidR="00CD71A3">
              <w:rPr>
                <w:noProof/>
                <w:webHidden/>
              </w:rPr>
              <w:t>94</w:t>
            </w:r>
            <w:r w:rsidR="00CD71A3">
              <w:rPr>
                <w:noProof/>
                <w:webHidden/>
              </w:rPr>
              <w:fldChar w:fldCharType="end"/>
            </w:r>
          </w:hyperlink>
        </w:p>
        <w:p w14:paraId="406978E5" w14:textId="11618026" w:rsidR="00CD71A3" w:rsidRDefault="00670694">
          <w:pPr>
            <w:pStyle w:val="TJ1"/>
            <w:rPr>
              <w:rFonts w:asciiTheme="minorHAnsi" w:eastAsiaTheme="minorEastAsia" w:hAnsiTheme="minorHAnsi" w:cstheme="minorBidi"/>
              <w:noProof/>
              <w:color w:val="auto"/>
              <w:sz w:val="22"/>
            </w:rPr>
          </w:pPr>
          <w:hyperlink w:anchor="_Toc209517129" w:history="1">
            <w:r w:rsidR="00CD71A3" w:rsidRPr="00F855B0">
              <w:rPr>
                <w:rStyle w:val="Hiperhivatkozs"/>
                <w:noProof/>
              </w:rPr>
              <w:t>B.) Hálózatok és szerverek telepítése és beállítása vizsgarész</w:t>
            </w:r>
            <w:r w:rsidR="00CD71A3">
              <w:rPr>
                <w:noProof/>
                <w:webHidden/>
              </w:rPr>
              <w:tab/>
            </w:r>
            <w:r w:rsidR="00CD71A3">
              <w:rPr>
                <w:noProof/>
                <w:webHidden/>
              </w:rPr>
              <w:fldChar w:fldCharType="begin"/>
            </w:r>
            <w:r w:rsidR="00CD71A3">
              <w:rPr>
                <w:noProof/>
                <w:webHidden/>
              </w:rPr>
              <w:instrText xml:space="preserve"> PAGEREF _Toc209517129 \h </w:instrText>
            </w:r>
            <w:r w:rsidR="00CD71A3">
              <w:rPr>
                <w:noProof/>
                <w:webHidden/>
              </w:rPr>
            </w:r>
            <w:r w:rsidR="00CD71A3">
              <w:rPr>
                <w:noProof/>
                <w:webHidden/>
              </w:rPr>
              <w:fldChar w:fldCharType="separate"/>
            </w:r>
            <w:r w:rsidR="00CD71A3">
              <w:rPr>
                <w:noProof/>
                <w:webHidden/>
              </w:rPr>
              <w:t>95</w:t>
            </w:r>
            <w:r w:rsidR="00CD71A3">
              <w:rPr>
                <w:noProof/>
                <w:webHidden/>
              </w:rPr>
              <w:fldChar w:fldCharType="end"/>
            </w:r>
          </w:hyperlink>
        </w:p>
        <w:p w14:paraId="0B7D8770" w14:textId="294FC355" w:rsidR="001C070C" w:rsidRDefault="008F29FA" w:rsidP="00EA2E7C">
          <w:pPr>
            <w:spacing w:line="240" w:lineRule="auto"/>
            <w:rPr>
              <w:b/>
              <w:bCs/>
            </w:rPr>
          </w:pPr>
          <w:r>
            <w:rPr>
              <w:b/>
              <w:bCs/>
            </w:rPr>
            <w:fldChar w:fldCharType="end"/>
          </w:r>
        </w:p>
      </w:sdtContent>
    </w:sdt>
    <w:p w14:paraId="69C18D88" w14:textId="77777777" w:rsidR="00EE2FF0" w:rsidRDefault="00EE2FF0" w:rsidP="00EA2E7C">
      <w:pPr>
        <w:spacing w:line="240" w:lineRule="auto"/>
        <w:rPr>
          <w:szCs w:val="24"/>
        </w:rPr>
        <w:sectPr w:rsidR="00EE2FF0" w:rsidSect="00B23D93">
          <w:pgSz w:w="11910" w:h="16840"/>
          <w:pgMar w:top="1417" w:right="1417" w:bottom="1417" w:left="1417" w:header="0" w:footer="919" w:gutter="0"/>
          <w:cols w:space="708"/>
          <w:titlePg/>
          <w:docGrid w:linePitch="326"/>
        </w:sectPr>
      </w:pPr>
    </w:p>
    <w:p w14:paraId="415F7CF0" w14:textId="77777777" w:rsidR="00BB12BC" w:rsidRPr="00CD71A3" w:rsidRDefault="00FF5C95" w:rsidP="00CD71A3">
      <w:pPr>
        <w:pStyle w:val="Cmsor1"/>
      </w:pPr>
      <w:bookmarkStart w:id="0" w:name="_Toc209517087"/>
      <w:r w:rsidRPr="00CD71A3">
        <w:lastRenderedPageBreak/>
        <w:t>A szakma alapadatai</w:t>
      </w:r>
      <w:bookmarkEnd w:id="0"/>
    </w:p>
    <w:p w14:paraId="0748D78F" w14:textId="77777777" w:rsidR="008D30B2" w:rsidRDefault="00FF5C95" w:rsidP="00EA2E7C">
      <w:pPr>
        <w:spacing w:after="0" w:line="240" w:lineRule="auto"/>
        <w:ind w:left="0" w:right="0" w:firstLine="0"/>
        <w:rPr>
          <w:szCs w:val="24"/>
        </w:rPr>
      </w:pPr>
      <w:r w:rsidRPr="00F83730">
        <w:rPr>
          <w:szCs w:val="24"/>
        </w:rPr>
        <w:t>Az ágazat megnevezése: Informatika és távközlés</w:t>
      </w:r>
    </w:p>
    <w:p w14:paraId="108250A9" w14:textId="77777777" w:rsidR="008D30B2" w:rsidRDefault="00FF5C95" w:rsidP="00EA2E7C">
      <w:pPr>
        <w:spacing w:after="0" w:line="240" w:lineRule="auto"/>
        <w:ind w:left="0" w:right="0" w:firstLine="0"/>
        <w:rPr>
          <w:szCs w:val="24"/>
        </w:rPr>
      </w:pPr>
      <w:r w:rsidRPr="00F83730">
        <w:rPr>
          <w:szCs w:val="24"/>
        </w:rPr>
        <w:t>A szakma megnevezése: Informatikai rendszer- és alkalmazás-üzemeltető technikus</w:t>
      </w:r>
    </w:p>
    <w:p w14:paraId="725D1059" w14:textId="77777777" w:rsidR="008D30B2" w:rsidRDefault="00FF5C95" w:rsidP="00EA2E7C">
      <w:pPr>
        <w:spacing w:after="0" w:line="240" w:lineRule="auto"/>
        <w:ind w:left="0" w:right="0" w:firstLine="0"/>
        <w:rPr>
          <w:szCs w:val="24"/>
        </w:rPr>
      </w:pPr>
      <w:r w:rsidRPr="00F83730">
        <w:rPr>
          <w:szCs w:val="24"/>
        </w:rPr>
        <w:t>A szakma azonosító száma: 5 0612 12 02</w:t>
      </w:r>
    </w:p>
    <w:p w14:paraId="774925EF" w14:textId="77777777" w:rsidR="008D30B2" w:rsidRDefault="00FF5C95" w:rsidP="00EA2E7C">
      <w:pPr>
        <w:spacing w:after="0" w:line="240" w:lineRule="auto"/>
        <w:ind w:left="0" w:right="0" w:firstLine="0"/>
        <w:rPr>
          <w:szCs w:val="24"/>
        </w:rPr>
      </w:pPr>
      <w:r w:rsidRPr="00F83730">
        <w:rPr>
          <w:szCs w:val="24"/>
        </w:rPr>
        <w:t>A szakma szakmairányai: -</w:t>
      </w:r>
    </w:p>
    <w:p w14:paraId="4C41288D" w14:textId="77777777" w:rsidR="008D30B2" w:rsidRDefault="00FF5C95" w:rsidP="00EA2E7C">
      <w:pPr>
        <w:spacing w:after="0" w:line="240" w:lineRule="auto"/>
        <w:ind w:left="0" w:right="0" w:firstLine="0"/>
        <w:rPr>
          <w:szCs w:val="24"/>
        </w:rPr>
      </w:pPr>
      <w:r w:rsidRPr="00F83730">
        <w:rPr>
          <w:szCs w:val="24"/>
        </w:rPr>
        <w:t>A szakma Európai Képesítési Keretrendszer szerinti szintje: 5</w:t>
      </w:r>
    </w:p>
    <w:p w14:paraId="7ABD8442" w14:textId="77777777" w:rsidR="008D30B2" w:rsidRDefault="00FF5C95" w:rsidP="00EA2E7C">
      <w:pPr>
        <w:spacing w:after="0" w:line="240" w:lineRule="auto"/>
        <w:ind w:left="0" w:right="0" w:firstLine="0"/>
        <w:rPr>
          <w:szCs w:val="24"/>
        </w:rPr>
      </w:pPr>
      <w:r w:rsidRPr="00F83730">
        <w:rPr>
          <w:szCs w:val="24"/>
        </w:rPr>
        <w:t>A szakma Magyar Képesítési Keretrendszer szerinti szintje: 5</w:t>
      </w:r>
    </w:p>
    <w:p w14:paraId="5387CC6A" w14:textId="77777777" w:rsidR="008D30B2" w:rsidRDefault="00FF5C95" w:rsidP="00EA2E7C">
      <w:pPr>
        <w:spacing w:after="0" w:line="240" w:lineRule="auto"/>
        <w:ind w:left="0" w:right="0" w:firstLine="0"/>
        <w:rPr>
          <w:szCs w:val="24"/>
        </w:rPr>
      </w:pPr>
      <w:r w:rsidRPr="00F83730">
        <w:rPr>
          <w:szCs w:val="24"/>
        </w:rPr>
        <w:t>Ágazati alapoktatás megnevezése: Informatika és távközlés</w:t>
      </w:r>
    </w:p>
    <w:p w14:paraId="1BB9E2D7" w14:textId="77777777" w:rsidR="008D30B2" w:rsidRDefault="00FF5C95" w:rsidP="00EA2E7C">
      <w:pPr>
        <w:spacing w:after="0" w:line="240" w:lineRule="auto"/>
        <w:ind w:left="0" w:right="0" w:firstLine="0"/>
        <w:rPr>
          <w:szCs w:val="24"/>
        </w:rPr>
      </w:pPr>
      <w:r w:rsidRPr="00F83730">
        <w:rPr>
          <w:szCs w:val="24"/>
        </w:rPr>
        <w:t>Kapcsolódó részszakmák megnevezése: -</w:t>
      </w:r>
    </w:p>
    <w:p w14:paraId="45400DE6" w14:textId="77777777" w:rsidR="008D30B2" w:rsidRDefault="00FF5C95" w:rsidP="00EA2E7C">
      <w:pPr>
        <w:spacing w:after="0" w:line="240" w:lineRule="auto"/>
        <w:ind w:left="0" w:right="0" w:firstLine="0"/>
        <w:rPr>
          <w:szCs w:val="24"/>
        </w:rPr>
      </w:pPr>
      <w:r w:rsidRPr="00F83730">
        <w:rPr>
          <w:szCs w:val="24"/>
        </w:rPr>
        <w:t>Szakmai oktatás (ágazati alapoktatás és szakirányú oktatás együttes) foglalkozásainak száma (egybefüggő szakmai gyakorlat nélkül):</w:t>
      </w:r>
    </w:p>
    <w:p w14:paraId="45620872" w14:textId="77777777" w:rsidR="008D30B2" w:rsidRDefault="00FF5C95" w:rsidP="00EA2E7C">
      <w:pPr>
        <w:spacing w:after="0" w:line="240" w:lineRule="auto"/>
        <w:ind w:left="0" w:right="0" w:firstLine="0"/>
        <w:rPr>
          <w:szCs w:val="24"/>
        </w:rPr>
      </w:pPr>
      <w:r w:rsidRPr="00F83730">
        <w:rPr>
          <w:szCs w:val="24"/>
        </w:rPr>
        <w:t>Tanulói jogviszonyban:</w:t>
      </w:r>
    </w:p>
    <w:p w14:paraId="5CEAD9B9" w14:textId="77777777" w:rsidR="008D30B2" w:rsidRDefault="00FF5C95" w:rsidP="00EA2E7C">
      <w:pPr>
        <w:spacing w:after="0" w:line="240" w:lineRule="auto"/>
        <w:ind w:left="0" w:right="0" w:firstLine="0"/>
        <w:rPr>
          <w:szCs w:val="24"/>
        </w:rPr>
      </w:pPr>
      <w:r w:rsidRPr="00F83730">
        <w:rPr>
          <w:szCs w:val="24"/>
        </w:rPr>
        <w:t>5 éves technikumi oktatásban legalább 2</w:t>
      </w:r>
      <w:r w:rsidR="00450AF5">
        <w:rPr>
          <w:szCs w:val="24"/>
        </w:rPr>
        <w:t xml:space="preserve">100 óra megtartott foglalkozás </w:t>
      </w:r>
      <w:r w:rsidRPr="00F83730">
        <w:rPr>
          <w:szCs w:val="24"/>
        </w:rPr>
        <w:t>(közismereti tartalom nélkül),</w:t>
      </w:r>
    </w:p>
    <w:p w14:paraId="38AF8605" w14:textId="77777777" w:rsidR="008D30B2" w:rsidRDefault="00FF5C95" w:rsidP="00EA2E7C">
      <w:pPr>
        <w:spacing w:after="0" w:line="240" w:lineRule="auto"/>
        <w:ind w:left="0" w:right="0" w:firstLine="0"/>
        <w:rPr>
          <w:szCs w:val="24"/>
        </w:rPr>
      </w:pPr>
      <w:r w:rsidRPr="00F83730">
        <w:rPr>
          <w:szCs w:val="24"/>
        </w:rPr>
        <w:t>2 éves kizárólag szakmai vizsgára történő felkészítésben legalább 2100 óra megtartott foglalkozás.</w:t>
      </w:r>
    </w:p>
    <w:p w14:paraId="40B5324D" w14:textId="77777777" w:rsidR="008D30B2" w:rsidRDefault="00FF5C95" w:rsidP="00EA2E7C">
      <w:pPr>
        <w:spacing w:after="0" w:line="240" w:lineRule="auto"/>
        <w:ind w:left="0" w:right="0" w:firstLine="0"/>
        <w:rPr>
          <w:szCs w:val="24"/>
        </w:rPr>
      </w:pPr>
      <w:r w:rsidRPr="00F83730">
        <w:rPr>
          <w:szCs w:val="24"/>
        </w:rPr>
        <w:t>Felnőttképzési jogviszonyban: az adott iskola szakmai programjában felnőttképzési jogviszonyban folyó oktatásra meghatározott foglalkozásszám, amelynek 1/4-e kötelezően ágazati alapoktatásra fordítandó.</w:t>
      </w:r>
    </w:p>
    <w:p w14:paraId="02578E91" w14:textId="77777777" w:rsidR="008D30B2" w:rsidRDefault="00FF5C95" w:rsidP="00EA2E7C">
      <w:pPr>
        <w:spacing w:after="0" w:line="240" w:lineRule="auto"/>
        <w:ind w:left="0" w:firstLine="0"/>
        <w:rPr>
          <w:szCs w:val="24"/>
        </w:rPr>
      </w:pPr>
      <w:r w:rsidRPr="00F83730">
        <w:rPr>
          <w:szCs w:val="24"/>
        </w:rPr>
        <w:t>Egybefüggő szakmai gyakorlat időtartama: -</w:t>
      </w:r>
    </w:p>
    <w:p w14:paraId="7404F4F0" w14:textId="77777777" w:rsidR="008D30B2" w:rsidRDefault="00FF5C95" w:rsidP="00EA2E7C">
      <w:pPr>
        <w:spacing w:after="0" w:line="240" w:lineRule="auto"/>
        <w:rPr>
          <w:szCs w:val="24"/>
        </w:rPr>
      </w:pPr>
      <w:r w:rsidRPr="00F83730">
        <w:rPr>
          <w:szCs w:val="24"/>
        </w:rPr>
        <w:t>A szakmai oktatás teljes időtartama tanulói és felnőttképzési jogviszonyban egyaránt az oktatási idők összege.</w:t>
      </w:r>
    </w:p>
    <w:p w14:paraId="7D359818" w14:textId="77777777" w:rsidR="00FF5C95" w:rsidRPr="00F83730" w:rsidRDefault="00450AF5" w:rsidP="00EA2E7C">
      <w:pPr>
        <w:spacing w:after="0" w:line="240" w:lineRule="auto"/>
        <w:jc w:val="left"/>
        <w:rPr>
          <w:szCs w:val="24"/>
        </w:rPr>
      </w:pPr>
      <w:r>
        <w:rPr>
          <w:szCs w:val="24"/>
        </w:rPr>
        <w:t xml:space="preserve">A </w:t>
      </w:r>
      <w:r w:rsidR="00FF5C95" w:rsidRPr="00F83730">
        <w:rPr>
          <w:szCs w:val="24"/>
        </w:rPr>
        <w:t>képzés célcsoportja: iskolai / szakmai végzettség</w:t>
      </w:r>
    </w:p>
    <w:p w14:paraId="0C18B9B2" w14:textId="77777777" w:rsidR="00FF5C95" w:rsidRPr="00F83730" w:rsidRDefault="00450AF5" w:rsidP="00EA2E7C">
      <w:pPr>
        <w:spacing w:after="0" w:line="240" w:lineRule="auto"/>
        <w:ind w:firstLine="699"/>
        <w:jc w:val="left"/>
        <w:rPr>
          <w:szCs w:val="24"/>
        </w:rPr>
      </w:pPr>
      <w:r>
        <w:rPr>
          <w:szCs w:val="24"/>
        </w:rPr>
        <w:t>A</w:t>
      </w:r>
      <w:r w:rsidR="00FF5C95" w:rsidRPr="00F83730">
        <w:rPr>
          <w:szCs w:val="24"/>
        </w:rPr>
        <w:t>lapfokú iskolai végzettség 5 éves képzés esetén</w:t>
      </w:r>
    </w:p>
    <w:p w14:paraId="2B98A793" w14:textId="77777777" w:rsidR="00FF5C95" w:rsidRPr="00F83730" w:rsidRDefault="00450AF5" w:rsidP="00EA2E7C">
      <w:pPr>
        <w:spacing w:after="0" w:line="240" w:lineRule="auto"/>
        <w:ind w:firstLine="699"/>
        <w:jc w:val="left"/>
        <w:rPr>
          <w:szCs w:val="24"/>
        </w:rPr>
      </w:pPr>
      <w:r>
        <w:rPr>
          <w:szCs w:val="24"/>
        </w:rPr>
        <w:t>É</w:t>
      </w:r>
      <w:r w:rsidR="00FF5C95" w:rsidRPr="00F83730">
        <w:rPr>
          <w:szCs w:val="24"/>
        </w:rPr>
        <w:t>rettségi vizsga 2 éves képzés esetén</w:t>
      </w:r>
    </w:p>
    <w:p w14:paraId="1A6177F0" w14:textId="77777777" w:rsidR="00BB12BC" w:rsidRPr="00CD71A3" w:rsidRDefault="00FF5C95" w:rsidP="00CD71A3">
      <w:pPr>
        <w:pStyle w:val="Cmsor1"/>
      </w:pPr>
      <w:bookmarkStart w:id="1" w:name="_Toc209517088"/>
      <w:r w:rsidRPr="00CD71A3">
        <w:t>A szakma keretében ellátható legjellemzőbb tevékenység, valamint a munkaterület leírása</w:t>
      </w:r>
      <w:bookmarkEnd w:id="1"/>
    </w:p>
    <w:p w14:paraId="2842FB3F" w14:textId="77777777" w:rsidR="008D30B2" w:rsidRDefault="00FF5C95" w:rsidP="00EA2E7C">
      <w:pPr>
        <w:spacing w:after="0" w:line="240" w:lineRule="auto"/>
        <w:ind w:left="0" w:right="102"/>
        <w:rPr>
          <w:rFonts w:eastAsia="Garamond"/>
          <w:szCs w:val="24"/>
        </w:rPr>
      </w:pPr>
      <w:r w:rsidRPr="00F83730">
        <w:rPr>
          <w:szCs w:val="24"/>
        </w:rPr>
        <w:t>Az informatikai rendszer- és alkalmazás-üzemeltető technikus informatikai, illetve hálózati ismeretei birtokában</w:t>
      </w:r>
      <w:r w:rsidR="008D30B2">
        <w:rPr>
          <w:szCs w:val="24"/>
        </w:rPr>
        <w:t>,</w:t>
      </w:r>
      <w:r w:rsidRPr="00F83730">
        <w:rPr>
          <w:szCs w:val="24"/>
        </w:rPr>
        <w:t xml:space="preserve"> csapatban és önállóan dolgozva, kis és közepes méretű hálózatok tervezésében, telepítésében és üzemeltetésében vesz részt. Együttműködik a rendszerszervezőkkel, szoftverfejlesztőkkel, az egyszerűbb problémákat webes kereséssel és internetes tudásbázisok használatával önállóan megoldja. Felelősségi körébe tartozhat többek között a vállalkozásnál működő, illetve felhőszolgáltatásként igénybe vett informatikai hálózati eszközök, a különböző operációs rendszerű szerverek és munkaállomások, valamint az alkalmazások összehangolt működésének és frissítésének biztosítása, továbbá a felhőszolgáltatások üzemeltetése. Segítséget nyújt kollégáinak az alkalmazások használatában, alkalmazás üzemeltetési feladatokat lát el. Projektek keretében informatikai biztonsági eszközöket, tűzfalakat, vírusvédelmi szoftvereket telepít és konfigurál, </w:t>
      </w:r>
      <w:proofErr w:type="spellStart"/>
      <w:r w:rsidRPr="00F83730">
        <w:rPr>
          <w:szCs w:val="24"/>
        </w:rPr>
        <w:t>virtualizált</w:t>
      </w:r>
      <w:proofErr w:type="spellEnd"/>
      <w:r w:rsidRPr="00F83730">
        <w:rPr>
          <w:szCs w:val="24"/>
        </w:rPr>
        <w:t xml:space="preserve"> kiszolgálói környezetet üzemeltet. Programozási alapismeretek birtokában alkalmazói, illetve webes feladatokat old meg, webes kiszolgálói rendszert üzemeltet, adatbázisokat kezel. Szakmai témákban hatékonyan kommunikál magyarul és angolul egyaránt. </w:t>
      </w:r>
    </w:p>
    <w:p w14:paraId="2CAD572F" w14:textId="77777777" w:rsidR="00BB12BC" w:rsidRPr="00CD71A3" w:rsidRDefault="00FF5C95" w:rsidP="00CD71A3">
      <w:pPr>
        <w:pStyle w:val="Cmsor1"/>
      </w:pPr>
      <w:bookmarkStart w:id="2" w:name="_Toc209517089"/>
      <w:r w:rsidRPr="00CD71A3">
        <w:t>A szakképzésbe történő belépés feltételei</w:t>
      </w:r>
      <w:bookmarkEnd w:id="2"/>
    </w:p>
    <w:p w14:paraId="10F681DD" w14:textId="77777777" w:rsidR="008D30B2" w:rsidRDefault="00AA6FF6" w:rsidP="00EA2E7C">
      <w:pPr>
        <w:spacing w:after="0" w:line="240" w:lineRule="auto"/>
        <w:ind w:left="0" w:right="0" w:firstLine="0"/>
        <w:rPr>
          <w:szCs w:val="24"/>
        </w:rPr>
      </w:pPr>
      <w:r>
        <w:rPr>
          <w:szCs w:val="24"/>
        </w:rPr>
        <w:t>Iskolai előképzettség:</w:t>
      </w:r>
    </w:p>
    <w:p w14:paraId="5BE0C251" w14:textId="77777777" w:rsidR="008D30B2" w:rsidRDefault="00450AF5" w:rsidP="00EA2E7C">
      <w:pPr>
        <w:spacing w:after="0" w:line="240" w:lineRule="auto"/>
        <w:ind w:left="0" w:right="0" w:firstLine="709"/>
        <w:rPr>
          <w:szCs w:val="24"/>
        </w:rPr>
      </w:pPr>
      <w:r>
        <w:rPr>
          <w:szCs w:val="24"/>
        </w:rPr>
        <w:t>A</w:t>
      </w:r>
      <w:r w:rsidR="00FF5C95" w:rsidRPr="00F83730">
        <w:rPr>
          <w:szCs w:val="24"/>
        </w:rPr>
        <w:t>lapfokú iskolai végzettség</w:t>
      </w:r>
    </w:p>
    <w:p w14:paraId="588B7EC2" w14:textId="77777777" w:rsidR="008D30B2" w:rsidRDefault="00FF5C95" w:rsidP="00EA2E7C">
      <w:pPr>
        <w:spacing w:after="0" w:line="240" w:lineRule="auto"/>
        <w:ind w:right="0"/>
        <w:rPr>
          <w:szCs w:val="24"/>
        </w:rPr>
      </w:pPr>
      <w:r w:rsidRPr="00F83730">
        <w:rPr>
          <w:szCs w:val="24"/>
        </w:rPr>
        <w:t>Alkalmassági követelmények</w:t>
      </w:r>
    </w:p>
    <w:p w14:paraId="7A8AB070" w14:textId="77777777" w:rsidR="008D30B2" w:rsidRDefault="00FF5C95" w:rsidP="00EA2E7C">
      <w:pPr>
        <w:spacing w:after="0" w:line="240" w:lineRule="auto"/>
        <w:ind w:left="720" w:right="0" w:firstLine="0"/>
        <w:rPr>
          <w:szCs w:val="24"/>
        </w:rPr>
      </w:pPr>
      <w:r w:rsidRPr="00F83730">
        <w:rPr>
          <w:szCs w:val="24"/>
        </w:rPr>
        <w:t>Foglalkozás-egészségügyi alkalmassági vizsgálat: nem szükséges</w:t>
      </w:r>
    </w:p>
    <w:p w14:paraId="359FC255" w14:textId="77777777" w:rsidR="008D30B2" w:rsidRDefault="00FF5C95" w:rsidP="00EA2E7C">
      <w:pPr>
        <w:spacing w:after="0" w:line="240" w:lineRule="auto"/>
        <w:ind w:left="720" w:right="0" w:firstLine="0"/>
        <w:rPr>
          <w:szCs w:val="24"/>
        </w:rPr>
      </w:pPr>
      <w:r w:rsidRPr="00F83730">
        <w:rPr>
          <w:szCs w:val="24"/>
        </w:rPr>
        <w:lastRenderedPageBreak/>
        <w:t>Pályaalkalmassági vizsgálat a szakirányú oktatás megkezdése előtt: nem szükséges</w:t>
      </w:r>
    </w:p>
    <w:p w14:paraId="4CEF0448" w14:textId="77777777" w:rsidR="00BB12BC" w:rsidRPr="00CD71A3" w:rsidRDefault="00FF5C95" w:rsidP="00CD71A3">
      <w:pPr>
        <w:pStyle w:val="Cmsor1"/>
      </w:pPr>
      <w:bookmarkStart w:id="3" w:name="_Toc209517090"/>
      <w:r w:rsidRPr="00CD71A3">
        <w:t>A szakmai oktatás megszervezéséhez szükséges tárgyi feltételek</w:t>
      </w:r>
      <w:bookmarkEnd w:id="3"/>
    </w:p>
    <w:p w14:paraId="088409FD" w14:textId="77777777" w:rsidR="00BB12BC" w:rsidRPr="00C92003" w:rsidRDefault="00FF5C95" w:rsidP="00EA2E7C">
      <w:pPr>
        <w:spacing w:after="0" w:line="240" w:lineRule="auto"/>
        <w:ind w:right="0"/>
        <w:rPr>
          <w:b/>
          <w:szCs w:val="24"/>
        </w:rPr>
      </w:pPr>
      <w:r w:rsidRPr="00C92003">
        <w:rPr>
          <w:b/>
          <w:szCs w:val="24"/>
        </w:rPr>
        <w:t>Eszkö</w:t>
      </w:r>
      <w:r w:rsidR="008D30B2">
        <w:rPr>
          <w:b/>
          <w:szCs w:val="24"/>
        </w:rPr>
        <w:t>zjegyzék ágazati alapoktatásra</w:t>
      </w:r>
    </w:p>
    <w:p w14:paraId="4C7FDB7E" w14:textId="77777777" w:rsidR="00FF5C95" w:rsidRPr="00C92003" w:rsidRDefault="008D30B2" w:rsidP="00EA2E7C">
      <w:pPr>
        <w:spacing w:after="0" w:line="240" w:lineRule="auto"/>
        <w:ind w:right="0"/>
        <w:rPr>
          <w:b/>
          <w:szCs w:val="24"/>
        </w:rPr>
      </w:pPr>
      <w:r>
        <w:rPr>
          <w:b/>
          <w:szCs w:val="24"/>
        </w:rPr>
        <w:t>Fizikai eszközök:</w:t>
      </w:r>
    </w:p>
    <w:p w14:paraId="60144D88" w14:textId="77777777" w:rsidR="00FF5C95" w:rsidRPr="008D30B2" w:rsidRDefault="008D30B2" w:rsidP="00EA2E7C">
      <w:pPr>
        <w:pStyle w:val="Listaszerbekezds"/>
        <w:numPr>
          <w:ilvl w:val="0"/>
          <w:numId w:val="125"/>
        </w:numPr>
        <w:spacing w:line="240" w:lineRule="auto"/>
      </w:pPr>
      <w:proofErr w:type="spellStart"/>
      <w:r>
        <w:t>Tanulónként</w:t>
      </w:r>
      <w:proofErr w:type="spellEnd"/>
    </w:p>
    <w:p w14:paraId="05EF55AB" w14:textId="77777777" w:rsidR="00FF5C95" w:rsidRPr="008D30B2" w:rsidRDefault="00FF5C95" w:rsidP="00EA2E7C">
      <w:pPr>
        <w:pStyle w:val="Listaszerbekezds"/>
        <w:numPr>
          <w:ilvl w:val="0"/>
          <w:numId w:val="126"/>
        </w:numPr>
        <w:spacing w:after="0" w:line="240" w:lineRule="auto"/>
        <w:ind w:left="1134"/>
        <w:rPr>
          <w:szCs w:val="24"/>
        </w:rPr>
      </w:pPr>
      <w:r w:rsidRPr="008D30B2">
        <w:t>1 db korszerű laptop vagy asztali PC, Windows asztali operációs rendszerrel,</w:t>
      </w:r>
      <w:r w:rsidRPr="008D30B2">
        <w:rPr>
          <w:szCs w:val="24"/>
        </w:rPr>
        <w:t xml:space="preserve"> internet kapcsolattal, minimum 22” -os monitorral. A PC hardverparamétereit tekintve meg kell fe</w:t>
      </w:r>
      <w:r w:rsidR="008D30B2">
        <w:rPr>
          <w:szCs w:val="24"/>
        </w:rPr>
        <w:t>lelnie az alábbi elvárásoknak:</w:t>
      </w:r>
    </w:p>
    <w:p w14:paraId="49B62CE1" w14:textId="77777777" w:rsidR="008D30B2" w:rsidRDefault="00FF5C95" w:rsidP="00EA2E7C">
      <w:pPr>
        <w:pStyle w:val="Listaszerbekezds"/>
        <w:numPr>
          <w:ilvl w:val="0"/>
          <w:numId w:val="127"/>
        </w:numPr>
        <w:spacing w:line="240" w:lineRule="auto"/>
        <w:ind w:left="1985"/>
      </w:pPr>
      <w:r w:rsidRPr="008D30B2">
        <w:t>alkalmasnak kell lennie a képzéshez használt valamennyi szoftver optimális futtatására;</w:t>
      </w:r>
    </w:p>
    <w:p w14:paraId="6CE49092" w14:textId="77777777" w:rsidR="008D30B2" w:rsidRDefault="00FF5C95" w:rsidP="00EA2E7C">
      <w:pPr>
        <w:pStyle w:val="Listaszerbekezds"/>
        <w:numPr>
          <w:ilvl w:val="0"/>
          <w:numId w:val="127"/>
        </w:numPr>
        <w:spacing w:line="240" w:lineRule="auto"/>
        <w:ind w:left="1985"/>
      </w:pPr>
      <w:r w:rsidRPr="008D30B2">
        <w:t xml:space="preserve">hardveres </w:t>
      </w:r>
      <w:proofErr w:type="spellStart"/>
      <w:r w:rsidRPr="008D30B2">
        <w:t>virtualizációt</w:t>
      </w:r>
      <w:proofErr w:type="spellEnd"/>
      <w:r w:rsidRPr="008D30B2">
        <w:t xml:space="preserve"> támogató CPU-val kell rendelkeznie;</w:t>
      </w:r>
    </w:p>
    <w:p w14:paraId="178B3344" w14:textId="77777777" w:rsidR="008D30B2" w:rsidRDefault="00FF5C95" w:rsidP="00EA2E7C">
      <w:pPr>
        <w:pStyle w:val="Listaszerbekezds"/>
        <w:numPr>
          <w:ilvl w:val="0"/>
          <w:numId w:val="127"/>
        </w:numPr>
        <w:spacing w:line="240" w:lineRule="auto"/>
        <w:ind w:left="1985"/>
      </w:pPr>
      <w:r w:rsidRPr="008D30B2">
        <w:t>a CPU teljesítményének, valamint a memória és a háttértár</w:t>
      </w:r>
      <w:r w:rsidRPr="000401FC">
        <w:t xml:space="preserve"> kapacitásának alkalmasnak kell lennie az aktuálisan legszélesebb körben használt operációs rendszerek bármelyikét használó virtuális gép futtatására.</w:t>
      </w:r>
    </w:p>
    <w:p w14:paraId="523A85DA" w14:textId="77777777" w:rsidR="00FF5C95" w:rsidRPr="008D30B2" w:rsidRDefault="008D30B2" w:rsidP="00EA2E7C">
      <w:pPr>
        <w:pStyle w:val="Listaszerbekezds"/>
        <w:numPr>
          <w:ilvl w:val="0"/>
          <w:numId w:val="125"/>
        </w:numPr>
        <w:spacing w:line="240" w:lineRule="auto"/>
      </w:pPr>
      <w:r>
        <w:t>Tanulócsoportonként:</w:t>
      </w:r>
    </w:p>
    <w:p w14:paraId="2A2DE758" w14:textId="77777777" w:rsidR="00FF5C95" w:rsidRPr="00F83730" w:rsidRDefault="00FF5C95" w:rsidP="00EA2E7C">
      <w:pPr>
        <w:numPr>
          <w:ilvl w:val="4"/>
          <w:numId w:val="1"/>
        </w:numPr>
        <w:spacing w:after="0" w:line="240" w:lineRule="auto"/>
        <w:ind w:left="1134" w:right="0" w:hanging="360"/>
        <w:rPr>
          <w:szCs w:val="24"/>
        </w:rPr>
      </w:pPr>
      <w:r w:rsidRPr="00F83730">
        <w:rPr>
          <w:szCs w:val="24"/>
        </w:rPr>
        <w:t xml:space="preserve">1db projektor, interaktív panel vagy </w:t>
      </w:r>
      <w:proofErr w:type="spellStart"/>
      <w:r w:rsidRPr="00F83730">
        <w:rPr>
          <w:szCs w:val="24"/>
        </w:rPr>
        <w:t>Webex</w:t>
      </w:r>
      <w:proofErr w:type="spellEnd"/>
      <w:r w:rsidRPr="00F83730">
        <w:rPr>
          <w:szCs w:val="24"/>
        </w:rPr>
        <w:t xml:space="preserve"> </w:t>
      </w:r>
      <w:proofErr w:type="spellStart"/>
      <w:r w:rsidRPr="00F83730">
        <w:rPr>
          <w:szCs w:val="24"/>
        </w:rPr>
        <w:t>Boar</w:t>
      </w:r>
      <w:r w:rsidR="008D30B2">
        <w:rPr>
          <w:szCs w:val="24"/>
        </w:rPr>
        <w:t>d</w:t>
      </w:r>
      <w:proofErr w:type="spellEnd"/>
    </w:p>
    <w:p w14:paraId="3E10EB11" w14:textId="77777777" w:rsidR="008D30B2" w:rsidRDefault="00FF5C95" w:rsidP="00EA2E7C">
      <w:pPr>
        <w:numPr>
          <w:ilvl w:val="4"/>
          <w:numId w:val="1"/>
        </w:numPr>
        <w:spacing w:after="0" w:line="240" w:lineRule="auto"/>
        <w:ind w:left="1134" w:right="0" w:hanging="360"/>
        <w:rPr>
          <w:szCs w:val="24"/>
        </w:rPr>
      </w:pPr>
      <w:r w:rsidRPr="00F83730">
        <w:rPr>
          <w:szCs w:val="24"/>
        </w:rPr>
        <w:t>1 db multifunkciós hálózati nyomtató</w:t>
      </w:r>
    </w:p>
    <w:p w14:paraId="2A16CBAF" w14:textId="77777777" w:rsidR="008D30B2" w:rsidRDefault="00FF5C95" w:rsidP="00EA2E7C">
      <w:pPr>
        <w:numPr>
          <w:ilvl w:val="4"/>
          <w:numId w:val="1"/>
        </w:numPr>
        <w:spacing w:after="0" w:line="240" w:lineRule="auto"/>
        <w:ind w:left="1134" w:right="0" w:hanging="360"/>
        <w:rPr>
          <w:szCs w:val="24"/>
        </w:rPr>
      </w:pPr>
      <w:r w:rsidRPr="00F83730">
        <w:rPr>
          <w:szCs w:val="24"/>
        </w:rPr>
        <w:t xml:space="preserve">Hálózati szereléshez szükséges szerszámok és szerelési anyagok (pl. </w:t>
      </w:r>
      <w:proofErr w:type="spellStart"/>
      <w:r w:rsidRPr="00F83730">
        <w:rPr>
          <w:szCs w:val="24"/>
        </w:rPr>
        <w:t>krimpelőfogó</w:t>
      </w:r>
      <w:proofErr w:type="spellEnd"/>
      <w:r w:rsidRPr="00F83730">
        <w:rPr>
          <w:szCs w:val="24"/>
        </w:rPr>
        <w:t xml:space="preserve">, </w:t>
      </w:r>
      <w:proofErr w:type="spellStart"/>
      <w:r w:rsidRPr="00F83730">
        <w:rPr>
          <w:szCs w:val="24"/>
        </w:rPr>
        <w:t>UTPkábel</w:t>
      </w:r>
      <w:proofErr w:type="spellEnd"/>
      <w:r w:rsidRPr="00F83730">
        <w:rPr>
          <w:szCs w:val="24"/>
        </w:rPr>
        <w:t>, csatlakozó)</w:t>
      </w:r>
    </w:p>
    <w:p w14:paraId="4790D09D" w14:textId="77777777" w:rsidR="008D30B2" w:rsidRDefault="00FF5C95" w:rsidP="00EA2E7C">
      <w:pPr>
        <w:numPr>
          <w:ilvl w:val="4"/>
          <w:numId w:val="1"/>
        </w:numPr>
        <w:spacing w:after="0" w:line="240" w:lineRule="auto"/>
        <w:ind w:left="1134" w:right="0" w:hanging="360"/>
        <w:rPr>
          <w:szCs w:val="24"/>
        </w:rPr>
      </w:pPr>
      <w:r w:rsidRPr="00F83730">
        <w:rPr>
          <w:szCs w:val="24"/>
        </w:rPr>
        <w:t>Elektronikai áramkörök szereléséhez szükséges szerszámok (pl. forrasztópáka)</w:t>
      </w:r>
    </w:p>
    <w:p w14:paraId="19A00149" w14:textId="77777777" w:rsidR="008D30B2" w:rsidRDefault="00FF5C95" w:rsidP="00EA2E7C">
      <w:pPr>
        <w:numPr>
          <w:ilvl w:val="4"/>
          <w:numId w:val="1"/>
        </w:numPr>
        <w:spacing w:after="0" w:line="240" w:lineRule="auto"/>
        <w:ind w:left="1134" w:right="0" w:hanging="360"/>
        <w:rPr>
          <w:szCs w:val="24"/>
        </w:rPr>
      </w:pPr>
      <w:r w:rsidRPr="00F83730">
        <w:rPr>
          <w:szCs w:val="24"/>
        </w:rPr>
        <w:t>Elektronika játékos formában történő oktatására alkalmas készlet (</w:t>
      </w:r>
      <w:proofErr w:type="spellStart"/>
      <w:r w:rsidRPr="00F83730">
        <w:rPr>
          <w:szCs w:val="24"/>
        </w:rPr>
        <w:t>LabVIEW</w:t>
      </w:r>
      <w:proofErr w:type="spellEnd"/>
      <w:r w:rsidRPr="00F83730">
        <w:rPr>
          <w:szCs w:val="24"/>
        </w:rPr>
        <w:t xml:space="preserve">, </w:t>
      </w:r>
      <w:proofErr w:type="spellStart"/>
      <w:r w:rsidRPr="00F83730">
        <w:rPr>
          <w:szCs w:val="24"/>
        </w:rPr>
        <w:t>Arduino</w:t>
      </w:r>
      <w:proofErr w:type="spellEnd"/>
      <w:r w:rsidRPr="00F83730">
        <w:rPr>
          <w:szCs w:val="24"/>
        </w:rPr>
        <w:t xml:space="preserve"> készlet vagy ezekhez hasonló funkcionalitású készlet)</w:t>
      </w:r>
    </w:p>
    <w:p w14:paraId="2A5E16BA" w14:textId="77777777" w:rsidR="008D30B2" w:rsidRDefault="00FF5C95" w:rsidP="00EA2E7C">
      <w:pPr>
        <w:numPr>
          <w:ilvl w:val="4"/>
          <w:numId w:val="1"/>
        </w:numPr>
        <w:spacing w:after="0" w:line="240" w:lineRule="auto"/>
        <w:ind w:left="1134" w:right="0" w:hanging="360"/>
        <w:rPr>
          <w:szCs w:val="24"/>
        </w:rPr>
      </w:pPr>
      <w:proofErr w:type="spellStart"/>
      <w:r w:rsidRPr="00F83730">
        <w:rPr>
          <w:szCs w:val="24"/>
        </w:rPr>
        <w:t>IoT</w:t>
      </w:r>
      <w:proofErr w:type="spellEnd"/>
      <w:r w:rsidRPr="00F83730">
        <w:rPr>
          <w:szCs w:val="24"/>
        </w:rPr>
        <w:t xml:space="preserve"> eszközök és alkatrészek (pl. próbapanel, LED, ellenállás, szenzor)</w:t>
      </w:r>
    </w:p>
    <w:p w14:paraId="769AA2CD" w14:textId="77777777" w:rsidR="00FF5C95" w:rsidRDefault="002717E2" w:rsidP="00EA2E7C">
      <w:pPr>
        <w:numPr>
          <w:ilvl w:val="4"/>
          <w:numId w:val="1"/>
        </w:numPr>
        <w:spacing w:after="0" w:line="240" w:lineRule="auto"/>
        <w:ind w:left="1134" w:right="0" w:hanging="360"/>
        <w:rPr>
          <w:szCs w:val="24"/>
        </w:rPr>
      </w:pPr>
      <w:r>
        <w:rPr>
          <w:szCs w:val="24"/>
        </w:rPr>
        <w:t xml:space="preserve">6 </w:t>
      </w:r>
      <w:proofErr w:type="spellStart"/>
      <w:r>
        <w:rPr>
          <w:szCs w:val="24"/>
        </w:rPr>
        <w:t>tanulónként</w:t>
      </w:r>
      <w:proofErr w:type="spellEnd"/>
      <w:r>
        <w:rPr>
          <w:szCs w:val="24"/>
        </w:rPr>
        <w:t>:</w:t>
      </w:r>
    </w:p>
    <w:p w14:paraId="25648C62" w14:textId="77777777" w:rsidR="008D30B2" w:rsidRDefault="002717E2" w:rsidP="00EA2E7C">
      <w:pPr>
        <w:pStyle w:val="Listaszerbekezds"/>
        <w:numPr>
          <w:ilvl w:val="0"/>
          <w:numId w:val="128"/>
        </w:numPr>
        <w:spacing w:after="0" w:line="240" w:lineRule="auto"/>
        <w:ind w:left="1985" w:right="0"/>
        <w:rPr>
          <w:szCs w:val="24"/>
        </w:rPr>
      </w:pPr>
      <w:r w:rsidRPr="002717E2">
        <w:rPr>
          <w:szCs w:val="24"/>
        </w:rPr>
        <w:t>1 db WiFi router (vezeték nélküli forgalomirányító)</w:t>
      </w:r>
    </w:p>
    <w:p w14:paraId="1D6A5376" w14:textId="77777777" w:rsidR="008D30B2" w:rsidRDefault="002717E2" w:rsidP="00EA2E7C">
      <w:pPr>
        <w:pStyle w:val="Listaszerbekezds"/>
        <w:numPr>
          <w:ilvl w:val="0"/>
          <w:numId w:val="128"/>
        </w:numPr>
        <w:spacing w:after="0" w:line="240" w:lineRule="auto"/>
        <w:ind w:left="1985" w:right="0"/>
        <w:rPr>
          <w:szCs w:val="24"/>
        </w:rPr>
      </w:pPr>
      <w:r w:rsidRPr="002717E2">
        <w:rPr>
          <w:szCs w:val="24"/>
        </w:rPr>
        <w:t>1 db korszerű laptop</w:t>
      </w:r>
    </w:p>
    <w:p w14:paraId="131090C4" w14:textId="77777777" w:rsidR="008D30B2" w:rsidRDefault="002717E2" w:rsidP="00EA2E7C">
      <w:pPr>
        <w:pStyle w:val="Listaszerbekezds"/>
        <w:numPr>
          <w:ilvl w:val="0"/>
          <w:numId w:val="128"/>
        </w:numPr>
        <w:spacing w:after="0" w:line="240" w:lineRule="auto"/>
        <w:ind w:left="1985" w:right="0"/>
        <w:rPr>
          <w:szCs w:val="24"/>
        </w:rPr>
      </w:pPr>
      <w:r w:rsidRPr="002717E2">
        <w:rPr>
          <w:szCs w:val="24"/>
        </w:rPr>
        <w:t xml:space="preserve">1 db korszerű, iOS illetve CAT operációs rendszert futtató mobiltelefon vagy tablet </w:t>
      </w:r>
    </w:p>
    <w:p w14:paraId="7D8E59D5" w14:textId="77777777" w:rsidR="008D30B2" w:rsidRDefault="002717E2" w:rsidP="00EA2E7C">
      <w:pPr>
        <w:pStyle w:val="Listaszerbekezds"/>
        <w:numPr>
          <w:ilvl w:val="0"/>
          <w:numId w:val="128"/>
        </w:numPr>
        <w:spacing w:after="0" w:line="240" w:lineRule="auto"/>
        <w:ind w:left="1985" w:right="0"/>
        <w:rPr>
          <w:szCs w:val="24"/>
        </w:rPr>
      </w:pPr>
      <w:r w:rsidRPr="002717E2">
        <w:rPr>
          <w:szCs w:val="24"/>
        </w:rPr>
        <w:t xml:space="preserve">1 db korszerű, Android operációs rendszert futtató mobiltelefon vagy tablet </w:t>
      </w:r>
    </w:p>
    <w:p w14:paraId="59194E24" w14:textId="77777777" w:rsidR="008D30B2" w:rsidRDefault="002717E2" w:rsidP="00EA2E7C">
      <w:pPr>
        <w:pStyle w:val="Listaszerbekezds"/>
        <w:numPr>
          <w:ilvl w:val="0"/>
          <w:numId w:val="128"/>
        </w:numPr>
        <w:spacing w:after="0" w:line="240" w:lineRule="auto"/>
        <w:ind w:left="1985" w:right="0"/>
        <w:rPr>
          <w:szCs w:val="24"/>
        </w:rPr>
      </w:pPr>
      <w:r w:rsidRPr="002717E2">
        <w:rPr>
          <w:szCs w:val="24"/>
        </w:rPr>
        <w:t>2 db kis és közepes vállalati hálózatok forgalomirányítási feladataira és internetkapcsolatának biztosítására alkalmas IOS-t futtató, integrált forgalomirányító</w:t>
      </w:r>
    </w:p>
    <w:p w14:paraId="3AD7AE65" w14:textId="77777777" w:rsidR="002717E2" w:rsidRPr="002717E2" w:rsidRDefault="002717E2" w:rsidP="00EA2E7C">
      <w:pPr>
        <w:pStyle w:val="Listaszerbekezds"/>
        <w:numPr>
          <w:ilvl w:val="0"/>
          <w:numId w:val="128"/>
        </w:numPr>
        <w:spacing w:after="0" w:line="240" w:lineRule="auto"/>
        <w:ind w:left="1985" w:right="0"/>
        <w:rPr>
          <w:szCs w:val="24"/>
        </w:rPr>
      </w:pPr>
      <w:r w:rsidRPr="002717E2">
        <w:rPr>
          <w:szCs w:val="24"/>
        </w:rPr>
        <w:t>2 db kis- és közepes vállalati hálózatok kapcsolási feladataira alkalmas, IOS-t futtató, VLAN-képes, menedzselhető kapcsoló</w:t>
      </w:r>
    </w:p>
    <w:p w14:paraId="7F4A2112" w14:textId="77777777" w:rsidR="00923FDA" w:rsidRDefault="00923FDA" w:rsidP="00EA2E7C">
      <w:pPr>
        <w:spacing w:before="600" w:line="240" w:lineRule="auto"/>
        <w:ind w:left="0" w:firstLine="0"/>
      </w:pPr>
      <w:r w:rsidRPr="008D30B2">
        <w:t>Szoftverek</w:t>
      </w:r>
      <w:r w:rsidRPr="00C92003">
        <w:t>:</w:t>
      </w:r>
    </w:p>
    <w:p w14:paraId="59E39B36" w14:textId="77777777" w:rsidR="008D30B2" w:rsidRDefault="00FF5C95" w:rsidP="00EA2E7C">
      <w:pPr>
        <w:spacing w:line="240" w:lineRule="auto"/>
        <w:ind w:left="0" w:firstLine="0"/>
      </w:pPr>
      <w:r w:rsidRPr="00F83730">
        <w:t xml:space="preserve">Az oktatás során használt tanulói PC-k mindegyikére az alábbi listában szereplő </w:t>
      </w:r>
      <w:r w:rsidRPr="008D30B2">
        <w:t>szoftverekből</w:t>
      </w:r>
      <w:r w:rsidRPr="00F83730">
        <w:t xml:space="preserve"> a legfrissebb verziójú változatnak, a szoftvertípusokból pedig az ágazatban legszélesebb körben használt szoftvereknek kell rendelkezésre állnia.</w:t>
      </w:r>
    </w:p>
    <w:p w14:paraId="0BC64136" w14:textId="77777777" w:rsidR="008D30B2" w:rsidRPr="008D30B2" w:rsidRDefault="00FF5C95" w:rsidP="00EA2E7C">
      <w:pPr>
        <w:pStyle w:val="Listaszerbekezds"/>
        <w:numPr>
          <w:ilvl w:val="0"/>
          <w:numId w:val="129"/>
        </w:numPr>
        <w:spacing w:line="240" w:lineRule="auto"/>
      </w:pPr>
      <w:r w:rsidRPr="008D30B2">
        <w:t>Irodai szoftvercsomag (pl. Microsoft Office)</w:t>
      </w:r>
    </w:p>
    <w:p w14:paraId="4FC058E2" w14:textId="77777777" w:rsidR="008D30B2" w:rsidRPr="008D30B2" w:rsidRDefault="00FF5C95" w:rsidP="00EA2E7C">
      <w:pPr>
        <w:pStyle w:val="Listaszerbekezds"/>
        <w:numPr>
          <w:ilvl w:val="0"/>
          <w:numId w:val="129"/>
        </w:numPr>
        <w:spacing w:line="240" w:lineRule="auto"/>
      </w:pPr>
      <w:r w:rsidRPr="008D30B2">
        <w:t xml:space="preserve">Weblapkészítéshez használható korszerű fejlesztőkörnyezet (pl. Microsoft Visual </w:t>
      </w:r>
      <w:proofErr w:type="spellStart"/>
      <w:r w:rsidRPr="008D30B2">
        <w:t>Studio</w:t>
      </w:r>
      <w:proofErr w:type="spellEnd"/>
      <w:r w:rsidRPr="008D30B2">
        <w:t xml:space="preserve"> </w:t>
      </w:r>
      <w:proofErr w:type="spellStart"/>
      <w:r w:rsidRPr="008D30B2">
        <w:t>Code</w:t>
      </w:r>
      <w:proofErr w:type="spellEnd"/>
      <w:r w:rsidRPr="008D30B2">
        <w:t>)</w:t>
      </w:r>
    </w:p>
    <w:p w14:paraId="211EACA5" w14:textId="77777777" w:rsidR="008D30B2" w:rsidRPr="008D30B2" w:rsidRDefault="00FF5C95" w:rsidP="00EA2E7C">
      <w:pPr>
        <w:pStyle w:val="Listaszerbekezds"/>
        <w:numPr>
          <w:ilvl w:val="0"/>
          <w:numId w:val="129"/>
        </w:numPr>
        <w:spacing w:line="240" w:lineRule="auto"/>
      </w:pPr>
      <w:r w:rsidRPr="008D30B2">
        <w:t xml:space="preserve">Python programozási nyelvhez használható korszerű fejlesztőkörnyezet (pl. </w:t>
      </w:r>
      <w:proofErr w:type="spellStart"/>
      <w:r w:rsidRPr="008D30B2">
        <w:t>PyCharm</w:t>
      </w:r>
      <w:proofErr w:type="spellEnd"/>
      <w:r w:rsidRPr="008D30B2">
        <w:t>)</w:t>
      </w:r>
    </w:p>
    <w:p w14:paraId="30D207EA" w14:textId="77777777" w:rsidR="008D30B2" w:rsidRPr="008D30B2" w:rsidRDefault="00FF5C95" w:rsidP="00EA2E7C">
      <w:pPr>
        <w:pStyle w:val="Listaszerbekezds"/>
        <w:numPr>
          <w:ilvl w:val="0"/>
          <w:numId w:val="129"/>
        </w:numPr>
        <w:spacing w:line="240" w:lineRule="auto"/>
      </w:pPr>
      <w:proofErr w:type="spellStart"/>
      <w:r w:rsidRPr="008D30B2">
        <w:t>Virtualizációhoz</w:t>
      </w:r>
      <w:proofErr w:type="spellEnd"/>
      <w:r w:rsidRPr="008D30B2">
        <w:t xml:space="preserve"> szükséges szoftver:</w:t>
      </w:r>
    </w:p>
    <w:p w14:paraId="04866AE9" w14:textId="77777777" w:rsidR="008D30B2" w:rsidRPr="008D30B2" w:rsidRDefault="00FF5C95" w:rsidP="00EA2E7C">
      <w:pPr>
        <w:pStyle w:val="Listaszerbekezds"/>
        <w:numPr>
          <w:ilvl w:val="0"/>
          <w:numId w:val="129"/>
        </w:numPr>
        <w:spacing w:line="240" w:lineRule="auto"/>
      </w:pPr>
      <w:proofErr w:type="spellStart"/>
      <w:r w:rsidRPr="008D30B2">
        <w:t>virtualizációs</w:t>
      </w:r>
      <w:proofErr w:type="spellEnd"/>
      <w:r w:rsidRPr="008D30B2">
        <w:t xml:space="preserve"> szoftver (pl. </w:t>
      </w:r>
      <w:proofErr w:type="spellStart"/>
      <w:r w:rsidRPr="008D30B2">
        <w:t>Hyper</w:t>
      </w:r>
      <w:proofErr w:type="spellEnd"/>
      <w:r w:rsidRPr="008D30B2">
        <w:t xml:space="preserve">-V, </w:t>
      </w:r>
      <w:proofErr w:type="spellStart"/>
      <w:r w:rsidRPr="008D30B2">
        <w:t>VMWare</w:t>
      </w:r>
      <w:proofErr w:type="spellEnd"/>
      <w:r w:rsidRPr="008D30B2">
        <w:t xml:space="preserve"> Workstation)</w:t>
      </w:r>
    </w:p>
    <w:p w14:paraId="33C02A63" w14:textId="77777777" w:rsidR="008D30B2" w:rsidRPr="008D30B2" w:rsidRDefault="00FF5C95" w:rsidP="00EA2E7C">
      <w:pPr>
        <w:pStyle w:val="Listaszerbekezds"/>
        <w:numPr>
          <w:ilvl w:val="0"/>
          <w:numId w:val="129"/>
        </w:numPr>
        <w:spacing w:line="240" w:lineRule="auto"/>
      </w:pPr>
      <w:r w:rsidRPr="008D30B2">
        <w:t xml:space="preserve">konténer technológiát megvalósító szoftverek (pl. Docker, </w:t>
      </w:r>
      <w:proofErr w:type="spellStart"/>
      <w:r w:rsidRPr="008D30B2">
        <w:t>Kubernetes</w:t>
      </w:r>
      <w:proofErr w:type="spellEnd"/>
      <w:r w:rsidRPr="008D30B2">
        <w:t>)</w:t>
      </w:r>
    </w:p>
    <w:p w14:paraId="6E26E537" w14:textId="77777777" w:rsidR="008D30B2" w:rsidRPr="008D30B2" w:rsidRDefault="00FF5C95" w:rsidP="00EA2E7C">
      <w:pPr>
        <w:pStyle w:val="Listaszerbekezds"/>
        <w:numPr>
          <w:ilvl w:val="0"/>
          <w:numId w:val="129"/>
        </w:numPr>
        <w:spacing w:line="240" w:lineRule="auto"/>
      </w:pPr>
      <w:r w:rsidRPr="008D30B2">
        <w:lastRenderedPageBreak/>
        <w:t>Windows és Linux operációs rendszerek telepítőkészlete</w:t>
      </w:r>
    </w:p>
    <w:p w14:paraId="6534533C" w14:textId="77777777" w:rsidR="008D30B2" w:rsidRPr="008D30B2" w:rsidRDefault="00FF5C95" w:rsidP="00EA2E7C">
      <w:pPr>
        <w:pStyle w:val="Listaszerbekezds"/>
        <w:numPr>
          <w:ilvl w:val="0"/>
          <w:numId w:val="129"/>
        </w:numPr>
        <w:spacing w:line="240" w:lineRule="auto"/>
      </w:pPr>
      <w:proofErr w:type="spellStart"/>
      <w:r w:rsidRPr="008D30B2">
        <w:t>Packet</w:t>
      </w:r>
      <w:proofErr w:type="spellEnd"/>
      <w:r w:rsidRPr="008D30B2">
        <w:t xml:space="preserve"> </w:t>
      </w:r>
      <w:proofErr w:type="spellStart"/>
      <w:r w:rsidRPr="008D30B2">
        <w:t>Tracer</w:t>
      </w:r>
      <w:proofErr w:type="spellEnd"/>
      <w:r w:rsidRPr="008D30B2">
        <w:t xml:space="preserve"> hálózati szimulációs szoftver</w:t>
      </w:r>
    </w:p>
    <w:p w14:paraId="236A0023" w14:textId="77777777" w:rsidR="008D30B2" w:rsidRPr="008D30B2" w:rsidRDefault="00FF5C95" w:rsidP="00EA2E7C">
      <w:pPr>
        <w:pStyle w:val="Listaszerbekezds"/>
        <w:numPr>
          <w:ilvl w:val="0"/>
          <w:numId w:val="129"/>
        </w:numPr>
        <w:spacing w:line="240" w:lineRule="auto"/>
      </w:pPr>
      <w:proofErr w:type="spellStart"/>
      <w:r w:rsidRPr="008D30B2">
        <w:t>Hálózatmonitorozó</w:t>
      </w:r>
      <w:proofErr w:type="spellEnd"/>
      <w:r w:rsidRPr="008D30B2">
        <w:t xml:space="preserve"> szoftver (pl. </w:t>
      </w:r>
      <w:proofErr w:type="spellStart"/>
      <w:r w:rsidRPr="008D30B2">
        <w:t>Nagios</w:t>
      </w:r>
      <w:proofErr w:type="spellEnd"/>
      <w:r w:rsidRPr="008D30B2">
        <w:t>)</w:t>
      </w:r>
    </w:p>
    <w:p w14:paraId="3494024D" w14:textId="77777777" w:rsidR="008D30B2" w:rsidRPr="008D30B2" w:rsidRDefault="00FF5C95" w:rsidP="00EA2E7C">
      <w:pPr>
        <w:pStyle w:val="Listaszerbekezds"/>
        <w:numPr>
          <w:ilvl w:val="0"/>
          <w:numId w:val="129"/>
        </w:numPr>
        <w:spacing w:line="240" w:lineRule="auto"/>
      </w:pPr>
      <w:r w:rsidRPr="008D30B2">
        <w:t xml:space="preserve">Forgalomfigyelő szoftver (pl. </w:t>
      </w:r>
      <w:proofErr w:type="spellStart"/>
      <w:r w:rsidRPr="008D30B2">
        <w:t>Wireshark</w:t>
      </w:r>
      <w:proofErr w:type="spellEnd"/>
      <w:r w:rsidRPr="008D30B2">
        <w:t>)</w:t>
      </w:r>
    </w:p>
    <w:p w14:paraId="2D2917AB" w14:textId="77777777" w:rsidR="00807FD5" w:rsidRPr="001C070C" w:rsidRDefault="001C070C" w:rsidP="00EA2E7C">
      <w:pPr>
        <w:pStyle w:val="Listaszerbekezds"/>
        <w:numPr>
          <w:ilvl w:val="0"/>
          <w:numId w:val="129"/>
        </w:numPr>
        <w:spacing w:after="120" w:line="240" w:lineRule="auto"/>
      </w:pPr>
      <w:proofErr w:type="spellStart"/>
      <w:r>
        <w:t>Git</w:t>
      </w:r>
      <w:proofErr w:type="spellEnd"/>
    </w:p>
    <w:p w14:paraId="1C7DD0D7" w14:textId="77777777" w:rsidR="008D30B2" w:rsidRDefault="00FF5C95" w:rsidP="00EA2E7C">
      <w:pPr>
        <w:spacing w:after="240" w:line="240" w:lineRule="auto"/>
        <w:ind w:left="157" w:right="0" w:firstLine="0"/>
        <w:rPr>
          <w:b/>
          <w:szCs w:val="24"/>
        </w:rPr>
      </w:pPr>
      <w:r w:rsidRPr="00F83730">
        <w:rPr>
          <w:b/>
          <w:szCs w:val="24"/>
        </w:rPr>
        <w:t xml:space="preserve">Eszközjegyzék szakirányú oktatásra  </w:t>
      </w:r>
    </w:p>
    <w:p w14:paraId="21C19A27" w14:textId="77777777" w:rsidR="00AB1BBE" w:rsidRDefault="00FF5C95" w:rsidP="00EA2E7C">
      <w:pPr>
        <w:spacing w:after="0" w:line="240" w:lineRule="auto"/>
        <w:ind w:left="157" w:right="0" w:firstLine="0"/>
        <w:rPr>
          <w:szCs w:val="24"/>
        </w:rPr>
      </w:pPr>
      <w:r w:rsidRPr="00F83730">
        <w:rPr>
          <w:szCs w:val="24"/>
        </w:rPr>
        <w:t>Fizikai eszközök:</w:t>
      </w:r>
    </w:p>
    <w:p w14:paraId="1B43A00A" w14:textId="77777777" w:rsidR="00AB1BBE" w:rsidRDefault="00AB1BBE" w:rsidP="00EA2E7C">
      <w:pPr>
        <w:pStyle w:val="Listaszerbekezds"/>
        <w:numPr>
          <w:ilvl w:val="0"/>
          <w:numId w:val="21"/>
        </w:numPr>
        <w:spacing w:line="240" w:lineRule="auto"/>
      </w:pPr>
      <w:proofErr w:type="spellStart"/>
      <w:r>
        <w:t>Tanulónként</w:t>
      </w:r>
      <w:proofErr w:type="spellEnd"/>
    </w:p>
    <w:p w14:paraId="0C5F5942" w14:textId="77777777" w:rsidR="00FF5C95" w:rsidRPr="00AB1BBE" w:rsidRDefault="00FF5C95" w:rsidP="00EA2E7C">
      <w:pPr>
        <w:pStyle w:val="Listaszerbekezds"/>
        <w:numPr>
          <w:ilvl w:val="0"/>
          <w:numId w:val="20"/>
        </w:numPr>
        <w:spacing w:after="0" w:line="240" w:lineRule="auto"/>
        <w:ind w:left="1134" w:right="0"/>
        <w:rPr>
          <w:szCs w:val="24"/>
        </w:rPr>
      </w:pPr>
      <w:r w:rsidRPr="00AB1BBE">
        <w:rPr>
          <w:szCs w:val="24"/>
        </w:rPr>
        <w:t>1 db korszerű asztali PC, Windows asztali operációs rendszerrel, internet kapcsolattal, minimum 22” -os monitorral. A PC hardverparamétereit tekintve meg kell fe</w:t>
      </w:r>
      <w:r w:rsidR="00AB1BBE" w:rsidRPr="00AB1BBE">
        <w:rPr>
          <w:szCs w:val="24"/>
        </w:rPr>
        <w:t>lelnie az alábbi elvárásoknak:</w:t>
      </w:r>
    </w:p>
    <w:p w14:paraId="40EFE03D" w14:textId="77777777" w:rsidR="008D30B2" w:rsidRDefault="00FF5C95" w:rsidP="00EA2E7C">
      <w:pPr>
        <w:pStyle w:val="Listaszerbekezds"/>
        <w:numPr>
          <w:ilvl w:val="0"/>
          <w:numId w:val="20"/>
        </w:numPr>
        <w:spacing w:after="0" w:line="240" w:lineRule="auto"/>
        <w:ind w:left="1134"/>
        <w:rPr>
          <w:szCs w:val="24"/>
        </w:rPr>
      </w:pPr>
      <w:r w:rsidRPr="00F83730">
        <w:rPr>
          <w:szCs w:val="24"/>
        </w:rPr>
        <w:t>alkalmasnak kell lennie a képzéshez használt valamennyi szoftver optimális futtatására;</w:t>
      </w:r>
    </w:p>
    <w:p w14:paraId="4D7A64E4" w14:textId="77777777" w:rsidR="008D30B2" w:rsidRDefault="00FF5C95" w:rsidP="00EA2E7C">
      <w:pPr>
        <w:pStyle w:val="Listaszerbekezds"/>
        <w:numPr>
          <w:ilvl w:val="0"/>
          <w:numId w:val="20"/>
        </w:numPr>
        <w:spacing w:after="0" w:line="240" w:lineRule="auto"/>
        <w:ind w:left="1134"/>
        <w:jc w:val="left"/>
        <w:rPr>
          <w:szCs w:val="24"/>
        </w:rPr>
      </w:pPr>
      <w:r w:rsidRPr="00F83730">
        <w:rPr>
          <w:szCs w:val="24"/>
        </w:rPr>
        <w:t xml:space="preserve">hardveres </w:t>
      </w:r>
      <w:proofErr w:type="spellStart"/>
      <w:r w:rsidRPr="00F83730">
        <w:rPr>
          <w:szCs w:val="24"/>
        </w:rPr>
        <w:t>virtualizációt</w:t>
      </w:r>
      <w:proofErr w:type="spellEnd"/>
      <w:r w:rsidRPr="00F83730">
        <w:rPr>
          <w:szCs w:val="24"/>
        </w:rPr>
        <w:t xml:space="preserve"> támogató CPU-val kell rendelkeznie;</w:t>
      </w:r>
    </w:p>
    <w:p w14:paraId="6B7D6BC6" w14:textId="77777777" w:rsidR="008D30B2" w:rsidRDefault="00FF5C95" w:rsidP="00EA2E7C">
      <w:pPr>
        <w:pStyle w:val="Listaszerbekezds"/>
        <w:numPr>
          <w:ilvl w:val="0"/>
          <w:numId w:val="20"/>
        </w:numPr>
        <w:spacing w:after="0" w:line="240" w:lineRule="auto"/>
        <w:ind w:left="1134"/>
        <w:rPr>
          <w:szCs w:val="24"/>
        </w:rPr>
      </w:pPr>
      <w:r w:rsidRPr="00F83730">
        <w:rPr>
          <w:szCs w:val="24"/>
        </w:rPr>
        <w:t>a CPU teljesítményének, valamint a memória és a háttértár kapacitásának alkalmasnak kell lennie legalább három, az aktuálisan legszélesebb körben használt szerver vagy kliens operációs rendszerek bármelyikét (Windows, Linux stb.) használó virtuális gép párhuzamos futtatására.</w:t>
      </w:r>
    </w:p>
    <w:p w14:paraId="459C68D1" w14:textId="77777777" w:rsidR="008D30B2" w:rsidRDefault="00FF5C95" w:rsidP="00EA2E7C">
      <w:pPr>
        <w:pStyle w:val="Listaszerbekezds"/>
        <w:numPr>
          <w:ilvl w:val="0"/>
          <w:numId w:val="21"/>
        </w:numPr>
        <w:spacing w:after="0" w:line="240" w:lineRule="auto"/>
        <w:ind w:right="0"/>
        <w:rPr>
          <w:szCs w:val="24"/>
        </w:rPr>
      </w:pPr>
      <w:r w:rsidRPr="00AB1BBE">
        <w:rPr>
          <w:szCs w:val="24"/>
        </w:rPr>
        <w:t>Tanulócsoportonként:</w:t>
      </w:r>
    </w:p>
    <w:p w14:paraId="1C6DE455" w14:textId="77777777" w:rsidR="008D30B2" w:rsidRDefault="00AB1BBE" w:rsidP="00EA2E7C">
      <w:pPr>
        <w:pStyle w:val="Listaszerbekezds"/>
        <w:numPr>
          <w:ilvl w:val="0"/>
          <w:numId w:val="19"/>
        </w:numPr>
        <w:spacing w:after="0" w:line="240" w:lineRule="auto"/>
        <w:rPr>
          <w:szCs w:val="24"/>
        </w:rPr>
      </w:pPr>
      <w:r w:rsidRPr="00AB1BBE">
        <w:rPr>
          <w:szCs w:val="24"/>
        </w:rPr>
        <w:t xml:space="preserve">1db projektor, interaktív panel vagy </w:t>
      </w:r>
      <w:proofErr w:type="spellStart"/>
      <w:r w:rsidRPr="00AB1BBE">
        <w:rPr>
          <w:szCs w:val="24"/>
        </w:rPr>
        <w:t>Webex</w:t>
      </w:r>
      <w:proofErr w:type="spellEnd"/>
      <w:r w:rsidRPr="00AB1BBE">
        <w:rPr>
          <w:szCs w:val="24"/>
        </w:rPr>
        <w:t xml:space="preserve"> </w:t>
      </w:r>
      <w:proofErr w:type="spellStart"/>
      <w:r w:rsidRPr="00AB1BBE">
        <w:rPr>
          <w:szCs w:val="24"/>
        </w:rPr>
        <w:t>Board</w:t>
      </w:r>
      <w:proofErr w:type="spellEnd"/>
    </w:p>
    <w:p w14:paraId="3EDD5284" w14:textId="77777777" w:rsidR="008D30B2" w:rsidRDefault="00AB1BBE" w:rsidP="00EA2E7C">
      <w:pPr>
        <w:pStyle w:val="Listaszerbekezds"/>
        <w:numPr>
          <w:ilvl w:val="0"/>
          <w:numId w:val="19"/>
        </w:numPr>
        <w:spacing w:after="0" w:line="240" w:lineRule="auto"/>
        <w:rPr>
          <w:szCs w:val="24"/>
        </w:rPr>
      </w:pPr>
      <w:r w:rsidRPr="00AB1BBE">
        <w:rPr>
          <w:szCs w:val="24"/>
        </w:rPr>
        <w:t>1 db multifunkciós hálózati nyomtató</w:t>
      </w:r>
    </w:p>
    <w:p w14:paraId="4BB3704A" w14:textId="77777777" w:rsidR="008D30B2" w:rsidRDefault="00AB1BBE" w:rsidP="00EA2E7C">
      <w:pPr>
        <w:pStyle w:val="Listaszerbekezds"/>
        <w:numPr>
          <w:ilvl w:val="0"/>
          <w:numId w:val="19"/>
        </w:numPr>
        <w:spacing w:after="0" w:line="240" w:lineRule="auto"/>
        <w:rPr>
          <w:szCs w:val="24"/>
        </w:rPr>
      </w:pPr>
      <w:r w:rsidRPr="00AB1BBE">
        <w:rPr>
          <w:szCs w:val="24"/>
        </w:rPr>
        <w:t xml:space="preserve">Hálózati szereléshez szükséges szerszámok és szerelési anyagok (pl. </w:t>
      </w:r>
      <w:proofErr w:type="spellStart"/>
      <w:r w:rsidRPr="00AB1BBE">
        <w:rPr>
          <w:szCs w:val="24"/>
        </w:rPr>
        <w:t>krimpelőfogó</w:t>
      </w:r>
      <w:proofErr w:type="spellEnd"/>
      <w:r w:rsidRPr="00AB1BBE">
        <w:rPr>
          <w:szCs w:val="24"/>
        </w:rPr>
        <w:t>, UTP-kábel, csatlakozó)</w:t>
      </w:r>
    </w:p>
    <w:p w14:paraId="3DE794A9" w14:textId="77777777" w:rsidR="008D30B2" w:rsidRDefault="00AB1BBE" w:rsidP="00EA2E7C">
      <w:pPr>
        <w:pStyle w:val="Listaszerbekezds"/>
        <w:numPr>
          <w:ilvl w:val="0"/>
          <w:numId w:val="19"/>
        </w:numPr>
        <w:spacing w:after="0" w:line="240" w:lineRule="auto"/>
        <w:rPr>
          <w:szCs w:val="24"/>
        </w:rPr>
      </w:pPr>
      <w:r w:rsidRPr="00AB1BBE">
        <w:rPr>
          <w:szCs w:val="24"/>
        </w:rPr>
        <w:t xml:space="preserve">6 </w:t>
      </w:r>
      <w:proofErr w:type="spellStart"/>
      <w:r w:rsidRPr="00AB1BBE">
        <w:rPr>
          <w:szCs w:val="24"/>
        </w:rPr>
        <w:t>tanulónként</w:t>
      </w:r>
      <w:proofErr w:type="spellEnd"/>
      <w:r w:rsidRPr="00AB1BBE">
        <w:rPr>
          <w:szCs w:val="24"/>
        </w:rPr>
        <w:t xml:space="preserve"> </w:t>
      </w:r>
    </w:p>
    <w:p w14:paraId="783EDFB2" w14:textId="77777777" w:rsidR="008D30B2" w:rsidRDefault="00AB1BBE" w:rsidP="00EA2E7C">
      <w:pPr>
        <w:pStyle w:val="Listaszerbekezds"/>
        <w:numPr>
          <w:ilvl w:val="0"/>
          <w:numId w:val="19"/>
        </w:numPr>
        <w:spacing w:after="0" w:line="240" w:lineRule="auto"/>
        <w:rPr>
          <w:szCs w:val="24"/>
        </w:rPr>
      </w:pPr>
      <w:r w:rsidRPr="00AB1BBE">
        <w:rPr>
          <w:szCs w:val="24"/>
        </w:rPr>
        <w:t>1 db WiFi router (vezeték nélküli forgalomirányító)</w:t>
      </w:r>
    </w:p>
    <w:p w14:paraId="1F18BABC" w14:textId="77777777" w:rsidR="008D30B2" w:rsidRDefault="00AB1BBE" w:rsidP="00EA2E7C">
      <w:pPr>
        <w:pStyle w:val="Listaszerbekezds"/>
        <w:numPr>
          <w:ilvl w:val="0"/>
          <w:numId w:val="19"/>
        </w:numPr>
        <w:spacing w:after="0" w:line="240" w:lineRule="auto"/>
        <w:rPr>
          <w:szCs w:val="24"/>
        </w:rPr>
      </w:pPr>
      <w:r w:rsidRPr="00AB1BBE">
        <w:rPr>
          <w:szCs w:val="24"/>
        </w:rPr>
        <w:t>1 db korszerű laptop</w:t>
      </w:r>
    </w:p>
    <w:p w14:paraId="12C07692" w14:textId="77777777" w:rsidR="008D30B2" w:rsidRDefault="00AB1BBE" w:rsidP="00EA2E7C">
      <w:pPr>
        <w:pStyle w:val="Listaszerbekezds"/>
        <w:numPr>
          <w:ilvl w:val="0"/>
          <w:numId w:val="19"/>
        </w:numPr>
        <w:spacing w:after="0" w:line="240" w:lineRule="auto"/>
        <w:rPr>
          <w:szCs w:val="24"/>
        </w:rPr>
      </w:pPr>
      <w:r w:rsidRPr="00AB1BBE">
        <w:rPr>
          <w:szCs w:val="24"/>
        </w:rPr>
        <w:t>3 db kis és közepes vállalati hálózatok forgalomirányítási feladataira és internetkapcsolatának biztosítására alkalmas, IOS-t (</w:t>
      </w:r>
      <w:proofErr w:type="spellStart"/>
      <w:r w:rsidRPr="00AB1BBE">
        <w:rPr>
          <w:szCs w:val="24"/>
        </w:rPr>
        <w:t>Internetwork</w:t>
      </w:r>
      <w:proofErr w:type="spellEnd"/>
      <w:r w:rsidRPr="00AB1BBE">
        <w:rPr>
          <w:szCs w:val="24"/>
        </w:rPr>
        <w:t xml:space="preserve"> </w:t>
      </w:r>
      <w:proofErr w:type="spellStart"/>
      <w:r w:rsidRPr="00AB1BBE">
        <w:rPr>
          <w:szCs w:val="24"/>
        </w:rPr>
        <w:t>Operating</w:t>
      </w:r>
      <w:proofErr w:type="spellEnd"/>
      <w:r w:rsidRPr="00AB1BBE">
        <w:rPr>
          <w:szCs w:val="24"/>
        </w:rPr>
        <w:t xml:space="preserve"> System) futtató, hálózatbiztonsági funkcionalitással is rendelkező integrált forgalomirányító</w:t>
      </w:r>
    </w:p>
    <w:p w14:paraId="7C918252" w14:textId="77777777" w:rsidR="008D30B2" w:rsidRDefault="00AB1BBE" w:rsidP="00EA2E7C">
      <w:pPr>
        <w:spacing w:after="0" w:line="240" w:lineRule="auto"/>
        <w:ind w:left="582"/>
        <w:rPr>
          <w:szCs w:val="24"/>
        </w:rPr>
      </w:pPr>
      <w:r w:rsidRPr="00AB1BBE">
        <w:rPr>
          <w:szCs w:val="24"/>
        </w:rPr>
        <w:t>▪ 3 db kis és közepes vállalati hálózatok kapcsolási feladataira alkalmas, IOS-t futtató, VLAN-képes, menedzselhető kapcsoló</w:t>
      </w:r>
    </w:p>
    <w:p w14:paraId="75418856" w14:textId="77777777" w:rsidR="00807FD5" w:rsidRPr="00AB1BBE" w:rsidRDefault="00983735" w:rsidP="00EA2E7C">
      <w:pPr>
        <w:spacing w:after="0" w:line="240" w:lineRule="auto"/>
        <w:ind w:left="582"/>
        <w:rPr>
          <w:szCs w:val="24"/>
        </w:rPr>
      </w:pPr>
      <w:r>
        <w:rPr>
          <w:szCs w:val="24"/>
        </w:rPr>
        <w:t>▪</w:t>
      </w:r>
      <w:r w:rsidR="00AB1BBE" w:rsidRPr="00AB1BBE">
        <w:rPr>
          <w:szCs w:val="24"/>
        </w:rPr>
        <w:tab/>
        <w:t>2 db ASA (</w:t>
      </w:r>
      <w:proofErr w:type="spellStart"/>
      <w:r w:rsidR="00AB1BBE" w:rsidRPr="00AB1BBE">
        <w:rPr>
          <w:szCs w:val="24"/>
        </w:rPr>
        <w:t>Adaptive</w:t>
      </w:r>
      <w:proofErr w:type="spellEnd"/>
      <w:r w:rsidR="00AB1BBE" w:rsidRPr="00AB1BBE">
        <w:rPr>
          <w:szCs w:val="24"/>
        </w:rPr>
        <w:t xml:space="preserve"> </w:t>
      </w:r>
      <w:proofErr w:type="spellStart"/>
      <w:r w:rsidR="00AB1BBE" w:rsidRPr="00AB1BBE">
        <w:rPr>
          <w:szCs w:val="24"/>
        </w:rPr>
        <w:t>Security</w:t>
      </w:r>
      <w:proofErr w:type="spellEnd"/>
      <w:r w:rsidR="00AB1BBE" w:rsidRPr="00AB1BBE">
        <w:rPr>
          <w:szCs w:val="24"/>
        </w:rPr>
        <w:t xml:space="preserve"> </w:t>
      </w:r>
      <w:proofErr w:type="spellStart"/>
      <w:r w:rsidR="00AB1BBE" w:rsidRPr="00AB1BBE">
        <w:rPr>
          <w:szCs w:val="24"/>
        </w:rPr>
        <w:t>Appliance</w:t>
      </w:r>
      <w:proofErr w:type="spellEnd"/>
      <w:r w:rsidR="00AB1BBE" w:rsidRPr="00AB1BBE">
        <w:rPr>
          <w:szCs w:val="24"/>
        </w:rPr>
        <w:t>) operációs rendszert futtató, hardveres tűzfaleszköz.</w:t>
      </w:r>
    </w:p>
    <w:p w14:paraId="6E183184" w14:textId="77777777" w:rsidR="008D30B2" w:rsidRDefault="00FF5C95" w:rsidP="00EA2E7C">
      <w:pPr>
        <w:spacing w:after="0" w:line="240" w:lineRule="auto"/>
        <w:ind w:left="582"/>
        <w:rPr>
          <w:b/>
          <w:szCs w:val="24"/>
        </w:rPr>
      </w:pPr>
      <w:r w:rsidRPr="00F83730">
        <w:rPr>
          <w:b/>
          <w:szCs w:val="24"/>
        </w:rPr>
        <w:t>Szoftverek:</w:t>
      </w:r>
    </w:p>
    <w:p w14:paraId="313092E9" w14:textId="77777777" w:rsidR="008D30B2" w:rsidRDefault="00FF5C95" w:rsidP="00EA2E7C">
      <w:pPr>
        <w:spacing w:after="0" w:line="240" w:lineRule="auto"/>
        <w:ind w:left="715"/>
        <w:rPr>
          <w:szCs w:val="24"/>
        </w:rPr>
      </w:pPr>
      <w:r w:rsidRPr="00F83730">
        <w:rPr>
          <w:szCs w:val="24"/>
        </w:rPr>
        <w:t>Az oktatás során használt tanulói PC-k mindegyikére az alábbi listában szereplő szoftverekből a legfrissebb verziójú változatnak, a szoftvertípusokból pedig az ágazatban legszélesebb körben használt szoftvereknek kell rendelkezésre állnia.</w:t>
      </w:r>
    </w:p>
    <w:p w14:paraId="2F80B529" w14:textId="77777777" w:rsidR="008D30B2" w:rsidRDefault="00FF5C95" w:rsidP="00EA2E7C">
      <w:pPr>
        <w:numPr>
          <w:ilvl w:val="3"/>
          <w:numId w:val="2"/>
        </w:numPr>
        <w:spacing w:after="0" w:line="240" w:lineRule="auto"/>
        <w:ind w:right="0" w:hanging="360"/>
        <w:rPr>
          <w:szCs w:val="24"/>
        </w:rPr>
      </w:pPr>
      <w:r w:rsidRPr="00F83730">
        <w:rPr>
          <w:szCs w:val="24"/>
        </w:rPr>
        <w:t>Irodai szoftvercsomag (pl. Microsoft Office)</w:t>
      </w:r>
    </w:p>
    <w:p w14:paraId="77B2A86E" w14:textId="77777777" w:rsidR="008D30B2" w:rsidRDefault="00FF5C95" w:rsidP="00EA2E7C">
      <w:pPr>
        <w:numPr>
          <w:ilvl w:val="3"/>
          <w:numId w:val="2"/>
        </w:numPr>
        <w:spacing w:after="0" w:line="240" w:lineRule="auto"/>
        <w:ind w:right="0" w:hanging="360"/>
        <w:rPr>
          <w:szCs w:val="24"/>
        </w:rPr>
      </w:pPr>
      <w:r w:rsidRPr="00F83730">
        <w:rPr>
          <w:szCs w:val="24"/>
        </w:rPr>
        <w:t xml:space="preserve">Python programozási nyelvhez használható korszerű fejlesztőkörnyezet (pl. </w:t>
      </w:r>
      <w:proofErr w:type="spellStart"/>
      <w:r w:rsidRPr="00F83730">
        <w:rPr>
          <w:szCs w:val="24"/>
        </w:rPr>
        <w:t>PyCharm</w:t>
      </w:r>
      <w:proofErr w:type="spellEnd"/>
      <w:r w:rsidRPr="00F83730">
        <w:rPr>
          <w:szCs w:val="24"/>
        </w:rPr>
        <w:t>)</w:t>
      </w:r>
    </w:p>
    <w:p w14:paraId="1BF46931" w14:textId="77777777" w:rsidR="008D30B2" w:rsidRDefault="00FF5C95" w:rsidP="00EA2E7C">
      <w:pPr>
        <w:numPr>
          <w:ilvl w:val="3"/>
          <w:numId w:val="2"/>
        </w:numPr>
        <w:spacing w:after="0" w:line="240" w:lineRule="auto"/>
        <w:ind w:right="0" w:hanging="360"/>
        <w:rPr>
          <w:szCs w:val="24"/>
        </w:rPr>
      </w:pPr>
      <w:proofErr w:type="spellStart"/>
      <w:r w:rsidRPr="00F83730">
        <w:rPr>
          <w:szCs w:val="24"/>
        </w:rPr>
        <w:t>Virtualizációhoz</w:t>
      </w:r>
      <w:proofErr w:type="spellEnd"/>
      <w:r w:rsidRPr="00F83730">
        <w:rPr>
          <w:szCs w:val="24"/>
        </w:rPr>
        <w:t xml:space="preserve"> szükséges szoftver:</w:t>
      </w:r>
    </w:p>
    <w:p w14:paraId="0A743F91" w14:textId="77777777" w:rsidR="008D30B2" w:rsidRDefault="00FF5C95" w:rsidP="00EA2E7C">
      <w:pPr>
        <w:pStyle w:val="Listaszerbekezds"/>
        <w:numPr>
          <w:ilvl w:val="1"/>
          <w:numId w:val="22"/>
        </w:numPr>
        <w:spacing w:after="0" w:line="240" w:lineRule="auto"/>
        <w:rPr>
          <w:szCs w:val="24"/>
        </w:rPr>
      </w:pPr>
      <w:proofErr w:type="spellStart"/>
      <w:r w:rsidRPr="00AB1BBE">
        <w:rPr>
          <w:szCs w:val="24"/>
        </w:rPr>
        <w:t>virtualizációs</w:t>
      </w:r>
      <w:proofErr w:type="spellEnd"/>
      <w:r w:rsidRPr="00AB1BBE">
        <w:rPr>
          <w:szCs w:val="24"/>
        </w:rPr>
        <w:t xml:space="preserve"> szoftver (pl. </w:t>
      </w:r>
      <w:proofErr w:type="spellStart"/>
      <w:r w:rsidRPr="00AB1BBE">
        <w:rPr>
          <w:szCs w:val="24"/>
        </w:rPr>
        <w:t>Hyper</w:t>
      </w:r>
      <w:proofErr w:type="spellEnd"/>
      <w:r w:rsidRPr="00AB1BBE">
        <w:rPr>
          <w:szCs w:val="24"/>
        </w:rPr>
        <w:t xml:space="preserve">-V, </w:t>
      </w:r>
      <w:proofErr w:type="spellStart"/>
      <w:r w:rsidRPr="00AB1BBE">
        <w:rPr>
          <w:szCs w:val="24"/>
        </w:rPr>
        <w:t>VMWare</w:t>
      </w:r>
      <w:proofErr w:type="spellEnd"/>
      <w:r w:rsidRPr="00AB1BBE">
        <w:rPr>
          <w:szCs w:val="24"/>
        </w:rPr>
        <w:t xml:space="preserve"> </w:t>
      </w:r>
      <w:proofErr w:type="spellStart"/>
      <w:r w:rsidRPr="00AB1BBE">
        <w:rPr>
          <w:szCs w:val="24"/>
        </w:rPr>
        <w:t>ESXi</w:t>
      </w:r>
      <w:proofErr w:type="spellEnd"/>
      <w:r w:rsidRPr="00AB1BBE">
        <w:rPr>
          <w:szCs w:val="24"/>
        </w:rPr>
        <w:t>)</w:t>
      </w:r>
    </w:p>
    <w:p w14:paraId="28B74B16" w14:textId="77777777" w:rsidR="008D30B2" w:rsidRDefault="00FF5C95" w:rsidP="00EA2E7C">
      <w:pPr>
        <w:pStyle w:val="Listaszerbekezds"/>
        <w:numPr>
          <w:ilvl w:val="1"/>
          <w:numId w:val="22"/>
        </w:numPr>
        <w:spacing w:after="0" w:line="240" w:lineRule="auto"/>
        <w:rPr>
          <w:szCs w:val="24"/>
        </w:rPr>
      </w:pPr>
      <w:r w:rsidRPr="00AB1BBE">
        <w:rPr>
          <w:szCs w:val="24"/>
        </w:rPr>
        <w:t xml:space="preserve">konténer technológiát megvalósító szoftverek (pl. Docker, </w:t>
      </w:r>
      <w:proofErr w:type="spellStart"/>
      <w:r w:rsidRPr="00AB1BBE">
        <w:rPr>
          <w:szCs w:val="24"/>
        </w:rPr>
        <w:t>Kubernetes</w:t>
      </w:r>
      <w:proofErr w:type="spellEnd"/>
      <w:r w:rsidRPr="00AB1BBE">
        <w:rPr>
          <w:szCs w:val="24"/>
        </w:rPr>
        <w:t>)</w:t>
      </w:r>
    </w:p>
    <w:p w14:paraId="1AC84151" w14:textId="77777777" w:rsidR="008D30B2" w:rsidRDefault="00FF5C95" w:rsidP="00EA2E7C">
      <w:pPr>
        <w:pStyle w:val="Listaszerbekezds"/>
        <w:numPr>
          <w:ilvl w:val="1"/>
          <w:numId w:val="22"/>
        </w:numPr>
        <w:spacing w:after="0" w:line="240" w:lineRule="auto"/>
        <w:ind w:right="1421"/>
        <w:rPr>
          <w:szCs w:val="24"/>
        </w:rPr>
      </w:pPr>
      <w:r w:rsidRPr="00AB1BBE">
        <w:rPr>
          <w:szCs w:val="24"/>
        </w:rPr>
        <w:t>Window</w:t>
      </w:r>
      <w:r w:rsidR="00FA0A3F" w:rsidRPr="00AB1BBE">
        <w:rPr>
          <w:szCs w:val="24"/>
        </w:rPr>
        <w:t xml:space="preserve">s és Linux operációs rendszerek </w:t>
      </w:r>
      <w:r w:rsidRPr="00AB1BBE">
        <w:rPr>
          <w:szCs w:val="24"/>
        </w:rPr>
        <w:t>telepítőkészlete</w:t>
      </w:r>
    </w:p>
    <w:p w14:paraId="0F7E8E5B" w14:textId="77777777" w:rsidR="008D30B2" w:rsidRDefault="00FF5C95" w:rsidP="00EA2E7C">
      <w:pPr>
        <w:numPr>
          <w:ilvl w:val="3"/>
          <w:numId w:val="2"/>
        </w:numPr>
        <w:spacing w:after="0" w:line="240" w:lineRule="auto"/>
        <w:ind w:right="0" w:hanging="360"/>
        <w:rPr>
          <w:szCs w:val="24"/>
        </w:rPr>
      </w:pPr>
      <w:proofErr w:type="spellStart"/>
      <w:r w:rsidRPr="00F83730">
        <w:rPr>
          <w:szCs w:val="24"/>
        </w:rPr>
        <w:t>Packet</w:t>
      </w:r>
      <w:proofErr w:type="spellEnd"/>
      <w:r w:rsidRPr="00F83730">
        <w:rPr>
          <w:szCs w:val="24"/>
        </w:rPr>
        <w:t xml:space="preserve"> </w:t>
      </w:r>
      <w:proofErr w:type="spellStart"/>
      <w:r w:rsidRPr="00F83730">
        <w:rPr>
          <w:szCs w:val="24"/>
        </w:rPr>
        <w:t>Tracer</w:t>
      </w:r>
      <w:proofErr w:type="spellEnd"/>
      <w:r w:rsidRPr="00F83730">
        <w:rPr>
          <w:szCs w:val="24"/>
        </w:rPr>
        <w:t xml:space="preserve"> hálózati szimulációs szoftver</w:t>
      </w:r>
    </w:p>
    <w:p w14:paraId="0527E8F1" w14:textId="77777777" w:rsidR="008D30B2" w:rsidRDefault="00FF5C95" w:rsidP="00EA2E7C">
      <w:pPr>
        <w:numPr>
          <w:ilvl w:val="3"/>
          <w:numId w:val="2"/>
        </w:numPr>
        <w:spacing w:after="0" w:line="240" w:lineRule="auto"/>
        <w:ind w:right="0" w:hanging="360"/>
        <w:rPr>
          <w:szCs w:val="24"/>
        </w:rPr>
      </w:pPr>
      <w:proofErr w:type="spellStart"/>
      <w:r w:rsidRPr="00F83730">
        <w:rPr>
          <w:szCs w:val="24"/>
        </w:rPr>
        <w:t>Hálózatmonitorozó</w:t>
      </w:r>
      <w:proofErr w:type="spellEnd"/>
      <w:r w:rsidRPr="00F83730">
        <w:rPr>
          <w:szCs w:val="24"/>
        </w:rPr>
        <w:t xml:space="preserve"> szoftver (pl. </w:t>
      </w:r>
      <w:proofErr w:type="spellStart"/>
      <w:r w:rsidRPr="00F83730">
        <w:rPr>
          <w:szCs w:val="24"/>
        </w:rPr>
        <w:t>Nagios</w:t>
      </w:r>
      <w:proofErr w:type="spellEnd"/>
      <w:r w:rsidRPr="00F83730">
        <w:rPr>
          <w:szCs w:val="24"/>
        </w:rPr>
        <w:t>)</w:t>
      </w:r>
    </w:p>
    <w:p w14:paraId="67201BA6" w14:textId="77777777" w:rsidR="008D30B2" w:rsidRDefault="00FF5C95" w:rsidP="00EA2E7C">
      <w:pPr>
        <w:numPr>
          <w:ilvl w:val="3"/>
          <w:numId w:val="2"/>
        </w:numPr>
        <w:spacing w:after="0" w:line="240" w:lineRule="auto"/>
        <w:ind w:right="0" w:hanging="360"/>
        <w:rPr>
          <w:szCs w:val="24"/>
        </w:rPr>
      </w:pPr>
      <w:r w:rsidRPr="00F83730">
        <w:rPr>
          <w:szCs w:val="24"/>
        </w:rPr>
        <w:t xml:space="preserve">Forgalomfigyelő szoftver (pl. </w:t>
      </w:r>
      <w:proofErr w:type="spellStart"/>
      <w:r w:rsidRPr="00F83730">
        <w:rPr>
          <w:szCs w:val="24"/>
        </w:rPr>
        <w:t>Wireshark</w:t>
      </w:r>
      <w:proofErr w:type="spellEnd"/>
      <w:r w:rsidRPr="00F83730">
        <w:rPr>
          <w:szCs w:val="24"/>
        </w:rPr>
        <w:t>)</w:t>
      </w:r>
    </w:p>
    <w:p w14:paraId="55D18EB0" w14:textId="77777777" w:rsidR="008D30B2" w:rsidRDefault="00FF5C95" w:rsidP="00EA2E7C">
      <w:pPr>
        <w:numPr>
          <w:ilvl w:val="3"/>
          <w:numId w:val="2"/>
        </w:numPr>
        <w:spacing w:after="0" w:line="240" w:lineRule="auto"/>
        <w:ind w:right="0" w:hanging="360"/>
        <w:rPr>
          <w:szCs w:val="24"/>
        </w:rPr>
      </w:pPr>
      <w:proofErr w:type="spellStart"/>
      <w:r w:rsidRPr="00F83730">
        <w:rPr>
          <w:szCs w:val="24"/>
        </w:rPr>
        <w:lastRenderedPageBreak/>
        <w:t>Git</w:t>
      </w:r>
      <w:proofErr w:type="spellEnd"/>
    </w:p>
    <w:p w14:paraId="635BD88B" w14:textId="77777777" w:rsidR="00450AF5" w:rsidRDefault="00450AF5" w:rsidP="00EA2E7C">
      <w:pPr>
        <w:spacing w:after="160" w:line="240" w:lineRule="auto"/>
        <w:ind w:left="0" w:right="0" w:firstLine="0"/>
        <w:jc w:val="left"/>
        <w:rPr>
          <w:rFonts w:eastAsiaTheme="majorEastAsia" w:cstheme="majorBidi"/>
          <w:b/>
          <w:color w:val="4472C4" w:themeColor="accent5"/>
          <w:szCs w:val="24"/>
        </w:rPr>
      </w:pPr>
      <w:bookmarkStart w:id="4" w:name="_Toc134392524"/>
      <w:bookmarkStart w:id="5" w:name="_Toc168402569"/>
      <w:bookmarkStart w:id="6" w:name="_Toc104318179"/>
      <w:bookmarkStart w:id="7" w:name="_Toc104317160"/>
    </w:p>
    <w:p w14:paraId="558F27D5" w14:textId="77777777" w:rsidR="00FF5C95" w:rsidRPr="00CD71A3" w:rsidRDefault="00FF5C95" w:rsidP="00CD71A3">
      <w:pPr>
        <w:pStyle w:val="Cmsor1"/>
      </w:pPr>
      <w:bookmarkStart w:id="8" w:name="_Toc209517091"/>
      <w:r w:rsidRPr="00CD71A3">
        <w:t>A képzés időkerete a 9-13. évfolyamban</w:t>
      </w:r>
      <w:bookmarkEnd w:id="4"/>
      <w:bookmarkEnd w:id="5"/>
      <w:bookmarkEnd w:id="8"/>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0"/>
        <w:gridCol w:w="897"/>
        <w:gridCol w:w="897"/>
        <w:gridCol w:w="898"/>
        <w:gridCol w:w="898"/>
        <w:gridCol w:w="898"/>
        <w:gridCol w:w="898"/>
      </w:tblGrid>
      <w:tr w:rsidR="00FF5C95" w:rsidRPr="00C5302B" w14:paraId="72F8A75F" w14:textId="77777777" w:rsidTr="00FF5C95">
        <w:trPr>
          <w:trHeight w:val="679"/>
        </w:trPr>
        <w:tc>
          <w:tcPr>
            <w:tcW w:w="203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FF80053" w14:textId="77777777" w:rsidR="00FF5C95" w:rsidRPr="00C5302B" w:rsidRDefault="00FF5C95" w:rsidP="00EA2E7C">
            <w:pPr>
              <w:spacing w:after="0" w:line="240" w:lineRule="auto"/>
              <w:ind w:left="152"/>
              <w:jc w:val="center"/>
              <w:rPr>
                <w:sz w:val="20"/>
                <w:szCs w:val="20"/>
              </w:rPr>
            </w:pPr>
          </w:p>
        </w:tc>
        <w:tc>
          <w:tcPr>
            <w:tcW w:w="495"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8316A37" w14:textId="77777777" w:rsidR="00FF5C95" w:rsidRPr="00C5302B" w:rsidRDefault="00FF5C95" w:rsidP="00EA2E7C">
            <w:pPr>
              <w:pStyle w:val="TableParagraph"/>
              <w:jc w:val="center"/>
              <w:rPr>
                <w:rFonts w:ascii="Times New Roman" w:hAnsi="Times New Roman" w:cs="Times New Roman"/>
                <w:b/>
                <w:color w:val="000000" w:themeColor="text1"/>
                <w:sz w:val="20"/>
                <w:szCs w:val="20"/>
              </w:rPr>
            </w:pPr>
            <w:r w:rsidRPr="00C5302B">
              <w:rPr>
                <w:rFonts w:ascii="Times New Roman" w:hAnsi="Times New Roman" w:cs="Times New Roman"/>
                <w:b/>
                <w:color w:val="000000" w:themeColor="text1"/>
                <w:sz w:val="20"/>
                <w:szCs w:val="20"/>
              </w:rPr>
              <w:t xml:space="preserve">9. </w:t>
            </w:r>
            <w:proofErr w:type="spellStart"/>
            <w:r w:rsidRPr="00C5302B">
              <w:rPr>
                <w:rFonts w:ascii="Times New Roman" w:hAnsi="Times New Roman" w:cs="Times New Roman"/>
                <w:b/>
                <w:color w:val="000000" w:themeColor="text1"/>
                <w:sz w:val="20"/>
                <w:szCs w:val="20"/>
              </w:rPr>
              <w:t>évf</w:t>
            </w:r>
            <w:proofErr w:type="spellEnd"/>
            <w:r w:rsidRPr="00C5302B">
              <w:rPr>
                <w:rFonts w:ascii="Times New Roman" w:hAnsi="Times New Roman" w:cs="Times New Roman"/>
                <w:b/>
                <w:color w:val="000000" w:themeColor="text1"/>
                <w:sz w:val="20"/>
                <w:szCs w:val="20"/>
              </w:rPr>
              <w:t>.</w:t>
            </w:r>
          </w:p>
        </w:tc>
        <w:tc>
          <w:tcPr>
            <w:tcW w:w="495"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AC46F69" w14:textId="77777777" w:rsidR="00FF5C95" w:rsidRPr="00C5302B" w:rsidRDefault="00FF5C95" w:rsidP="00EA2E7C">
            <w:pPr>
              <w:spacing w:after="0" w:line="240" w:lineRule="auto"/>
              <w:jc w:val="center"/>
              <w:rPr>
                <w:b/>
                <w:sz w:val="20"/>
                <w:szCs w:val="20"/>
              </w:rPr>
            </w:pPr>
            <w:r w:rsidRPr="00C5302B">
              <w:rPr>
                <w:b/>
                <w:sz w:val="20"/>
                <w:szCs w:val="20"/>
              </w:rPr>
              <w:t xml:space="preserve">10. </w:t>
            </w:r>
            <w:proofErr w:type="spellStart"/>
            <w:r w:rsidRPr="00C5302B">
              <w:rPr>
                <w:b/>
                <w:sz w:val="20"/>
                <w:szCs w:val="20"/>
              </w:rPr>
              <w:t>évf</w:t>
            </w:r>
            <w:proofErr w:type="spellEnd"/>
            <w:r w:rsidRPr="00C5302B">
              <w:rPr>
                <w:b/>
                <w:sz w:val="20"/>
                <w:szCs w:val="20"/>
              </w:rPr>
              <w:t>.</w:t>
            </w:r>
          </w:p>
        </w:tc>
        <w:tc>
          <w:tcPr>
            <w:tcW w:w="495"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CF2E829" w14:textId="77777777" w:rsidR="00FF5C95" w:rsidRPr="00C5302B" w:rsidRDefault="00FF5C95" w:rsidP="00EA2E7C">
            <w:pPr>
              <w:spacing w:after="0" w:line="240" w:lineRule="auto"/>
              <w:jc w:val="center"/>
              <w:rPr>
                <w:b/>
                <w:sz w:val="20"/>
                <w:szCs w:val="20"/>
              </w:rPr>
            </w:pPr>
            <w:r w:rsidRPr="00C5302B">
              <w:rPr>
                <w:b/>
                <w:sz w:val="20"/>
                <w:szCs w:val="20"/>
              </w:rPr>
              <w:t xml:space="preserve">11. </w:t>
            </w:r>
            <w:proofErr w:type="spellStart"/>
            <w:r w:rsidRPr="00C5302B">
              <w:rPr>
                <w:b/>
                <w:sz w:val="20"/>
                <w:szCs w:val="20"/>
              </w:rPr>
              <w:t>évf</w:t>
            </w:r>
            <w:proofErr w:type="spellEnd"/>
            <w:r w:rsidRPr="00C5302B">
              <w:rPr>
                <w:b/>
                <w:sz w:val="20"/>
                <w:szCs w:val="20"/>
              </w:rPr>
              <w:t>.</w:t>
            </w:r>
          </w:p>
        </w:tc>
        <w:tc>
          <w:tcPr>
            <w:tcW w:w="495"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DC13EA5" w14:textId="77777777" w:rsidR="00FF5C95" w:rsidRPr="00C5302B" w:rsidRDefault="00FF5C95" w:rsidP="00EA2E7C">
            <w:pPr>
              <w:spacing w:after="0" w:line="240" w:lineRule="auto"/>
              <w:jc w:val="center"/>
              <w:rPr>
                <w:b/>
                <w:sz w:val="20"/>
                <w:szCs w:val="20"/>
              </w:rPr>
            </w:pPr>
            <w:r w:rsidRPr="00C5302B">
              <w:rPr>
                <w:b/>
                <w:sz w:val="20"/>
                <w:szCs w:val="20"/>
              </w:rPr>
              <w:t xml:space="preserve">12. </w:t>
            </w:r>
            <w:proofErr w:type="spellStart"/>
            <w:r w:rsidRPr="00C5302B">
              <w:rPr>
                <w:b/>
                <w:sz w:val="20"/>
                <w:szCs w:val="20"/>
              </w:rPr>
              <w:t>évf</w:t>
            </w:r>
            <w:proofErr w:type="spellEnd"/>
            <w:r w:rsidRPr="00C5302B">
              <w:rPr>
                <w:b/>
                <w:sz w:val="20"/>
                <w:szCs w:val="20"/>
              </w:rPr>
              <w:t>.</w:t>
            </w:r>
          </w:p>
        </w:tc>
        <w:tc>
          <w:tcPr>
            <w:tcW w:w="495"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98CF9EF" w14:textId="77777777" w:rsidR="00FF5C95" w:rsidRPr="00C5302B" w:rsidRDefault="00FF5C95" w:rsidP="00EA2E7C">
            <w:pPr>
              <w:spacing w:after="0" w:line="240" w:lineRule="auto"/>
              <w:jc w:val="center"/>
              <w:rPr>
                <w:b/>
                <w:sz w:val="20"/>
                <w:szCs w:val="20"/>
              </w:rPr>
            </w:pPr>
            <w:r w:rsidRPr="00C5302B">
              <w:rPr>
                <w:b/>
                <w:sz w:val="20"/>
                <w:szCs w:val="20"/>
              </w:rPr>
              <w:t xml:space="preserve">13. </w:t>
            </w:r>
            <w:proofErr w:type="spellStart"/>
            <w:r w:rsidRPr="00C5302B">
              <w:rPr>
                <w:b/>
                <w:sz w:val="20"/>
                <w:szCs w:val="20"/>
              </w:rPr>
              <w:t>évf</w:t>
            </w:r>
            <w:proofErr w:type="spellEnd"/>
            <w:r w:rsidRPr="00C5302B">
              <w:rPr>
                <w:b/>
                <w:sz w:val="20"/>
                <w:szCs w:val="20"/>
              </w:rPr>
              <w:t>.</w:t>
            </w:r>
          </w:p>
        </w:tc>
        <w:tc>
          <w:tcPr>
            <w:tcW w:w="495"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05D364A" w14:textId="77777777" w:rsidR="00FF5C95" w:rsidRPr="00C5302B" w:rsidRDefault="00FF5C95" w:rsidP="00EA2E7C">
            <w:pPr>
              <w:spacing w:after="0" w:line="240" w:lineRule="auto"/>
              <w:jc w:val="center"/>
              <w:rPr>
                <w:b/>
                <w:sz w:val="20"/>
                <w:szCs w:val="20"/>
              </w:rPr>
            </w:pPr>
            <w:proofErr w:type="spellStart"/>
            <w:r w:rsidRPr="00C5302B">
              <w:rPr>
                <w:b/>
                <w:sz w:val="20"/>
                <w:szCs w:val="20"/>
              </w:rPr>
              <w:t>összesen</w:t>
            </w:r>
            <w:proofErr w:type="spellEnd"/>
          </w:p>
        </w:tc>
      </w:tr>
      <w:tr w:rsidR="00FF5C95" w:rsidRPr="00C5302B" w14:paraId="2E603515" w14:textId="77777777" w:rsidTr="00FF5C95">
        <w:trPr>
          <w:trHeight w:val="227"/>
        </w:trPr>
        <w:tc>
          <w:tcPr>
            <w:tcW w:w="2030" w:type="pct"/>
            <w:tcBorders>
              <w:top w:val="single" w:sz="4" w:space="0" w:color="000000"/>
              <w:left w:val="single" w:sz="4" w:space="0" w:color="000000"/>
              <w:bottom w:val="single" w:sz="4" w:space="0" w:color="000000"/>
              <w:right w:val="single" w:sz="4" w:space="0" w:color="000000"/>
            </w:tcBorders>
            <w:vAlign w:val="center"/>
          </w:tcPr>
          <w:p w14:paraId="4839D655" w14:textId="77777777" w:rsidR="00FF5C95" w:rsidRPr="00EE2FF0" w:rsidRDefault="00FF5C95" w:rsidP="00EA2E7C">
            <w:pPr>
              <w:spacing w:after="0" w:line="240" w:lineRule="auto"/>
              <w:ind w:left="152"/>
              <w:jc w:val="left"/>
              <w:rPr>
                <w:b/>
                <w:sz w:val="20"/>
                <w:szCs w:val="20"/>
                <w:lang w:val="hu-HU"/>
              </w:rPr>
            </w:pPr>
            <w:r w:rsidRPr="00EE2FF0">
              <w:rPr>
                <w:b/>
                <w:sz w:val="20"/>
                <w:szCs w:val="20"/>
                <w:lang w:val="hu-HU"/>
              </w:rPr>
              <w:t>Iskolai helyszínen lebonyolított elméleti és gyakorlati foglalkozások (óra):</w:t>
            </w:r>
          </w:p>
        </w:tc>
        <w:tc>
          <w:tcPr>
            <w:tcW w:w="495" w:type="pct"/>
            <w:tcBorders>
              <w:top w:val="single" w:sz="4" w:space="0" w:color="000000"/>
              <w:left w:val="single" w:sz="4" w:space="0" w:color="000000"/>
              <w:bottom w:val="single" w:sz="4" w:space="0" w:color="000000"/>
              <w:right w:val="single" w:sz="4" w:space="0" w:color="000000"/>
            </w:tcBorders>
            <w:vAlign w:val="center"/>
          </w:tcPr>
          <w:p w14:paraId="6DE0473A" w14:textId="77777777" w:rsidR="00FF5C95" w:rsidRPr="00C5302B" w:rsidRDefault="00FF5C95" w:rsidP="00EA2E7C">
            <w:pPr>
              <w:pStyle w:val="TableParagraph"/>
              <w:jc w:val="center"/>
              <w:rPr>
                <w:rFonts w:ascii="Times New Roman" w:hAnsi="Times New Roman" w:cs="Times New Roman"/>
                <w:color w:val="000000" w:themeColor="text1"/>
                <w:sz w:val="20"/>
                <w:szCs w:val="20"/>
              </w:rPr>
            </w:pPr>
            <w:r w:rsidRPr="00C5302B">
              <w:rPr>
                <w:rFonts w:ascii="Times New Roman" w:hAnsi="Times New Roman" w:cs="Times New Roman"/>
                <w:color w:val="000000" w:themeColor="text1"/>
                <w:sz w:val="20"/>
                <w:szCs w:val="20"/>
              </w:rPr>
              <w:t>252</w:t>
            </w:r>
          </w:p>
        </w:tc>
        <w:tc>
          <w:tcPr>
            <w:tcW w:w="495" w:type="pct"/>
            <w:tcBorders>
              <w:top w:val="single" w:sz="4" w:space="0" w:color="000000"/>
              <w:left w:val="single" w:sz="4" w:space="0" w:color="000000"/>
              <w:bottom w:val="single" w:sz="4" w:space="0" w:color="000000"/>
              <w:right w:val="single" w:sz="4" w:space="0" w:color="000000"/>
            </w:tcBorders>
            <w:vAlign w:val="center"/>
          </w:tcPr>
          <w:p w14:paraId="50197FCB" w14:textId="77777777" w:rsidR="00FF5C95" w:rsidRPr="00C5302B" w:rsidRDefault="00FF5C95" w:rsidP="00EA2E7C">
            <w:pPr>
              <w:pStyle w:val="TableParagraph"/>
              <w:ind w:left="108"/>
              <w:jc w:val="center"/>
              <w:rPr>
                <w:rFonts w:ascii="Times New Roman" w:hAnsi="Times New Roman" w:cs="Times New Roman"/>
                <w:color w:val="000000" w:themeColor="text1"/>
                <w:sz w:val="20"/>
                <w:szCs w:val="20"/>
              </w:rPr>
            </w:pPr>
            <w:r w:rsidRPr="00C5302B">
              <w:rPr>
                <w:rFonts w:ascii="Times New Roman" w:hAnsi="Times New Roman" w:cs="Times New Roman"/>
                <w:color w:val="000000" w:themeColor="text1"/>
                <w:sz w:val="20"/>
                <w:szCs w:val="20"/>
              </w:rPr>
              <w:t>324</w:t>
            </w:r>
          </w:p>
        </w:tc>
        <w:tc>
          <w:tcPr>
            <w:tcW w:w="495" w:type="pct"/>
            <w:tcBorders>
              <w:top w:val="single" w:sz="4" w:space="0" w:color="000000"/>
              <w:left w:val="single" w:sz="4" w:space="0" w:color="000000"/>
              <w:bottom w:val="single" w:sz="4" w:space="0" w:color="000000"/>
              <w:right w:val="single" w:sz="4" w:space="0" w:color="000000"/>
            </w:tcBorders>
            <w:vAlign w:val="center"/>
          </w:tcPr>
          <w:p w14:paraId="7D48752B" w14:textId="77777777" w:rsidR="00FF5C95" w:rsidRPr="00C5302B" w:rsidRDefault="00FF5C95" w:rsidP="00EA2E7C">
            <w:pPr>
              <w:pStyle w:val="TableParagraph"/>
              <w:ind w:left="108"/>
              <w:jc w:val="center"/>
              <w:rPr>
                <w:rFonts w:ascii="Times New Roman" w:hAnsi="Times New Roman" w:cs="Times New Roman"/>
                <w:color w:val="000000" w:themeColor="text1"/>
                <w:sz w:val="20"/>
                <w:szCs w:val="20"/>
              </w:rPr>
            </w:pPr>
            <w:r w:rsidRPr="00C5302B">
              <w:rPr>
                <w:rFonts w:ascii="Times New Roman" w:hAnsi="Times New Roman" w:cs="Times New Roman"/>
                <w:color w:val="000000" w:themeColor="text1"/>
                <w:sz w:val="20"/>
                <w:szCs w:val="20"/>
              </w:rPr>
              <w:t>414</w:t>
            </w:r>
          </w:p>
        </w:tc>
        <w:tc>
          <w:tcPr>
            <w:tcW w:w="495" w:type="pct"/>
            <w:tcBorders>
              <w:top w:val="single" w:sz="4" w:space="0" w:color="000000"/>
              <w:left w:val="single" w:sz="4" w:space="0" w:color="000000"/>
              <w:bottom w:val="single" w:sz="4" w:space="0" w:color="000000"/>
              <w:right w:val="single" w:sz="4" w:space="0" w:color="000000"/>
            </w:tcBorders>
            <w:vAlign w:val="center"/>
          </w:tcPr>
          <w:p w14:paraId="5FC3FE70" w14:textId="77777777" w:rsidR="00FF5C95" w:rsidRPr="00C5302B" w:rsidRDefault="00FF5C95" w:rsidP="00EA2E7C">
            <w:pPr>
              <w:pStyle w:val="TableParagraph"/>
              <w:ind w:left="108"/>
              <w:jc w:val="center"/>
              <w:rPr>
                <w:rFonts w:ascii="Times New Roman" w:hAnsi="Times New Roman" w:cs="Times New Roman"/>
                <w:color w:val="000000" w:themeColor="text1"/>
                <w:sz w:val="20"/>
                <w:szCs w:val="20"/>
              </w:rPr>
            </w:pPr>
            <w:r w:rsidRPr="00C5302B">
              <w:rPr>
                <w:rFonts w:ascii="Times New Roman" w:hAnsi="Times New Roman" w:cs="Times New Roman"/>
                <w:color w:val="000000" w:themeColor="text1"/>
                <w:sz w:val="20"/>
                <w:szCs w:val="20"/>
              </w:rPr>
              <w:t>414</w:t>
            </w:r>
          </w:p>
        </w:tc>
        <w:tc>
          <w:tcPr>
            <w:tcW w:w="495" w:type="pct"/>
            <w:tcBorders>
              <w:top w:val="single" w:sz="4" w:space="0" w:color="000000"/>
              <w:left w:val="single" w:sz="4" w:space="0" w:color="000000"/>
              <w:bottom w:val="single" w:sz="4" w:space="0" w:color="000000"/>
              <w:right w:val="single" w:sz="4" w:space="0" w:color="000000"/>
            </w:tcBorders>
            <w:vAlign w:val="center"/>
          </w:tcPr>
          <w:p w14:paraId="7D04E66D" w14:textId="77777777" w:rsidR="00FF5C95" w:rsidRPr="00C5302B" w:rsidRDefault="00FF5C95" w:rsidP="00EA2E7C">
            <w:pPr>
              <w:pStyle w:val="TableParagraph"/>
              <w:ind w:left="108"/>
              <w:jc w:val="center"/>
              <w:rPr>
                <w:rFonts w:ascii="Times New Roman" w:hAnsi="Times New Roman" w:cs="Times New Roman"/>
                <w:color w:val="000000" w:themeColor="text1"/>
                <w:sz w:val="20"/>
                <w:szCs w:val="20"/>
              </w:rPr>
            </w:pPr>
            <w:r w:rsidRPr="00C5302B">
              <w:rPr>
                <w:rFonts w:ascii="Times New Roman" w:hAnsi="Times New Roman" w:cs="Times New Roman"/>
                <w:color w:val="000000" w:themeColor="text1"/>
                <w:sz w:val="20"/>
                <w:szCs w:val="20"/>
              </w:rPr>
              <w:t>713</w:t>
            </w:r>
          </w:p>
        </w:tc>
        <w:tc>
          <w:tcPr>
            <w:tcW w:w="495" w:type="pct"/>
            <w:tcBorders>
              <w:top w:val="single" w:sz="4" w:space="0" w:color="000000"/>
              <w:left w:val="single" w:sz="4" w:space="0" w:color="000000"/>
              <w:bottom w:val="single" w:sz="4" w:space="0" w:color="000000"/>
              <w:right w:val="single" w:sz="4" w:space="0" w:color="000000"/>
            </w:tcBorders>
            <w:vAlign w:val="center"/>
          </w:tcPr>
          <w:p w14:paraId="4008D856" w14:textId="77777777" w:rsidR="00FF5C95" w:rsidRPr="00C5302B" w:rsidRDefault="00FF5C95" w:rsidP="00EA2E7C">
            <w:pPr>
              <w:pStyle w:val="TableParagraph"/>
              <w:ind w:left="108"/>
              <w:jc w:val="center"/>
              <w:rPr>
                <w:rFonts w:ascii="Times New Roman" w:hAnsi="Times New Roman" w:cs="Times New Roman"/>
                <w:b/>
                <w:color w:val="000000" w:themeColor="text1"/>
                <w:sz w:val="20"/>
                <w:szCs w:val="20"/>
              </w:rPr>
            </w:pPr>
            <w:r w:rsidRPr="00C5302B">
              <w:rPr>
                <w:rFonts w:ascii="Times New Roman" w:hAnsi="Times New Roman" w:cs="Times New Roman"/>
                <w:b/>
                <w:color w:val="000000" w:themeColor="text1"/>
                <w:sz w:val="20"/>
                <w:szCs w:val="20"/>
              </w:rPr>
              <w:t>2117</w:t>
            </w:r>
          </w:p>
        </w:tc>
      </w:tr>
      <w:tr w:rsidR="00FF5C95" w:rsidRPr="00C5302B" w14:paraId="44A2DEA2" w14:textId="77777777" w:rsidTr="00FF5C95">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3BE1384D" w14:textId="77777777" w:rsidR="00FF5C95" w:rsidRPr="00EE2FF0" w:rsidRDefault="00FF5C95" w:rsidP="00EA2E7C">
            <w:pPr>
              <w:spacing w:after="0" w:line="240" w:lineRule="auto"/>
              <w:ind w:left="152"/>
              <w:jc w:val="left"/>
              <w:rPr>
                <w:b/>
                <w:sz w:val="20"/>
                <w:szCs w:val="20"/>
                <w:lang w:val="hu-HU"/>
              </w:rPr>
            </w:pPr>
            <w:r w:rsidRPr="00EE2FF0">
              <w:rPr>
                <w:b/>
                <w:sz w:val="20"/>
                <w:szCs w:val="20"/>
                <w:lang w:val="hu-HU"/>
              </w:rPr>
              <w:t>Duális képzőhelyen lebonyolított foglalkozások évközi (óra):</w:t>
            </w:r>
          </w:p>
        </w:tc>
        <w:tc>
          <w:tcPr>
            <w:tcW w:w="495" w:type="pct"/>
            <w:tcBorders>
              <w:top w:val="single" w:sz="4" w:space="0" w:color="000000"/>
              <w:left w:val="single" w:sz="4" w:space="0" w:color="000000"/>
              <w:bottom w:val="single" w:sz="4" w:space="0" w:color="000000"/>
              <w:right w:val="single" w:sz="4" w:space="0" w:color="000000"/>
            </w:tcBorders>
            <w:vAlign w:val="center"/>
          </w:tcPr>
          <w:p w14:paraId="4A39BB5D" w14:textId="77777777" w:rsidR="00FF5C95" w:rsidRPr="00C5302B" w:rsidRDefault="00FF5C95" w:rsidP="00EA2E7C">
            <w:pPr>
              <w:pStyle w:val="TableParagraph"/>
              <w:jc w:val="center"/>
              <w:rPr>
                <w:rFonts w:ascii="Times New Roman" w:hAnsi="Times New Roman" w:cs="Times New Roman"/>
                <w:color w:val="000000" w:themeColor="text1"/>
                <w:sz w:val="20"/>
                <w:szCs w:val="20"/>
              </w:rPr>
            </w:pPr>
            <w:r w:rsidRPr="00C5302B">
              <w:rPr>
                <w:rFonts w:ascii="Times New Roman" w:hAnsi="Times New Roman" w:cs="Times New Roman"/>
                <w:color w:val="000000" w:themeColor="text1"/>
                <w:sz w:val="20"/>
                <w:szCs w:val="20"/>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23D5AD03" w14:textId="77777777" w:rsidR="00FF5C95" w:rsidRPr="00C5302B" w:rsidRDefault="00FF5C95" w:rsidP="00EA2E7C">
            <w:pPr>
              <w:pStyle w:val="TableParagraph"/>
              <w:ind w:left="108"/>
              <w:jc w:val="center"/>
              <w:rPr>
                <w:rFonts w:ascii="Times New Roman" w:hAnsi="Times New Roman" w:cs="Times New Roman"/>
                <w:color w:val="000000" w:themeColor="text1"/>
                <w:sz w:val="20"/>
                <w:szCs w:val="20"/>
              </w:rPr>
            </w:pPr>
            <w:r w:rsidRPr="00C5302B">
              <w:rPr>
                <w:rFonts w:ascii="Times New Roman" w:hAnsi="Times New Roman" w:cs="Times New Roman"/>
                <w:color w:val="000000" w:themeColor="text1"/>
                <w:sz w:val="20"/>
                <w:szCs w:val="20"/>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575B17D7" w14:textId="77777777" w:rsidR="00FF5C95" w:rsidRPr="00C5302B" w:rsidRDefault="00FF5C95" w:rsidP="00EA2E7C">
            <w:pPr>
              <w:pStyle w:val="TableParagraph"/>
              <w:ind w:left="108"/>
              <w:jc w:val="center"/>
              <w:rPr>
                <w:rFonts w:ascii="Times New Roman" w:hAnsi="Times New Roman" w:cs="Times New Roman"/>
                <w:color w:val="000000" w:themeColor="text1"/>
                <w:sz w:val="20"/>
                <w:szCs w:val="20"/>
              </w:rPr>
            </w:pPr>
            <w:r w:rsidRPr="00C5302B">
              <w:rPr>
                <w:rFonts w:ascii="Times New Roman" w:hAnsi="Times New Roman" w:cs="Times New Roman"/>
                <w:color w:val="000000" w:themeColor="text1"/>
                <w:sz w:val="20"/>
                <w:szCs w:val="20"/>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5CAE8572" w14:textId="77777777" w:rsidR="00FF5C95" w:rsidRPr="00C5302B" w:rsidRDefault="00FF5C95" w:rsidP="00EA2E7C">
            <w:pPr>
              <w:pStyle w:val="TableParagraph"/>
              <w:ind w:left="108"/>
              <w:jc w:val="center"/>
              <w:rPr>
                <w:rFonts w:ascii="Times New Roman" w:hAnsi="Times New Roman" w:cs="Times New Roman"/>
                <w:color w:val="000000" w:themeColor="text1"/>
                <w:sz w:val="20"/>
                <w:szCs w:val="20"/>
              </w:rPr>
            </w:pPr>
            <w:r w:rsidRPr="00C5302B">
              <w:rPr>
                <w:rFonts w:ascii="Times New Roman" w:hAnsi="Times New Roman" w:cs="Times New Roman"/>
                <w:color w:val="000000" w:themeColor="text1"/>
                <w:sz w:val="20"/>
                <w:szCs w:val="20"/>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2E42474C" w14:textId="77777777" w:rsidR="00FF5C95" w:rsidRPr="00C5302B" w:rsidRDefault="00FF5C95" w:rsidP="00EA2E7C">
            <w:pPr>
              <w:pStyle w:val="TableParagraph"/>
              <w:ind w:left="108"/>
              <w:jc w:val="center"/>
              <w:rPr>
                <w:rFonts w:ascii="Times New Roman" w:hAnsi="Times New Roman" w:cs="Times New Roman"/>
                <w:color w:val="000000" w:themeColor="text1"/>
                <w:sz w:val="20"/>
                <w:szCs w:val="20"/>
              </w:rPr>
            </w:pPr>
            <w:r w:rsidRPr="00C5302B">
              <w:rPr>
                <w:rFonts w:ascii="Times New Roman" w:hAnsi="Times New Roman" w:cs="Times New Roman"/>
                <w:color w:val="000000" w:themeColor="text1"/>
                <w:sz w:val="20"/>
                <w:szCs w:val="20"/>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3FB60321" w14:textId="77777777" w:rsidR="00FF5C95" w:rsidRPr="00C5302B" w:rsidRDefault="00FF5C95" w:rsidP="00EA2E7C">
            <w:pPr>
              <w:pStyle w:val="TableParagraph"/>
              <w:ind w:left="108"/>
              <w:jc w:val="center"/>
              <w:rPr>
                <w:rFonts w:ascii="Times New Roman" w:hAnsi="Times New Roman" w:cs="Times New Roman"/>
                <w:b/>
                <w:color w:val="000000" w:themeColor="text1"/>
                <w:sz w:val="20"/>
                <w:szCs w:val="20"/>
              </w:rPr>
            </w:pPr>
            <w:r w:rsidRPr="00C5302B">
              <w:rPr>
                <w:rFonts w:ascii="Times New Roman" w:hAnsi="Times New Roman" w:cs="Times New Roman"/>
                <w:b/>
                <w:color w:val="000000" w:themeColor="text1"/>
                <w:sz w:val="20"/>
                <w:szCs w:val="20"/>
              </w:rPr>
              <w:t>0</w:t>
            </w:r>
          </w:p>
        </w:tc>
      </w:tr>
      <w:tr w:rsidR="00FF5C95" w:rsidRPr="00C5302B" w14:paraId="3B400713" w14:textId="77777777" w:rsidTr="00FF5C95">
        <w:trPr>
          <w:trHeight w:val="227"/>
        </w:trPr>
        <w:tc>
          <w:tcPr>
            <w:tcW w:w="2030" w:type="pct"/>
            <w:tcBorders>
              <w:top w:val="single" w:sz="4" w:space="0" w:color="000000"/>
              <w:left w:val="single" w:sz="4" w:space="0" w:color="000000"/>
              <w:bottom w:val="single" w:sz="4" w:space="0" w:color="000000"/>
              <w:right w:val="single" w:sz="4" w:space="0" w:color="000000"/>
            </w:tcBorders>
            <w:vAlign w:val="center"/>
          </w:tcPr>
          <w:p w14:paraId="3743B7EE" w14:textId="77777777" w:rsidR="00FF5C95" w:rsidRPr="00C5302B" w:rsidRDefault="00FF5C95" w:rsidP="00EA2E7C">
            <w:pPr>
              <w:spacing w:after="0" w:line="240" w:lineRule="auto"/>
              <w:ind w:left="152"/>
              <w:jc w:val="left"/>
              <w:rPr>
                <w:b/>
                <w:color w:val="000000" w:themeColor="text1"/>
                <w:sz w:val="20"/>
                <w:szCs w:val="20"/>
              </w:rPr>
            </w:pPr>
            <w:proofErr w:type="spellStart"/>
            <w:r w:rsidRPr="00C5302B">
              <w:rPr>
                <w:b/>
                <w:color w:val="000000" w:themeColor="text1"/>
                <w:sz w:val="20"/>
                <w:szCs w:val="20"/>
              </w:rPr>
              <w:t>Egybefüggő</w:t>
            </w:r>
            <w:proofErr w:type="spellEnd"/>
            <w:r w:rsidRPr="00C5302B">
              <w:rPr>
                <w:b/>
                <w:color w:val="000000" w:themeColor="text1"/>
                <w:sz w:val="20"/>
                <w:szCs w:val="20"/>
              </w:rPr>
              <w:t xml:space="preserve"> </w:t>
            </w:r>
            <w:proofErr w:type="spellStart"/>
            <w:r w:rsidRPr="00C5302B">
              <w:rPr>
                <w:b/>
                <w:color w:val="000000" w:themeColor="text1"/>
                <w:sz w:val="20"/>
                <w:szCs w:val="20"/>
              </w:rPr>
              <w:t>szakmai</w:t>
            </w:r>
            <w:proofErr w:type="spellEnd"/>
            <w:r w:rsidRPr="00C5302B">
              <w:rPr>
                <w:b/>
                <w:color w:val="000000" w:themeColor="text1"/>
                <w:sz w:val="20"/>
                <w:szCs w:val="20"/>
              </w:rPr>
              <w:t xml:space="preserve"> </w:t>
            </w:r>
            <w:proofErr w:type="spellStart"/>
            <w:r w:rsidRPr="00C5302B">
              <w:rPr>
                <w:b/>
                <w:color w:val="000000" w:themeColor="text1"/>
                <w:sz w:val="20"/>
                <w:szCs w:val="20"/>
              </w:rPr>
              <w:t>gyakorlat</w:t>
            </w:r>
            <w:proofErr w:type="spellEnd"/>
            <w:r w:rsidRPr="00C5302B">
              <w:rPr>
                <w:b/>
                <w:color w:val="000000" w:themeColor="text1"/>
                <w:sz w:val="20"/>
                <w:szCs w:val="20"/>
              </w:rPr>
              <w:t xml:space="preserve"> </w:t>
            </w:r>
          </w:p>
        </w:tc>
        <w:tc>
          <w:tcPr>
            <w:tcW w:w="495" w:type="pct"/>
            <w:tcBorders>
              <w:top w:val="single" w:sz="4" w:space="0" w:color="000000"/>
              <w:left w:val="single" w:sz="4" w:space="0" w:color="000000"/>
              <w:bottom w:val="single" w:sz="4" w:space="0" w:color="000000"/>
              <w:right w:val="single" w:sz="4" w:space="0" w:color="000000"/>
            </w:tcBorders>
            <w:vAlign w:val="center"/>
          </w:tcPr>
          <w:p w14:paraId="3BF3FF73" w14:textId="77777777" w:rsidR="00FF5C95" w:rsidRPr="00C5302B" w:rsidRDefault="00FF5C95" w:rsidP="00EA2E7C">
            <w:pPr>
              <w:pStyle w:val="TableParagraph"/>
              <w:jc w:val="center"/>
              <w:rPr>
                <w:rFonts w:ascii="Times New Roman" w:eastAsia="Times New Roman" w:hAnsi="Times New Roman" w:cs="Times New Roman"/>
                <w:color w:val="000000" w:themeColor="text1"/>
                <w:sz w:val="20"/>
                <w:szCs w:val="20"/>
                <w:lang w:eastAsia="hu-HU"/>
              </w:rPr>
            </w:pPr>
            <w:r w:rsidRPr="00C5302B">
              <w:rPr>
                <w:rFonts w:ascii="Times New Roman" w:eastAsia="Times New Roman" w:hAnsi="Times New Roman" w:cs="Times New Roman"/>
                <w:color w:val="000000" w:themeColor="text1"/>
                <w:sz w:val="20"/>
                <w:szCs w:val="20"/>
                <w:lang w:eastAsia="hu-HU"/>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1A9BBE63" w14:textId="77777777" w:rsidR="00FF5C95" w:rsidRPr="00C5302B" w:rsidRDefault="00FF5C95" w:rsidP="00EA2E7C">
            <w:pPr>
              <w:pStyle w:val="TableParagraph"/>
              <w:ind w:left="108"/>
              <w:jc w:val="center"/>
              <w:rPr>
                <w:rFonts w:ascii="Times New Roman" w:eastAsia="Times New Roman" w:hAnsi="Times New Roman" w:cs="Times New Roman"/>
                <w:color w:val="000000" w:themeColor="text1"/>
                <w:sz w:val="20"/>
                <w:szCs w:val="20"/>
                <w:lang w:eastAsia="hu-HU"/>
              </w:rPr>
            </w:pPr>
            <w:r w:rsidRPr="00C5302B">
              <w:rPr>
                <w:rFonts w:ascii="Times New Roman" w:eastAsia="Times New Roman" w:hAnsi="Times New Roman" w:cs="Times New Roman"/>
                <w:color w:val="000000" w:themeColor="text1"/>
                <w:sz w:val="20"/>
                <w:szCs w:val="20"/>
                <w:lang w:eastAsia="hu-HU"/>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63E3AD1C" w14:textId="77777777" w:rsidR="00FF5C95" w:rsidRPr="00C5302B" w:rsidRDefault="00FF5C95" w:rsidP="00EA2E7C">
            <w:pPr>
              <w:pStyle w:val="TableParagraph"/>
              <w:ind w:left="108"/>
              <w:jc w:val="center"/>
              <w:rPr>
                <w:rFonts w:ascii="Times New Roman" w:hAnsi="Times New Roman" w:cs="Times New Roman"/>
                <w:bCs/>
                <w:color w:val="000000" w:themeColor="text1"/>
                <w:sz w:val="20"/>
                <w:szCs w:val="20"/>
              </w:rPr>
            </w:pPr>
            <w:r w:rsidRPr="00C5302B">
              <w:rPr>
                <w:rFonts w:ascii="Times New Roman" w:hAnsi="Times New Roman" w:cs="Times New Roman"/>
                <w:bCs/>
                <w:color w:val="000000" w:themeColor="text1"/>
                <w:sz w:val="20"/>
                <w:szCs w:val="20"/>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30750083" w14:textId="77777777" w:rsidR="00FF5C95" w:rsidRPr="00C5302B" w:rsidRDefault="00FF5C95" w:rsidP="00EA2E7C">
            <w:pPr>
              <w:pStyle w:val="TableParagraph"/>
              <w:ind w:left="108"/>
              <w:jc w:val="center"/>
              <w:rPr>
                <w:rFonts w:ascii="Times New Roman" w:hAnsi="Times New Roman" w:cs="Times New Roman"/>
                <w:bCs/>
                <w:color w:val="000000" w:themeColor="text1"/>
                <w:sz w:val="20"/>
                <w:szCs w:val="20"/>
              </w:rPr>
            </w:pPr>
            <w:r w:rsidRPr="00C5302B">
              <w:rPr>
                <w:rFonts w:ascii="Times New Roman" w:hAnsi="Times New Roman" w:cs="Times New Roman"/>
                <w:bCs/>
                <w:color w:val="000000" w:themeColor="text1"/>
                <w:sz w:val="20"/>
                <w:szCs w:val="20"/>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13A1664D" w14:textId="77777777" w:rsidR="00FF5C95" w:rsidRPr="00C5302B" w:rsidRDefault="00FF5C95" w:rsidP="00EA2E7C">
            <w:pPr>
              <w:pStyle w:val="TableParagraph"/>
              <w:ind w:left="108"/>
              <w:jc w:val="center"/>
              <w:rPr>
                <w:rFonts w:ascii="Times New Roman" w:hAnsi="Times New Roman" w:cs="Times New Roman"/>
                <w:bCs/>
                <w:color w:val="000000" w:themeColor="text1"/>
                <w:sz w:val="20"/>
                <w:szCs w:val="20"/>
              </w:rPr>
            </w:pPr>
            <w:r w:rsidRPr="00C5302B">
              <w:rPr>
                <w:rFonts w:ascii="Times New Roman" w:hAnsi="Times New Roman" w:cs="Times New Roman"/>
                <w:bCs/>
                <w:color w:val="000000" w:themeColor="text1"/>
                <w:sz w:val="20"/>
                <w:szCs w:val="20"/>
              </w:rPr>
              <w:t>0</w:t>
            </w:r>
          </w:p>
        </w:tc>
        <w:tc>
          <w:tcPr>
            <w:tcW w:w="495" w:type="pct"/>
            <w:tcBorders>
              <w:top w:val="single" w:sz="4" w:space="0" w:color="000000"/>
              <w:left w:val="single" w:sz="4" w:space="0" w:color="000000"/>
              <w:bottom w:val="single" w:sz="4" w:space="0" w:color="000000"/>
              <w:right w:val="single" w:sz="4" w:space="0" w:color="000000"/>
            </w:tcBorders>
            <w:vAlign w:val="center"/>
          </w:tcPr>
          <w:p w14:paraId="31DE611B" w14:textId="77777777" w:rsidR="00FF5C95" w:rsidRPr="00C5302B" w:rsidRDefault="00FF5C95" w:rsidP="00EA2E7C">
            <w:pPr>
              <w:pStyle w:val="TableParagraph"/>
              <w:ind w:left="108"/>
              <w:jc w:val="center"/>
              <w:rPr>
                <w:rFonts w:ascii="Times New Roman" w:hAnsi="Times New Roman" w:cs="Times New Roman"/>
                <w:b/>
                <w:bCs/>
                <w:color w:val="000000" w:themeColor="text1"/>
                <w:sz w:val="20"/>
                <w:szCs w:val="20"/>
              </w:rPr>
            </w:pPr>
            <w:r w:rsidRPr="00C5302B">
              <w:rPr>
                <w:rFonts w:ascii="Times New Roman" w:hAnsi="Times New Roman" w:cs="Times New Roman"/>
                <w:b/>
                <w:bCs/>
                <w:color w:val="000000" w:themeColor="text1"/>
                <w:sz w:val="20"/>
                <w:szCs w:val="20"/>
              </w:rPr>
              <w:t>0</w:t>
            </w:r>
          </w:p>
        </w:tc>
      </w:tr>
      <w:tr w:rsidR="00FF5C95" w:rsidRPr="00C5302B" w14:paraId="4B57FCF3" w14:textId="77777777" w:rsidTr="00FF5C95">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225C3B92" w14:textId="77777777" w:rsidR="00FF5C95" w:rsidRPr="00EE2FF0" w:rsidRDefault="00FF5C95" w:rsidP="00EA2E7C">
            <w:pPr>
              <w:spacing w:after="0" w:line="240" w:lineRule="auto"/>
              <w:ind w:left="152"/>
              <w:jc w:val="left"/>
              <w:rPr>
                <w:b/>
                <w:sz w:val="20"/>
                <w:szCs w:val="20"/>
                <w:lang w:val="hu-HU"/>
              </w:rPr>
            </w:pPr>
            <w:r w:rsidRPr="00EE2FF0">
              <w:rPr>
                <w:b/>
                <w:sz w:val="20"/>
                <w:szCs w:val="20"/>
                <w:lang w:val="hu-HU"/>
              </w:rPr>
              <w:t>Az évközi és egybefüggő gyakorlati foglalkozások összes óraszáma:</w:t>
            </w:r>
          </w:p>
        </w:tc>
        <w:tc>
          <w:tcPr>
            <w:tcW w:w="495" w:type="pct"/>
            <w:tcBorders>
              <w:top w:val="single" w:sz="4" w:space="0" w:color="000000"/>
              <w:left w:val="single" w:sz="4" w:space="0" w:color="000000"/>
              <w:bottom w:val="single" w:sz="4" w:space="0" w:color="000000"/>
              <w:right w:val="single" w:sz="4" w:space="0" w:color="000000"/>
            </w:tcBorders>
            <w:vAlign w:val="center"/>
          </w:tcPr>
          <w:p w14:paraId="47661772" w14:textId="77777777" w:rsidR="00FF5C95" w:rsidRPr="00C5302B" w:rsidRDefault="00FF5C95" w:rsidP="00EA2E7C">
            <w:pPr>
              <w:pStyle w:val="TableParagraph"/>
              <w:jc w:val="center"/>
              <w:rPr>
                <w:rFonts w:ascii="Times New Roman" w:hAnsi="Times New Roman" w:cs="Times New Roman"/>
                <w:b/>
                <w:color w:val="000000" w:themeColor="text1"/>
                <w:sz w:val="20"/>
                <w:szCs w:val="20"/>
              </w:rPr>
            </w:pPr>
            <w:r w:rsidRPr="00C5302B">
              <w:rPr>
                <w:rFonts w:ascii="Times New Roman" w:hAnsi="Times New Roman" w:cs="Times New Roman"/>
                <w:b/>
                <w:color w:val="000000" w:themeColor="text1"/>
                <w:sz w:val="20"/>
                <w:szCs w:val="20"/>
              </w:rPr>
              <w:t>252</w:t>
            </w:r>
          </w:p>
        </w:tc>
        <w:tc>
          <w:tcPr>
            <w:tcW w:w="495" w:type="pct"/>
            <w:tcBorders>
              <w:top w:val="single" w:sz="4" w:space="0" w:color="000000"/>
              <w:left w:val="single" w:sz="4" w:space="0" w:color="000000"/>
              <w:bottom w:val="single" w:sz="4" w:space="0" w:color="000000"/>
              <w:right w:val="single" w:sz="4" w:space="0" w:color="000000"/>
            </w:tcBorders>
            <w:vAlign w:val="center"/>
          </w:tcPr>
          <w:p w14:paraId="329E4E3A" w14:textId="77777777" w:rsidR="00FF5C95" w:rsidRPr="00C5302B" w:rsidRDefault="00FF5C95" w:rsidP="00EA2E7C">
            <w:pPr>
              <w:pStyle w:val="TableParagraph"/>
              <w:ind w:left="108"/>
              <w:jc w:val="center"/>
              <w:rPr>
                <w:rFonts w:ascii="Times New Roman" w:hAnsi="Times New Roman" w:cs="Times New Roman"/>
                <w:b/>
                <w:color w:val="000000" w:themeColor="text1"/>
                <w:sz w:val="20"/>
                <w:szCs w:val="20"/>
              </w:rPr>
            </w:pPr>
            <w:r w:rsidRPr="00C5302B">
              <w:rPr>
                <w:rFonts w:ascii="Times New Roman" w:hAnsi="Times New Roman" w:cs="Times New Roman"/>
                <w:b/>
                <w:color w:val="000000" w:themeColor="text1"/>
                <w:sz w:val="20"/>
                <w:szCs w:val="20"/>
              </w:rPr>
              <w:t>324</w:t>
            </w:r>
          </w:p>
        </w:tc>
        <w:tc>
          <w:tcPr>
            <w:tcW w:w="495" w:type="pct"/>
            <w:tcBorders>
              <w:top w:val="single" w:sz="4" w:space="0" w:color="000000"/>
              <w:left w:val="single" w:sz="4" w:space="0" w:color="000000"/>
              <w:bottom w:val="single" w:sz="4" w:space="0" w:color="000000"/>
              <w:right w:val="single" w:sz="4" w:space="0" w:color="000000"/>
            </w:tcBorders>
            <w:vAlign w:val="center"/>
          </w:tcPr>
          <w:p w14:paraId="7E2BCA6D" w14:textId="77777777" w:rsidR="00FF5C95" w:rsidRPr="00C5302B" w:rsidRDefault="00FF5C95" w:rsidP="00EA2E7C">
            <w:pPr>
              <w:pStyle w:val="TableParagraph"/>
              <w:ind w:left="108"/>
              <w:jc w:val="center"/>
              <w:rPr>
                <w:rFonts w:ascii="Times New Roman" w:hAnsi="Times New Roman" w:cs="Times New Roman"/>
                <w:b/>
                <w:color w:val="000000" w:themeColor="text1"/>
                <w:sz w:val="20"/>
                <w:szCs w:val="20"/>
              </w:rPr>
            </w:pPr>
            <w:r w:rsidRPr="00C5302B">
              <w:rPr>
                <w:rFonts w:ascii="Times New Roman" w:hAnsi="Times New Roman" w:cs="Times New Roman"/>
                <w:b/>
                <w:color w:val="000000" w:themeColor="text1"/>
                <w:sz w:val="20"/>
                <w:szCs w:val="20"/>
              </w:rPr>
              <w:t>414</w:t>
            </w:r>
          </w:p>
        </w:tc>
        <w:tc>
          <w:tcPr>
            <w:tcW w:w="495" w:type="pct"/>
            <w:tcBorders>
              <w:top w:val="single" w:sz="4" w:space="0" w:color="000000"/>
              <w:left w:val="single" w:sz="4" w:space="0" w:color="000000"/>
              <w:bottom w:val="single" w:sz="4" w:space="0" w:color="000000"/>
              <w:right w:val="single" w:sz="4" w:space="0" w:color="000000"/>
            </w:tcBorders>
            <w:vAlign w:val="center"/>
          </w:tcPr>
          <w:p w14:paraId="7101C31D" w14:textId="77777777" w:rsidR="00FF5C95" w:rsidRPr="00C5302B" w:rsidRDefault="00FF5C95" w:rsidP="00EA2E7C">
            <w:pPr>
              <w:pStyle w:val="TableParagraph"/>
              <w:ind w:left="108"/>
              <w:jc w:val="center"/>
              <w:rPr>
                <w:rFonts w:ascii="Times New Roman" w:hAnsi="Times New Roman" w:cs="Times New Roman"/>
                <w:b/>
                <w:color w:val="000000" w:themeColor="text1"/>
                <w:sz w:val="20"/>
                <w:szCs w:val="20"/>
              </w:rPr>
            </w:pPr>
            <w:r w:rsidRPr="00C5302B">
              <w:rPr>
                <w:rFonts w:ascii="Times New Roman" w:hAnsi="Times New Roman" w:cs="Times New Roman"/>
                <w:b/>
                <w:color w:val="000000" w:themeColor="text1"/>
                <w:sz w:val="20"/>
                <w:szCs w:val="20"/>
              </w:rPr>
              <w:t>414</w:t>
            </w:r>
          </w:p>
        </w:tc>
        <w:tc>
          <w:tcPr>
            <w:tcW w:w="495" w:type="pct"/>
            <w:tcBorders>
              <w:top w:val="single" w:sz="4" w:space="0" w:color="000000"/>
              <w:left w:val="single" w:sz="4" w:space="0" w:color="000000"/>
              <w:bottom w:val="single" w:sz="4" w:space="0" w:color="000000"/>
              <w:right w:val="single" w:sz="4" w:space="0" w:color="000000"/>
            </w:tcBorders>
            <w:vAlign w:val="center"/>
          </w:tcPr>
          <w:p w14:paraId="6BA711C4" w14:textId="77777777" w:rsidR="00FF5C95" w:rsidRPr="00C5302B" w:rsidRDefault="00FF5C95" w:rsidP="00EA2E7C">
            <w:pPr>
              <w:pStyle w:val="TableParagraph"/>
              <w:ind w:left="108"/>
              <w:jc w:val="center"/>
              <w:rPr>
                <w:rFonts w:ascii="Times New Roman" w:hAnsi="Times New Roman" w:cs="Times New Roman"/>
                <w:b/>
                <w:color w:val="000000" w:themeColor="text1"/>
                <w:sz w:val="20"/>
                <w:szCs w:val="20"/>
              </w:rPr>
            </w:pPr>
            <w:r w:rsidRPr="00C5302B">
              <w:rPr>
                <w:rFonts w:ascii="Times New Roman" w:hAnsi="Times New Roman" w:cs="Times New Roman"/>
                <w:b/>
                <w:color w:val="000000" w:themeColor="text1"/>
                <w:sz w:val="20"/>
                <w:szCs w:val="20"/>
              </w:rPr>
              <w:t>713</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616B24" w14:textId="77777777" w:rsidR="00FF5C95" w:rsidRPr="00C5302B" w:rsidRDefault="00FF5C95" w:rsidP="00EA2E7C">
            <w:pPr>
              <w:pStyle w:val="TableParagraph"/>
              <w:ind w:left="108"/>
              <w:jc w:val="center"/>
              <w:rPr>
                <w:rFonts w:ascii="Times New Roman" w:hAnsi="Times New Roman" w:cs="Times New Roman"/>
                <w:b/>
                <w:color w:val="000000" w:themeColor="text1"/>
                <w:sz w:val="20"/>
                <w:szCs w:val="20"/>
              </w:rPr>
            </w:pPr>
            <w:r w:rsidRPr="00C5302B">
              <w:rPr>
                <w:rFonts w:ascii="Times New Roman" w:hAnsi="Times New Roman" w:cs="Times New Roman"/>
                <w:b/>
                <w:color w:val="000000" w:themeColor="text1"/>
                <w:sz w:val="20"/>
                <w:szCs w:val="20"/>
              </w:rPr>
              <w:t>2117</w:t>
            </w:r>
          </w:p>
        </w:tc>
      </w:tr>
    </w:tbl>
    <w:p w14:paraId="098FCAF3" w14:textId="77777777" w:rsidR="00807FD5" w:rsidRPr="00F83730" w:rsidRDefault="00807FD5" w:rsidP="00EA2E7C">
      <w:pPr>
        <w:spacing w:after="160" w:line="240" w:lineRule="auto"/>
        <w:ind w:left="0" w:right="0" w:firstLine="0"/>
        <w:jc w:val="left"/>
        <w:rPr>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
        <w:gridCol w:w="3329"/>
        <w:gridCol w:w="2127"/>
        <w:gridCol w:w="2127"/>
        <w:gridCol w:w="1131"/>
      </w:tblGrid>
      <w:tr w:rsidR="00FF5C95" w:rsidRPr="00C5302B" w14:paraId="4EFAB042" w14:textId="77777777" w:rsidTr="00807FD5">
        <w:trPr>
          <w:trHeight w:val="227"/>
        </w:trPr>
        <w:tc>
          <w:tcPr>
            <w:tcW w:w="194"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C69897E" w14:textId="77777777" w:rsidR="00FF5C95" w:rsidRPr="00C5302B" w:rsidRDefault="00FF5C95" w:rsidP="00EA2E7C">
            <w:pPr>
              <w:pStyle w:val="TableParagraph"/>
              <w:ind w:left="0"/>
              <w:jc w:val="center"/>
              <w:rPr>
                <w:rFonts w:ascii="Times New Roman" w:hAnsi="Times New Roman" w:cs="Times New Roman"/>
                <w:sz w:val="20"/>
                <w:szCs w:val="20"/>
              </w:rPr>
            </w:pPr>
          </w:p>
        </w:tc>
        <w:tc>
          <w:tcPr>
            <w:tcW w:w="1836"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27CC8FF9" w14:textId="77777777" w:rsidR="00FF5C95" w:rsidRPr="00C5302B" w:rsidRDefault="00FF5C95" w:rsidP="00EA2E7C">
            <w:pPr>
              <w:spacing w:after="0" w:line="240" w:lineRule="auto"/>
              <w:jc w:val="center"/>
              <w:rPr>
                <w:b/>
                <w:sz w:val="20"/>
                <w:szCs w:val="20"/>
              </w:rPr>
            </w:pPr>
            <w:r w:rsidRPr="00C5302B">
              <w:rPr>
                <w:b/>
                <w:sz w:val="20"/>
                <w:szCs w:val="20"/>
              </w:rPr>
              <w:t xml:space="preserve">A </w:t>
            </w:r>
            <w:proofErr w:type="spellStart"/>
            <w:r w:rsidRPr="00C5302B">
              <w:rPr>
                <w:b/>
                <w:sz w:val="20"/>
                <w:szCs w:val="20"/>
              </w:rPr>
              <w:t>tanulási</w:t>
            </w:r>
            <w:proofErr w:type="spellEnd"/>
            <w:r w:rsidRPr="00C5302B">
              <w:rPr>
                <w:b/>
                <w:sz w:val="20"/>
                <w:szCs w:val="20"/>
              </w:rPr>
              <w:t xml:space="preserve"> </w:t>
            </w:r>
            <w:proofErr w:type="spellStart"/>
            <w:r w:rsidRPr="00C5302B">
              <w:rPr>
                <w:b/>
                <w:sz w:val="20"/>
                <w:szCs w:val="20"/>
              </w:rPr>
              <w:t>terület</w:t>
            </w:r>
            <w:proofErr w:type="spellEnd"/>
            <w:r w:rsidRPr="00C5302B">
              <w:rPr>
                <w:b/>
                <w:sz w:val="20"/>
                <w:szCs w:val="20"/>
              </w:rPr>
              <w:t xml:space="preserve"> </w:t>
            </w:r>
            <w:proofErr w:type="spellStart"/>
            <w:r w:rsidRPr="00C5302B">
              <w:rPr>
                <w:b/>
                <w:sz w:val="20"/>
                <w:szCs w:val="20"/>
              </w:rPr>
              <w:t>megnevezése</w:t>
            </w:r>
            <w:proofErr w:type="spellEnd"/>
            <w:r w:rsidRPr="00C5302B">
              <w:rPr>
                <w:b/>
                <w:sz w:val="20"/>
                <w:szCs w:val="20"/>
              </w:rPr>
              <w:br/>
              <w:t xml:space="preserve">9-13. </w:t>
            </w:r>
            <w:proofErr w:type="spellStart"/>
            <w:r w:rsidRPr="00C5302B">
              <w:rPr>
                <w:b/>
                <w:sz w:val="20"/>
                <w:szCs w:val="20"/>
              </w:rPr>
              <w:t>évfolyam</w:t>
            </w:r>
            <w:proofErr w:type="spellEnd"/>
          </w:p>
        </w:tc>
        <w:tc>
          <w:tcPr>
            <w:tcW w:w="1173"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6DBC1E31" w14:textId="77777777" w:rsidR="00FF5C95" w:rsidRPr="00C5302B" w:rsidRDefault="00FF5C95" w:rsidP="00EA2E7C">
            <w:pPr>
              <w:spacing w:after="0" w:line="240" w:lineRule="auto"/>
              <w:jc w:val="center"/>
              <w:rPr>
                <w:b/>
                <w:sz w:val="20"/>
                <w:szCs w:val="20"/>
              </w:rPr>
            </w:pPr>
            <w:proofErr w:type="spellStart"/>
            <w:r w:rsidRPr="00C5302B">
              <w:rPr>
                <w:b/>
                <w:sz w:val="20"/>
                <w:szCs w:val="20"/>
              </w:rPr>
              <w:t>Duális</w:t>
            </w:r>
            <w:proofErr w:type="spellEnd"/>
            <w:r w:rsidRPr="00C5302B">
              <w:rPr>
                <w:b/>
                <w:sz w:val="20"/>
                <w:szCs w:val="20"/>
              </w:rPr>
              <w:t xml:space="preserve"> </w:t>
            </w:r>
            <w:proofErr w:type="spellStart"/>
            <w:r w:rsidRPr="00C5302B">
              <w:rPr>
                <w:b/>
                <w:sz w:val="20"/>
                <w:szCs w:val="20"/>
              </w:rPr>
              <w:t>képzőhelyen</w:t>
            </w:r>
            <w:proofErr w:type="spellEnd"/>
            <w:r w:rsidRPr="00C5302B">
              <w:rPr>
                <w:b/>
                <w:sz w:val="20"/>
                <w:szCs w:val="20"/>
              </w:rPr>
              <w:t xml:space="preserve"> </w:t>
            </w:r>
            <w:proofErr w:type="spellStart"/>
            <w:r w:rsidRPr="00C5302B">
              <w:rPr>
                <w:b/>
                <w:sz w:val="20"/>
                <w:szCs w:val="20"/>
              </w:rPr>
              <w:t>lebonyolított</w:t>
            </w:r>
            <w:proofErr w:type="spellEnd"/>
            <w:r w:rsidRPr="00C5302B">
              <w:rPr>
                <w:b/>
                <w:sz w:val="20"/>
                <w:szCs w:val="20"/>
              </w:rPr>
              <w:t xml:space="preserve"> </w:t>
            </w:r>
            <w:proofErr w:type="spellStart"/>
            <w:r w:rsidRPr="00C5302B">
              <w:rPr>
                <w:b/>
                <w:sz w:val="20"/>
                <w:szCs w:val="20"/>
              </w:rPr>
              <w:t>foglalkozások</w:t>
            </w:r>
            <w:proofErr w:type="spellEnd"/>
            <w:r w:rsidRPr="00C5302B">
              <w:rPr>
                <w:b/>
                <w:sz w:val="20"/>
                <w:szCs w:val="20"/>
              </w:rPr>
              <w:t xml:space="preserve"> (</w:t>
            </w:r>
            <w:proofErr w:type="spellStart"/>
            <w:r w:rsidRPr="00C5302B">
              <w:rPr>
                <w:b/>
                <w:sz w:val="20"/>
                <w:szCs w:val="20"/>
              </w:rPr>
              <w:t>óra</w:t>
            </w:r>
            <w:proofErr w:type="spellEnd"/>
            <w:r w:rsidRPr="00C5302B">
              <w:rPr>
                <w:b/>
                <w:sz w:val="20"/>
                <w:szCs w:val="20"/>
              </w:rPr>
              <w:t>)</w:t>
            </w:r>
          </w:p>
        </w:tc>
        <w:tc>
          <w:tcPr>
            <w:tcW w:w="1173"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64DF3CBA" w14:textId="77777777" w:rsidR="00FF5C95" w:rsidRPr="00C5302B" w:rsidRDefault="00FF5C95" w:rsidP="00EA2E7C">
            <w:pPr>
              <w:spacing w:after="0" w:line="240" w:lineRule="auto"/>
              <w:jc w:val="center"/>
              <w:rPr>
                <w:b/>
                <w:sz w:val="20"/>
                <w:szCs w:val="20"/>
              </w:rPr>
            </w:pPr>
            <w:proofErr w:type="spellStart"/>
            <w:r w:rsidRPr="00C5302B">
              <w:rPr>
                <w:b/>
                <w:sz w:val="20"/>
                <w:szCs w:val="20"/>
              </w:rPr>
              <w:t>Iskolai</w:t>
            </w:r>
            <w:proofErr w:type="spellEnd"/>
            <w:r w:rsidRPr="00C5302B">
              <w:rPr>
                <w:b/>
                <w:sz w:val="20"/>
                <w:szCs w:val="20"/>
              </w:rPr>
              <w:t xml:space="preserve"> </w:t>
            </w:r>
            <w:proofErr w:type="spellStart"/>
            <w:r w:rsidRPr="00C5302B">
              <w:rPr>
                <w:b/>
                <w:sz w:val="20"/>
                <w:szCs w:val="20"/>
              </w:rPr>
              <w:t>elméleti</w:t>
            </w:r>
            <w:proofErr w:type="spellEnd"/>
            <w:r w:rsidRPr="00C5302B">
              <w:rPr>
                <w:b/>
                <w:sz w:val="20"/>
                <w:szCs w:val="20"/>
              </w:rPr>
              <w:t xml:space="preserve"> </w:t>
            </w:r>
            <w:proofErr w:type="spellStart"/>
            <w:r w:rsidRPr="00C5302B">
              <w:rPr>
                <w:b/>
                <w:sz w:val="20"/>
                <w:szCs w:val="20"/>
              </w:rPr>
              <w:t>és</w:t>
            </w:r>
            <w:proofErr w:type="spellEnd"/>
            <w:r w:rsidRPr="00C5302B">
              <w:rPr>
                <w:b/>
                <w:sz w:val="20"/>
                <w:szCs w:val="20"/>
              </w:rPr>
              <w:t xml:space="preserve"> </w:t>
            </w:r>
            <w:proofErr w:type="spellStart"/>
            <w:r w:rsidRPr="00C5302B">
              <w:rPr>
                <w:b/>
                <w:sz w:val="20"/>
                <w:szCs w:val="20"/>
              </w:rPr>
              <w:t>gyakorlati</w:t>
            </w:r>
            <w:proofErr w:type="spellEnd"/>
            <w:r w:rsidRPr="00C5302B">
              <w:rPr>
                <w:b/>
                <w:sz w:val="20"/>
                <w:szCs w:val="20"/>
              </w:rPr>
              <w:t xml:space="preserve"> </w:t>
            </w:r>
            <w:proofErr w:type="spellStart"/>
            <w:r w:rsidRPr="00C5302B">
              <w:rPr>
                <w:b/>
                <w:sz w:val="20"/>
                <w:szCs w:val="20"/>
              </w:rPr>
              <w:t>foglalkozások</w:t>
            </w:r>
            <w:proofErr w:type="spellEnd"/>
            <w:r w:rsidRPr="00C5302B">
              <w:rPr>
                <w:b/>
                <w:sz w:val="20"/>
                <w:szCs w:val="20"/>
              </w:rPr>
              <w:t xml:space="preserve"> (</w:t>
            </w:r>
            <w:proofErr w:type="spellStart"/>
            <w:r w:rsidRPr="00C5302B">
              <w:rPr>
                <w:b/>
                <w:sz w:val="20"/>
                <w:szCs w:val="20"/>
              </w:rPr>
              <w:t>óra</w:t>
            </w:r>
            <w:proofErr w:type="spellEnd"/>
            <w:r w:rsidRPr="00C5302B">
              <w:rPr>
                <w:b/>
                <w:sz w:val="20"/>
                <w:szCs w:val="20"/>
              </w:rPr>
              <w:t>)</w:t>
            </w:r>
          </w:p>
        </w:tc>
        <w:tc>
          <w:tcPr>
            <w:tcW w:w="624"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329A062" w14:textId="77777777" w:rsidR="00FF5C95" w:rsidRPr="00C5302B" w:rsidRDefault="00FF5C95" w:rsidP="00EA2E7C">
            <w:pPr>
              <w:spacing w:after="0" w:line="240" w:lineRule="auto"/>
              <w:jc w:val="center"/>
              <w:rPr>
                <w:b/>
                <w:sz w:val="20"/>
                <w:szCs w:val="20"/>
              </w:rPr>
            </w:pPr>
            <w:proofErr w:type="spellStart"/>
            <w:r w:rsidRPr="00C5302B">
              <w:rPr>
                <w:b/>
                <w:sz w:val="20"/>
                <w:szCs w:val="20"/>
              </w:rPr>
              <w:t>Óraszám</w:t>
            </w:r>
            <w:proofErr w:type="spellEnd"/>
            <w:r w:rsidRPr="00C5302B">
              <w:rPr>
                <w:b/>
                <w:sz w:val="20"/>
                <w:szCs w:val="20"/>
              </w:rPr>
              <w:t xml:space="preserve"> </w:t>
            </w:r>
            <w:proofErr w:type="spellStart"/>
            <w:r w:rsidRPr="00C5302B">
              <w:rPr>
                <w:b/>
                <w:sz w:val="20"/>
                <w:szCs w:val="20"/>
              </w:rPr>
              <w:t>összesen</w:t>
            </w:r>
            <w:proofErr w:type="spellEnd"/>
          </w:p>
        </w:tc>
      </w:tr>
      <w:tr w:rsidR="00FF5C95" w:rsidRPr="00C5302B" w14:paraId="1E7FAEC6" w14:textId="77777777" w:rsidTr="00807FD5">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0248B9F5" w14:textId="77777777" w:rsidR="00FF5C95" w:rsidRPr="00C5302B" w:rsidRDefault="00FF5C95" w:rsidP="00EA2E7C">
            <w:pPr>
              <w:spacing w:after="0" w:line="240" w:lineRule="auto"/>
              <w:jc w:val="center"/>
              <w:rPr>
                <w:sz w:val="20"/>
                <w:szCs w:val="20"/>
              </w:rPr>
            </w:pPr>
            <w:r w:rsidRPr="00C5302B">
              <w:rPr>
                <w:sz w:val="20"/>
                <w:szCs w:val="20"/>
              </w:rPr>
              <w:t>1.</w:t>
            </w:r>
          </w:p>
        </w:tc>
        <w:tc>
          <w:tcPr>
            <w:tcW w:w="1836" w:type="pct"/>
            <w:tcBorders>
              <w:top w:val="single" w:sz="4" w:space="0" w:color="000000"/>
              <w:left w:val="single" w:sz="4" w:space="0" w:color="000000"/>
              <w:bottom w:val="single" w:sz="4" w:space="0" w:color="000000"/>
              <w:right w:val="single" w:sz="4" w:space="0" w:color="000000"/>
            </w:tcBorders>
            <w:vAlign w:val="center"/>
          </w:tcPr>
          <w:p w14:paraId="3B12A7A6" w14:textId="77777777" w:rsidR="00FF5C95" w:rsidRPr="00C5302B" w:rsidRDefault="00FF5C95" w:rsidP="00EA2E7C">
            <w:pPr>
              <w:spacing w:after="0" w:line="240" w:lineRule="auto"/>
              <w:ind w:left="117"/>
              <w:rPr>
                <w:sz w:val="20"/>
                <w:szCs w:val="20"/>
              </w:rPr>
            </w:pPr>
            <w:proofErr w:type="spellStart"/>
            <w:r w:rsidRPr="00C5302B">
              <w:rPr>
                <w:bCs/>
                <w:sz w:val="20"/>
                <w:szCs w:val="20"/>
              </w:rPr>
              <w:t>Munkavállalói</w:t>
            </w:r>
            <w:proofErr w:type="spellEnd"/>
            <w:r w:rsidRPr="00C5302B">
              <w:rPr>
                <w:bCs/>
                <w:sz w:val="20"/>
                <w:szCs w:val="20"/>
              </w:rPr>
              <w:t xml:space="preserve"> </w:t>
            </w:r>
            <w:proofErr w:type="spellStart"/>
            <w:r w:rsidRPr="00C5302B">
              <w:rPr>
                <w:bCs/>
                <w:sz w:val="20"/>
                <w:szCs w:val="20"/>
              </w:rPr>
              <w:t>ismeretek</w:t>
            </w:r>
            <w:proofErr w:type="spellEnd"/>
          </w:p>
        </w:tc>
        <w:tc>
          <w:tcPr>
            <w:tcW w:w="1173" w:type="pct"/>
            <w:tcBorders>
              <w:top w:val="single" w:sz="4" w:space="0" w:color="000000"/>
              <w:left w:val="single" w:sz="4" w:space="0" w:color="000000"/>
              <w:bottom w:val="single" w:sz="4" w:space="0" w:color="000000"/>
              <w:right w:val="single" w:sz="4" w:space="0" w:color="000000"/>
            </w:tcBorders>
            <w:vAlign w:val="center"/>
          </w:tcPr>
          <w:p w14:paraId="55B65543" w14:textId="77777777" w:rsidR="00FF5C95" w:rsidRPr="00C5302B" w:rsidRDefault="00FF5C95" w:rsidP="00EA2E7C">
            <w:pPr>
              <w:pStyle w:val="TableParagraph"/>
              <w:ind w:left="108"/>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4EF1C088" w14:textId="77777777" w:rsidR="00FF5C95" w:rsidRPr="00C5302B" w:rsidRDefault="00FF5C95"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18</w:t>
            </w:r>
          </w:p>
        </w:tc>
        <w:tc>
          <w:tcPr>
            <w:tcW w:w="624" w:type="pct"/>
            <w:tcBorders>
              <w:top w:val="single" w:sz="4" w:space="0" w:color="000000"/>
              <w:left w:val="single" w:sz="4" w:space="0" w:color="000000"/>
              <w:bottom w:val="single" w:sz="4" w:space="0" w:color="000000"/>
              <w:right w:val="single" w:sz="4" w:space="0" w:color="000000"/>
            </w:tcBorders>
            <w:vAlign w:val="center"/>
          </w:tcPr>
          <w:p w14:paraId="2B740F67" w14:textId="77777777" w:rsidR="00FF5C95" w:rsidRPr="00C5302B" w:rsidRDefault="00FF5C95"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18</w:t>
            </w:r>
          </w:p>
        </w:tc>
      </w:tr>
      <w:tr w:rsidR="00FF5C95" w:rsidRPr="00C5302B" w14:paraId="4AF4EEE3" w14:textId="77777777" w:rsidTr="00807FD5">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236098EE" w14:textId="77777777" w:rsidR="00FF5C95" w:rsidRPr="00C5302B" w:rsidRDefault="00FF5C95" w:rsidP="00EA2E7C">
            <w:pPr>
              <w:spacing w:after="0" w:line="240" w:lineRule="auto"/>
              <w:jc w:val="center"/>
              <w:rPr>
                <w:sz w:val="20"/>
                <w:szCs w:val="20"/>
              </w:rPr>
            </w:pPr>
            <w:r w:rsidRPr="00C5302B">
              <w:rPr>
                <w:sz w:val="20"/>
                <w:szCs w:val="20"/>
              </w:rPr>
              <w:t>2.</w:t>
            </w:r>
          </w:p>
        </w:tc>
        <w:tc>
          <w:tcPr>
            <w:tcW w:w="1836" w:type="pct"/>
            <w:tcBorders>
              <w:top w:val="single" w:sz="4" w:space="0" w:color="000000"/>
              <w:left w:val="single" w:sz="4" w:space="0" w:color="000000"/>
              <w:bottom w:val="single" w:sz="4" w:space="0" w:color="000000"/>
              <w:right w:val="single" w:sz="4" w:space="0" w:color="000000"/>
            </w:tcBorders>
            <w:vAlign w:val="center"/>
          </w:tcPr>
          <w:p w14:paraId="4BD7A260" w14:textId="77777777" w:rsidR="00FF5C95" w:rsidRPr="00C5302B" w:rsidRDefault="00FF5C95" w:rsidP="00EA2E7C">
            <w:pPr>
              <w:spacing w:after="0" w:line="240" w:lineRule="auto"/>
              <w:ind w:left="117"/>
              <w:rPr>
                <w:sz w:val="20"/>
                <w:szCs w:val="20"/>
              </w:rPr>
            </w:pPr>
            <w:proofErr w:type="spellStart"/>
            <w:r w:rsidRPr="00C5302B">
              <w:rPr>
                <w:sz w:val="20"/>
                <w:szCs w:val="20"/>
              </w:rPr>
              <w:t>Munkavállalói</w:t>
            </w:r>
            <w:proofErr w:type="spellEnd"/>
            <w:r w:rsidRPr="00C5302B">
              <w:rPr>
                <w:sz w:val="20"/>
                <w:szCs w:val="20"/>
              </w:rPr>
              <w:t xml:space="preserve"> </w:t>
            </w:r>
            <w:proofErr w:type="spellStart"/>
            <w:r w:rsidRPr="00C5302B">
              <w:rPr>
                <w:sz w:val="20"/>
                <w:szCs w:val="20"/>
              </w:rPr>
              <w:t>idegen</w:t>
            </w:r>
            <w:proofErr w:type="spellEnd"/>
            <w:r w:rsidRPr="00C5302B">
              <w:rPr>
                <w:sz w:val="20"/>
                <w:szCs w:val="20"/>
              </w:rPr>
              <w:t xml:space="preserve"> </w:t>
            </w:r>
            <w:proofErr w:type="spellStart"/>
            <w:r w:rsidRPr="00C5302B">
              <w:rPr>
                <w:sz w:val="20"/>
                <w:szCs w:val="20"/>
              </w:rPr>
              <w:t>nyelv</w:t>
            </w:r>
            <w:proofErr w:type="spellEnd"/>
          </w:p>
        </w:tc>
        <w:tc>
          <w:tcPr>
            <w:tcW w:w="1173" w:type="pct"/>
            <w:tcBorders>
              <w:top w:val="single" w:sz="4" w:space="0" w:color="000000"/>
              <w:left w:val="single" w:sz="4" w:space="0" w:color="000000"/>
              <w:bottom w:val="single" w:sz="4" w:space="0" w:color="000000"/>
              <w:right w:val="single" w:sz="4" w:space="0" w:color="000000"/>
            </w:tcBorders>
            <w:vAlign w:val="center"/>
          </w:tcPr>
          <w:p w14:paraId="2A7D1465" w14:textId="77777777" w:rsidR="00FF5C95" w:rsidRPr="00C5302B" w:rsidRDefault="00FF5C95" w:rsidP="00EA2E7C">
            <w:pPr>
              <w:pStyle w:val="TableParagraph"/>
              <w:ind w:left="108"/>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1B84202A" w14:textId="77777777" w:rsidR="00FF5C95" w:rsidRPr="00C5302B" w:rsidRDefault="00FF5C95"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62</w:t>
            </w:r>
          </w:p>
        </w:tc>
        <w:tc>
          <w:tcPr>
            <w:tcW w:w="624" w:type="pct"/>
            <w:tcBorders>
              <w:top w:val="single" w:sz="4" w:space="0" w:color="000000"/>
              <w:left w:val="single" w:sz="4" w:space="0" w:color="000000"/>
              <w:bottom w:val="single" w:sz="4" w:space="0" w:color="000000"/>
              <w:right w:val="single" w:sz="4" w:space="0" w:color="000000"/>
            </w:tcBorders>
            <w:vAlign w:val="center"/>
          </w:tcPr>
          <w:p w14:paraId="36D2AAF3" w14:textId="77777777" w:rsidR="00FF5C95" w:rsidRPr="00C5302B" w:rsidRDefault="00FF5C95"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62</w:t>
            </w:r>
          </w:p>
        </w:tc>
      </w:tr>
      <w:tr w:rsidR="00FF5C95" w:rsidRPr="00C5302B" w14:paraId="1D2E514C" w14:textId="77777777" w:rsidTr="00807FD5">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317D66AA" w14:textId="77777777" w:rsidR="00FF5C95" w:rsidRPr="00C5302B" w:rsidRDefault="00FF5C95" w:rsidP="00EA2E7C">
            <w:pPr>
              <w:spacing w:after="0" w:line="240" w:lineRule="auto"/>
              <w:jc w:val="center"/>
              <w:rPr>
                <w:sz w:val="20"/>
                <w:szCs w:val="20"/>
              </w:rPr>
            </w:pPr>
            <w:r w:rsidRPr="00C5302B">
              <w:rPr>
                <w:sz w:val="20"/>
                <w:szCs w:val="20"/>
              </w:rPr>
              <w:t>3.</w:t>
            </w:r>
          </w:p>
        </w:tc>
        <w:tc>
          <w:tcPr>
            <w:tcW w:w="1836" w:type="pct"/>
            <w:tcBorders>
              <w:top w:val="single" w:sz="4" w:space="0" w:color="000000"/>
              <w:left w:val="single" w:sz="4" w:space="0" w:color="000000"/>
              <w:bottom w:val="single" w:sz="4" w:space="0" w:color="000000"/>
              <w:right w:val="single" w:sz="4" w:space="0" w:color="000000"/>
            </w:tcBorders>
            <w:vAlign w:val="center"/>
          </w:tcPr>
          <w:p w14:paraId="32D84653" w14:textId="77777777" w:rsidR="00FF5C95" w:rsidRPr="00C5302B" w:rsidRDefault="00FF5C95" w:rsidP="00EA2E7C">
            <w:pPr>
              <w:spacing w:after="0" w:line="240" w:lineRule="auto"/>
              <w:ind w:left="117"/>
              <w:rPr>
                <w:sz w:val="20"/>
                <w:szCs w:val="20"/>
              </w:rPr>
            </w:pPr>
            <w:proofErr w:type="spellStart"/>
            <w:r w:rsidRPr="00C5302B">
              <w:rPr>
                <w:sz w:val="20"/>
                <w:szCs w:val="20"/>
              </w:rPr>
              <w:t>Informatikai</w:t>
            </w:r>
            <w:proofErr w:type="spellEnd"/>
            <w:r w:rsidRPr="00C5302B">
              <w:rPr>
                <w:sz w:val="20"/>
                <w:szCs w:val="20"/>
              </w:rPr>
              <w:t xml:space="preserve"> </w:t>
            </w:r>
            <w:proofErr w:type="spellStart"/>
            <w:r w:rsidRPr="00C5302B">
              <w:rPr>
                <w:sz w:val="20"/>
                <w:szCs w:val="20"/>
              </w:rPr>
              <w:t>és</w:t>
            </w:r>
            <w:proofErr w:type="spellEnd"/>
            <w:r w:rsidRPr="00C5302B">
              <w:rPr>
                <w:sz w:val="20"/>
                <w:szCs w:val="20"/>
              </w:rPr>
              <w:t xml:space="preserve"> </w:t>
            </w:r>
            <w:proofErr w:type="spellStart"/>
            <w:r w:rsidRPr="00C5302B">
              <w:rPr>
                <w:sz w:val="20"/>
                <w:szCs w:val="20"/>
              </w:rPr>
              <w:t>távközlési</w:t>
            </w:r>
            <w:proofErr w:type="spellEnd"/>
            <w:r w:rsidRPr="00C5302B">
              <w:rPr>
                <w:sz w:val="20"/>
                <w:szCs w:val="20"/>
              </w:rPr>
              <w:t xml:space="preserve"> </w:t>
            </w:r>
            <w:proofErr w:type="spellStart"/>
            <w:r w:rsidRPr="00C5302B">
              <w:rPr>
                <w:sz w:val="20"/>
                <w:szCs w:val="20"/>
              </w:rPr>
              <w:t>alapok</w:t>
            </w:r>
            <w:proofErr w:type="spellEnd"/>
            <w:r w:rsidRPr="00C5302B">
              <w:rPr>
                <w:sz w:val="20"/>
                <w:szCs w:val="20"/>
              </w:rPr>
              <w:t xml:space="preserve"> I.</w:t>
            </w:r>
          </w:p>
        </w:tc>
        <w:tc>
          <w:tcPr>
            <w:tcW w:w="1173" w:type="pct"/>
            <w:tcBorders>
              <w:top w:val="single" w:sz="4" w:space="0" w:color="000000"/>
              <w:left w:val="single" w:sz="4" w:space="0" w:color="000000"/>
              <w:bottom w:val="single" w:sz="4" w:space="0" w:color="000000"/>
              <w:right w:val="single" w:sz="4" w:space="0" w:color="000000"/>
            </w:tcBorders>
            <w:vAlign w:val="center"/>
          </w:tcPr>
          <w:p w14:paraId="2E0EAB54" w14:textId="77777777" w:rsidR="00FF5C95" w:rsidRPr="00C5302B" w:rsidRDefault="00FF5C95" w:rsidP="00EA2E7C">
            <w:pPr>
              <w:pStyle w:val="TableParagraph"/>
              <w:ind w:left="108"/>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03CF92CE" w14:textId="77777777" w:rsidR="00FF5C95" w:rsidRPr="00C5302B" w:rsidRDefault="00FF5C95"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108</w:t>
            </w:r>
          </w:p>
        </w:tc>
        <w:tc>
          <w:tcPr>
            <w:tcW w:w="624" w:type="pct"/>
            <w:tcBorders>
              <w:top w:val="single" w:sz="4" w:space="0" w:color="000000"/>
              <w:left w:val="single" w:sz="4" w:space="0" w:color="000000"/>
              <w:bottom w:val="single" w:sz="4" w:space="0" w:color="000000"/>
              <w:right w:val="single" w:sz="4" w:space="0" w:color="000000"/>
            </w:tcBorders>
            <w:vAlign w:val="center"/>
          </w:tcPr>
          <w:p w14:paraId="4D3FA1C8" w14:textId="77777777" w:rsidR="00FF5C95" w:rsidRPr="00C5302B" w:rsidRDefault="00FF5C95"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108</w:t>
            </w:r>
          </w:p>
        </w:tc>
      </w:tr>
      <w:tr w:rsidR="00FF5C95" w:rsidRPr="00C5302B" w14:paraId="30DCFF5B" w14:textId="77777777" w:rsidTr="00807FD5">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14F189B5" w14:textId="77777777" w:rsidR="00FF5C95" w:rsidRPr="00C5302B" w:rsidRDefault="00FF5C95" w:rsidP="00EA2E7C">
            <w:pPr>
              <w:spacing w:after="0" w:line="240" w:lineRule="auto"/>
              <w:jc w:val="center"/>
              <w:rPr>
                <w:sz w:val="20"/>
                <w:szCs w:val="20"/>
              </w:rPr>
            </w:pPr>
            <w:r w:rsidRPr="00C5302B">
              <w:rPr>
                <w:sz w:val="20"/>
                <w:szCs w:val="20"/>
              </w:rPr>
              <w:t>4.</w:t>
            </w:r>
          </w:p>
        </w:tc>
        <w:tc>
          <w:tcPr>
            <w:tcW w:w="1836" w:type="pct"/>
            <w:tcBorders>
              <w:top w:val="single" w:sz="4" w:space="0" w:color="000000"/>
              <w:left w:val="single" w:sz="4" w:space="0" w:color="000000"/>
              <w:bottom w:val="single" w:sz="4" w:space="0" w:color="000000"/>
              <w:right w:val="single" w:sz="4" w:space="0" w:color="000000"/>
            </w:tcBorders>
            <w:vAlign w:val="center"/>
          </w:tcPr>
          <w:p w14:paraId="113CA7F8" w14:textId="77777777" w:rsidR="00FF5C95" w:rsidRPr="00C5302B" w:rsidRDefault="00810F7C" w:rsidP="00EA2E7C">
            <w:pPr>
              <w:spacing w:after="0" w:line="240" w:lineRule="auto"/>
              <w:ind w:left="117"/>
              <w:rPr>
                <w:sz w:val="20"/>
                <w:szCs w:val="20"/>
              </w:rPr>
            </w:pPr>
            <w:proofErr w:type="spellStart"/>
            <w:r w:rsidRPr="00C5302B">
              <w:rPr>
                <w:sz w:val="20"/>
                <w:szCs w:val="20"/>
              </w:rPr>
              <w:t>Informatikai</w:t>
            </w:r>
            <w:proofErr w:type="spellEnd"/>
            <w:r w:rsidRPr="00C5302B">
              <w:rPr>
                <w:sz w:val="20"/>
                <w:szCs w:val="20"/>
              </w:rPr>
              <w:t xml:space="preserve"> </w:t>
            </w:r>
            <w:proofErr w:type="spellStart"/>
            <w:r w:rsidRPr="00C5302B">
              <w:rPr>
                <w:sz w:val="20"/>
                <w:szCs w:val="20"/>
              </w:rPr>
              <w:t>és</w:t>
            </w:r>
            <w:proofErr w:type="spellEnd"/>
            <w:r w:rsidRPr="00C5302B">
              <w:rPr>
                <w:sz w:val="20"/>
                <w:szCs w:val="20"/>
              </w:rPr>
              <w:t xml:space="preserve"> </w:t>
            </w:r>
            <w:proofErr w:type="spellStart"/>
            <w:r w:rsidRPr="00C5302B">
              <w:rPr>
                <w:sz w:val="20"/>
                <w:szCs w:val="20"/>
              </w:rPr>
              <w:t>távközlési</w:t>
            </w:r>
            <w:proofErr w:type="spellEnd"/>
            <w:r w:rsidRPr="00C5302B">
              <w:rPr>
                <w:sz w:val="20"/>
                <w:szCs w:val="20"/>
              </w:rPr>
              <w:t xml:space="preserve"> </w:t>
            </w:r>
            <w:proofErr w:type="spellStart"/>
            <w:r w:rsidRPr="00C5302B">
              <w:rPr>
                <w:sz w:val="20"/>
                <w:szCs w:val="20"/>
              </w:rPr>
              <w:t>alapok</w:t>
            </w:r>
            <w:proofErr w:type="spellEnd"/>
            <w:r w:rsidRPr="00C5302B">
              <w:rPr>
                <w:sz w:val="20"/>
                <w:szCs w:val="20"/>
              </w:rPr>
              <w:t xml:space="preserve"> II.</w:t>
            </w:r>
          </w:p>
        </w:tc>
        <w:tc>
          <w:tcPr>
            <w:tcW w:w="1173" w:type="pct"/>
            <w:tcBorders>
              <w:top w:val="single" w:sz="4" w:space="0" w:color="000000"/>
              <w:left w:val="single" w:sz="4" w:space="0" w:color="000000"/>
              <w:bottom w:val="single" w:sz="4" w:space="0" w:color="000000"/>
              <w:right w:val="single" w:sz="4" w:space="0" w:color="000000"/>
            </w:tcBorders>
            <w:vAlign w:val="center"/>
          </w:tcPr>
          <w:p w14:paraId="5F0485F2" w14:textId="77777777" w:rsidR="00FF5C95" w:rsidRPr="00C5302B" w:rsidRDefault="00FF5C95" w:rsidP="00EA2E7C">
            <w:pPr>
              <w:pStyle w:val="TableParagraph"/>
              <w:ind w:left="108"/>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4B937F3D" w14:textId="77777777" w:rsidR="00FF5C95" w:rsidRPr="00C5302B" w:rsidRDefault="00810F7C"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144</w:t>
            </w:r>
          </w:p>
        </w:tc>
        <w:tc>
          <w:tcPr>
            <w:tcW w:w="624" w:type="pct"/>
            <w:tcBorders>
              <w:top w:val="single" w:sz="4" w:space="0" w:color="000000"/>
              <w:left w:val="single" w:sz="4" w:space="0" w:color="000000"/>
              <w:bottom w:val="single" w:sz="4" w:space="0" w:color="000000"/>
              <w:right w:val="single" w:sz="4" w:space="0" w:color="000000"/>
            </w:tcBorders>
            <w:vAlign w:val="center"/>
          </w:tcPr>
          <w:p w14:paraId="74851755" w14:textId="77777777" w:rsidR="00FF5C95" w:rsidRPr="00C5302B" w:rsidRDefault="00810F7C"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144</w:t>
            </w:r>
          </w:p>
        </w:tc>
      </w:tr>
      <w:tr w:rsidR="00FF5C95" w:rsidRPr="00C5302B" w14:paraId="738B024E" w14:textId="77777777" w:rsidTr="00807FD5">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293D1A0E" w14:textId="77777777" w:rsidR="00FF5C95" w:rsidRPr="00C5302B" w:rsidRDefault="00FF5C95" w:rsidP="00EA2E7C">
            <w:pPr>
              <w:spacing w:after="0" w:line="240" w:lineRule="auto"/>
              <w:jc w:val="center"/>
              <w:rPr>
                <w:sz w:val="20"/>
                <w:szCs w:val="20"/>
              </w:rPr>
            </w:pPr>
            <w:r w:rsidRPr="00C5302B">
              <w:rPr>
                <w:sz w:val="20"/>
                <w:szCs w:val="20"/>
              </w:rPr>
              <w:t>5.</w:t>
            </w:r>
          </w:p>
        </w:tc>
        <w:tc>
          <w:tcPr>
            <w:tcW w:w="1836" w:type="pct"/>
            <w:tcBorders>
              <w:top w:val="single" w:sz="4" w:space="0" w:color="000000"/>
              <w:left w:val="single" w:sz="4" w:space="0" w:color="000000"/>
              <w:bottom w:val="single" w:sz="4" w:space="0" w:color="000000"/>
              <w:right w:val="single" w:sz="4" w:space="0" w:color="000000"/>
            </w:tcBorders>
            <w:vAlign w:val="center"/>
          </w:tcPr>
          <w:p w14:paraId="281D5651" w14:textId="77777777" w:rsidR="00FF5C95" w:rsidRPr="00C5302B" w:rsidRDefault="00810F7C" w:rsidP="00EA2E7C">
            <w:pPr>
              <w:spacing w:after="0" w:line="240" w:lineRule="auto"/>
              <w:ind w:left="117"/>
              <w:rPr>
                <w:sz w:val="20"/>
                <w:szCs w:val="20"/>
              </w:rPr>
            </w:pPr>
            <w:proofErr w:type="spellStart"/>
            <w:r w:rsidRPr="00C5302B">
              <w:rPr>
                <w:sz w:val="20"/>
                <w:szCs w:val="20"/>
              </w:rPr>
              <w:t>Programozási</w:t>
            </w:r>
            <w:proofErr w:type="spellEnd"/>
            <w:r w:rsidRPr="00C5302B">
              <w:rPr>
                <w:sz w:val="20"/>
                <w:szCs w:val="20"/>
              </w:rPr>
              <w:t xml:space="preserve"> </w:t>
            </w:r>
            <w:proofErr w:type="spellStart"/>
            <w:r w:rsidRPr="00C5302B">
              <w:rPr>
                <w:sz w:val="20"/>
                <w:szCs w:val="20"/>
              </w:rPr>
              <w:t>alapok</w:t>
            </w:r>
            <w:proofErr w:type="spellEnd"/>
          </w:p>
        </w:tc>
        <w:tc>
          <w:tcPr>
            <w:tcW w:w="1173" w:type="pct"/>
            <w:tcBorders>
              <w:top w:val="single" w:sz="4" w:space="0" w:color="000000"/>
              <w:left w:val="single" w:sz="4" w:space="0" w:color="000000"/>
              <w:bottom w:val="single" w:sz="4" w:space="0" w:color="000000"/>
              <w:right w:val="single" w:sz="4" w:space="0" w:color="000000"/>
            </w:tcBorders>
            <w:vAlign w:val="center"/>
          </w:tcPr>
          <w:p w14:paraId="088522FE" w14:textId="77777777" w:rsidR="00FF5C95" w:rsidRPr="00C5302B" w:rsidRDefault="00FF5C95" w:rsidP="00EA2E7C">
            <w:pPr>
              <w:pStyle w:val="TableParagraph"/>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769C1B46" w14:textId="77777777" w:rsidR="00FF5C95" w:rsidRPr="00C5302B" w:rsidRDefault="00810F7C"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144</w:t>
            </w:r>
          </w:p>
        </w:tc>
        <w:tc>
          <w:tcPr>
            <w:tcW w:w="624" w:type="pct"/>
            <w:tcBorders>
              <w:top w:val="single" w:sz="4" w:space="0" w:color="000000"/>
              <w:left w:val="single" w:sz="4" w:space="0" w:color="000000"/>
              <w:bottom w:val="single" w:sz="4" w:space="0" w:color="000000"/>
              <w:right w:val="single" w:sz="4" w:space="0" w:color="000000"/>
            </w:tcBorders>
            <w:vAlign w:val="center"/>
          </w:tcPr>
          <w:p w14:paraId="5DCF44B0" w14:textId="77777777" w:rsidR="00FF5C95" w:rsidRPr="00C5302B" w:rsidRDefault="00810F7C"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144</w:t>
            </w:r>
          </w:p>
        </w:tc>
      </w:tr>
      <w:tr w:rsidR="00FF5C95" w:rsidRPr="00C5302B" w14:paraId="0ABE4EA8" w14:textId="77777777" w:rsidTr="00807FD5">
        <w:trPr>
          <w:trHeight w:val="340"/>
        </w:trPr>
        <w:tc>
          <w:tcPr>
            <w:tcW w:w="194" w:type="pct"/>
            <w:tcBorders>
              <w:top w:val="single" w:sz="4" w:space="0" w:color="000000"/>
              <w:left w:val="single" w:sz="4" w:space="0" w:color="000000"/>
              <w:bottom w:val="single" w:sz="4" w:space="0" w:color="000000"/>
              <w:right w:val="single" w:sz="4" w:space="0" w:color="000000"/>
            </w:tcBorders>
            <w:vAlign w:val="center"/>
          </w:tcPr>
          <w:p w14:paraId="36E45988" w14:textId="77777777" w:rsidR="00FF5C95" w:rsidRPr="00C5302B" w:rsidRDefault="00FF5C95" w:rsidP="00EA2E7C">
            <w:pPr>
              <w:spacing w:after="0" w:line="240" w:lineRule="auto"/>
              <w:jc w:val="center"/>
              <w:rPr>
                <w:sz w:val="20"/>
                <w:szCs w:val="20"/>
              </w:rPr>
            </w:pPr>
            <w:r w:rsidRPr="00C5302B">
              <w:rPr>
                <w:sz w:val="20"/>
                <w:szCs w:val="20"/>
              </w:rPr>
              <w:t>6</w:t>
            </w:r>
          </w:p>
        </w:tc>
        <w:tc>
          <w:tcPr>
            <w:tcW w:w="1836" w:type="pct"/>
            <w:tcBorders>
              <w:top w:val="single" w:sz="4" w:space="0" w:color="000000"/>
              <w:left w:val="single" w:sz="4" w:space="0" w:color="000000"/>
              <w:bottom w:val="single" w:sz="4" w:space="0" w:color="000000"/>
              <w:right w:val="single" w:sz="4" w:space="0" w:color="000000"/>
            </w:tcBorders>
            <w:vAlign w:val="center"/>
          </w:tcPr>
          <w:p w14:paraId="714B7F29" w14:textId="77777777" w:rsidR="00FF5C95" w:rsidRPr="00C5302B" w:rsidRDefault="00810F7C" w:rsidP="00EA2E7C">
            <w:pPr>
              <w:spacing w:after="0" w:line="240" w:lineRule="auto"/>
              <w:ind w:left="117"/>
              <w:rPr>
                <w:sz w:val="20"/>
                <w:szCs w:val="20"/>
              </w:rPr>
            </w:pPr>
            <w:r w:rsidRPr="00C5302B">
              <w:rPr>
                <w:sz w:val="20"/>
                <w:szCs w:val="20"/>
              </w:rPr>
              <w:t xml:space="preserve">IKT </w:t>
            </w:r>
            <w:proofErr w:type="spellStart"/>
            <w:r w:rsidRPr="00C5302B">
              <w:rPr>
                <w:sz w:val="20"/>
                <w:szCs w:val="20"/>
              </w:rPr>
              <w:t>projektmunka</w:t>
            </w:r>
            <w:proofErr w:type="spellEnd"/>
            <w:r w:rsidRPr="00C5302B">
              <w:rPr>
                <w:sz w:val="20"/>
                <w:szCs w:val="20"/>
              </w:rPr>
              <w:t xml:space="preserve"> I.</w:t>
            </w:r>
          </w:p>
        </w:tc>
        <w:tc>
          <w:tcPr>
            <w:tcW w:w="1173" w:type="pct"/>
            <w:tcBorders>
              <w:top w:val="single" w:sz="4" w:space="0" w:color="000000"/>
              <w:left w:val="single" w:sz="4" w:space="0" w:color="000000"/>
              <w:bottom w:val="single" w:sz="4" w:space="0" w:color="000000"/>
              <w:right w:val="single" w:sz="4" w:space="0" w:color="000000"/>
            </w:tcBorders>
            <w:vAlign w:val="center"/>
          </w:tcPr>
          <w:p w14:paraId="785A300B" w14:textId="77777777" w:rsidR="00FF5C95" w:rsidRPr="00C5302B" w:rsidRDefault="00A51E06" w:rsidP="00EA2E7C">
            <w:pPr>
              <w:spacing w:after="0" w:line="240" w:lineRule="auto"/>
              <w:jc w:val="center"/>
              <w:rPr>
                <w:sz w:val="20"/>
                <w:szCs w:val="20"/>
              </w:rPr>
            </w:pPr>
            <w:r w:rsidRPr="00C5302B">
              <w:rPr>
                <w:color w:val="000000" w:themeColor="text1"/>
                <w:sz w:val="20"/>
                <w:szCs w:val="20"/>
              </w:rPr>
              <w:t xml:space="preserve">  </w:t>
            </w:r>
            <w:r w:rsidR="00FF5C95" w:rsidRPr="00C5302B">
              <w:rPr>
                <w:color w:val="000000" w:themeColor="text1"/>
                <w:sz w:val="20"/>
                <w:szCs w:val="20"/>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36F2026B" w14:textId="77777777" w:rsidR="00FF5C95" w:rsidRPr="00C5302B" w:rsidRDefault="00810F7C" w:rsidP="00EA2E7C">
            <w:pPr>
              <w:spacing w:after="0" w:line="240" w:lineRule="auto"/>
              <w:jc w:val="center"/>
              <w:rPr>
                <w:sz w:val="20"/>
                <w:szCs w:val="20"/>
              </w:rPr>
            </w:pPr>
            <w:r w:rsidRPr="00C5302B">
              <w:rPr>
                <w:color w:val="000000" w:themeColor="text1"/>
                <w:sz w:val="20"/>
                <w:szCs w:val="20"/>
              </w:rPr>
              <w:t>162</w:t>
            </w:r>
          </w:p>
        </w:tc>
        <w:tc>
          <w:tcPr>
            <w:tcW w:w="624" w:type="pct"/>
            <w:tcBorders>
              <w:top w:val="single" w:sz="4" w:space="0" w:color="000000"/>
              <w:left w:val="single" w:sz="4" w:space="0" w:color="000000"/>
              <w:bottom w:val="single" w:sz="4" w:space="0" w:color="000000"/>
              <w:right w:val="single" w:sz="4" w:space="0" w:color="000000"/>
            </w:tcBorders>
            <w:vAlign w:val="center"/>
          </w:tcPr>
          <w:p w14:paraId="7D53966A" w14:textId="77777777" w:rsidR="00FF5C95" w:rsidRPr="00C5302B" w:rsidRDefault="00810F7C" w:rsidP="00EA2E7C">
            <w:pPr>
              <w:spacing w:after="0" w:line="240" w:lineRule="auto"/>
              <w:jc w:val="center"/>
              <w:rPr>
                <w:color w:val="000000" w:themeColor="text1"/>
                <w:sz w:val="20"/>
                <w:szCs w:val="20"/>
              </w:rPr>
            </w:pPr>
            <w:r w:rsidRPr="00C5302B">
              <w:rPr>
                <w:color w:val="000000" w:themeColor="text1"/>
                <w:sz w:val="20"/>
                <w:szCs w:val="20"/>
              </w:rPr>
              <w:t>162</w:t>
            </w:r>
          </w:p>
        </w:tc>
      </w:tr>
      <w:tr w:rsidR="00FF5C95" w:rsidRPr="00C5302B" w14:paraId="5FCFFA9B" w14:textId="77777777" w:rsidTr="00807FD5">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41DC371B" w14:textId="77777777" w:rsidR="00FF5C95" w:rsidRPr="00C5302B" w:rsidRDefault="00FF5C95" w:rsidP="00EA2E7C">
            <w:pPr>
              <w:spacing w:after="0" w:line="240" w:lineRule="auto"/>
              <w:jc w:val="center"/>
              <w:rPr>
                <w:sz w:val="20"/>
                <w:szCs w:val="20"/>
              </w:rPr>
            </w:pPr>
            <w:r w:rsidRPr="00C5302B">
              <w:rPr>
                <w:sz w:val="20"/>
                <w:szCs w:val="20"/>
              </w:rPr>
              <w:t>7.</w:t>
            </w:r>
          </w:p>
        </w:tc>
        <w:tc>
          <w:tcPr>
            <w:tcW w:w="1836" w:type="pct"/>
            <w:tcBorders>
              <w:top w:val="single" w:sz="4" w:space="0" w:color="000000"/>
              <w:left w:val="single" w:sz="4" w:space="0" w:color="000000"/>
              <w:bottom w:val="single" w:sz="6" w:space="0" w:color="000000"/>
              <w:right w:val="single" w:sz="4" w:space="0" w:color="000000"/>
            </w:tcBorders>
            <w:vAlign w:val="center"/>
          </w:tcPr>
          <w:p w14:paraId="383AE9DD" w14:textId="77777777" w:rsidR="00FF5C95" w:rsidRPr="00C5302B" w:rsidRDefault="00810F7C" w:rsidP="00EA2E7C">
            <w:pPr>
              <w:spacing w:after="0" w:line="240" w:lineRule="auto"/>
              <w:ind w:left="117"/>
              <w:rPr>
                <w:sz w:val="20"/>
                <w:szCs w:val="20"/>
              </w:rPr>
            </w:pPr>
            <w:r w:rsidRPr="00C5302B">
              <w:rPr>
                <w:sz w:val="20"/>
                <w:szCs w:val="20"/>
              </w:rPr>
              <w:t xml:space="preserve">IKT </w:t>
            </w:r>
            <w:proofErr w:type="spellStart"/>
            <w:r w:rsidRPr="00C5302B">
              <w:rPr>
                <w:sz w:val="20"/>
                <w:szCs w:val="20"/>
              </w:rPr>
              <w:t>projektmunka</w:t>
            </w:r>
            <w:proofErr w:type="spellEnd"/>
            <w:r w:rsidRPr="00C5302B">
              <w:rPr>
                <w:sz w:val="20"/>
                <w:szCs w:val="20"/>
              </w:rPr>
              <w:t xml:space="preserve"> II.</w:t>
            </w:r>
          </w:p>
        </w:tc>
        <w:tc>
          <w:tcPr>
            <w:tcW w:w="1173" w:type="pct"/>
            <w:tcBorders>
              <w:top w:val="single" w:sz="4" w:space="0" w:color="000000"/>
              <w:left w:val="single" w:sz="4" w:space="0" w:color="000000"/>
              <w:bottom w:val="single" w:sz="6" w:space="0" w:color="000000"/>
              <w:right w:val="single" w:sz="4" w:space="0" w:color="000000"/>
            </w:tcBorders>
            <w:vAlign w:val="center"/>
          </w:tcPr>
          <w:p w14:paraId="472AA212" w14:textId="77777777" w:rsidR="00FF5C95" w:rsidRPr="00C5302B" w:rsidRDefault="00FF5C95" w:rsidP="00EA2E7C">
            <w:pPr>
              <w:pStyle w:val="TableParagraph"/>
              <w:ind w:left="108"/>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49985DC3" w14:textId="77777777" w:rsidR="00FF5C95" w:rsidRPr="00C5302B" w:rsidRDefault="00810F7C"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198</w:t>
            </w:r>
          </w:p>
        </w:tc>
        <w:tc>
          <w:tcPr>
            <w:tcW w:w="624" w:type="pct"/>
            <w:tcBorders>
              <w:top w:val="single" w:sz="4" w:space="0" w:color="000000"/>
              <w:left w:val="single" w:sz="4" w:space="0" w:color="000000"/>
              <w:bottom w:val="single" w:sz="6" w:space="0" w:color="000000"/>
              <w:right w:val="single" w:sz="4" w:space="0" w:color="000000"/>
            </w:tcBorders>
            <w:vAlign w:val="center"/>
          </w:tcPr>
          <w:p w14:paraId="7551D7C8" w14:textId="77777777" w:rsidR="00FF5C95" w:rsidRPr="00C5302B" w:rsidRDefault="00810F7C"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198</w:t>
            </w:r>
          </w:p>
        </w:tc>
      </w:tr>
      <w:tr w:rsidR="00FF5C95" w:rsidRPr="00C5302B" w14:paraId="430F4A7E" w14:textId="77777777" w:rsidTr="00807FD5">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48CDFC54" w14:textId="77777777" w:rsidR="00FF5C95" w:rsidRPr="00C5302B" w:rsidRDefault="00FF5C95" w:rsidP="00EA2E7C">
            <w:pPr>
              <w:spacing w:after="0" w:line="240" w:lineRule="auto"/>
              <w:jc w:val="center"/>
              <w:rPr>
                <w:sz w:val="20"/>
                <w:szCs w:val="20"/>
              </w:rPr>
            </w:pPr>
            <w:r w:rsidRPr="00C5302B">
              <w:rPr>
                <w:sz w:val="20"/>
                <w:szCs w:val="20"/>
              </w:rPr>
              <w:t>8.</w:t>
            </w:r>
          </w:p>
        </w:tc>
        <w:tc>
          <w:tcPr>
            <w:tcW w:w="1836" w:type="pct"/>
            <w:tcBorders>
              <w:top w:val="single" w:sz="4" w:space="0" w:color="000000"/>
              <w:left w:val="single" w:sz="4" w:space="0" w:color="000000"/>
              <w:bottom w:val="single" w:sz="6" w:space="0" w:color="000000"/>
              <w:right w:val="single" w:sz="4" w:space="0" w:color="000000"/>
            </w:tcBorders>
            <w:vAlign w:val="center"/>
          </w:tcPr>
          <w:p w14:paraId="2155EB33" w14:textId="77777777" w:rsidR="00FF5C95" w:rsidRPr="00C5302B" w:rsidRDefault="00810F7C" w:rsidP="00EA2E7C">
            <w:pPr>
              <w:spacing w:after="0" w:line="240" w:lineRule="auto"/>
              <w:ind w:left="117"/>
              <w:rPr>
                <w:sz w:val="20"/>
                <w:szCs w:val="20"/>
              </w:rPr>
            </w:pPr>
            <w:proofErr w:type="spellStart"/>
            <w:r w:rsidRPr="00C5302B">
              <w:rPr>
                <w:sz w:val="20"/>
                <w:szCs w:val="20"/>
              </w:rPr>
              <w:t>Hálózatok</w:t>
            </w:r>
            <w:proofErr w:type="spellEnd"/>
            <w:r w:rsidRPr="00C5302B">
              <w:rPr>
                <w:sz w:val="20"/>
                <w:szCs w:val="20"/>
              </w:rPr>
              <w:t xml:space="preserve"> I.</w:t>
            </w:r>
          </w:p>
        </w:tc>
        <w:tc>
          <w:tcPr>
            <w:tcW w:w="1173" w:type="pct"/>
            <w:tcBorders>
              <w:top w:val="single" w:sz="4" w:space="0" w:color="000000"/>
              <w:left w:val="single" w:sz="4" w:space="0" w:color="000000"/>
              <w:bottom w:val="single" w:sz="6" w:space="0" w:color="000000"/>
              <w:right w:val="single" w:sz="4" w:space="0" w:color="000000"/>
            </w:tcBorders>
            <w:vAlign w:val="center"/>
          </w:tcPr>
          <w:p w14:paraId="782CBE58" w14:textId="77777777" w:rsidR="00FF5C95" w:rsidRPr="00C5302B" w:rsidRDefault="00FF5C95" w:rsidP="00EA2E7C">
            <w:pPr>
              <w:pStyle w:val="TableParagraph"/>
              <w:ind w:left="108"/>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678F265C" w14:textId="77777777" w:rsidR="00FF5C95" w:rsidRPr="00C5302B" w:rsidRDefault="00810F7C"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306</w:t>
            </w:r>
          </w:p>
        </w:tc>
        <w:tc>
          <w:tcPr>
            <w:tcW w:w="624" w:type="pct"/>
            <w:tcBorders>
              <w:top w:val="single" w:sz="4" w:space="0" w:color="000000"/>
              <w:left w:val="single" w:sz="4" w:space="0" w:color="000000"/>
              <w:bottom w:val="single" w:sz="6" w:space="0" w:color="000000"/>
              <w:right w:val="single" w:sz="4" w:space="0" w:color="000000"/>
            </w:tcBorders>
            <w:vAlign w:val="center"/>
          </w:tcPr>
          <w:p w14:paraId="79BF82F1" w14:textId="77777777" w:rsidR="00FF5C95" w:rsidRPr="00C5302B" w:rsidRDefault="00810F7C"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306</w:t>
            </w:r>
          </w:p>
        </w:tc>
      </w:tr>
      <w:tr w:rsidR="00FF5C95" w:rsidRPr="00C5302B" w14:paraId="0A5814A5" w14:textId="77777777" w:rsidTr="00807FD5">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3CA98FD4" w14:textId="77777777" w:rsidR="00FF5C95" w:rsidRPr="00C5302B" w:rsidRDefault="00FF5C95" w:rsidP="00EA2E7C">
            <w:pPr>
              <w:spacing w:after="0" w:line="240" w:lineRule="auto"/>
              <w:jc w:val="center"/>
              <w:rPr>
                <w:sz w:val="20"/>
                <w:szCs w:val="20"/>
              </w:rPr>
            </w:pPr>
            <w:r w:rsidRPr="00C5302B">
              <w:rPr>
                <w:sz w:val="20"/>
                <w:szCs w:val="20"/>
              </w:rPr>
              <w:t>9</w:t>
            </w:r>
          </w:p>
        </w:tc>
        <w:tc>
          <w:tcPr>
            <w:tcW w:w="1836" w:type="pct"/>
            <w:tcBorders>
              <w:top w:val="single" w:sz="4" w:space="0" w:color="000000"/>
              <w:left w:val="single" w:sz="4" w:space="0" w:color="000000"/>
              <w:bottom w:val="single" w:sz="6" w:space="0" w:color="000000"/>
              <w:right w:val="single" w:sz="4" w:space="0" w:color="000000"/>
            </w:tcBorders>
            <w:vAlign w:val="center"/>
          </w:tcPr>
          <w:p w14:paraId="4FFF7981" w14:textId="77777777" w:rsidR="00FF5C95" w:rsidRPr="00C5302B" w:rsidRDefault="00810F7C" w:rsidP="00EA2E7C">
            <w:pPr>
              <w:spacing w:after="0" w:line="240" w:lineRule="auto"/>
              <w:ind w:left="117"/>
              <w:rPr>
                <w:sz w:val="20"/>
                <w:szCs w:val="20"/>
              </w:rPr>
            </w:pPr>
            <w:proofErr w:type="spellStart"/>
            <w:r w:rsidRPr="00C5302B">
              <w:rPr>
                <w:sz w:val="20"/>
                <w:szCs w:val="20"/>
              </w:rPr>
              <w:t>Hálózatok</w:t>
            </w:r>
            <w:proofErr w:type="spellEnd"/>
            <w:r w:rsidRPr="00C5302B">
              <w:rPr>
                <w:sz w:val="20"/>
                <w:szCs w:val="20"/>
              </w:rPr>
              <w:t xml:space="preserve"> II</w:t>
            </w:r>
          </w:p>
        </w:tc>
        <w:tc>
          <w:tcPr>
            <w:tcW w:w="1173" w:type="pct"/>
            <w:tcBorders>
              <w:top w:val="single" w:sz="4" w:space="0" w:color="000000"/>
              <w:left w:val="single" w:sz="4" w:space="0" w:color="000000"/>
              <w:bottom w:val="single" w:sz="6" w:space="0" w:color="000000"/>
              <w:right w:val="single" w:sz="4" w:space="0" w:color="000000"/>
            </w:tcBorders>
            <w:vAlign w:val="center"/>
          </w:tcPr>
          <w:p w14:paraId="16E51A44" w14:textId="77777777" w:rsidR="00FF5C95" w:rsidRPr="00C5302B" w:rsidRDefault="00FF5C95" w:rsidP="00EA2E7C">
            <w:pPr>
              <w:pStyle w:val="TableParagraph"/>
              <w:ind w:left="108"/>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6E2D525B" w14:textId="77777777" w:rsidR="00FF5C95" w:rsidRPr="00C5302B" w:rsidRDefault="00330915"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310</w:t>
            </w:r>
          </w:p>
        </w:tc>
        <w:tc>
          <w:tcPr>
            <w:tcW w:w="624" w:type="pct"/>
            <w:tcBorders>
              <w:top w:val="single" w:sz="4" w:space="0" w:color="000000"/>
              <w:left w:val="single" w:sz="4" w:space="0" w:color="000000"/>
              <w:bottom w:val="single" w:sz="6" w:space="0" w:color="000000"/>
              <w:right w:val="single" w:sz="4" w:space="0" w:color="000000"/>
            </w:tcBorders>
            <w:vAlign w:val="center"/>
          </w:tcPr>
          <w:p w14:paraId="5BBD5AFA" w14:textId="77777777" w:rsidR="00FF5C95" w:rsidRPr="00C5302B" w:rsidRDefault="00330915"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310</w:t>
            </w:r>
          </w:p>
        </w:tc>
      </w:tr>
      <w:tr w:rsidR="00FF5C95" w:rsidRPr="00C5302B" w14:paraId="25221B87" w14:textId="77777777" w:rsidTr="00807FD5">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701CC007" w14:textId="77777777" w:rsidR="00FF5C95" w:rsidRPr="00C5302B" w:rsidRDefault="00FF5C95" w:rsidP="00EA2E7C">
            <w:pPr>
              <w:spacing w:after="0" w:line="240" w:lineRule="auto"/>
              <w:jc w:val="center"/>
              <w:rPr>
                <w:sz w:val="20"/>
                <w:szCs w:val="20"/>
              </w:rPr>
            </w:pPr>
            <w:r w:rsidRPr="00C5302B">
              <w:rPr>
                <w:sz w:val="20"/>
                <w:szCs w:val="20"/>
              </w:rPr>
              <w:t>10</w:t>
            </w:r>
          </w:p>
        </w:tc>
        <w:tc>
          <w:tcPr>
            <w:tcW w:w="1836" w:type="pct"/>
            <w:tcBorders>
              <w:top w:val="single" w:sz="4" w:space="0" w:color="000000"/>
              <w:left w:val="single" w:sz="4" w:space="0" w:color="000000"/>
              <w:bottom w:val="single" w:sz="6" w:space="0" w:color="000000"/>
              <w:right w:val="single" w:sz="4" w:space="0" w:color="000000"/>
            </w:tcBorders>
            <w:vAlign w:val="center"/>
          </w:tcPr>
          <w:p w14:paraId="19FFAE54" w14:textId="77777777" w:rsidR="00FF5C95" w:rsidRPr="00C5302B" w:rsidRDefault="00810F7C" w:rsidP="00EA2E7C">
            <w:pPr>
              <w:spacing w:after="0" w:line="240" w:lineRule="auto"/>
              <w:ind w:left="117"/>
              <w:rPr>
                <w:sz w:val="20"/>
                <w:szCs w:val="20"/>
              </w:rPr>
            </w:pPr>
            <w:proofErr w:type="spellStart"/>
            <w:r w:rsidRPr="00C5302B">
              <w:rPr>
                <w:sz w:val="20"/>
                <w:szCs w:val="20"/>
              </w:rPr>
              <w:t>Hálózat</w:t>
            </w:r>
            <w:proofErr w:type="spellEnd"/>
            <w:r w:rsidRPr="00C5302B">
              <w:rPr>
                <w:sz w:val="20"/>
                <w:szCs w:val="20"/>
              </w:rPr>
              <w:t xml:space="preserve"> </w:t>
            </w:r>
            <w:proofErr w:type="spellStart"/>
            <w:r w:rsidRPr="00C5302B">
              <w:rPr>
                <w:sz w:val="20"/>
                <w:szCs w:val="20"/>
              </w:rPr>
              <w:t>programozása</w:t>
            </w:r>
            <w:proofErr w:type="spellEnd"/>
            <w:r w:rsidRPr="00C5302B">
              <w:rPr>
                <w:sz w:val="20"/>
                <w:szCs w:val="20"/>
              </w:rPr>
              <w:t xml:space="preserve"> </w:t>
            </w:r>
            <w:proofErr w:type="spellStart"/>
            <w:r w:rsidRPr="00C5302B">
              <w:rPr>
                <w:sz w:val="20"/>
                <w:szCs w:val="20"/>
              </w:rPr>
              <w:t>és</w:t>
            </w:r>
            <w:proofErr w:type="spellEnd"/>
            <w:r w:rsidRPr="00C5302B">
              <w:rPr>
                <w:sz w:val="20"/>
                <w:szCs w:val="20"/>
              </w:rPr>
              <w:t xml:space="preserve"> IoT</w:t>
            </w:r>
          </w:p>
        </w:tc>
        <w:tc>
          <w:tcPr>
            <w:tcW w:w="1173" w:type="pct"/>
            <w:tcBorders>
              <w:top w:val="single" w:sz="4" w:space="0" w:color="000000"/>
              <w:left w:val="single" w:sz="4" w:space="0" w:color="000000"/>
              <w:bottom w:val="single" w:sz="6" w:space="0" w:color="000000"/>
              <w:right w:val="single" w:sz="4" w:space="0" w:color="000000"/>
            </w:tcBorders>
            <w:vAlign w:val="center"/>
          </w:tcPr>
          <w:p w14:paraId="00CF81A5" w14:textId="77777777" w:rsidR="00FF5C95" w:rsidRPr="00C5302B" w:rsidRDefault="00FF5C95" w:rsidP="00EA2E7C">
            <w:pPr>
              <w:pStyle w:val="TableParagraph"/>
              <w:ind w:left="108"/>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33AD421A" w14:textId="77777777" w:rsidR="00FF5C95" w:rsidRPr="00C5302B" w:rsidRDefault="002E589D"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93</w:t>
            </w:r>
          </w:p>
        </w:tc>
        <w:tc>
          <w:tcPr>
            <w:tcW w:w="624" w:type="pct"/>
            <w:tcBorders>
              <w:top w:val="single" w:sz="4" w:space="0" w:color="000000"/>
              <w:left w:val="single" w:sz="4" w:space="0" w:color="000000"/>
              <w:bottom w:val="single" w:sz="6" w:space="0" w:color="000000"/>
              <w:right w:val="single" w:sz="4" w:space="0" w:color="000000"/>
            </w:tcBorders>
            <w:vAlign w:val="center"/>
          </w:tcPr>
          <w:p w14:paraId="18CDAAE7" w14:textId="77777777" w:rsidR="00FF5C95" w:rsidRPr="00C5302B" w:rsidRDefault="002E589D"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93</w:t>
            </w:r>
          </w:p>
        </w:tc>
      </w:tr>
      <w:tr w:rsidR="00810F7C" w:rsidRPr="00C5302B" w14:paraId="6CD0A2CF" w14:textId="77777777" w:rsidTr="00807FD5">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2886BD55" w14:textId="77777777" w:rsidR="00810F7C" w:rsidRPr="00C5302B" w:rsidRDefault="00810F7C" w:rsidP="00EA2E7C">
            <w:pPr>
              <w:spacing w:after="0" w:line="240" w:lineRule="auto"/>
              <w:jc w:val="center"/>
              <w:rPr>
                <w:sz w:val="20"/>
                <w:szCs w:val="20"/>
              </w:rPr>
            </w:pPr>
            <w:r w:rsidRPr="00C5302B">
              <w:rPr>
                <w:sz w:val="20"/>
                <w:szCs w:val="20"/>
              </w:rPr>
              <w:t>11</w:t>
            </w:r>
          </w:p>
        </w:tc>
        <w:tc>
          <w:tcPr>
            <w:tcW w:w="1836" w:type="pct"/>
            <w:tcBorders>
              <w:top w:val="single" w:sz="4" w:space="0" w:color="000000"/>
              <w:left w:val="single" w:sz="4" w:space="0" w:color="000000"/>
              <w:bottom w:val="single" w:sz="6" w:space="0" w:color="000000"/>
              <w:right w:val="single" w:sz="4" w:space="0" w:color="000000"/>
            </w:tcBorders>
            <w:vAlign w:val="center"/>
          </w:tcPr>
          <w:p w14:paraId="541A3950" w14:textId="77777777" w:rsidR="00810F7C" w:rsidRPr="00C5302B" w:rsidRDefault="00810F7C" w:rsidP="00EA2E7C">
            <w:pPr>
              <w:spacing w:after="0" w:line="240" w:lineRule="auto"/>
              <w:ind w:left="117"/>
              <w:rPr>
                <w:sz w:val="20"/>
                <w:szCs w:val="20"/>
              </w:rPr>
            </w:pPr>
            <w:proofErr w:type="spellStart"/>
            <w:r w:rsidRPr="00C5302B">
              <w:rPr>
                <w:sz w:val="20"/>
                <w:szCs w:val="20"/>
              </w:rPr>
              <w:t>Szerverek</w:t>
            </w:r>
            <w:proofErr w:type="spellEnd"/>
            <w:r w:rsidRPr="00C5302B">
              <w:rPr>
                <w:sz w:val="20"/>
                <w:szCs w:val="20"/>
              </w:rPr>
              <w:t xml:space="preserve"> </w:t>
            </w:r>
            <w:proofErr w:type="spellStart"/>
            <w:r w:rsidRPr="00C5302B">
              <w:rPr>
                <w:sz w:val="20"/>
                <w:szCs w:val="20"/>
              </w:rPr>
              <w:t>és</w:t>
            </w:r>
            <w:proofErr w:type="spellEnd"/>
            <w:r w:rsidRPr="00C5302B">
              <w:rPr>
                <w:sz w:val="20"/>
                <w:szCs w:val="20"/>
              </w:rPr>
              <w:t xml:space="preserve"> </w:t>
            </w:r>
            <w:proofErr w:type="spellStart"/>
            <w:r w:rsidRPr="00C5302B">
              <w:rPr>
                <w:sz w:val="20"/>
                <w:szCs w:val="20"/>
              </w:rPr>
              <w:t>felhőszolgáltatáso</w:t>
            </w:r>
            <w:proofErr w:type="spellEnd"/>
          </w:p>
        </w:tc>
        <w:tc>
          <w:tcPr>
            <w:tcW w:w="1173" w:type="pct"/>
            <w:tcBorders>
              <w:top w:val="single" w:sz="4" w:space="0" w:color="000000"/>
              <w:left w:val="single" w:sz="4" w:space="0" w:color="000000"/>
              <w:bottom w:val="single" w:sz="6" w:space="0" w:color="000000"/>
              <w:right w:val="single" w:sz="4" w:space="0" w:color="000000"/>
            </w:tcBorders>
            <w:vAlign w:val="center"/>
          </w:tcPr>
          <w:p w14:paraId="0D158294" w14:textId="77777777" w:rsidR="00810F7C" w:rsidRPr="00C5302B" w:rsidRDefault="00810F7C" w:rsidP="00EA2E7C">
            <w:pPr>
              <w:pStyle w:val="TableParagraph"/>
              <w:ind w:left="108"/>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0D3F0EBB" w14:textId="77777777" w:rsidR="00810F7C" w:rsidRPr="00C5302B" w:rsidRDefault="00810F7C"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356</w:t>
            </w:r>
          </w:p>
        </w:tc>
        <w:tc>
          <w:tcPr>
            <w:tcW w:w="624" w:type="pct"/>
            <w:tcBorders>
              <w:top w:val="single" w:sz="4" w:space="0" w:color="000000"/>
              <w:left w:val="single" w:sz="4" w:space="0" w:color="000000"/>
              <w:bottom w:val="single" w:sz="6" w:space="0" w:color="000000"/>
              <w:right w:val="single" w:sz="4" w:space="0" w:color="000000"/>
            </w:tcBorders>
            <w:vAlign w:val="center"/>
          </w:tcPr>
          <w:p w14:paraId="4724E0CB" w14:textId="77777777" w:rsidR="00810F7C" w:rsidRPr="00C5302B" w:rsidRDefault="00810F7C"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356</w:t>
            </w:r>
          </w:p>
        </w:tc>
      </w:tr>
      <w:tr w:rsidR="00810F7C" w:rsidRPr="00C5302B" w14:paraId="1E4C33F0" w14:textId="77777777" w:rsidTr="00807FD5">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1B02E1F4" w14:textId="77777777" w:rsidR="00810F7C" w:rsidRPr="00C5302B" w:rsidRDefault="00810F7C" w:rsidP="00EA2E7C">
            <w:pPr>
              <w:spacing w:after="0" w:line="240" w:lineRule="auto"/>
              <w:jc w:val="center"/>
              <w:rPr>
                <w:sz w:val="20"/>
                <w:szCs w:val="20"/>
              </w:rPr>
            </w:pPr>
            <w:r w:rsidRPr="00C5302B">
              <w:rPr>
                <w:sz w:val="20"/>
                <w:szCs w:val="20"/>
              </w:rPr>
              <w:t>12</w:t>
            </w:r>
          </w:p>
        </w:tc>
        <w:tc>
          <w:tcPr>
            <w:tcW w:w="1836" w:type="pct"/>
            <w:tcBorders>
              <w:top w:val="single" w:sz="4" w:space="0" w:color="000000"/>
              <w:left w:val="single" w:sz="4" w:space="0" w:color="000000"/>
              <w:bottom w:val="single" w:sz="6" w:space="0" w:color="000000"/>
              <w:right w:val="single" w:sz="4" w:space="0" w:color="000000"/>
            </w:tcBorders>
            <w:vAlign w:val="center"/>
          </w:tcPr>
          <w:p w14:paraId="58A2FFC4" w14:textId="77777777" w:rsidR="00810F7C" w:rsidRPr="00C5302B" w:rsidRDefault="00810F7C" w:rsidP="00EA2E7C">
            <w:pPr>
              <w:spacing w:after="0" w:line="240" w:lineRule="auto"/>
              <w:ind w:left="117"/>
              <w:rPr>
                <w:sz w:val="20"/>
                <w:szCs w:val="20"/>
              </w:rPr>
            </w:pPr>
            <w:proofErr w:type="spellStart"/>
            <w:r w:rsidRPr="00C5302B">
              <w:rPr>
                <w:sz w:val="20"/>
                <w:szCs w:val="20"/>
              </w:rPr>
              <w:t>Adatbázis-kezelés</w:t>
            </w:r>
            <w:proofErr w:type="spellEnd"/>
            <w:r w:rsidRPr="00C5302B">
              <w:rPr>
                <w:sz w:val="20"/>
                <w:szCs w:val="20"/>
              </w:rPr>
              <w:t xml:space="preserve"> I</w:t>
            </w:r>
          </w:p>
        </w:tc>
        <w:tc>
          <w:tcPr>
            <w:tcW w:w="1173" w:type="pct"/>
            <w:tcBorders>
              <w:top w:val="single" w:sz="4" w:space="0" w:color="000000"/>
              <w:left w:val="single" w:sz="4" w:space="0" w:color="000000"/>
              <w:bottom w:val="single" w:sz="6" w:space="0" w:color="000000"/>
              <w:right w:val="single" w:sz="4" w:space="0" w:color="000000"/>
            </w:tcBorders>
            <w:vAlign w:val="center"/>
          </w:tcPr>
          <w:p w14:paraId="003AEFE7" w14:textId="77777777" w:rsidR="00810F7C" w:rsidRPr="00C5302B" w:rsidRDefault="00810F7C" w:rsidP="00EA2E7C">
            <w:pPr>
              <w:pStyle w:val="TableParagraph"/>
              <w:ind w:left="108"/>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0122165" w14:textId="77777777" w:rsidR="00810F7C" w:rsidRPr="00C5302B" w:rsidRDefault="00810F7C"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72</w:t>
            </w:r>
          </w:p>
        </w:tc>
        <w:tc>
          <w:tcPr>
            <w:tcW w:w="624" w:type="pct"/>
            <w:tcBorders>
              <w:top w:val="single" w:sz="4" w:space="0" w:color="000000"/>
              <w:left w:val="single" w:sz="4" w:space="0" w:color="000000"/>
              <w:bottom w:val="single" w:sz="6" w:space="0" w:color="000000"/>
              <w:right w:val="single" w:sz="4" w:space="0" w:color="000000"/>
            </w:tcBorders>
            <w:vAlign w:val="center"/>
          </w:tcPr>
          <w:p w14:paraId="02980D8B" w14:textId="77777777" w:rsidR="00810F7C" w:rsidRPr="00C5302B" w:rsidRDefault="00810F7C"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72</w:t>
            </w:r>
          </w:p>
        </w:tc>
      </w:tr>
      <w:tr w:rsidR="00810F7C" w:rsidRPr="00C5302B" w14:paraId="14D2BC1E" w14:textId="77777777" w:rsidTr="00807FD5">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6C7138A2" w14:textId="77777777" w:rsidR="00810F7C" w:rsidRPr="00C5302B" w:rsidRDefault="00810F7C" w:rsidP="00EA2E7C">
            <w:pPr>
              <w:spacing w:after="0" w:line="240" w:lineRule="auto"/>
              <w:jc w:val="center"/>
              <w:rPr>
                <w:sz w:val="20"/>
                <w:szCs w:val="20"/>
              </w:rPr>
            </w:pPr>
            <w:r w:rsidRPr="00C5302B">
              <w:rPr>
                <w:sz w:val="20"/>
                <w:szCs w:val="20"/>
              </w:rPr>
              <w:t>13</w:t>
            </w:r>
          </w:p>
        </w:tc>
        <w:tc>
          <w:tcPr>
            <w:tcW w:w="1836" w:type="pct"/>
            <w:tcBorders>
              <w:top w:val="single" w:sz="4" w:space="0" w:color="000000"/>
              <w:left w:val="single" w:sz="4" w:space="0" w:color="000000"/>
              <w:bottom w:val="single" w:sz="6" w:space="0" w:color="000000"/>
              <w:right w:val="single" w:sz="4" w:space="0" w:color="000000"/>
            </w:tcBorders>
            <w:vAlign w:val="center"/>
          </w:tcPr>
          <w:p w14:paraId="4E968368" w14:textId="77777777" w:rsidR="00810F7C" w:rsidRPr="00C5302B" w:rsidRDefault="00810F7C" w:rsidP="00EA2E7C">
            <w:pPr>
              <w:spacing w:after="0" w:line="240" w:lineRule="auto"/>
              <w:ind w:left="117"/>
              <w:rPr>
                <w:sz w:val="20"/>
                <w:szCs w:val="20"/>
              </w:rPr>
            </w:pPr>
            <w:proofErr w:type="spellStart"/>
            <w:r w:rsidRPr="00C5302B">
              <w:rPr>
                <w:sz w:val="20"/>
                <w:szCs w:val="20"/>
              </w:rPr>
              <w:t>Szakmai</w:t>
            </w:r>
            <w:proofErr w:type="spellEnd"/>
            <w:r w:rsidRPr="00C5302B">
              <w:rPr>
                <w:sz w:val="20"/>
                <w:szCs w:val="20"/>
              </w:rPr>
              <w:t xml:space="preserve"> </w:t>
            </w:r>
            <w:proofErr w:type="spellStart"/>
            <w:r w:rsidRPr="00C5302B">
              <w:rPr>
                <w:sz w:val="20"/>
                <w:szCs w:val="20"/>
              </w:rPr>
              <w:t>ango</w:t>
            </w:r>
            <w:r w:rsidR="00A51E06" w:rsidRPr="00C5302B">
              <w:rPr>
                <w:sz w:val="20"/>
                <w:szCs w:val="20"/>
              </w:rPr>
              <w:t>l</w:t>
            </w:r>
            <w:proofErr w:type="spellEnd"/>
          </w:p>
        </w:tc>
        <w:tc>
          <w:tcPr>
            <w:tcW w:w="1173" w:type="pct"/>
            <w:tcBorders>
              <w:top w:val="single" w:sz="4" w:space="0" w:color="000000"/>
              <w:left w:val="single" w:sz="4" w:space="0" w:color="000000"/>
              <w:bottom w:val="single" w:sz="6" w:space="0" w:color="000000"/>
              <w:right w:val="single" w:sz="4" w:space="0" w:color="000000"/>
            </w:tcBorders>
            <w:vAlign w:val="center"/>
          </w:tcPr>
          <w:p w14:paraId="7F3BFDA0" w14:textId="77777777" w:rsidR="00810F7C" w:rsidRPr="00C5302B" w:rsidRDefault="00A51E06" w:rsidP="00EA2E7C">
            <w:pPr>
              <w:pStyle w:val="TableParagraph"/>
              <w:ind w:left="108"/>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3B7DE2F4" w14:textId="77777777" w:rsidR="00810F7C" w:rsidRPr="00C5302B" w:rsidRDefault="00A51E06"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144</w:t>
            </w:r>
          </w:p>
        </w:tc>
        <w:tc>
          <w:tcPr>
            <w:tcW w:w="624" w:type="pct"/>
            <w:tcBorders>
              <w:top w:val="single" w:sz="4" w:space="0" w:color="000000"/>
              <w:left w:val="single" w:sz="4" w:space="0" w:color="000000"/>
              <w:bottom w:val="single" w:sz="6" w:space="0" w:color="000000"/>
              <w:right w:val="single" w:sz="4" w:space="0" w:color="000000"/>
            </w:tcBorders>
            <w:vAlign w:val="center"/>
          </w:tcPr>
          <w:p w14:paraId="67787FFB" w14:textId="77777777" w:rsidR="00810F7C" w:rsidRPr="00C5302B" w:rsidRDefault="00A51E06"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144</w:t>
            </w:r>
          </w:p>
        </w:tc>
      </w:tr>
      <w:tr w:rsidR="00FF5C95" w:rsidRPr="00C5302B" w14:paraId="3145DEFE" w14:textId="77777777" w:rsidTr="00807FD5">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tcPr>
          <w:p w14:paraId="73878F01" w14:textId="77777777" w:rsidR="00FF5C95" w:rsidRPr="00EE2FF0" w:rsidRDefault="00FF5C95" w:rsidP="00EA2E7C">
            <w:pPr>
              <w:spacing w:after="0" w:line="240" w:lineRule="auto"/>
              <w:ind w:left="117"/>
              <w:rPr>
                <w:sz w:val="20"/>
                <w:szCs w:val="20"/>
                <w:lang w:val="hu-HU"/>
              </w:rPr>
            </w:pPr>
            <w:r w:rsidRPr="00EE2FF0">
              <w:rPr>
                <w:sz w:val="20"/>
                <w:szCs w:val="20"/>
                <w:lang w:val="hu-HU"/>
              </w:rPr>
              <w:t>Szabadon tervezendő kötelező szakmai órakeret</w:t>
            </w:r>
          </w:p>
        </w:tc>
        <w:tc>
          <w:tcPr>
            <w:tcW w:w="1173" w:type="pct"/>
            <w:tcBorders>
              <w:top w:val="single" w:sz="4" w:space="0" w:color="000000"/>
              <w:left w:val="single" w:sz="4" w:space="0" w:color="000000"/>
              <w:bottom w:val="single" w:sz="6" w:space="0" w:color="000000"/>
              <w:right w:val="single" w:sz="4" w:space="0" w:color="000000"/>
            </w:tcBorders>
            <w:vAlign w:val="center"/>
          </w:tcPr>
          <w:p w14:paraId="32861DD6" w14:textId="77777777" w:rsidR="00FF5C95" w:rsidRPr="00C5302B" w:rsidRDefault="00FF5C95" w:rsidP="00EA2E7C">
            <w:pPr>
              <w:pStyle w:val="TableParagraph"/>
              <w:ind w:left="108"/>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5E3379F9" w14:textId="77777777" w:rsidR="00FF5C95" w:rsidRPr="00C5302B" w:rsidRDefault="00C01F6E"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77DB407C" w14:textId="77777777" w:rsidR="00FF5C95" w:rsidRPr="00C5302B" w:rsidRDefault="00C01F6E"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0</w:t>
            </w:r>
          </w:p>
        </w:tc>
      </w:tr>
      <w:tr w:rsidR="00FF5C95" w:rsidRPr="00C5302B" w14:paraId="3FAF1255" w14:textId="77777777" w:rsidTr="00807FD5">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tcPr>
          <w:p w14:paraId="6088792F" w14:textId="77777777" w:rsidR="00FF5C95" w:rsidRPr="00C5302B" w:rsidRDefault="00FF5C95" w:rsidP="00EA2E7C">
            <w:pPr>
              <w:spacing w:after="0" w:line="240" w:lineRule="auto"/>
              <w:ind w:left="117"/>
              <w:rPr>
                <w:sz w:val="20"/>
                <w:szCs w:val="20"/>
              </w:rPr>
            </w:pPr>
            <w:proofErr w:type="spellStart"/>
            <w:r w:rsidRPr="00C5302B">
              <w:rPr>
                <w:b/>
                <w:bCs/>
                <w:sz w:val="20"/>
                <w:szCs w:val="20"/>
              </w:rPr>
              <w:t>Évközi</w:t>
            </w:r>
            <w:proofErr w:type="spellEnd"/>
            <w:r w:rsidRPr="00C5302B">
              <w:rPr>
                <w:b/>
                <w:bCs/>
                <w:sz w:val="20"/>
                <w:szCs w:val="20"/>
              </w:rPr>
              <w:t xml:space="preserve"> </w:t>
            </w:r>
            <w:proofErr w:type="spellStart"/>
            <w:r w:rsidRPr="00C5302B">
              <w:rPr>
                <w:b/>
                <w:bCs/>
                <w:sz w:val="20"/>
                <w:szCs w:val="20"/>
              </w:rPr>
              <w:t>szakmai</w:t>
            </w:r>
            <w:proofErr w:type="spellEnd"/>
            <w:r w:rsidRPr="00C5302B">
              <w:rPr>
                <w:b/>
                <w:bCs/>
                <w:sz w:val="20"/>
                <w:szCs w:val="20"/>
              </w:rPr>
              <w:t xml:space="preserve"> </w:t>
            </w:r>
            <w:proofErr w:type="spellStart"/>
            <w:r w:rsidRPr="00C5302B">
              <w:rPr>
                <w:b/>
                <w:bCs/>
                <w:sz w:val="20"/>
                <w:szCs w:val="20"/>
              </w:rPr>
              <w:t>oktatás</w:t>
            </w:r>
            <w:proofErr w:type="spellEnd"/>
            <w:r w:rsidRPr="00C5302B">
              <w:rPr>
                <w:b/>
                <w:bCs/>
                <w:sz w:val="20"/>
                <w:szCs w:val="20"/>
              </w:rPr>
              <w:t xml:space="preserve"> </w:t>
            </w:r>
            <w:proofErr w:type="spellStart"/>
            <w:r w:rsidRPr="00C5302B">
              <w:rPr>
                <w:b/>
                <w:bCs/>
                <w:sz w:val="20"/>
                <w:szCs w:val="20"/>
              </w:rPr>
              <w:t>óraszáma</w:t>
            </w:r>
            <w:proofErr w:type="spellEnd"/>
            <w:r w:rsidRPr="00C5302B">
              <w:rPr>
                <w:b/>
                <w:bCs/>
                <w:sz w:val="20"/>
                <w:szCs w:val="20"/>
              </w:rPr>
              <w:t>:</w:t>
            </w:r>
          </w:p>
        </w:tc>
        <w:tc>
          <w:tcPr>
            <w:tcW w:w="1173" w:type="pct"/>
            <w:tcBorders>
              <w:top w:val="single" w:sz="4" w:space="0" w:color="000000"/>
              <w:left w:val="single" w:sz="4" w:space="0" w:color="000000"/>
              <w:bottom w:val="single" w:sz="6" w:space="0" w:color="000000"/>
              <w:right w:val="single" w:sz="4" w:space="0" w:color="000000"/>
            </w:tcBorders>
            <w:vAlign w:val="center"/>
          </w:tcPr>
          <w:p w14:paraId="6E9DE1C7" w14:textId="77777777" w:rsidR="00FF5C95" w:rsidRPr="00C5302B" w:rsidRDefault="00FF5C95" w:rsidP="00EA2E7C">
            <w:pPr>
              <w:pStyle w:val="TableParagraph"/>
              <w:ind w:left="108"/>
              <w:jc w:val="center"/>
              <w:rPr>
                <w:rFonts w:ascii="Times New Roman" w:hAnsi="Times New Roman" w:cs="Times New Roman"/>
                <w:b/>
                <w:sz w:val="20"/>
                <w:szCs w:val="20"/>
              </w:rPr>
            </w:pPr>
            <w:r w:rsidRPr="00C5302B">
              <w:rPr>
                <w:rFonts w:ascii="Times New Roman" w:hAnsi="Times New Roman" w:cs="Times New Roman"/>
                <w:b/>
                <w:sz w:val="20"/>
                <w:szCs w:val="20"/>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39EB8A1A" w14:textId="77777777" w:rsidR="00FF5C95" w:rsidRPr="00C5302B" w:rsidRDefault="00A51E06"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b/>
                <w:color w:val="000000" w:themeColor="text1"/>
                <w:sz w:val="20"/>
                <w:szCs w:val="20"/>
              </w:rPr>
              <w:t>2</w:t>
            </w:r>
            <w:r w:rsidR="002E589D" w:rsidRPr="00C5302B">
              <w:rPr>
                <w:rFonts w:ascii="Times New Roman" w:hAnsi="Times New Roman" w:cs="Times New Roman"/>
                <w:b/>
                <w:color w:val="000000" w:themeColor="text1"/>
                <w:sz w:val="20"/>
                <w:szCs w:val="20"/>
              </w:rPr>
              <w:t>117</w:t>
            </w:r>
          </w:p>
        </w:tc>
        <w:tc>
          <w:tcPr>
            <w:tcW w:w="624" w:type="pct"/>
            <w:tcBorders>
              <w:top w:val="single" w:sz="4" w:space="0" w:color="000000"/>
              <w:left w:val="single" w:sz="4" w:space="0" w:color="000000"/>
              <w:bottom w:val="single" w:sz="6" w:space="0" w:color="000000"/>
              <w:right w:val="single" w:sz="4" w:space="0" w:color="000000"/>
            </w:tcBorders>
            <w:vAlign w:val="center"/>
          </w:tcPr>
          <w:p w14:paraId="1C1DD633" w14:textId="77777777" w:rsidR="00FF5C95" w:rsidRPr="00C5302B" w:rsidRDefault="002E589D" w:rsidP="00EA2E7C">
            <w:pPr>
              <w:pStyle w:val="TableParagraph"/>
              <w:ind w:left="0"/>
              <w:jc w:val="center"/>
              <w:rPr>
                <w:rFonts w:ascii="Times New Roman" w:hAnsi="Times New Roman" w:cs="Times New Roman"/>
                <w:sz w:val="20"/>
                <w:szCs w:val="20"/>
              </w:rPr>
            </w:pPr>
            <w:r w:rsidRPr="00C5302B">
              <w:rPr>
                <w:rFonts w:ascii="Times New Roman" w:eastAsia="Times New Roman" w:hAnsi="Times New Roman" w:cs="Times New Roman"/>
                <w:b/>
                <w:bCs/>
                <w:color w:val="000000"/>
                <w:sz w:val="20"/>
                <w:szCs w:val="20"/>
                <w:lang w:eastAsia="hu-HU"/>
              </w:rPr>
              <w:t>2117</w:t>
            </w:r>
          </w:p>
        </w:tc>
      </w:tr>
      <w:tr w:rsidR="00FF5C95" w:rsidRPr="00C5302B" w14:paraId="40BA2176" w14:textId="77777777" w:rsidTr="00807FD5">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tcPr>
          <w:p w14:paraId="3A5F1C5F" w14:textId="77777777" w:rsidR="00FF5C95" w:rsidRPr="00EE2FF0" w:rsidRDefault="00FF5C95" w:rsidP="00EA2E7C">
            <w:pPr>
              <w:spacing w:after="0" w:line="240" w:lineRule="auto"/>
              <w:ind w:left="117"/>
              <w:rPr>
                <w:sz w:val="20"/>
                <w:szCs w:val="20"/>
                <w:lang w:val="hu-HU"/>
              </w:rPr>
            </w:pPr>
            <w:r w:rsidRPr="00EE2FF0">
              <w:rPr>
                <w:sz w:val="20"/>
                <w:szCs w:val="20"/>
                <w:lang w:val="hu-HU"/>
              </w:rPr>
              <w:t>Összefüggő szakmai gyakorlat összesen (11. évfolyamban)</w:t>
            </w:r>
          </w:p>
        </w:tc>
        <w:tc>
          <w:tcPr>
            <w:tcW w:w="1173" w:type="pct"/>
            <w:tcBorders>
              <w:top w:val="single" w:sz="4" w:space="0" w:color="000000"/>
              <w:left w:val="single" w:sz="4" w:space="0" w:color="000000"/>
              <w:bottom w:val="single" w:sz="6" w:space="0" w:color="000000"/>
              <w:right w:val="single" w:sz="4" w:space="0" w:color="000000"/>
            </w:tcBorders>
            <w:vAlign w:val="center"/>
          </w:tcPr>
          <w:p w14:paraId="6DD04C04" w14:textId="77777777" w:rsidR="00FF5C95" w:rsidRPr="00C5302B" w:rsidRDefault="00FF5C95" w:rsidP="00EA2E7C">
            <w:pPr>
              <w:pStyle w:val="TableParagraph"/>
              <w:ind w:left="108"/>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6B0117AF" w14:textId="77777777" w:rsidR="00FF5C95" w:rsidRPr="00C5302B" w:rsidRDefault="00FF5C95"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23F67383" w14:textId="77777777" w:rsidR="00FF5C95" w:rsidRPr="00C5302B" w:rsidRDefault="00A51E06" w:rsidP="00EA2E7C">
            <w:pPr>
              <w:pStyle w:val="TableParagraph"/>
              <w:ind w:left="0"/>
              <w:jc w:val="center"/>
              <w:rPr>
                <w:rFonts w:ascii="Times New Roman" w:hAnsi="Times New Roman" w:cs="Times New Roman"/>
                <w:sz w:val="20"/>
                <w:szCs w:val="20"/>
              </w:rPr>
            </w:pPr>
            <w:r w:rsidRPr="00C5302B">
              <w:rPr>
                <w:rFonts w:ascii="Times New Roman" w:hAnsi="Times New Roman" w:cs="Times New Roman"/>
                <w:sz w:val="20"/>
                <w:szCs w:val="20"/>
              </w:rPr>
              <w:t>0</w:t>
            </w:r>
          </w:p>
        </w:tc>
      </w:tr>
      <w:tr w:rsidR="00FF5C95" w:rsidRPr="00C5302B" w14:paraId="5B369E88" w14:textId="77777777" w:rsidTr="00FF5C95">
        <w:trPr>
          <w:trHeight w:val="340"/>
        </w:trPr>
        <w:tc>
          <w:tcPr>
            <w:tcW w:w="2030" w:type="pct"/>
            <w:gridSpan w:val="2"/>
            <w:tcBorders>
              <w:top w:val="single" w:sz="6" w:space="0" w:color="000000"/>
              <w:left w:val="single" w:sz="4" w:space="0" w:color="000000"/>
              <w:bottom w:val="single" w:sz="6" w:space="0" w:color="000000"/>
              <w:right w:val="single" w:sz="4" w:space="0" w:color="000000"/>
            </w:tcBorders>
            <w:shd w:val="clear" w:color="auto" w:fill="DEEAF6" w:themeFill="accent1" w:themeFillTint="33"/>
            <w:vAlign w:val="center"/>
          </w:tcPr>
          <w:p w14:paraId="3FA28089" w14:textId="77777777" w:rsidR="00FF5C95" w:rsidRPr="00C5302B" w:rsidRDefault="00FF5C95" w:rsidP="00EA2E7C">
            <w:pPr>
              <w:pStyle w:val="TableParagraph"/>
              <w:rPr>
                <w:rFonts w:ascii="Times New Roman" w:hAnsi="Times New Roman" w:cs="Times New Roman"/>
                <w:b/>
                <w:bCs/>
                <w:sz w:val="20"/>
                <w:szCs w:val="20"/>
              </w:rPr>
            </w:pPr>
            <w:r w:rsidRPr="00C5302B">
              <w:rPr>
                <w:rFonts w:ascii="Times New Roman" w:hAnsi="Times New Roman" w:cs="Times New Roman"/>
                <w:b/>
                <w:bCs/>
                <w:sz w:val="20"/>
                <w:szCs w:val="20"/>
              </w:rPr>
              <w:t xml:space="preserve">A </w:t>
            </w:r>
            <w:proofErr w:type="spellStart"/>
            <w:r w:rsidRPr="00C5302B">
              <w:rPr>
                <w:rFonts w:ascii="Times New Roman" w:hAnsi="Times New Roman" w:cs="Times New Roman"/>
                <w:b/>
                <w:bCs/>
                <w:sz w:val="20"/>
                <w:szCs w:val="20"/>
              </w:rPr>
              <w:t>képzés</w:t>
            </w:r>
            <w:proofErr w:type="spellEnd"/>
            <w:r w:rsidRPr="00C5302B">
              <w:rPr>
                <w:rFonts w:ascii="Times New Roman" w:hAnsi="Times New Roman" w:cs="Times New Roman"/>
                <w:b/>
                <w:bCs/>
                <w:sz w:val="20"/>
                <w:szCs w:val="20"/>
              </w:rPr>
              <w:t xml:space="preserve"> </w:t>
            </w:r>
            <w:proofErr w:type="spellStart"/>
            <w:r w:rsidRPr="00C5302B">
              <w:rPr>
                <w:rFonts w:ascii="Times New Roman" w:hAnsi="Times New Roman" w:cs="Times New Roman"/>
                <w:b/>
                <w:bCs/>
                <w:sz w:val="20"/>
                <w:szCs w:val="20"/>
              </w:rPr>
              <w:t>óraszáma</w:t>
            </w:r>
            <w:proofErr w:type="spellEnd"/>
            <w:r w:rsidRPr="00C5302B">
              <w:rPr>
                <w:rFonts w:ascii="Times New Roman" w:hAnsi="Times New Roman" w:cs="Times New Roman"/>
                <w:b/>
                <w:bCs/>
                <w:sz w:val="20"/>
                <w:szCs w:val="20"/>
              </w:rPr>
              <w:t xml:space="preserve"> </w:t>
            </w:r>
            <w:proofErr w:type="spellStart"/>
            <w:r w:rsidRPr="00C5302B">
              <w:rPr>
                <w:rFonts w:ascii="Times New Roman" w:hAnsi="Times New Roman" w:cs="Times New Roman"/>
                <w:b/>
                <w:bCs/>
                <w:sz w:val="20"/>
                <w:szCs w:val="20"/>
              </w:rPr>
              <w:t>összesen</w:t>
            </w:r>
            <w:proofErr w:type="spellEnd"/>
          </w:p>
        </w:tc>
        <w:tc>
          <w:tcPr>
            <w:tcW w:w="2970" w:type="pct"/>
            <w:gridSpan w:val="3"/>
            <w:tcBorders>
              <w:top w:val="single" w:sz="6" w:space="0" w:color="000000"/>
              <w:left w:val="single" w:sz="4" w:space="0" w:color="000000"/>
              <w:bottom w:val="single" w:sz="6" w:space="0" w:color="000000"/>
              <w:right w:val="single" w:sz="4" w:space="0" w:color="000000"/>
            </w:tcBorders>
            <w:shd w:val="clear" w:color="auto" w:fill="DEEAF6" w:themeFill="accent1" w:themeFillTint="33"/>
            <w:vAlign w:val="center"/>
          </w:tcPr>
          <w:p w14:paraId="5829EB59" w14:textId="77777777" w:rsidR="00FF5C95" w:rsidRPr="00C5302B" w:rsidRDefault="002E589D" w:rsidP="00EA2E7C">
            <w:pPr>
              <w:pStyle w:val="TableParagraph"/>
              <w:jc w:val="center"/>
              <w:rPr>
                <w:rFonts w:ascii="Times New Roman" w:hAnsi="Times New Roman" w:cs="Times New Roman"/>
                <w:b/>
                <w:bCs/>
                <w:sz w:val="20"/>
                <w:szCs w:val="20"/>
              </w:rPr>
            </w:pPr>
            <w:r w:rsidRPr="00C5302B">
              <w:rPr>
                <w:rFonts w:ascii="Times New Roman" w:hAnsi="Times New Roman" w:cs="Times New Roman"/>
                <w:b/>
                <w:color w:val="000000" w:themeColor="text1"/>
                <w:sz w:val="20"/>
                <w:szCs w:val="20"/>
              </w:rPr>
              <w:t>2117</w:t>
            </w:r>
          </w:p>
        </w:tc>
      </w:tr>
    </w:tbl>
    <w:p w14:paraId="596CA225" w14:textId="77777777" w:rsidR="00FF5C95" w:rsidRPr="00F83730" w:rsidRDefault="00FF5C95" w:rsidP="00EA2E7C">
      <w:pPr>
        <w:spacing w:after="0" w:line="240" w:lineRule="auto"/>
        <w:rPr>
          <w:szCs w:val="24"/>
        </w:rPr>
        <w:sectPr w:rsidR="00FF5C95" w:rsidRPr="00F83730" w:rsidSect="00B33C33">
          <w:headerReference w:type="default" r:id="rId8"/>
          <w:footerReference w:type="default" r:id="rId9"/>
          <w:headerReference w:type="first" r:id="rId10"/>
          <w:footerReference w:type="first" r:id="rId11"/>
          <w:pgSz w:w="11910" w:h="16840"/>
          <w:pgMar w:top="1417" w:right="1417" w:bottom="1417" w:left="1417" w:header="709" w:footer="709" w:gutter="0"/>
          <w:cols w:space="708"/>
          <w:docGrid w:linePitch="326"/>
        </w:sectPr>
      </w:pPr>
    </w:p>
    <w:p w14:paraId="37953E02" w14:textId="77777777" w:rsidR="00FF5C95" w:rsidRPr="00F83730" w:rsidRDefault="00450AF5" w:rsidP="00EA2E7C">
      <w:pPr>
        <w:pStyle w:val="Cmsor1"/>
        <w:spacing w:line="240" w:lineRule="auto"/>
        <w:ind w:right="0"/>
      </w:pPr>
      <w:bookmarkStart w:id="9" w:name="_Toc209517092"/>
      <w:bookmarkEnd w:id="6"/>
      <w:bookmarkEnd w:id="7"/>
      <w:r>
        <w:lastRenderedPageBreak/>
        <w:t>A tanulási területekhez rendelt tantárgyak és témakörök óraszáma évfolyamonként</w:t>
      </w:r>
      <w:bookmarkEnd w:id="9"/>
    </w:p>
    <w:tbl>
      <w:tblPr>
        <w:tblStyle w:val="TableGrid"/>
        <w:tblW w:w="10490" w:type="dxa"/>
        <w:tblInd w:w="-572" w:type="dxa"/>
        <w:tblCellMar>
          <w:top w:w="12" w:type="dxa"/>
          <w:left w:w="72" w:type="dxa"/>
          <w:right w:w="27" w:type="dxa"/>
        </w:tblCellMar>
        <w:tblLook w:val="04A0" w:firstRow="1" w:lastRow="0" w:firstColumn="1" w:lastColumn="0" w:noHBand="0" w:noVBand="1"/>
      </w:tblPr>
      <w:tblGrid>
        <w:gridCol w:w="1276"/>
        <w:gridCol w:w="2735"/>
        <w:gridCol w:w="710"/>
        <w:gridCol w:w="666"/>
        <w:gridCol w:w="535"/>
        <w:gridCol w:w="601"/>
        <w:gridCol w:w="707"/>
        <w:gridCol w:w="884"/>
        <w:gridCol w:w="710"/>
        <w:gridCol w:w="811"/>
        <w:gridCol w:w="855"/>
      </w:tblGrid>
      <w:tr w:rsidR="00C5302B" w:rsidRPr="00F83730" w14:paraId="7463C606" w14:textId="77777777" w:rsidTr="00C5302B">
        <w:trPr>
          <w:trHeight w:val="1076"/>
        </w:trPr>
        <w:tc>
          <w:tcPr>
            <w:tcW w:w="1276" w:type="dxa"/>
            <w:tcBorders>
              <w:top w:val="single" w:sz="4" w:space="0" w:color="000000"/>
              <w:left w:val="single" w:sz="4" w:space="0" w:color="000000"/>
              <w:bottom w:val="single" w:sz="4" w:space="0" w:color="000000"/>
              <w:right w:val="nil"/>
            </w:tcBorders>
            <w:vAlign w:val="center"/>
          </w:tcPr>
          <w:p w14:paraId="7378A106"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nil"/>
              <w:bottom w:val="single" w:sz="4" w:space="0" w:color="000000"/>
              <w:right w:val="single" w:sz="4" w:space="0" w:color="000000"/>
            </w:tcBorders>
            <w:vAlign w:val="center"/>
          </w:tcPr>
          <w:p w14:paraId="75C65C43" w14:textId="77777777" w:rsidR="00FF5C95" w:rsidRPr="00236580" w:rsidRDefault="00FF5C95" w:rsidP="00EA2E7C">
            <w:pPr>
              <w:spacing w:after="0" w:line="240" w:lineRule="auto"/>
              <w:ind w:left="0" w:right="0" w:firstLine="0"/>
              <w:jc w:val="right"/>
              <w:rPr>
                <w:sz w:val="20"/>
                <w:szCs w:val="20"/>
              </w:rPr>
            </w:pPr>
            <w:r w:rsidRPr="00236580">
              <w:rPr>
                <w:sz w:val="20"/>
                <w:szCs w:val="20"/>
              </w:rPr>
              <w:t xml:space="preserve">Évfolyam </w:t>
            </w:r>
          </w:p>
        </w:tc>
        <w:tc>
          <w:tcPr>
            <w:tcW w:w="710" w:type="dxa"/>
            <w:tcBorders>
              <w:top w:val="single" w:sz="4" w:space="0" w:color="000000"/>
              <w:left w:val="single" w:sz="4" w:space="0" w:color="000000"/>
              <w:bottom w:val="single" w:sz="4" w:space="0" w:color="000000"/>
              <w:right w:val="single" w:sz="4" w:space="0" w:color="000000"/>
            </w:tcBorders>
            <w:vAlign w:val="center"/>
          </w:tcPr>
          <w:p w14:paraId="55CE648F"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9. </w:t>
            </w:r>
          </w:p>
        </w:tc>
        <w:tc>
          <w:tcPr>
            <w:tcW w:w="666" w:type="dxa"/>
            <w:tcBorders>
              <w:top w:val="single" w:sz="4" w:space="0" w:color="000000"/>
              <w:left w:val="single" w:sz="4" w:space="0" w:color="000000"/>
              <w:bottom w:val="single" w:sz="4" w:space="0" w:color="000000"/>
              <w:right w:val="single" w:sz="4" w:space="0" w:color="000000"/>
            </w:tcBorders>
            <w:vAlign w:val="center"/>
          </w:tcPr>
          <w:p w14:paraId="69F4A347"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10. </w:t>
            </w:r>
          </w:p>
        </w:tc>
        <w:tc>
          <w:tcPr>
            <w:tcW w:w="535" w:type="dxa"/>
            <w:tcBorders>
              <w:top w:val="single" w:sz="4" w:space="0" w:color="000000"/>
              <w:left w:val="single" w:sz="4" w:space="0" w:color="000000"/>
              <w:bottom w:val="single" w:sz="4" w:space="0" w:color="000000"/>
              <w:right w:val="single" w:sz="4" w:space="0" w:color="000000"/>
            </w:tcBorders>
            <w:vAlign w:val="center"/>
          </w:tcPr>
          <w:p w14:paraId="6928D91F"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11. </w:t>
            </w:r>
          </w:p>
        </w:tc>
        <w:tc>
          <w:tcPr>
            <w:tcW w:w="601" w:type="dxa"/>
            <w:tcBorders>
              <w:top w:val="single" w:sz="4" w:space="0" w:color="000000"/>
              <w:left w:val="single" w:sz="4" w:space="0" w:color="000000"/>
              <w:bottom w:val="single" w:sz="4" w:space="0" w:color="000000"/>
              <w:right w:val="single" w:sz="4" w:space="0" w:color="000000"/>
            </w:tcBorders>
            <w:vAlign w:val="center"/>
          </w:tcPr>
          <w:p w14:paraId="5F1E5D8A"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12. </w:t>
            </w:r>
          </w:p>
        </w:tc>
        <w:tc>
          <w:tcPr>
            <w:tcW w:w="707" w:type="dxa"/>
            <w:tcBorders>
              <w:top w:val="single" w:sz="4" w:space="0" w:color="000000"/>
              <w:left w:val="single" w:sz="4" w:space="0" w:color="000000"/>
              <w:bottom w:val="single" w:sz="4" w:space="0" w:color="000000"/>
              <w:right w:val="single" w:sz="4" w:space="0" w:color="000000"/>
            </w:tcBorders>
            <w:vAlign w:val="center"/>
          </w:tcPr>
          <w:p w14:paraId="2AF76AD3"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13. </w:t>
            </w:r>
          </w:p>
        </w:tc>
        <w:tc>
          <w:tcPr>
            <w:tcW w:w="884" w:type="dxa"/>
            <w:tcBorders>
              <w:top w:val="single" w:sz="4" w:space="0" w:color="000000"/>
              <w:left w:val="single" w:sz="4" w:space="0" w:color="000000"/>
              <w:bottom w:val="single" w:sz="4" w:space="0" w:color="000000"/>
              <w:right w:val="single" w:sz="4" w:space="0" w:color="000000"/>
            </w:tcBorders>
            <w:vAlign w:val="center"/>
          </w:tcPr>
          <w:p w14:paraId="70C9E582"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A képzés összes óraszáma </w:t>
            </w:r>
          </w:p>
        </w:tc>
        <w:tc>
          <w:tcPr>
            <w:tcW w:w="710" w:type="dxa"/>
            <w:tcBorders>
              <w:top w:val="single" w:sz="4" w:space="0" w:color="000000"/>
              <w:left w:val="single" w:sz="4" w:space="0" w:color="000000"/>
              <w:bottom w:val="single" w:sz="4" w:space="0" w:color="000000"/>
              <w:right w:val="single" w:sz="4" w:space="0" w:color="000000"/>
            </w:tcBorders>
            <w:vAlign w:val="center"/>
          </w:tcPr>
          <w:p w14:paraId="0C76A9A9"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1/13. </w:t>
            </w:r>
          </w:p>
        </w:tc>
        <w:tc>
          <w:tcPr>
            <w:tcW w:w="811" w:type="dxa"/>
            <w:tcBorders>
              <w:top w:val="single" w:sz="4" w:space="0" w:color="000000"/>
              <w:left w:val="single" w:sz="4" w:space="0" w:color="000000"/>
              <w:bottom w:val="single" w:sz="4" w:space="0" w:color="000000"/>
              <w:right w:val="single" w:sz="4" w:space="0" w:color="000000"/>
            </w:tcBorders>
            <w:vAlign w:val="center"/>
          </w:tcPr>
          <w:p w14:paraId="3F576E91"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2/14. </w:t>
            </w:r>
          </w:p>
        </w:tc>
        <w:tc>
          <w:tcPr>
            <w:tcW w:w="855" w:type="dxa"/>
            <w:tcBorders>
              <w:top w:val="single" w:sz="4" w:space="0" w:color="000000"/>
              <w:left w:val="single" w:sz="4" w:space="0" w:color="000000"/>
              <w:bottom w:val="single" w:sz="4" w:space="0" w:color="000000"/>
              <w:right w:val="single" w:sz="4" w:space="0" w:color="000000"/>
            </w:tcBorders>
            <w:vAlign w:val="center"/>
          </w:tcPr>
          <w:p w14:paraId="18399708"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A képzés összes óraszáma </w:t>
            </w:r>
          </w:p>
        </w:tc>
      </w:tr>
      <w:tr w:rsidR="00C5302B" w:rsidRPr="00F83730" w14:paraId="3C8F8B2F" w14:textId="77777777" w:rsidTr="00C5302B">
        <w:trPr>
          <w:trHeight w:val="414"/>
        </w:trPr>
        <w:tc>
          <w:tcPr>
            <w:tcW w:w="1276" w:type="dxa"/>
            <w:tcBorders>
              <w:top w:val="single" w:sz="4" w:space="0" w:color="000000"/>
              <w:left w:val="single" w:sz="4" w:space="0" w:color="000000"/>
              <w:bottom w:val="single" w:sz="4" w:space="0" w:color="000000"/>
              <w:right w:val="nil"/>
            </w:tcBorders>
            <w:vAlign w:val="center"/>
          </w:tcPr>
          <w:p w14:paraId="32B0D642"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nil"/>
              <w:bottom w:val="single" w:sz="4" w:space="0" w:color="000000"/>
              <w:right w:val="single" w:sz="4" w:space="0" w:color="000000"/>
            </w:tcBorders>
            <w:vAlign w:val="center"/>
          </w:tcPr>
          <w:p w14:paraId="4518620A" w14:textId="77777777" w:rsidR="00FF5C95" w:rsidRPr="00236580" w:rsidRDefault="00FF5C95" w:rsidP="00EA2E7C">
            <w:pPr>
              <w:spacing w:after="0" w:line="240" w:lineRule="auto"/>
              <w:ind w:left="0" w:right="0" w:firstLine="0"/>
              <w:jc w:val="right"/>
              <w:rPr>
                <w:sz w:val="20"/>
                <w:szCs w:val="20"/>
              </w:rPr>
            </w:pPr>
            <w:r w:rsidRPr="00236580">
              <w:rPr>
                <w:sz w:val="20"/>
                <w:szCs w:val="20"/>
              </w:rPr>
              <w:t xml:space="preserve">Évfolyam összes óraszáma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75FF16"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252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C7C695"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324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1A28EE"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414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A11464"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414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9829AD"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713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3BAAC"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2117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9D36BF"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1080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4A0433"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992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8FBE98"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2072 </w:t>
            </w:r>
          </w:p>
        </w:tc>
      </w:tr>
      <w:tr w:rsidR="00C5302B" w:rsidRPr="00F83730" w14:paraId="159300D4" w14:textId="77777777" w:rsidTr="00C5302B">
        <w:trPr>
          <w:trHeight w:val="68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C000"/>
            <w:textDirection w:val="btLr"/>
            <w:vAlign w:val="center"/>
          </w:tcPr>
          <w:p w14:paraId="69DB6C3A" w14:textId="77777777" w:rsidR="00FF5C95" w:rsidRPr="00236580" w:rsidRDefault="00662CB8" w:rsidP="00EA2E7C">
            <w:pPr>
              <w:spacing w:line="240" w:lineRule="auto"/>
              <w:ind w:left="123"/>
              <w:jc w:val="center"/>
              <w:rPr>
                <w:sz w:val="20"/>
                <w:szCs w:val="20"/>
              </w:rPr>
            </w:pPr>
            <w:r w:rsidRPr="00662CB8">
              <w:rPr>
                <w:sz w:val="20"/>
                <w:szCs w:val="20"/>
              </w:rPr>
              <w:t>Munkavállalói ismeretek</w:t>
            </w:r>
          </w:p>
        </w:tc>
        <w:tc>
          <w:tcPr>
            <w:tcW w:w="2735" w:type="dxa"/>
            <w:tcBorders>
              <w:top w:val="single" w:sz="4" w:space="0" w:color="000000"/>
              <w:left w:val="single" w:sz="4" w:space="0" w:color="000000"/>
              <w:bottom w:val="single" w:sz="4" w:space="0" w:color="000000"/>
              <w:right w:val="single" w:sz="4" w:space="0" w:color="000000"/>
            </w:tcBorders>
            <w:vAlign w:val="center"/>
          </w:tcPr>
          <w:p w14:paraId="21D3EB54" w14:textId="77777777" w:rsidR="00FF5C95" w:rsidRPr="00236580" w:rsidRDefault="00FF5C95" w:rsidP="00EA2E7C">
            <w:pPr>
              <w:spacing w:after="0" w:line="240" w:lineRule="auto"/>
              <w:ind w:left="0" w:right="0" w:firstLine="0"/>
              <w:jc w:val="left"/>
              <w:rPr>
                <w:sz w:val="20"/>
                <w:szCs w:val="20"/>
              </w:rPr>
            </w:pPr>
            <w:r w:rsidRPr="00236580">
              <w:rPr>
                <w:b/>
                <w:sz w:val="20"/>
                <w:szCs w:val="20"/>
              </w:rPr>
              <w:t xml:space="preserve">Munkavállalói ismeretek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F7AB76"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18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79C5AE"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A168B3"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3A4F41"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FF3B3F"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909011"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F3AE26"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18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6CCDB6"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1C73CB"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18 </w:t>
            </w:r>
          </w:p>
        </w:tc>
      </w:tr>
      <w:tr w:rsidR="00C5302B" w:rsidRPr="00F83730" w14:paraId="2BD3AF75" w14:textId="77777777" w:rsidTr="00C5302B">
        <w:trPr>
          <w:trHeight w:val="250"/>
        </w:trPr>
        <w:tc>
          <w:tcPr>
            <w:tcW w:w="1276" w:type="dxa"/>
            <w:vMerge/>
            <w:tcBorders>
              <w:top w:val="nil"/>
              <w:left w:val="single" w:sz="4" w:space="0" w:color="000000"/>
              <w:bottom w:val="nil"/>
              <w:right w:val="single" w:sz="4" w:space="0" w:color="000000"/>
            </w:tcBorders>
            <w:vAlign w:val="center"/>
          </w:tcPr>
          <w:p w14:paraId="43937379"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0AC1B41D"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Álláskeresés </w:t>
            </w:r>
          </w:p>
        </w:tc>
        <w:tc>
          <w:tcPr>
            <w:tcW w:w="710" w:type="dxa"/>
            <w:tcBorders>
              <w:top w:val="single" w:sz="4" w:space="0" w:color="000000"/>
              <w:left w:val="single" w:sz="4" w:space="0" w:color="000000"/>
              <w:bottom w:val="single" w:sz="4" w:space="0" w:color="000000"/>
              <w:right w:val="single" w:sz="4" w:space="0" w:color="000000"/>
            </w:tcBorders>
          </w:tcPr>
          <w:p w14:paraId="44277721"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5 </w:t>
            </w:r>
          </w:p>
        </w:tc>
        <w:tc>
          <w:tcPr>
            <w:tcW w:w="666" w:type="dxa"/>
            <w:tcBorders>
              <w:top w:val="single" w:sz="4" w:space="0" w:color="000000"/>
              <w:left w:val="single" w:sz="4" w:space="0" w:color="000000"/>
              <w:bottom w:val="single" w:sz="4" w:space="0" w:color="000000"/>
              <w:right w:val="single" w:sz="4" w:space="0" w:color="000000"/>
            </w:tcBorders>
          </w:tcPr>
          <w:p w14:paraId="3912087A"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03DC01D9"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A3F86EC" w14:textId="77777777" w:rsidR="00FF5C95" w:rsidRPr="00236580" w:rsidRDefault="00FF5C95"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227E233"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F1DAFE5"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5 </w:t>
            </w:r>
          </w:p>
        </w:tc>
        <w:tc>
          <w:tcPr>
            <w:tcW w:w="710" w:type="dxa"/>
            <w:tcBorders>
              <w:top w:val="single" w:sz="4" w:space="0" w:color="000000"/>
              <w:left w:val="single" w:sz="4" w:space="0" w:color="000000"/>
              <w:bottom w:val="single" w:sz="4" w:space="0" w:color="000000"/>
              <w:right w:val="single" w:sz="4" w:space="0" w:color="000000"/>
            </w:tcBorders>
          </w:tcPr>
          <w:p w14:paraId="20F1B737"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5 </w:t>
            </w:r>
          </w:p>
        </w:tc>
        <w:tc>
          <w:tcPr>
            <w:tcW w:w="811" w:type="dxa"/>
            <w:tcBorders>
              <w:top w:val="single" w:sz="4" w:space="0" w:color="000000"/>
              <w:left w:val="single" w:sz="4" w:space="0" w:color="000000"/>
              <w:bottom w:val="single" w:sz="4" w:space="0" w:color="000000"/>
              <w:right w:val="single" w:sz="4" w:space="0" w:color="000000"/>
            </w:tcBorders>
          </w:tcPr>
          <w:p w14:paraId="740E7658"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9DF051A"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5 </w:t>
            </w:r>
          </w:p>
        </w:tc>
      </w:tr>
      <w:tr w:rsidR="00C5302B" w:rsidRPr="00F83730" w14:paraId="317A5406" w14:textId="77777777" w:rsidTr="00C5302B">
        <w:trPr>
          <w:trHeight w:val="250"/>
        </w:trPr>
        <w:tc>
          <w:tcPr>
            <w:tcW w:w="1276" w:type="dxa"/>
            <w:vMerge/>
            <w:tcBorders>
              <w:top w:val="nil"/>
              <w:left w:val="single" w:sz="4" w:space="0" w:color="000000"/>
              <w:bottom w:val="nil"/>
              <w:right w:val="single" w:sz="4" w:space="0" w:color="000000"/>
            </w:tcBorders>
            <w:vAlign w:val="center"/>
          </w:tcPr>
          <w:p w14:paraId="72FEDC64"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659CDB5"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Munkajogi alapismeretek </w:t>
            </w:r>
          </w:p>
        </w:tc>
        <w:tc>
          <w:tcPr>
            <w:tcW w:w="710" w:type="dxa"/>
            <w:tcBorders>
              <w:top w:val="single" w:sz="4" w:space="0" w:color="000000"/>
              <w:left w:val="single" w:sz="4" w:space="0" w:color="000000"/>
              <w:bottom w:val="single" w:sz="4" w:space="0" w:color="000000"/>
              <w:right w:val="single" w:sz="4" w:space="0" w:color="000000"/>
            </w:tcBorders>
          </w:tcPr>
          <w:p w14:paraId="2E356974"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5 </w:t>
            </w:r>
          </w:p>
        </w:tc>
        <w:tc>
          <w:tcPr>
            <w:tcW w:w="666" w:type="dxa"/>
            <w:tcBorders>
              <w:top w:val="single" w:sz="4" w:space="0" w:color="000000"/>
              <w:left w:val="single" w:sz="4" w:space="0" w:color="000000"/>
              <w:bottom w:val="single" w:sz="4" w:space="0" w:color="000000"/>
              <w:right w:val="single" w:sz="4" w:space="0" w:color="000000"/>
            </w:tcBorders>
          </w:tcPr>
          <w:p w14:paraId="521B52AB"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7D3F478E"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7FA8FFD4" w14:textId="77777777" w:rsidR="00FF5C95" w:rsidRPr="00236580" w:rsidRDefault="00FF5C95"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16B61ED"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F9888F4"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5 </w:t>
            </w:r>
          </w:p>
        </w:tc>
        <w:tc>
          <w:tcPr>
            <w:tcW w:w="710" w:type="dxa"/>
            <w:tcBorders>
              <w:top w:val="single" w:sz="4" w:space="0" w:color="000000"/>
              <w:left w:val="single" w:sz="4" w:space="0" w:color="000000"/>
              <w:bottom w:val="single" w:sz="4" w:space="0" w:color="000000"/>
              <w:right w:val="single" w:sz="4" w:space="0" w:color="000000"/>
            </w:tcBorders>
          </w:tcPr>
          <w:p w14:paraId="79CAD9E5"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5 </w:t>
            </w:r>
          </w:p>
        </w:tc>
        <w:tc>
          <w:tcPr>
            <w:tcW w:w="811" w:type="dxa"/>
            <w:tcBorders>
              <w:top w:val="single" w:sz="4" w:space="0" w:color="000000"/>
              <w:left w:val="single" w:sz="4" w:space="0" w:color="000000"/>
              <w:bottom w:val="single" w:sz="4" w:space="0" w:color="000000"/>
              <w:right w:val="single" w:sz="4" w:space="0" w:color="000000"/>
            </w:tcBorders>
          </w:tcPr>
          <w:p w14:paraId="76161D8D"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97891B3"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5 </w:t>
            </w:r>
          </w:p>
        </w:tc>
      </w:tr>
      <w:tr w:rsidR="00C5302B" w:rsidRPr="00F83730" w14:paraId="215D9E59" w14:textId="77777777" w:rsidTr="00C5302B">
        <w:trPr>
          <w:trHeight w:val="250"/>
        </w:trPr>
        <w:tc>
          <w:tcPr>
            <w:tcW w:w="1276" w:type="dxa"/>
            <w:vMerge/>
            <w:tcBorders>
              <w:top w:val="nil"/>
              <w:left w:val="single" w:sz="4" w:space="0" w:color="000000"/>
              <w:bottom w:val="nil"/>
              <w:right w:val="single" w:sz="4" w:space="0" w:color="000000"/>
            </w:tcBorders>
            <w:vAlign w:val="center"/>
          </w:tcPr>
          <w:p w14:paraId="3CF63569"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C6BBEB5"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Munkaviszony létesítése </w:t>
            </w:r>
          </w:p>
        </w:tc>
        <w:tc>
          <w:tcPr>
            <w:tcW w:w="710" w:type="dxa"/>
            <w:tcBorders>
              <w:top w:val="single" w:sz="4" w:space="0" w:color="000000"/>
              <w:left w:val="single" w:sz="4" w:space="0" w:color="000000"/>
              <w:bottom w:val="single" w:sz="4" w:space="0" w:color="000000"/>
              <w:right w:val="single" w:sz="4" w:space="0" w:color="000000"/>
            </w:tcBorders>
          </w:tcPr>
          <w:p w14:paraId="5C7FFD1E"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5 </w:t>
            </w:r>
          </w:p>
        </w:tc>
        <w:tc>
          <w:tcPr>
            <w:tcW w:w="666" w:type="dxa"/>
            <w:tcBorders>
              <w:top w:val="single" w:sz="4" w:space="0" w:color="000000"/>
              <w:left w:val="single" w:sz="4" w:space="0" w:color="000000"/>
              <w:bottom w:val="single" w:sz="4" w:space="0" w:color="000000"/>
              <w:right w:val="single" w:sz="4" w:space="0" w:color="000000"/>
            </w:tcBorders>
          </w:tcPr>
          <w:p w14:paraId="351E6029"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695BCCD3"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01CDA2E2" w14:textId="77777777" w:rsidR="00FF5C95" w:rsidRPr="00236580" w:rsidRDefault="00FF5C95"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8EE5E9D"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BB094CF"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5 </w:t>
            </w:r>
          </w:p>
        </w:tc>
        <w:tc>
          <w:tcPr>
            <w:tcW w:w="710" w:type="dxa"/>
            <w:tcBorders>
              <w:top w:val="single" w:sz="4" w:space="0" w:color="000000"/>
              <w:left w:val="single" w:sz="4" w:space="0" w:color="000000"/>
              <w:bottom w:val="single" w:sz="4" w:space="0" w:color="000000"/>
              <w:right w:val="single" w:sz="4" w:space="0" w:color="000000"/>
            </w:tcBorders>
          </w:tcPr>
          <w:p w14:paraId="4049CFFF"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5 </w:t>
            </w:r>
          </w:p>
        </w:tc>
        <w:tc>
          <w:tcPr>
            <w:tcW w:w="811" w:type="dxa"/>
            <w:tcBorders>
              <w:top w:val="single" w:sz="4" w:space="0" w:color="000000"/>
              <w:left w:val="single" w:sz="4" w:space="0" w:color="000000"/>
              <w:bottom w:val="single" w:sz="4" w:space="0" w:color="000000"/>
              <w:right w:val="single" w:sz="4" w:space="0" w:color="000000"/>
            </w:tcBorders>
          </w:tcPr>
          <w:p w14:paraId="6ABD3AC8"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7884FFFE"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5 </w:t>
            </w:r>
          </w:p>
        </w:tc>
      </w:tr>
      <w:tr w:rsidR="00C5302B" w:rsidRPr="00F83730" w14:paraId="2B970747" w14:textId="77777777" w:rsidTr="00C5302B">
        <w:trPr>
          <w:trHeight w:val="250"/>
        </w:trPr>
        <w:tc>
          <w:tcPr>
            <w:tcW w:w="1276" w:type="dxa"/>
            <w:vMerge/>
            <w:tcBorders>
              <w:top w:val="nil"/>
              <w:left w:val="single" w:sz="4" w:space="0" w:color="000000"/>
              <w:bottom w:val="single" w:sz="4" w:space="0" w:color="000000"/>
              <w:right w:val="single" w:sz="4" w:space="0" w:color="000000"/>
            </w:tcBorders>
            <w:vAlign w:val="center"/>
          </w:tcPr>
          <w:p w14:paraId="1F90858A"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065FC45F"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Munkanélküliség </w:t>
            </w:r>
          </w:p>
        </w:tc>
        <w:tc>
          <w:tcPr>
            <w:tcW w:w="710" w:type="dxa"/>
            <w:tcBorders>
              <w:top w:val="single" w:sz="4" w:space="0" w:color="000000"/>
              <w:left w:val="single" w:sz="4" w:space="0" w:color="000000"/>
              <w:bottom w:val="single" w:sz="4" w:space="0" w:color="000000"/>
              <w:right w:val="single" w:sz="4" w:space="0" w:color="000000"/>
            </w:tcBorders>
          </w:tcPr>
          <w:p w14:paraId="22FD1DB2"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3 </w:t>
            </w:r>
          </w:p>
        </w:tc>
        <w:tc>
          <w:tcPr>
            <w:tcW w:w="666" w:type="dxa"/>
            <w:tcBorders>
              <w:top w:val="single" w:sz="4" w:space="0" w:color="000000"/>
              <w:left w:val="single" w:sz="4" w:space="0" w:color="000000"/>
              <w:bottom w:val="single" w:sz="4" w:space="0" w:color="000000"/>
              <w:right w:val="single" w:sz="4" w:space="0" w:color="000000"/>
            </w:tcBorders>
          </w:tcPr>
          <w:p w14:paraId="6368FD72"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DCFD8B4"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39B94683" w14:textId="77777777" w:rsidR="00FF5C95" w:rsidRPr="00236580" w:rsidRDefault="00FF5C95"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3D2D042"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98C1E17"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3 </w:t>
            </w:r>
          </w:p>
        </w:tc>
        <w:tc>
          <w:tcPr>
            <w:tcW w:w="710" w:type="dxa"/>
            <w:tcBorders>
              <w:top w:val="single" w:sz="4" w:space="0" w:color="000000"/>
              <w:left w:val="single" w:sz="4" w:space="0" w:color="000000"/>
              <w:bottom w:val="single" w:sz="4" w:space="0" w:color="000000"/>
              <w:right w:val="single" w:sz="4" w:space="0" w:color="000000"/>
            </w:tcBorders>
          </w:tcPr>
          <w:p w14:paraId="2F6B0EFB"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3 </w:t>
            </w:r>
          </w:p>
        </w:tc>
        <w:tc>
          <w:tcPr>
            <w:tcW w:w="811" w:type="dxa"/>
            <w:tcBorders>
              <w:top w:val="single" w:sz="4" w:space="0" w:color="000000"/>
              <w:left w:val="single" w:sz="4" w:space="0" w:color="000000"/>
              <w:bottom w:val="single" w:sz="4" w:space="0" w:color="000000"/>
              <w:right w:val="single" w:sz="4" w:space="0" w:color="000000"/>
            </w:tcBorders>
          </w:tcPr>
          <w:p w14:paraId="392A769F"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D157785"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3 </w:t>
            </w:r>
          </w:p>
        </w:tc>
      </w:tr>
      <w:tr w:rsidR="00C5302B" w:rsidRPr="00F83730" w14:paraId="68B0AC7C" w14:textId="77777777" w:rsidTr="00C5302B">
        <w:trPr>
          <w:trHeight w:val="686"/>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C000"/>
            <w:textDirection w:val="btLr"/>
            <w:vAlign w:val="center"/>
          </w:tcPr>
          <w:p w14:paraId="5BFF0017" w14:textId="77777777" w:rsidR="00FF5C95" w:rsidRPr="00236580" w:rsidRDefault="00662CB8" w:rsidP="00EA2E7C">
            <w:pPr>
              <w:spacing w:after="0" w:line="240" w:lineRule="auto"/>
              <w:ind w:left="412" w:right="113" w:firstLine="0"/>
              <w:jc w:val="center"/>
              <w:rPr>
                <w:sz w:val="20"/>
                <w:szCs w:val="20"/>
              </w:rPr>
            </w:pPr>
            <w:r>
              <w:rPr>
                <w:sz w:val="20"/>
                <w:szCs w:val="20"/>
              </w:rPr>
              <w:t>Munkavállalói idegennyelv (technikus szakmák esetén)</w:t>
            </w:r>
          </w:p>
        </w:tc>
        <w:tc>
          <w:tcPr>
            <w:tcW w:w="2735" w:type="dxa"/>
            <w:tcBorders>
              <w:top w:val="single" w:sz="4" w:space="0" w:color="000000"/>
              <w:left w:val="single" w:sz="4" w:space="0" w:color="000000"/>
              <w:bottom w:val="single" w:sz="4" w:space="0" w:color="000000"/>
              <w:right w:val="single" w:sz="4" w:space="0" w:color="000000"/>
            </w:tcBorders>
            <w:vAlign w:val="center"/>
          </w:tcPr>
          <w:p w14:paraId="60B34F44" w14:textId="77777777" w:rsidR="00FF5C95" w:rsidRPr="00236580" w:rsidRDefault="00FF5C95" w:rsidP="00EA2E7C">
            <w:pPr>
              <w:spacing w:after="0" w:line="240" w:lineRule="auto"/>
              <w:ind w:left="0" w:right="0" w:firstLine="0"/>
              <w:jc w:val="left"/>
              <w:rPr>
                <w:sz w:val="20"/>
                <w:szCs w:val="20"/>
              </w:rPr>
            </w:pPr>
            <w:r w:rsidRPr="00236580">
              <w:rPr>
                <w:b/>
                <w:sz w:val="20"/>
                <w:szCs w:val="20"/>
              </w:rPr>
              <w:t xml:space="preserve">Munkavállalói idegen nyelv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F4C688"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713FA7"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A3A0E3"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601FA6"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AAEE76"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62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8ADF75"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62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AB8D5B"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0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5AADA7"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62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C4D874" w14:textId="77777777" w:rsidR="00FF5C95" w:rsidRPr="00236580" w:rsidRDefault="00FF5C95" w:rsidP="00EA2E7C">
            <w:pPr>
              <w:spacing w:after="0" w:line="240" w:lineRule="auto"/>
              <w:ind w:left="0" w:right="0" w:firstLine="0"/>
              <w:jc w:val="center"/>
              <w:rPr>
                <w:sz w:val="20"/>
                <w:szCs w:val="20"/>
              </w:rPr>
            </w:pPr>
            <w:r w:rsidRPr="00236580">
              <w:rPr>
                <w:b/>
                <w:sz w:val="20"/>
                <w:szCs w:val="20"/>
              </w:rPr>
              <w:t xml:space="preserve">62 </w:t>
            </w:r>
          </w:p>
        </w:tc>
      </w:tr>
      <w:tr w:rsidR="00C5302B" w:rsidRPr="00F83730" w14:paraId="6814835E" w14:textId="77777777" w:rsidTr="00C5302B">
        <w:trPr>
          <w:trHeight w:val="250"/>
        </w:trPr>
        <w:tc>
          <w:tcPr>
            <w:tcW w:w="1276" w:type="dxa"/>
            <w:vMerge/>
            <w:tcBorders>
              <w:top w:val="nil"/>
              <w:left w:val="single" w:sz="4" w:space="0" w:color="000000"/>
              <w:bottom w:val="nil"/>
              <w:right w:val="single" w:sz="4" w:space="0" w:color="000000"/>
            </w:tcBorders>
            <w:vAlign w:val="center"/>
          </w:tcPr>
          <w:p w14:paraId="5CD602C9"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935CEE2"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Az álláskeresés lépései, álláshirdetések </w:t>
            </w:r>
          </w:p>
        </w:tc>
        <w:tc>
          <w:tcPr>
            <w:tcW w:w="710" w:type="dxa"/>
            <w:tcBorders>
              <w:top w:val="single" w:sz="4" w:space="0" w:color="000000"/>
              <w:left w:val="single" w:sz="4" w:space="0" w:color="000000"/>
              <w:bottom w:val="single" w:sz="4" w:space="0" w:color="000000"/>
              <w:right w:val="single" w:sz="4" w:space="0" w:color="000000"/>
            </w:tcBorders>
          </w:tcPr>
          <w:p w14:paraId="404E833A" w14:textId="77777777" w:rsidR="00FF5C95" w:rsidRPr="00236580" w:rsidRDefault="00FF5C95" w:rsidP="00EA2E7C">
            <w:pPr>
              <w:spacing w:after="0" w:line="240" w:lineRule="auto"/>
              <w:ind w:left="43"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1F0D1AB8"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4C6C5BB"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689C7C4F" w14:textId="77777777" w:rsidR="00FF5C95" w:rsidRPr="00236580" w:rsidRDefault="00FF5C95"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659D9AF"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11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000F97F"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11 </w:t>
            </w:r>
          </w:p>
        </w:tc>
        <w:tc>
          <w:tcPr>
            <w:tcW w:w="710" w:type="dxa"/>
            <w:tcBorders>
              <w:top w:val="single" w:sz="4" w:space="0" w:color="000000"/>
              <w:left w:val="single" w:sz="4" w:space="0" w:color="000000"/>
              <w:bottom w:val="single" w:sz="4" w:space="0" w:color="000000"/>
              <w:right w:val="single" w:sz="4" w:space="0" w:color="000000"/>
            </w:tcBorders>
          </w:tcPr>
          <w:p w14:paraId="50705EB1"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01ED992D"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11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31A03E7"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11 </w:t>
            </w:r>
          </w:p>
        </w:tc>
      </w:tr>
      <w:tr w:rsidR="00C5302B" w:rsidRPr="00F83730" w14:paraId="1DEAFCEE" w14:textId="77777777" w:rsidTr="00C5302B">
        <w:trPr>
          <w:trHeight w:val="250"/>
        </w:trPr>
        <w:tc>
          <w:tcPr>
            <w:tcW w:w="1276" w:type="dxa"/>
            <w:vMerge/>
            <w:tcBorders>
              <w:top w:val="nil"/>
              <w:left w:val="single" w:sz="4" w:space="0" w:color="000000"/>
              <w:bottom w:val="nil"/>
              <w:right w:val="single" w:sz="4" w:space="0" w:color="000000"/>
            </w:tcBorders>
            <w:vAlign w:val="center"/>
          </w:tcPr>
          <w:p w14:paraId="7600A4CE"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1BF761D"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Önéletrajz és motivációs levél </w:t>
            </w:r>
          </w:p>
        </w:tc>
        <w:tc>
          <w:tcPr>
            <w:tcW w:w="710" w:type="dxa"/>
            <w:tcBorders>
              <w:top w:val="single" w:sz="4" w:space="0" w:color="000000"/>
              <w:left w:val="single" w:sz="4" w:space="0" w:color="000000"/>
              <w:bottom w:val="single" w:sz="4" w:space="0" w:color="000000"/>
              <w:right w:val="single" w:sz="4" w:space="0" w:color="000000"/>
            </w:tcBorders>
          </w:tcPr>
          <w:p w14:paraId="7922F300" w14:textId="77777777" w:rsidR="00FF5C95" w:rsidRPr="00236580" w:rsidRDefault="00FF5C95" w:rsidP="00EA2E7C">
            <w:pPr>
              <w:spacing w:after="0" w:line="240" w:lineRule="auto"/>
              <w:ind w:left="43"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4CD1373E"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1412343"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0AF27DBC" w14:textId="77777777" w:rsidR="00FF5C95" w:rsidRPr="00236580" w:rsidRDefault="00FF5C95"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3CE5836"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20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E1ACAF5"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20 </w:t>
            </w:r>
          </w:p>
        </w:tc>
        <w:tc>
          <w:tcPr>
            <w:tcW w:w="710" w:type="dxa"/>
            <w:tcBorders>
              <w:top w:val="single" w:sz="4" w:space="0" w:color="000000"/>
              <w:left w:val="single" w:sz="4" w:space="0" w:color="000000"/>
              <w:bottom w:val="single" w:sz="4" w:space="0" w:color="000000"/>
              <w:right w:val="single" w:sz="4" w:space="0" w:color="000000"/>
            </w:tcBorders>
          </w:tcPr>
          <w:p w14:paraId="14E913D0"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4CA9E150"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20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C35903B"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20 </w:t>
            </w:r>
          </w:p>
        </w:tc>
      </w:tr>
      <w:tr w:rsidR="00C5302B" w:rsidRPr="00F83730" w14:paraId="1B49ACF8" w14:textId="77777777" w:rsidTr="00C5302B">
        <w:trPr>
          <w:trHeight w:val="250"/>
        </w:trPr>
        <w:tc>
          <w:tcPr>
            <w:tcW w:w="1276" w:type="dxa"/>
            <w:vMerge/>
            <w:tcBorders>
              <w:top w:val="nil"/>
              <w:left w:val="single" w:sz="4" w:space="0" w:color="000000"/>
              <w:bottom w:val="nil"/>
              <w:right w:val="single" w:sz="4" w:space="0" w:color="000000"/>
            </w:tcBorders>
            <w:vAlign w:val="center"/>
          </w:tcPr>
          <w:p w14:paraId="5AF5F39A"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88F3D2E" w14:textId="77777777" w:rsidR="00FF5C95" w:rsidRPr="00236580" w:rsidRDefault="00FF5C95" w:rsidP="00EA2E7C">
            <w:pPr>
              <w:spacing w:after="0" w:line="240" w:lineRule="auto"/>
              <w:ind w:left="0" w:right="0" w:firstLine="0"/>
              <w:jc w:val="left"/>
              <w:rPr>
                <w:sz w:val="20"/>
                <w:szCs w:val="20"/>
              </w:rPr>
            </w:pPr>
            <w:r w:rsidRPr="00236580">
              <w:rPr>
                <w:sz w:val="20"/>
                <w:szCs w:val="20"/>
              </w:rPr>
              <w:t>„</w:t>
            </w:r>
            <w:proofErr w:type="spellStart"/>
            <w:r w:rsidRPr="00236580">
              <w:rPr>
                <w:sz w:val="20"/>
                <w:szCs w:val="20"/>
              </w:rPr>
              <w:t>Small</w:t>
            </w:r>
            <w:proofErr w:type="spellEnd"/>
            <w:r w:rsidRPr="00236580">
              <w:rPr>
                <w:sz w:val="20"/>
                <w:szCs w:val="20"/>
              </w:rPr>
              <w:t xml:space="preserve"> </w:t>
            </w:r>
            <w:proofErr w:type="spellStart"/>
            <w:r w:rsidRPr="00236580">
              <w:rPr>
                <w:sz w:val="20"/>
                <w:szCs w:val="20"/>
              </w:rPr>
              <w:t>talk</w:t>
            </w:r>
            <w:proofErr w:type="spellEnd"/>
            <w:r w:rsidRPr="00236580">
              <w:rPr>
                <w:sz w:val="20"/>
                <w:szCs w:val="20"/>
              </w:rPr>
              <w:t xml:space="preserve">” – általános társalgás </w:t>
            </w:r>
          </w:p>
        </w:tc>
        <w:tc>
          <w:tcPr>
            <w:tcW w:w="710" w:type="dxa"/>
            <w:tcBorders>
              <w:top w:val="single" w:sz="4" w:space="0" w:color="000000"/>
              <w:left w:val="single" w:sz="4" w:space="0" w:color="000000"/>
              <w:bottom w:val="single" w:sz="4" w:space="0" w:color="000000"/>
              <w:right w:val="single" w:sz="4" w:space="0" w:color="000000"/>
            </w:tcBorders>
          </w:tcPr>
          <w:p w14:paraId="1A2AC636" w14:textId="77777777" w:rsidR="00FF5C95" w:rsidRPr="00236580" w:rsidRDefault="00FF5C95" w:rsidP="00EA2E7C">
            <w:pPr>
              <w:spacing w:after="0" w:line="240" w:lineRule="auto"/>
              <w:ind w:left="43"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7602B771"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6144623C"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17797F20" w14:textId="77777777" w:rsidR="00FF5C95" w:rsidRPr="00236580" w:rsidRDefault="00FF5C95"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B0EB49C"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11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E33912C"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11 </w:t>
            </w:r>
          </w:p>
        </w:tc>
        <w:tc>
          <w:tcPr>
            <w:tcW w:w="710" w:type="dxa"/>
            <w:tcBorders>
              <w:top w:val="single" w:sz="4" w:space="0" w:color="000000"/>
              <w:left w:val="single" w:sz="4" w:space="0" w:color="000000"/>
              <w:bottom w:val="single" w:sz="4" w:space="0" w:color="000000"/>
              <w:right w:val="single" w:sz="4" w:space="0" w:color="000000"/>
            </w:tcBorders>
          </w:tcPr>
          <w:p w14:paraId="4B553048"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1E2A1832"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11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FEEE811"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11 </w:t>
            </w:r>
          </w:p>
        </w:tc>
      </w:tr>
      <w:tr w:rsidR="00C5302B" w:rsidRPr="00F83730" w14:paraId="3D353C96" w14:textId="77777777" w:rsidTr="00C5302B">
        <w:trPr>
          <w:trHeight w:val="251"/>
        </w:trPr>
        <w:tc>
          <w:tcPr>
            <w:tcW w:w="1276" w:type="dxa"/>
            <w:vMerge/>
            <w:tcBorders>
              <w:top w:val="nil"/>
              <w:left w:val="single" w:sz="4" w:space="0" w:color="000000"/>
              <w:bottom w:val="single" w:sz="4" w:space="0" w:color="000000"/>
              <w:right w:val="single" w:sz="4" w:space="0" w:color="000000"/>
            </w:tcBorders>
            <w:vAlign w:val="center"/>
          </w:tcPr>
          <w:p w14:paraId="747D62EF"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0949578D"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Állásinterjú </w:t>
            </w:r>
          </w:p>
        </w:tc>
        <w:tc>
          <w:tcPr>
            <w:tcW w:w="710" w:type="dxa"/>
            <w:tcBorders>
              <w:top w:val="single" w:sz="4" w:space="0" w:color="000000"/>
              <w:left w:val="single" w:sz="4" w:space="0" w:color="000000"/>
              <w:bottom w:val="single" w:sz="4" w:space="0" w:color="000000"/>
              <w:right w:val="single" w:sz="4" w:space="0" w:color="000000"/>
            </w:tcBorders>
          </w:tcPr>
          <w:p w14:paraId="5DB05EEA" w14:textId="77777777" w:rsidR="00FF5C95" w:rsidRPr="00236580" w:rsidRDefault="00FF5C95" w:rsidP="00EA2E7C">
            <w:pPr>
              <w:spacing w:after="0" w:line="240" w:lineRule="auto"/>
              <w:ind w:left="43"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523614AB"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7FC3BFE8"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13A614AE" w14:textId="77777777" w:rsidR="00FF5C95" w:rsidRPr="00236580" w:rsidRDefault="00FF5C95"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574122D"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20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0EA46AE"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20 </w:t>
            </w:r>
          </w:p>
        </w:tc>
        <w:tc>
          <w:tcPr>
            <w:tcW w:w="710" w:type="dxa"/>
            <w:tcBorders>
              <w:top w:val="single" w:sz="4" w:space="0" w:color="000000"/>
              <w:left w:val="single" w:sz="4" w:space="0" w:color="000000"/>
              <w:bottom w:val="single" w:sz="4" w:space="0" w:color="000000"/>
              <w:right w:val="single" w:sz="4" w:space="0" w:color="000000"/>
            </w:tcBorders>
          </w:tcPr>
          <w:p w14:paraId="26A63E21" w14:textId="77777777" w:rsidR="00FF5C95" w:rsidRPr="00236580" w:rsidRDefault="00FF5C95" w:rsidP="00EA2E7C">
            <w:pPr>
              <w:spacing w:after="0" w:line="240" w:lineRule="auto"/>
              <w:ind w:left="41"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52AA4550"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20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931F948" w14:textId="77777777" w:rsidR="00FF5C95" w:rsidRPr="00236580" w:rsidRDefault="00FF5C95" w:rsidP="00EA2E7C">
            <w:pPr>
              <w:spacing w:after="0" w:line="240" w:lineRule="auto"/>
              <w:ind w:left="0" w:right="0" w:firstLine="0"/>
              <w:jc w:val="center"/>
              <w:rPr>
                <w:sz w:val="20"/>
                <w:szCs w:val="20"/>
              </w:rPr>
            </w:pPr>
            <w:r w:rsidRPr="00236580">
              <w:rPr>
                <w:sz w:val="20"/>
                <w:szCs w:val="20"/>
              </w:rPr>
              <w:t xml:space="preserve">20 </w:t>
            </w:r>
          </w:p>
        </w:tc>
      </w:tr>
      <w:tr w:rsidR="00C5302B" w:rsidRPr="00F83730" w14:paraId="46D83550" w14:textId="77777777" w:rsidTr="0045218C">
        <w:trPr>
          <w:trHeight w:val="685"/>
        </w:trPr>
        <w:tc>
          <w:tcPr>
            <w:tcW w:w="1276" w:type="dxa"/>
            <w:vMerge w:val="restart"/>
            <w:tcBorders>
              <w:top w:val="single" w:sz="4" w:space="0" w:color="000000"/>
              <w:left w:val="single" w:sz="4" w:space="0" w:color="000000"/>
              <w:right w:val="single" w:sz="4" w:space="0" w:color="000000"/>
            </w:tcBorders>
            <w:shd w:val="clear" w:color="auto" w:fill="F79646"/>
            <w:textDirection w:val="btLr"/>
            <w:vAlign w:val="center"/>
          </w:tcPr>
          <w:p w14:paraId="3E6222E1" w14:textId="77777777" w:rsidR="00C5302B" w:rsidRPr="00236580" w:rsidRDefault="00C5302B" w:rsidP="00EA2E7C">
            <w:pPr>
              <w:spacing w:after="0" w:line="240" w:lineRule="auto"/>
              <w:ind w:left="695" w:right="113" w:firstLine="0"/>
              <w:jc w:val="left"/>
              <w:rPr>
                <w:sz w:val="20"/>
                <w:szCs w:val="20"/>
              </w:rPr>
            </w:pPr>
            <w:r>
              <w:rPr>
                <w:sz w:val="20"/>
                <w:szCs w:val="20"/>
              </w:rPr>
              <w:t xml:space="preserve">A jelen és a jövő </w:t>
            </w:r>
            <w:proofErr w:type="spellStart"/>
            <w:r>
              <w:rPr>
                <w:sz w:val="20"/>
                <w:szCs w:val="20"/>
              </w:rPr>
              <w:t>infokommunikációja</w:t>
            </w:r>
            <w:proofErr w:type="spellEnd"/>
          </w:p>
        </w:tc>
        <w:tc>
          <w:tcPr>
            <w:tcW w:w="2735" w:type="dxa"/>
            <w:tcBorders>
              <w:top w:val="single" w:sz="4" w:space="0" w:color="000000"/>
              <w:left w:val="single" w:sz="4" w:space="0" w:color="000000"/>
              <w:bottom w:val="single" w:sz="4" w:space="0" w:color="000000"/>
              <w:right w:val="single" w:sz="4" w:space="0" w:color="000000"/>
            </w:tcBorders>
            <w:vAlign w:val="center"/>
          </w:tcPr>
          <w:p w14:paraId="55E0EA27" w14:textId="77777777" w:rsidR="00C5302B" w:rsidRPr="00236580" w:rsidRDefault="00C5302B" w:rsidP="00EA2E7C">
            <w:pPr>
              <w:spacing w:after="0" w:line="240" w:lineRule="auto"/>
              <w:ind w:left="0" w:right="0" w:firstLine="0"/>
              <w:jc w:val="left"/>
              <w:rPr>
                <w:sz w:val="20"/>
                <w:szCs w:val="20"/>
              </w:rPr>
            </w:pPr>
            <w:r w:rsidRPr="00236580">
              <w:rPr>
                <w:b/>
                <w:sz w:val="20"/>
                <w:szCs w:val="20"/>
              </w:rPr>
              <w:t xml:space="preserve">Informatikai és távközlési alapok I.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83C0E5" w14:textId="77777777" w:rsidR="00C5302B" w:rsidRPr="00236580" w:rsidRDefault="00C5302B" w:rsidP="00EA2E7C">
            <w:pPr>
              <w:spacing w:after="0" w:line="240" w:lineRule="auto"/>
              <w:ind w:left="0" w:right="0" w:firstLine="0"/>
              <w:jc w:val="center"/>
              <w:rPr>
                <w:sz w:val="20"/>
                <w:szCs w:val="20"/>
              </w:rPr>
            </w:pPr>
            <w:r w:rsidRPr="00236580">
              <w:rPr>
                <w:b/>
                <w:sz w:val="20"/>
                <w:szCs w:val="20"/>
              </w:rPr>
              <w:t xml:space="preserve">108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8BEC27" w14:textId="77777777" w:rsidR="00C5302B" w:rsidRPr="00236580" w:rsidRDefault="00C5302B" w:rsidP="00EA2E7C">
            <w:pPr>
              <w:spacing w:after="0" w:line="240" w:lineRule="auto"/>
              <w:ind w:left="0" w:right="0"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EF81A4" w14:textId="77777777" w:rsidR="00C5302B" w:rsidRPr="00236580" w:rsidRDefault="00C5302B" w:rsidP="00EA2E7C">
            <w:pPr>
              <w:spacing w:after="0" w:line="240" w:lineRule="auto"/>
              <w:ind w:left="0" w:right="0"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4D3284" w14:textId="77777777" w:rsidR="00C5302B" w:rsidRPr="00236580" w:rsidRDefault="00C5302B" w:rsidP="00EA2E7C">
            <w:pPr>
              <w:spacing w:after="0" w:line="240" w:lineRule="auto"/>
              <w:ind w:left="0" w:right="0"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97C5CC" w14:textId="77777777" w:rsidR="00C5302B" w:rsidRPr="00236580" w:rsidRDefault="00C5302B" w:rsidP="00EA2E7C">
            <w:pPr>
              <w:spacing w:after="0" w:line="240" w:lineRule="auto"/>
              <w:ind w:left="0"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8C06C3" w14:textId="77777777" w:rsidR="00C5302B" w:rsidRPr="00236580" w:rsidRDefault="00C5302B" w:rsidP="00EA2E7C">
            <w:pPr>
              <w:spacing w:after="0" w:line="240" w:lineRule="auto"/>
              <w:ind w:left="0" w:right="0" w:firstLine="0"/>
              <w:jc w:val="center"/>
              <w:rPr>
                <w:sz w:val="20"/>
                <w:szCs w:val="20"/>
              </w:rPr>
            </w:pPr>
            <w:r w:rsidRPr="00236580">
              <w:rPr>
                <w:b/>
                <w:sz w:val="20"/>
                <w:szCs w:val="20"/>
              </w:rPr>
              <w:t xml:space="preserve">108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EC5702" w14:textId="77777777" w:rsidR="00C5302B" w:rsidRPr="00236580" w:rsidRDefault="00C5302B" w:rsidP="00EA2E7C">
            <w:pPr>
              <w:spacing w:after="0" w:line="240" w:lineRule="auto"/>
              <w:ind w:left="0" w:right="0" w:firstLine="0"/>
              <w:jc w:val="center"/>
              <w:rPr>
                <w:sz w:val="20"/>
                <w:szCs w:val="20"/>
              </w:rPr>
            </w:pPr>
            <w:r w:rsidRPr="00236580">
              <w:rPr>
                <w:b/>
                <w:sz w:val="20"/>
                <w:szCs w:val="20"/>
              </w:rPr>
              <w:t xml:space="preserve">108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D2BE6B" w14:textId="77777777" w:rsidR="00C5302B" w:rsidRPr="00236580" w:rsidRDefault="00C5302B" w:rsidP="00EA2E7C">
            <w:pPr>
              <w:spacing w:after="0" w:line="240" w:lineRule="auto"/>
              <w:ind w:left="0" w:right="0" w:firstLine="0"/>
              <w:jc w:val="center"/>
              <w:rPr>
                <w:sz w:val="20"/>
                <w:szCs w:val="20"/>
              </w:rPr>
            </w:pPr>
            <w:r w:rsidRPr="00236580">
              <w:rPr>
                <w:b/>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DFEEC8" w14:textId="77777777" w:rsidR="00C5302B" w:rsidRPr="00236580" w:rsidRDefault="00C5302B" w:rsidP="00EA2E7C">
            <w:pPr>
              <w:spacing w:after="0" w:line="240" w:lineRule="auto"/>
              <w:ind w:left="0" w:right="0" w:firstLine="0"/>
              <w:jc w:val="center"/>
              <w:rPr>
                <w:sz w:val="20"/>
                <w:szCs w:val="20"/>
              </w:rPr>
            </w:pPr>
            <w:r w:rsidRPr="00236580">
              <w:rPr>
                <w:b/>
                <w:sz w:val="20"/>
                <w:szCs w:val="20"/>
              </w:rPr>
              <w:t xml:space="preserve">108 </w:t>
            </w:r>
          </w:p>
        </w:tc>
      </w:tr>
      <w:tr w:rsidR="00C5302B" w:rsidRPr="00F83730" w14:paraId="60A53D10" w14:textId="77777777" w:rsidTr="0045218C">
        <w:trPr>
          <w:trHeight w:val="250"/>
        </w:trPr>
        <w:tc>
          <w:tcPr>
            <w:tcW w:w="1276" w:type="dxa"/>
            <w:vMerge/>
            <w:tcBorders>
              <w:left w:val="single" w:sz="4" w:space="0" w:color="000000"/>
              <w:right w:val="single" w:sz="4" w:space="0" w:color="000000"/>
            </w:tcBorders>
            <w:vAlign w:val="center"/>
          </w:tcPr>
          <w:p w14:paraId="6F8222EA"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E825794"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Bevezetés az elektronikába </w:t>
            </w:r>
          </w:p>
        </w:tc>
        <w:tc>
          <w:tcPr>
            <w:tcW w:w="710" w:type="dxa"/>
            <w:tcBorders>
              <w:top w:val="single" w:sz="4" w:space="0" w:color="000000"/>
              <w:left w:val="single" w:sz="4" w:space="0" w:color="000000"/>
              <w:bottom w:val="single" w:sz="4" w:space="0" w:color="000000"/>
              <w:right w:val="single" w:sz="4" w:space="0" w:color="000000"/>
            </w:tcBorders>
          </w:tcPr>
          <w:p w14:paraId="1966AA40"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28 </w:t>
            </w:r>
          </w:p>
        </w:tc>
        <w:tc>
          <w:tcPr>
            <w:tcW w:w="666" w:type="dxa"/>
            <w:tcBorders>
              <w:top w:val="single" w:sz="4" w:space="0" w:color="000000"/>
              <w:left w:val="single" w:sz="4" w:space="0" w:color="000000"/>
              <w:bottom w:val="single" w:sz="4" w:space="0" w:color="000000"/>
              <w:right w:val="single" w:sz="4" w:space="0" w:color="000000"/>
            </w:tcBorders>
          </w:tcPr>
          <w:p w14:paraId="129E18DE"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62CB84A"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0CA6DF34" w14:textId="77777777" w:rsidR="00C5302B" w:rsidRPr="00236580" w:rsidRDefault="00C5302B"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8CD8C14"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0083D255"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28 </w:t>
            </w:r>
          </w:p>
        </w:tc>
        <w:tc>
          <w:tcPr>
            <w:tcW w:w="710" w:type="dxa"/>
            <w:tcBorders>
              <w:top w:val="single" w:sz="4" w:space="0" w:color="000000"/>
              <w:left w:val="single" w:sz="4" w:space="0" w:color="000000"/>
              <w:bottom w:val="single" w:sz="4" w:space="0" w:color="000000"/>
              <w:right w:val="single" w:sz="4" w:space="0" w:color="000000"/>
            </w:tcBorders>
          </w:tcPr>
          <w:p w14:paraId="5C28AC1E"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28 </w:t>
            </w:r>
          </w:p>
        </w:tc>
        <w:tc>
          <w:tcPr>
            <w:tcW w:w="811" w:type="dxa"/>
            <w:tcBorders>
              <w:top w:val="single" w:sz="4" w:space="0" w:color="000000"/>
              <w:left w:val="single" w:sz="4" w:space="0" w:color="000000"/>
              <w:bottom w:val="single" w:sz="4" w:space="0" w:color="000000"/>
              <w:right w:val="single" w:sz="4" w:space="0" w:color="000000"/>
            </w:tcBorders>
          </w:tcPr>
          <w:p w14:paraId="1F5FDF4E"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C068190"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28 </w:t>
            </w:r>
          </w:p>
        </w:tc>
      </w:tr>
      <w:tr w:rsidR="00C5302B" w:rsidRPr="00F83730" w14:paraId="586C972D" w14:textId="77777777" w:rsidTr="0045218C">
        <w:trPr>
          <w:trHeight w:val="490"/>
        </w:trPr>
        <w:tc>
          <w:tcPr>
            <w:tcW w:w="1276" w:type="dxa"/>
            <w:vMerge/>
            <w:tcBorders>
              <w:left w:val="single" w:sz="4" w:space="0" w:color="000000"/>
              <w:right w:val="single" w:sz="4" w:space="0" w:color="000000"/>
            </w:tcBorders>
            <w:vAlign w:val="center"/>
          </w:tcPr>
          <w:p w14:paraId="3E248127"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97B960E"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A PC részei, PC szét- és összeszerelése, bővítése </w:t>
            </w:r>
          </w:p>
        </w:tc>
        <w:tc>
          <w:tcPr>
            <w:tcW w:w="710" w:type="dxa"/>
            <w:tcBorders>
              <w:top w:val="single" w:sz="4" w:space="0" w:color="000000"/>
              <w:left w:val="single" w:sz="4" w:space="0" w:color="000000"/>
              <w:bottom w:val="single" w:sz="4" w:space="0" w:color="000000"/>
              <w:right w:val="single" w:sz="4" w:space="0" w:color="000000"/>
            </w:tcBorders>
            <w:vAlign w:val="center"/>
          </w:tcPr>
          <w:p w14:paraId="3538453E"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12 </w:t>
            </w:r>
          </w:p>
        </w:tc>
        <w:tc>
          <w:tcPr>
            <w:tcW w:w="666" w:type="dxa"/>
            <w:tcBorders>
              <w:top w:val="single" w:sz="4" w:space="0" w:color="000000"/>
              <w:left w:val="single" w:sz="4" w:space="0" w:color="000000"/>
              <w:bottom w:val="single" w:sz="4" w:space="0" w:color="000000"/>
              <w:right w:val="single" w:sz="4" w:space="0" w:color="000000"/>
            </w:tcBorders>
            <w:vAlign w:val="center"/>
          </w:tcPr>
          <w:p w14:paraId="4AC5312B"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09FC09B4"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250CF205" w14:textId="77777777" w:rsidR="00C5302B" w:rsidRPr="00236580" w:rsidRDefault="00C5302B"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7CAD630F"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BE2DF6"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12 </w:t>
            </w:r>
          </w:p>
        </w:tc>
        <w:tc>
          <w:tcPr>
            <w:tcW w:w="710" w:type="dxa"/>
            <w:tcBorders>
              <w:top w:val="single" w:sz="4" w:space="0" w:color="000000"/>
              <w:left w:val="single" w:sz="4" w:space="0" w:color="000000"/>
              <w:bottom w:val="single" w:sz="4" w:space="0" w:color="000000"/>
              <w:right w:val="single" w:sz="4" w:space="0" w:color="000000"/>
            </w:tcBorders>
            <w:vAlign w:val="center"/>
          </w:tcPr>
          <w:p w14:paraId="74F6056A"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12 </w:t>
            </w:r>
          </w:p>
        </w:tc>
        <w:tc>
          <w:tcPr>
            <w:tcW w:w="811" w:type="dxa"/>
            <w:tcBorders>
              <w:top w:val="single" w:sz="4" w:space="0" w:color="000000"/>
              <w:left w:val="single" w:sz="4" w:space="0" w:color="000000"/>
              <w:bottom w:val="single" w:sz="4" w:space="0" w:color="000000"/>
              <w:right w:val="single" w:sz="4" w:space="0" w:color="000000"/>
            </w:tcBorders>
            <w:vAlign w:val="center"/>
          </w:tcPr>
          <w:p w14:paraId="1D3AA58D"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DD761"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12 </w:t>
            </w:r>
          </w:p>
        </w:tc>
      </w:tr>
      <w:tr w:rsidR="00C5302B" w:rsidRPr="00F83730" w14:paraId="6FA3BF2A" w14:textId="77777777" w:rsidTr="0045218C">
        <w:trPr>
          <w:trHeight w:val="250"/>
        </w:trPr>
        <w:tc>
          <w:tcPr>
            <w:tcW w:w="1276" w:type="dxa"/>
            <w:vMerge/>
            <w:tcBorders>
              <w:left w:val="single" w:sz="4" w:space="0" w:color="000000"/>
              <w:right w:val="single" w:sz="4" w:space="0" w:color="000000"/>
            </w:tcBorders>
            <w:vAlign w:val="center"/>
          </w:tcPr>
          <w:p w14:paraId="58F08BC3"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F2E9FB1"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Megelőző karbantartás és hibakeresés </w:t>
            </w:r>
          </w:p>
        </w:tc>
        <w:tc>
          <w:tcPr>
            <w:tcW w:w="710" w:type="dxa"/>
            <w:tcBorders>
              <w:top w:val="single" w:sz="4" w:space="0" w:color="000000"/>
              <w:left w:val="single" w:sz="4" w:space="0" w:color="000000"/>
              <w:bottom w:val="single" w:sz="4" w:space="0" w:color="000000"/>
              <w:right w:val="single" w:sz="4" w:space="0" w:color="000000"/>
            </w:tcBorders>
          </w:tcPr>
          <w:p w14:paraId="5AB119B3"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10 </w:t>
            </w:r>
          </w:p>
        </w:tc>
        <w:tc>
          <w:tcPr>
            <w:tcW w:w="666" w:type="dxa"/>
            <w:tcBorders>
              <w:top w:val="single" w:sz="4" w:space="0" w:color="000000"/>
              <w:left w:val="single" w:sz="4" w:space="0" w:color="000000"/>
              <w:bottom w:val="single" w:sz="4" w:space="0" w:color="000000"/>
              <w:right w:val="single" w:sz="4" w:space="0" w:color="000000"/>
            </w:tcBorders>
          </w:tcPr>
          <w:p w14:paraId="5733BE0B"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770E99EA"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063391C2" w14:textId="77777777" w:rsidR="00C5302B" w:rsidRPr="00236580" w:rsidRDefault="00C5302B"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36B7AC0"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D50BEDD"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10 </w:t>
            </w:r>
          </w:p>
        </w:tc>
        <w:tc>
          <w:tcPr>
            <w:tcW w:w="710" w:type="dxa"/>
            <w:tcBorders>
              <w:top w:val="single" w:sz="4" w:space="0" w:color="000000"/>
              <w:left w:val="single" w:sz="4" w:space="0" w:color="000000"/>
              <w:bottom w:val="single" w:sz="4" w:space="0" w:color="000000"/>
              <w:right w:val="single" w:sz="4" w:space="0" w:color="000000"/>
            </w:tcBorders>
          </w:tcPr>
          <w:p w14:paraId="2DB6F715"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5F31AF74"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024D248"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10 </w:t>
            </w:r>
          </w:p>
        </w:tc>
      </w:tr>
      <w:tr w:rsidR="00C5302B" w:rsidRPr="00F83730" w14:paraId="0F3EFFF6" w14:textId="77777777" w:rsidTr="0045218C">
        <w:trPr>
          <w:trHeight w:val="491"/>
        </w:trPr>
        <w:tc>
          <w:tcPr>
            <w:tcW w:w="1276" w:type="dxa"/>
            <w:vMerge/>
            <w:tcBorders>
              <w:left w:val="single" w:sz="4" w:space="0" w:color="000000"/>
              <w:right w:val="single" w:sz="4" w:space="0" w:color="000000"/>
            </w:tcBorders>
            <w:vAlign w:val="center"/>
          </w:tcPr>
          <w:p w14:paraId="77E99222"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6982780"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Laptopok és más eszközök tulajdonságai, hibakeresés </w:t>
            </w:r>
          </w:p>
        </w:tc>
        <w:tc>
          <w:tcPr>
            <w:tcW w:w="710" w:type="dxa"/>
            <w:tcBorders>
              <w:top w:val="single" w:sz="4" w:space="0" w:color="000000"/>
              <w:left w:val="single" w:sz="4" w:space="0" w:color="000000"/>
              <w:bottom w:val="single" w:sz="4" w:space="0" w:color="000000"/>
              <w:right w:val="single" w:sz="4" w:space="0" w:color="000000"/>
            </w:tcBorders>
            <w:vAlign w:val="center"/>
          </w:tcPr>
          <w:p w14:paraId="26302ACD"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10 </w:t>
            </w:r>
          </w:p>
        </w:tc>
        <w:tc>
          <w:tcPr>
            <w:tcW w:w="666" w:type="dxa"/>
            <w:tcBorders>
              <w:top w:val="single" w:sz="4" w:space="0" w:color="000000"/>
              <w:left w:val="single" w:sz="4" w:space="0" w:color="000000"/>
              <w:bottom w:val="single" w:sz="4" w:space="0" w:color="000000"/>
              <w:right w:val="single" w:sz="4" w:space="0" w:color="000000"/>
            </w:tcBorders>
            <w:vAlign w:val="center"/>
          </w:tcPr>
          <w:p w14:paraId="20E6B106"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4D21EFA5"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29F37D30" w14:textId="77777777" w:rsidR="00C5302B" w:rsidRPr="00236580" w:rsidRDefault="00C5302B"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7D1651A8"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479536"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10 </w:t>
            </w:r>
          </w:p>
        </w:tc>
        <w:tc>
          <w:tcPr>
            <w:tcW w:w="710" w:type="dxa"/>
            <w:tcBorders>
              <w:top w:val="single" w:sz="4" w:space="0" w:color="000000"/>
              <w:left w:val="single" w:sz="4" w:space="0" w:color="000000"/>
              <w:bottom w:val="single" w:sz="4" w:space="0" w:color="000000"/>
              <w:right w:val="single" w:sz="4" w:space="0" w:color="000000"/>
            </w:tcBorders>
            <w:vAlign w:val="center"/>
          </w:tcPr>
          <w:p w14:paraId="41342A22"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vAlign w:val="center"/>
          </w:tcPr>
          <w:p w14:paraId="09413B50"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D2130"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10 </w:t>
            </w:r>
          </w:p>
        </w:tc>
      </w:tr>
      <w:tr w:rsidR="00C5302B" w:rsidRPr="00F83730" w14:paraId="1B61180C" w14:textId="77777777" w:rsidTr="0045218C">
        <w:trPr>
          <w:trHeight w:val="251"/>
        </w:trPr>
        <w:tc>
          <w:tcPr>
            <w:tcW w:w="1276" w:type="dxa"/>
            <w:vMerge/>
            <w:tcBorders>
              <w:left w:val="single" w:sz="4" w:space="0" w:color="000000"/>
              <w:right w:val="single" w:sz="4" w:space="0" w:color="000000"/>
            </w:tcBorders>
            <w:vAlign w:val="center"/>
          </w:tcPr>
          <w:p w14:paraId="7EEE4BD1"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6DF8DC2"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Nyomtatók és egyéb perifériák </w:t>
            </w:r>
          </w:p>
        </w:tc>
        <w:tc>
          <w:tcPr>
            <w:tcW w:w="710" w:type="dxa"/>
            <w:tcBorders>
              <w:top w:val="single" w:sz="4" w:space="0" w:color="000000"/>
              <w:left w:val="single" w:sz="4" w:space="0" w:color="000000"/>
              <w:bottom w:val="single" w:sz="4" w:space="0" w:color="000000"/>
              <w:right w:val="single" w:sz="4" w:space="0" w:color="000000"/>
            </w:tcBorders>
          </w:tcPr>
          <w:p w14:paraId="194E16A2"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10 </w:t>
            </w:r>
          </w:p>
        </w:tc>
        <w:tc>
          <w:tcPr>
            <w:tcW w:w="666" w:type="dxa"/>
            <w:tcBorders>
              <w:top w:val="single" w:sz="4" w:space="0" w:color="000000"/>
              <w:left w:val="single" w:sz="4" w:space="0" w:color="000000"/>
              <w:bottom w:val="single" w:sz="4" w:space="0" w:color="000000"/>
              <w:right w:val="single" w:sz="4" w:space="0" w:color="000000"/>
            </w:tcBorders>
          </w:tcPr>
          <w:p w14:paraId="63C6FF72"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644293E6"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6930D670" w14:textId="77777777" w:rsidR="00C5302B" w:rsidRPr="00236580" w:rsidRDefault="00C5302B"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19F7882"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DDEC355"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10 </w:t>
            </w:r>
          </w:p>
        </w:tc>
        <w:tc>
          <w:tcPr>
            <w:tcW w:w="710" w:type="dxa"/>
            <w:tcBorders>
              <w:top w:val="single" w:sz="4" w:space="0" w:color="000000"/>
              <w:left w:val="single" w:sz="4" w:space="0" w:color="000000"/>
              <w:bottom w:val="single" w:sz="4" w:space="0" w:color="000000"/>
              <w:right w:val="single" w:sz="4" w:space="0" w:color="000000"/>
            </w:tcBorders>
          </w:tcPr>
          <w:p w14:paraId="55F85EE2"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345CD720"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8B5A3FD"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10 </w:t>
            </w:r>
          </w:p>
        </w:tc>
      </w:tr>
      <w:tr w:rsidR="00C5302B" w:rsidRPr="00F83730" w14:paraId="203B68A2" w14:textId="77777777" w:rsidTr="0045218C">
        <w:trPr>
          <w:trHeight w:val="250"/>
        </w:trPr>
        <w:tc>
          <w:tcPr>
            <w:tcW w:w="1276" w:type="dxa"/>
            <w:vMerge/>
            <w:tcBorders>
              <w:left w:val="single" w:sz="4" w:space="0" w:color="000000"/>
              <w:right w:val="single" w:sz="4" w:space="0" w:color="000000"/>
            </w:tcBorders>
            <w:vAlign w:val="center"/>
          </w:tcPr>
          <w:p w14:paraId="76E456DA"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0E4E8E0" w14:textId="77777777" w:rsidR="00C5302B" w:rsidRPr="00236580" w:rsidRDefault="00C5302B" w:rsidP="00EA2E7C">
            <w:pPr>
              <w:spacing w:after="0" w:line="240" w:lineRule="auto"/>
              <w:ind w:left="0" w:right="0" w:firstLine="0"/>
              <w:jc w:val="left"/>
              <w:rPr>
                <w:sz w:val="20"/>
                <w:szCs w:val="20"/>
              </w:rPr>
            </w:pPr>
            <w:proofErr w:type="spellStart"/>
            <w:r w:rsidRPr="00236580">
              <w:rPr>
                <w:sz w:val="20"/>
                <w:szCs w:val="20"/>
              </w:rPr>
              <w:t>Virtualizáció</w:t>
            </w:r>
            <w:proofErr w:type="spellEnd"/>
            <w:r w:rsidRPr="00236580">
              <w:rPr>
                <w:sz w:val="20"/>
                <w:szCs w:val="20"/>
              </w:rPr>
              <w:t xml:space="preserve"> és felhőtechnológiák </w:t>
            </w:r>
          </w:p>
        </w:tc>
        <w:tc>
          <w:tcPr>
            <w:tcW w:w="710" w:type="dxa"/>
            <w:tcBorders>
              <w:top w:val="single" w:sz="4" w:space="0" w:color="000000"/>
              <w:left w:val="single" w:sz="4" w:space="0" w:color="000000"/>
              <w:bottom w:val="single" w:sz="4" w:space="0" w:color="000000"/>
              <w:right w:val="single" w:sz="4" w:space="0" w:color="000000"/>
            </w:tcBorders>
          </w:tcPr>
          <w:p w14:paraId="58C6A0A1"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15 </w:t>
            </w:r>
          </w:p>
        </w:tc>
        <w:tc>
          <w:tcPr>
            <w:tcW w:w="666" w:type="dxa"/>
            <w:tcBorders>
              <w:top w:val="single" w:sz="4" w:space="0" w:color="000000"/>
              <w:left w:val="single" w:sz="4" w:space="0" w:color="000000"/>
              <w:bottom w:val="single" w:sz="4" w:space="0" w:color="000000"/>
              <w:right w:val="single" w:sz="4" w:space="0" w:color="000000"/>
            </w:tcBorders>
          </w:tcPr>
          <w:p w14:paraId="570D36B9"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0F9492D"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66790163" w14:textId="77777777" w:rsidR="00C5302B" w:rsidRPr="00236580" w:rsidRDefault="00C5302B"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B371C17"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C3D7221"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15 </w:t>
            </w:r>
          </w:p>
        </w:tc>
        <w:tc>
          <w:tcPr>
            <w:tcW w:w="710" w:type="dxa"/>
            <w:tcBorders>
              <w:top w:val="single" w:sz="4" w:space="0" w:color="000000"/>
              <w:left w:val="single" w:sz="4" w:space="0" w:color="000000"/>
              <w:bottom w:val="single" w:sz="4" w:space="0" w:color="000000"/>
              <w:right w:val="single" w:sz="4" w:space="0" w:color="000000"/>
            </w:tcBorders>
          </w:tcPr>
          <w:p w14:paraId="7C50124F"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15 </w:t>
            </w:r>
          </w:p>
        </w:tc>
        <w:tc>
          <w:tcPr>
            <w:tcW w:w="811" w:type="dxa"/>
            <w:tcBorders>
              <w:top w:val="single" w:sz="4" w:space="0" w:color="000000"/>
              <w:left w:val="single" w:sz="4" w:space="0" w:color="000000"/>
              <w:bottom w:val="single" w:sz="4" w:space="0" w:color="000000"/>
              <w:right w:val="single" w:sz="4" w:space="0" w:color="000000"/>
            </w:tcBorders>
          </w:tcPr>
          <w:p w14:paraId="26DB54FD"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7584427"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15 </w:t>
            </w:r>
          </w:p>
        </w:tc>
      </w:tr>
      <w:tr w:rsidR="00C5302B" w:rsidRPr="00F83730" w14:paraId="7801F80D" w14:textId="77777777" w:rsidTr="0045218C">
        <w:trPr>
          <w:trHeight w:val="250"/>
        </w:trPr>
        <w:tc>
          <w:tcPr>
            <w:tcW w:w="1276" w:type="dxa"/>
            <w:vMerge/>
            <w:tcBorders>
              <w:left w:val="single" w:sz="4" w:space="0" w:color="000000"/>
              <w:right w:val="single" w:sz="4" w:space="0" w:color="000000"/>
            </w:tcBorders>
            <w:vAlign w:val="center"/>
          </w:tcPr>
          <w:p w14:paraId="2229C7E0"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7E5989E"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Windows telepítése és konfigurációja </w:t>
            </w:r>
          </w:p>
        </w:tc>
        <w:tc>
          <w:tcPr>
            <w:tcW w:w="710" w:type="dxa"/>
            <w:tcBorders>
              <w:top w:val="single" w:sz="4" w:space="0" w:color="000000"/>
              <w:left w:val="single" w:sz="4" w:space="0" w:color="000000"/>
              <w:bottom w:val="single" w:sz="4" w:space="0" w:color="000000"/>
              <w:right w:val="single" w:sz="4" w:space="0" w:color="000000"/>
            </w:tcBorders>
          </w:tcPr>
          <w:p w14:paraId="7E1CC0BC"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15 </w:t>
            </w:r>
          </w:p>
        </w:tc>
        <w:tc>
          <w:tcPr>
            <w:tcW w:w="666" w:type="dxa"/>
            <w:tcBorders>
              <w:top w:val="single" w:sz="4" w:space="0" w:color="000000"/>
              <w:left w:val="single" w:sz="4" w:space="0" w:color="000000"/>
              <w:bottom w:val="single" w:sz="4" w:space="0" w:color="000000"/>
              <w:right w:val="single" w:sz="4" w:space="0" w:color="000000"/>
            </w:tcBorders>
          </w:tcPr>
          <w:p w14:paraId="301AD63F"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09A02BC"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7F67A396" w14:textId="77777777" w:rsidR="00C5302B" w:rsidRPr="00236580" w:rsidRDefault="00C5302B"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5FBA1A9"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175A716"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15 </w:t>
            </w:r>
          </w:p>
        </w:tc>
        <w:tc>
          <w:tcPr>
            <w:tcW w:w="710" w:type="dxa"/>
            <w:tcBorders>
              <w:top w:val="single" w:sz="4" w:space="0" w:color="000000"/>
              <w:left w:val="single" w:sz="4" w:space="0" w:color="000000"/>
              <w:bottom w:val="single" w:sz="4" w:space="0" w:color="000000"/>
              <w:right w:val="single" w:sz="4" w:space="0" w:color="000000"/>
            </w:tcBorders>
          </w:tcPr>
          <w:p w14:paraId="7997D6E6"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15 </w:t>
            </w:r>
          </w:p>
        </w:tc>
        <w:tc>
          <w:tcPr>
            <w:tcW w:w="811" w:type="dxa"/>
            <w:tcBorders>
              <w:top w:val="single" w:sz="4" w:space="0" w:color="000000"/>
              <w:left w:val="single" w:sz="4" w:space="0" w:color="000000"/>
              <w:bottom w:val="single" w:sz="4" w:space="0" w:color="000000"/>
              <w:right w:val="single" w:sz="4" w:space="0" w:color="000000"/>
            </w:tcBorders>
          </w:tcPr>
          <w:p w14:paraId="511C2293"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F674655"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15 </w:t>
            </w:r>
          </w:p>
        </w:tc>
      </w:tr>
      <w:tr w:rsidR="00C5302B" w:rsidRPr="00F83730" w14:paraId="0EF470AF" w14:textId="77777777" w:rsidTr="0045218C">
        <w:trPr>
          <w:trHeight w:val="248"/>
        </w:trPr>
        <w:tc>
          <w:tcPr>
            <w:tcW w:w="1276" w:type="dxa"/>
            <w:vMerge/>
            <w:tcBorders>
              <w:left w:val="single" w:sz="4" w:space="0" w:color="000000"/>
              <w:right w:val="single" w:sz="4" w:space="0" w:color="000000"/>
            </w:tcBorders>
            <w:vAlign w:val="center"/>
          </w:tcPr>
          <w:p w14:paraId="7E960E5E"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DB231E5"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A dolgok internete </w:t>
            </w:r>
          </w:p>
        </w:tc>
        <w:tc>
          <w:tcPr>
            <w:tcW w:w="710" w:type="dxa"/>
            <w:tcBorders>
              <w:top w:val="single" w:sz="4" w:space="0" w:color="000000"/>
              <w:left w:val="single" w:sz="4" w:space="0" w:color="000000"/>
              <w:bottom w:val="single" w:sz="4" w:space="0" w:color="000000"/>
              <w:right w:val="single" w:sz="4" w:space="0" w:color="000000"/>
            </w:tcBorders>
          </w:tcPr>
          <w:p w14:paraId="183100E0"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8 </w:t>
            </w:r>
          </w:p>
        </w:tc>
        <w:tc>
          <w:tcPr>
            <w:tcW w:w="666" w:type="dxa"/>
            <w:tcBorders>
              <w:top w:val="single" w:sz="4" w:space="0" w:color="000000"/>
              <w:left w:val="single" w:sz="4" w:space="0" w:color="000000"/>
              <w:bottom w:val="single" w:sz="4" w:space="0" w:color="000000"/>
              <w:right w:val="single" w:sz="4" w:space="0" w:color="000000"/>
            </w:tcBorders>
          </w:tcPr>
          <w:p w14:paraId="2AFB4D52"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05D20242"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64AD4BAE" w14:textId="77777777" w:rsidR="00C5302B" w:rsidRPr="00236580" w:rsidRDefault="00C5302B" w:rsidP="00EA2E7C">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73D4AC5" w14:textId="77777777" w:rsidR="00C5302B" w:rsidRPr="00236580" w:rsidRDefault="00C5302B" w:rsidP="00EA2E7C">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56A4B5F"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8 </w:t>
            </w:r>
          </w:p>
        </w:tc>
        <w:tc>
          <w:tcPr>
            <w:tcW w:w="710" w:type="dxa"/>
            <w:tcBorders>
              <w:top w:val="single" w:sz="4" w:space="0" w:color="000000"/>
              <w:left w:val="single" w:sz="4" w:space="0" w:color="000000"/>
              <w:bottom w:val="single" w:sz="4" w:space="0" w:color="000000"/>
              <w:right w:val="single" w:sz="4" w:space="0" w:color="000000"/>
            </w:tcBorders>
          </w:tcPr>
          <w:p w14:paraId="49DA5341"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8 </w:t>
            </w:r>
          </w:p>
        </w:tc>
        <w:tc>
          <w:tcPr>
            <w:tcW w:w="811" w:type="dxa"/>
            <w:tcBorders>
              <w:top w:val="single" w:sz="4" w:space="0" w:color="000000"/>
              <w:left w:val="single" w:sz="4" w:space="0" w:color="000000"/>
              <w:bottom w:val="single" w:sz="4" w:space="0" w:color="000000"/>
              <w:right w:val="single" w:sz="4" w:space="0" w:color="000000"/>
            </w:tcBorders>
          </w:tcPr>
          <w:p w14:paraId="57B8B2FD"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3B76D99" w14:textId="77777777" w:rsidR="00C5302B" w:rsidRPr="00236580" w:rsidRDefault="00C5302B" w:rsidP="00EA2E7C">
            <w:pPr>
              <w:spacing w:after="0" w:line="240" w:lineRule="auto"/>
              <w:ind w:left="0" w:right="0" w:firstLine="0"/>
              <w:jc w:val="center"/>
              <w:rPr>
                <w:sz w:val="20"/>
                <w:szCs w:val="20"/>
              </w:rPr>
            </w:pPr>
            <w:r w:rsidRPr="00236580">
              <w:rPr>
                <w:sz w:val="20"/>
                <w:szCs w:val="20"/>
              </w:rPr>
              <w:t xml:space="preserve">8 </w:t>
            </w:r>
          </w:p>
        </w:tc>
      </w:tr>
      <w:tr w:rsidR="00C5302B" w:rsidRPr="00236580" w14:paraId="75490E4F" w14:textId="77777777" w:rsidTr="0045218C">
        <w:tblPrEx>
          <w:tblCellMar>
            <w:top w:w="28" w:type="dxa"/>
            <w:left w:w="70" w:type="dxa"/>
            <w:right w:w="81" w:type="dxa"/>
          </w:tblCellMar>
        </w:tblPrEx>
        <w:trPr>
          <w:trHeight w:val="684"/>
        </w:trPr>
        <w:tc>
          <w:tcPr>
            <w:tcW w:w="1276" w:type="dxa"/>
            <w:vMerge/>
            <w:tcBorders>
              <w:left w:val="single" w:sz="4" w:space="0" w:color="000000"/>
              <w:right w:val="single" w:sz="4" w:space="0" w:color="000000"/>
            </w:tcBorders>
            <w:shd w:val="clear" w:color="auto" w:fill="F79646"/>
          </w:tcPr>
          <w:p w14:paraId="5293A4D7"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vAlign w:val="center"/>
          </w:tcPr>
          <w:p w14:paraId="0527BFF3" w14:textId="77777777" w:rsidR="00C5302B" w:rsidRPr="00236580" w:rsidRDefault="00C5302B" w:rsidP="00EA2E7C">
            <w:pPr>
              <w:spacing w:after="0" w:line="240" w:lineRule="auto"/>
              <w:ind w:left="0" w:right="0" w:firstLine="0"/>
              <w:jc w:val="left"/>
              <w:rPr>
                <w:sz w:val="20"/>
                <w:szCs w:val="20"/>
              </w:rPr>
            </w:pPr>
            <w:r w:rsidRPr="00236580">
              <w:rPr>
                <w:b/>
                <w:sz w:val="20"/>
                <w:szCs w:val="20"/>
              </w:rPr>
              <w:t xml:space="preserve">Informatikai és távközlési alapok II.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FB79B5" w14:textId="77777777" w:rsidR="00C5302B" w:rsidRPr="00236580" w:rsidRDefault="00C5302B" w:rsidP="00EA2E7C">
            <w:pPr>
              <w:spacing w:after="0" w:line="240" w:lineRule="auto"/>
              <w:ind w:left="9" w:right="0"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7909F2" w14:textId="77777777" w:rsidR="00C5302B" w:rsidRPr="00236580" w:rsidRDefault="00C5302B" w:rsidP="00EA2E7C">
            <w:pPr>
              <w:spacing w:after="0" w:line="240" w:lineRule="auto"/>
              <w:ind w:left="11" w:right="0" w:firstLine="0"/>
              <w:jc w:val="center"/>
              <w:rPr>
                <w:sz w:val="20"/>
                <w:szCs w:val="20"/>
              </w:rPr>
            </w:pPr>
            <w:r w:rsidRPr="00236580">
              <w:rPr>
                <w:b/>
                <w:sz w:val="20"/>
                <w:szCs w:val="20"/>
              </w:rPr>
              <w:t xml:space="preserve">144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7F3FB1" w14:textId="77777777" w:rsidR="00C5302B" w:rsidRPr="00236580" w:rsidRDefault="00C5302B" w:rsidP="00EA2E7C">
            <w:pPr>
              <w:spacing w:after="0" w:line="240" w:lineRule="auto"/>
              <w:ind w:left="7" w:right="0"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BB1450" w14:textId="77777777" w:rsidR="00C5302B" w:rsidRPr="00236580" w:rsidRDefault="00C5302B" w:rsidP="00EA2E7C">
            <w:pPr>
              <w:spacing w:after="0" w:line="240" w:lineRule="auto"/>
              <w:ind w:left="9" w:right="0"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06FE95" w14:textId="77777777" w:rsidR="00C5302B" w:rsidRPr="00236580" w:rsidRDefault="00C5302B" w:rsidP="00EA2E7C">
            <w:pPr>
              <w:spacing w:after="0" w:line="240" w:lineRule="auto"/>
              <w:ind w:left="5"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15DFA" w14:textId="77777777" w:rsidR="00C5302B" w:rsidRPr="00236580" w:rsidRDefault="00C5302B" w:rsidP="00EA2E7C">
            <w:pPr>
              <w:spacing w:after="0" w:line="240" w:lineRule="auto"/>
              <w:ind w:left="13" w:right="0" w:firstLine="0"/>
              <w:jc w:val="center"/>
              <w:rPr>
                <w:sz w:val="20"/>
                <w:szCs w:val="20"/>
              </w:rPr>
            </w:pPr>
            <w:r w:rsidRPr="00236580">
              <w:rPr>
                <w:b/>
                <w:sz w:val="20"/>
                <w:szCs w:val="20"/>
              </w:rPr>
              <w:t xml:space="preserve">144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5F18B8" w14:textId="77777777" w:rsidR="00C5302B" w:rsidRPr="00236580" w:rsidRDefault="00C5302B" w:rsidP="00EA2E7C">
            <w:pPr>
              <w:spacing w:after="0" w:line="240" w:lineRule="auto"/>
              <w:ind w:right="0" w:firstLine="0"/>
              <w:jc w:val="center"/>
              <w:rPr>
                <w:sz w:val="20"/>
                <w:szCs w:val="20"/>
              </w:rPr>
            </w:pPr>
            <w:r w:rsidRPr="00236580">
              <w:rPr>
                <w:b/>
                <w:sz w:val="20"/>
                <w:szCs w:val="20"/>
              </w:rPr>
              <w:t xml:space="preserve">144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444BB8" w14:textId="77777777" w:rsidR="00C5302B" w:rsidRPr="00236580" w:rsidRDefault="00C5302B" w:rsidP="00EA2E7C">
            <w:pPr>
              <w:spacing w:after="0" w:line="240" w:lineRule="auto"/>
              <w:ind w:left="7" w:right="0" w:firstLine="0"/>
              <w:jc w:val="center"/>
              <w:rPr>
                <w:sz w:val="20"/>
                <w:szCs w:val="20"/>
              </w:rPr>
            </w:pPr>
            <w:r w:rsidRPr="00236580">
              <w:rPr>
                <w:b/>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9BBDF" w14:textId="77777777" w:rsidR="00C5302B" w:rsidRPr="00236580" w:rsidRDefault="00C5302B" w:rsidP="00EA2E7C">
            <w:pPr>
              <w:spacing w:after="0" w:line="240" w:lineRule="auto"/>
              <w:ind w:left="16" w:right="0" w:firstLine="0"/>
              <w:jc w:val="center"/>
              <w:rPr>
                <w:sz w:val="20"/>
                <w:szCs w:val="20"/>
              </w:rPr>
            </w:pPr>
            <w:r w:rsidRPr="00236580">
              <w:rPr>
                <w:b/>
                <w:sz w:val="20"/>
                <w:szCs w:val="20"/>
              </w:rPr>
              <w:t xml:space="preserve">144 </w:t>
            </w:r>
          </w:p>
        </w:tc>
      </w:tr>
      <w:tr w:rsidR="00C5302B" w:rsidRPr="00236580" w14:paraId="474EADD8" w14:textId="77777777" w:rsidTr="0045218C">
        <w:tblPrEx>
          <w:tblCellMar>
            <w:top w:w="28" w:type="dxa"/>
            <w:left w:w="70" w:type="dxa"/>
            <w:right w:w="81" w:type="dxa"/>
          </w:tblCellMar>
        </w:tblPrEx>
        <w:trPr>
          <w:trHeight w:val="424"/>
        </w:trPr>
        <w:tc>
          <w:tcPr>
            <w:tcW w:w="1276" w:type="dxa"/>
            <w:vMerge/>
            <w:tcBorders>
              <w:left w:val="single" w:sz="4" w:space="0" w:color="000000"/>
              <w:bottom w:val="nil"/>
              <w:right w:val="single" w:sz="4" w:space="0" w:color="000000"/>
            </w:tcBorders>
          </w:tcPr>
          <w:p w14:paraId="0EB6E4AA"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96EF9E5"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Gépi tanulás, neuronhálózatok, mesterséges intelligencia </w:t>
            </w:r>
          </w:p>
        </w:tc>
        <w:tc>
          <w:tcPr>
            <w:tcW w:w="710" w:type="dxa"/>
            <w:tcBorders>
              <w:top w:val="single" w:sz="4" w:space="0" w:color="000000"/>
              <w:left w:val="single" w:sz="4" w:space="0" w:color="000000"/>
              <w:bottom w:val="single" w:sz="4" w:space="0" w:color="000000"/>
              <w:right w:val="single" w:sz="4" w:space="0" w:color="000000"/>
            </w:tcBorders>
            <w:vAlign w:val="center"/>
          </w:tcPr>
          <w:p w14:paraId="51757924" w14:textId="77777777" w:rsidR="00C5302B" w:rsidRPr="00236580" w:rsidRDefault="00C5302B" w:rsidP="00EA2E7C">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22B547B3" w14:textId="77777777" w:rsidR="00C5302B" w:rsidRPr="00236580" w:rsidRDefault="00C5302B" w:rsidP="00EA2E7C">
            <w:pPr>
              <w:spacing w:after="0" w:line="240" w:lineRule="auto"/>
              <w:ind w:left="11" w:right="0" w:firstLine="0"/>
              <w:jc w:val="center"/>
              <w:rPr>
                <w:sz w:val="20"/>
                <w:szCs w:val="20"/>
              </w:rPr>
            </w:pPr>
            <w:r w:rsidRPr="00236580">
              <w:rPr>
                <w:sz w:val="20"/>
                <w:szCs w:val="20"/>
              </w:rPr>
              <w:t xml:space="preserve">10 </w:t>
            </w:r>
          </w:p>
        </w:tc>
        <w:tc>
          <w:tcPr>
            <w:tcW w:w="535" w:type="dxa"/>
            <w:tcBorders>
              <w:top w:val="single" w:sz="4" w:space="0" w:color="000000"/>
              <w:left w:val="single" w:sz="4" w:space="0" w:color="000000"/>
              <w:bottom w:val="single" w:sz="4" w:space="0" w:color="000000"/>
              <w:right w:val="single" w:sz="4" w:space="0" w:color="000000"/>
            </w:tcBorders>
            <w:vAlign w:val="center"/>
          </w:tcPr>
          <w:p w14:paraId="1F8C6DE7" w14:textId="77777777" w:rsidR="00C5302B" w:rsidRPr="00236580" w:rsidRDefault="00C5302B"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69610285" w14:textId="77777777" w:rsidR="00C5302B" w:rsidRPr="00236580" w:rsidRDefault="00C5302B"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49AA8CB8" w14:textId="77777777" w:rsidR="00C5302B" w:rsidRPr="00236580" w:rsidRDefault="00C5302B"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E557F8" w14:textId="77777777" w:rsidR="00C5302B" w:rsidRPr="00236580" w:rsidRDefault="00C5302B" w:rsidP="00EA2E7C">
            <w:pPr>
              <w:spacing w:after="0" w:line="240" w:lineRule="auto"/>
              <w:ind w:left="13" w:right="0" w:firstLine="0"/>
              <w:jc w:val="center"/>
              <w:rPr>
                <w:sz w:val="20"/>
                <w:szCs w:val="20"/>
              </w:rPr>
            </w:pPr>
            <w:r w:rsidRPr="00236580">
              <w:rPr>
                <w:sz w:val="20"/>
                <w:szCs w:val="20"/>
              </w:rPr>
              <w:t xml:space="preserve">10 </w:t>
            </w:r>
          </w:p>
        </w:tc>
        <w:tc>
          <w:tcPr>
            <w:tcW w:w="710" w:type="dxa"/>
            <w:tcBorders>
              <w:top w:val="single" w:sz="4" w:space="0" w:color="000000"/>
              <w:left w:val="single" w:sz="4" w:space="0" w:color="000000"/>
              <w:bottom w:val="single" w:sz="4" w:space="0" w:color="000000"/>
              <w:right w:val="single" w:sz="4" w:space="0" w:color="000000"/>
            </w:tcBorders>
            <w:vAlign w:val="center"/>
          </w:tcPr>
          <w:p w14:paraId="2F6C98DD" w14:textId="77777777" w:rsidR="00C5302B" w:rsidRPr="00236580" w:rsidRDefault="00C5302B" w:rsidP="00EA2E7C">
            <w:pPr>
              <w:spacing w:after="0" w:line="240" w:lineRule="auto"/>
              <w:ind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vAlign w:val="center"/>
          </w:tcPr>
          <w:p w14:paraId="743132F8" w14:textId="77777777" w:rsidR="00C5302B" w:rsidRPr="00236580" w:rsidRDefault="00C5302B"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7D4863" w14:textId="77777777" w:rsidR="00C5302B" w:rsidRPr="00236580" w:rsidRDefault="00C5302B" w:rsidP="00EA2E7C">
            <w:pPr>
              <w:spacing w:after="0" w:line="240" w:lineRule="auto"/>
              <w:ind w:left="16" w:right="0" w:firstLine="0"/>
              <w:jc w:val="center"/>
              <w:rPr>
                <w:sz w:val="20"/>
                <w:szCs w:val="20"/>
              </w:rPr>
            </w:pPr>
            <w:r w:rsidRPr="00236580">
              <w:rPr>
                <w:sz w:val="20"/>
                <w:szCs w:val="20"/>
              </w:rPr>
              <w:t xml:space="preserve">10 </w:t>
            </w:r>
          </w:p>
        </w:tc>
      </w:tr>
      <w:tr w:rsidR="00C5302B" w:rsidRPr="00236580" w14:paraId="61A6F2A7" w14:textId="77777777" w:rsidTr="00C5302B">
        <w:tblPrEx>
          <w:tblCellMar>
            <w:top w:w="28" w:type="dxa"/>
            <w:left w:w="70" w:type="dxa"/>
            <w:right w:w="81" w:type="dxa"/>
          </w:tblCellMar>
        </w:tblPrEx>
        <w:trPr>
          <w:trHeight w:val="424"/>
        </w:trPr>
        <w:tc>
          <w:tcPr>
            <w:tcW w:w="1276" w:type="dxa"/>
            <w:vMerge w:val="restart"/>
            <w:tcBorders>
              <w:top w:val="nil"/>
              <w:left w:val="single" w:sz="4" w:space="0" w:color="000000"/>
              <w:bottom w:val="nil"/>
              <w:right w:val="single" w:sz="4" w:space="0" w:color="000000"/>
            </w:tcBorders>
            <w:shd w:val="clear" w:color="auto" w:fill="F79646"/>
            <w:textDirection w:val="btLr"/>
            <w:vAlign w:val="center"/>
          </w:tcPr>
          <w:p w14:paraId="307013EE" w14:textId="77777777" w:rsidR="00FF5C95" w:rsidRPr="00236580" w:rsidRDefault="00FF5C95" w:rsidP="00EA2E7C">
            <w:pPr>
              <w:spacing w:after="0" w:line="240" w:lineRule="auto"/>
              <w:ind w:left="113" w:right="113" w:firstLine="0"/>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6B970D8"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Informatikai és távközlési hálózatok napjainkban </w:t>
            </w:r>
          </w:p>
        </w:tc>
        <w:tc>
          <w:tcPr>
            <w:tcW w:w="710" w:type="dxa"/>
            <w:tcBorders>
              <w:top w:val="single" w:sz="4" w:space="0" w:color="000000"/>
              <w:left w:val="single" w:sz="4" w:space="0" w:color="000000"/>
              <w:bottom w:val="single" w:sz="4" w:space="0" w:color="000000"/>
              <w:right w:val="single" w:sz="4" w:space="0" w:color="000000"/>
            </w:tcBorders>
            <w:vAlign w:val="center"/>
          </w:tcPr>
          <w:p w14:paraId="232AF114"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416F413D" w14:textId="77777777" w:rsidR="00FF5C95" w:rsidRPr="00236580" w:rsidRDefault="00FF5C95" w:rsidP="00EA2E7C">
            <w:pPr>
              <w:spacing w:after="0" w:line="240" w:lineRule="auto"/>
              <w:ind w:left="6" w:right="0" w:firstLine="0"/>
              <w:jc w:val="center"/>
              <w:rPr>
                <w:sz w:val="20"/>
                <w:szCs w:val="20"/>
              </w:rPr>
            </w:pPr>
            <w:r w:rsidRPr="00236580">
              <w:rPr>
                <w:sz w:val="20"/>
                <w:szCs w:val="20"/>
              </w:rPr>
              <w:t xml:space="preserve">8 </w:t>
            </w:r>
          </w:p>
        </w:tc>
        <w:tc>
          <w:tcPr>
            <w:tcW w:w="535" w:type="dxa"/>
            <w:tcBorders>
              <w:top w:val="single" w:sz="4" w:space="0" w:color="000000"/>
              <w:left w:val="single" w:sz="4" w:space="0" w:color="000000"/>
              <w:bottom w:val="single" w:sz="4" w:space="0" w:color="000000"/>
              <w:right w:val="single" w:sz="4" w:space="0" w:color="000000"/>
            </w:tcBorders>
            <w:vAlign w:val="center"/>
          </w:tcPr>
          <w:p w14:paraId="6426AB1B"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3A7F24DE"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3AB62E5E"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D9E31" w14:textId="77777777" w:rsidR="00FF5C95" w:rsidRPr="00236580" w:rsidRDefault="00FF5C95" w:rsidP="00EA2E7C">
            <w:pPr>
              <w:spacing w:after="0" w:line="240" w:lineRule="auto"/>
              <w:ind w:left="8" w:right="0" w:firstLine="0"/>
              <w:jc w:val="center"/>
              <w:rPr>
                <w:sz w:val="20"/>
                <w:szCs w:val="20"/>
              </w:rPr>
            </w:pPr>
            <w:r w:rsidRPr="00236580">
              <w:rPr>
                <w:sz w:val="20"/>
                <w:szCs w:val="20"/>
              </w:rPr>
              <w:t xml:space="preserve">8 </w:t>
            </w:r>
          </w:p>
        </w:tc>
        <w:tc>
          <w:tcPr>
            <w:tcW w:w="710" w:type="dxa"/>
            <w:tcBorders>
              <w:top w:val="single" w:sz="4" w:space="0" w:color="000000"/>
              <w:left w:val="single" w:sz="4" w:space="0" w:color="000000"/>
              <w:bottom w:val="single" w:sz="4" w:space="0" w:color="000000"/>
              <w:right w:val="single" w:sz="4" w:space="0" w:color="000000"/>
            </w:tcBorders>
            <w:vAlign w:val="center"/>
          </w:tcPr>
          <w:p w14:paraId="5D4ABA08" w14:textId="77777777" w:rsidR="00FF5C95" w:rsidRPr="00236580" w:rsidRDefault="00FF5C95" w:rsidP="00EA2E7C">
            <w:pPr>
              <w:spacing w:after="0" w:line="240" w:lineRule="auto"/>
              <w:ind w:left="5" w:right="0" w:firstLine="0"/>
              <w:jc w:val="center"/>
              <w:rPr>
                <w:sz w:val="20"/>
                <w:szCs w:val="20"/>
              </w:rPr>
            </w:pPr>
            <w:r w:rsidRPr="00236580">
              <w:rPr>
                <w:sz w:val="20"/>
                <w:szCs w:val="20"/>
              </w:rPr>
              <w:t xml:space="preserve">8 </w:t>
            </w:r>
          </w:p>
        </w:tc>
        <w:tc>
          <w:tcPr>
            <w:tcW w:w="811" w:type="dxa"/>
            <w:tcBorders>
              <w:top w:val="single" w:sz="4" w:space="0" w:color="000000"/>
              <w:left w:val="single" w:sz="4" w:space="0" w:color="000000"/>
              <w:bottom w:val="single" w:sz="4" w:space="0" w:color="000000"/>
              <w:right w:val="single" w:sz="4" w:space="0" w:color="000000"/>
            </w:tcBorders>
            <w:vAlign w:val="center"/>
          </w:tcPr>
          <w:p w14:paraId="16CFA50B"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FB4C32"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8 </w:t>
            </w:r>
          </w:p>
        </w:tc>
      </w:tr>
      <w:tr w:rsidR="00C5302B" w:rsidRPr="00236580" w14:paraId="492A0B37" w14:textId="77777777" w:rsidTr="00C5302B">
        <w:tblPrEx>
          <w:tblCellMar>
            <w:top w:w="28" w:type="dxa"/>
            <w:left w:w="70" w:type="dxa"/>
            <w:right w:w="81" w:type="dxa"/>
          </w:tblCellMar>
        </w:tblPrEx>
        <w:trPr>
          <w:trHeight w:val="425"/>
        </w:trPr>
        <w:tc>
          <w:tcPr>
            <w:tcW w:w="1276" w:type="dxa"/>
            <w:vMerge/>
            <w:tcBorders>
              <w:top w:val="nil"/>
              <w:left w:val="single" w:sz="4" w:space="0" w:color="000000"/>
              <w:bottom w:val="nil"/>
              <w:right w:val="single" w:sz="4" w:space="0" w:color="000000"/>
            </w:tcBorders>
          </w:tcPr>
          <w:p w14:paraId="5CB7DE5D"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4DA6CA1"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Hálózati protokollok és modellek, végponti eszközök hálózati beállítása </w:t>
            </w:r>
          </w:p>
        </w:tc>
        <w:tc>
          <w:tcPr>
            <w:tcW w:w="710" w:type="dxa"/>
            <w:tcBorders>
              <w:top w:val="single" w:sz="4" w:space="0" w:color="000000"/>
              <w:left w:val="single" w:sz="4" w:space="0" w:color="000000"/>
              <w:bottom w:val="single" w:sz="4" w:space="0" w:color="000000"/>
              <w:right w:val="single" w:sz="4" w:space="0" w:color="000000"/>
            </w:tcBorders>
            <w:vAlign w:val="center"/>
          </w:tcPr>
          <w:p w14:paraId="1A8623F9"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271EC5E0"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18 </w:t>
            </w:r>
          </w:p>
        </w:tc>
        <w:tc>
          <w:tcPr>
            <w:tcW w:w="535" w:type="dxa"/>
            <w:tcBorders>
              <w:top w:val="single" w:sz="4" w:space="0" w:color="000000"/>
              <w:left w:val="single" w:sz="4" w:space="0" w:color="000000"/>
              <w:bottom w:val="single" w:sz="4" w:space="0" w:color="000000"/>
              <w:right w:val="single" w:sz="4" w:space="0" w:color="000000"/>
            </w:tcBorders>
            <w:vAlign w:val="center"/>
          </w:tcPr>
          <w:p w14:paraId="6299E19D"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44712990"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445457DF"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BBE8B1" w14:textId="77777777" w:rsidR="00FF5C95" w:rsidRPr="00236580" w:rsidRDefault="00FF5C95" w:rsidP="00EA2E7C">
            <w:pPr>
              <w:spacing w:after="0" w:line="240" w:lineRule="auto"/>
              <w:ind w:left="13"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vAlign w:val="center"/>
          </w:tcPr>
          <w:p w14:paraId="2DDAB09C" w14:textId="77777777" w:rsidR="00FF5C95" w:rsidRPr="00236580" w:rsidRDefault="00FF5C95" w:rsidP="00EA2E7C">
            <w:pPr>
              <w:spacing w:after="0" w:line="240" w:lineRule="auto"/>
              <w:ind w:right="0" w:firstLine="0"/>
              <w:jc w:val="center"/>
              <w:rPr>
                <w:sz w:val="20"/>
                <w:szCs w:val="20"/>
              </w:rPr>
            </w:pPr>
            <w:r w:rsidRPr="00236580">
              <w:rPr>
                <w:sz w:val="20"/>
                <w:szCs w:val="20"/>
              </w:rPr>
              <w:t xml:space="preserve">18 </w:t>
            </w:r>
          </w:p>
        </w:tc>
        <w:tc>
          <w:tcPr>
            <w:tcW w:w="811" w:type="dxa"/>
            <w:tcBorders>
              <w:top w:val="single" w:sz="4" w:space="0" w:color="000000"/>
              <w:left w:val="single" w:sz="4" w:space="0" w:color="000000"/>
              <w:bottom w:val="single" w:sz="4" w:space="0" w:color="000000"/>
              <w:right w:val="single" w:sz="4" w:space="0" w:color="000000"/>
            </w:tcBorders>
            <w:vAlign w:val="center"/>
          </w:tcPr>
          <w:p w14:paraId="39B61023"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95E2CA" w14:textId="77777777" w:rsidR="00FF5C95" w:rsidRPr="00236580" w:rsidRDefault="00FF5C95" w:rsidP="00EA2E7C">
            <w:pPr>
              <w:spacing w:after="0" w:line="240" w:lineRule="auto"/>
              <w:ind w:left="16" w:right="0" w:firstLine="0"/>
              <w:jc w:val="center"/>
              <w:rPr>
                <w:sz w:val="20"/>
                <w:szCs w:val="20"/>
              </w:rPr>
            </w:pPr>
            <w:r w:rsidRPr="00236580">
              <w:rPr>
                <w:sz w:val="20"/>
                <w:szCs w:val="20"/>
              </w:rPr>
              <w:t xml:space="preserve">18 </w:t>
            </w:r>
          </w:p>
        </w:tc>
      </w:tr>
      <w:tr w:rsidR="00C5302B" w:rsidRPr="00236580" w14:paraId="244FE174" w14:textId="77777777" w:rsidTr="00C5302B">
        <w:tblPrEx>
          <w:tblCellMar>
            <w:top w:w="28" w:type="dxa"/>
            <w:left w:w="70" w:type="dxa"/>
            <w:right w:w="81" w:type="dxa"/>
          </w:tblCellMar>
        </w:tblPrEx>
        <w:trPr>
          <w:trHeight w:val="424"/>
        </w:trPr>
        <w:tc>
          <w:tcPr>
            <w:tcW w:w="1276" w:type="dxa"/>
            <w:vMerge/>
            <w:tcBorders>
              <w:top w:val="nil"/>
              <w:left w:val="single" w:sz="4" w:space="0" w:color="000000"/>
              <w:bottom w:val="nil"/>
              <w:right w:val="single" w:sz="4" w:space="0" w:color="000000"/>
            </w:tcBorders>
          </w:tcPr>
          <w:p w14:paraId="6CFD20C8"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5DF96C3" w14:textId="77777777" w:rsidR="00FF5C95" w:rsidRPr="00236580" w:rsidRDefault="00FF5C95" w:rsidP="00EA2E7C">
            <w:pPr>
              <w:spacing w:after="0" w:line="240" w:lineRule="auto"/>
              <w:ind w:left="0" w:right="0" w:firstLine="0"/>
              <w:rPr>
                <w:sz w:val="20"/>
                <w:szCs w:val="20"/>
              </w:rPr>
            </w:pPr>
            <w:r w:rsidRPr="00236580">
              <w:rPr>
                <w:sz w:val="20"/>
                <w:szCs w:val="20"/>
              </w:rPr>
              <w:t xml:space="preserve">Kapcsolás Ethernet hálózatokon, a kapcsoló alapszintű beállítása </w:t>
            </w:r>
          </w:p>
        </w:tc>
        <w:tc>
          <w:tcPr>
            <w:tcW w:w="710" w:type="dxa"/>
            <w:tcBorders>
              <w:top w:val="single" w:sz="4" w:space="0" w:color="000000"/>
              <w:left w:val="single" w:sz="4" w:space="0" w:color="000000"/>
              <w:bottom w:val="single" w:sz="4" w:space="0" w:color="000000"/>
              <w:right w:val="single" w:sz="4" w:space="0" w:color="000000"/>
            </w:tcBorders>
            <w:vAlign w:val="center"/>
          </w:tcPr>
          <w:p w14:paraId="2DA7854B"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0EB1488B"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20 </w:t>
            </w:r>
          </w:p>
        </w:tc>
        <w:tc>
          <w:tcPr>
            <w:tcW w:w="535" w:type="dxa"/>
            <w:tcBorders>
              <w:top w:val="single" w:sz="4" w:space="0" w:color="000000"/>
              <w:left w:val="single" w:sz="4" w:space="0" w:color="000000"/>
              <w:bottom w:val="single" w:sz="4" w:space="0" w:color="000000"/>
              <w:right w:val="single" w:sz="4" w:space="0" w:color="000000"/>
            </w:tcBorders>
            <w:vAlign w:val="center"/>
          </w:tcPr>
          <w:p w14:paraId="4238BC1C"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1595602E"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1E978EAB"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48F450" w14:textId="77777777" w:rsidR="00FF5C95" w:rsidRPr="00236580" w:rsidRDefault="00FF5C95" w:rsidP="00EA2E7C">
            <w:pPr>
              <w:spacing w:after="0" w:line="240" w:lineRule="auto"/>
              <w:ind w:left="13" w:right="0" w:firstLine="0"/>
              <w:jc w:val="center"/>
              <w:rPr>
                <w:sz w:val="20"/>
                <w:szCs w:val="20"/>
              </w:rPr>
            </w:pPr>
            <w:r w:rsidRPr="00236580">
              <w:rPr>
                <w:sz w:val="20"/>
                <w:szCs w:val="20"/>
              </w:rPr>
              <w:t xml:space="preserve">20 </w:t>
            </w:r>
          </w:p>
        </w:tc>
        <w:tc>
          <w:tcPr>
            <w:tcW w:w="710" w:type="dxa"/>
            <w:tcBorders>
              <w:top w:val="single" w:sz="4" w:space="0" w:color="000000"/>
              <w:left w:val="single" w:sz="4" w:space="0" w:color="000000"/>
              <w:bottom w:val="single" w:sz="4" w:space="0" w:color="000000"/>
              <w:right w:val="single" w:sz="4" w:space="0" w:color="000000"/>
            </w:tcBorders>
            <w:vAlign w:val="center"/>
          </w:tcPr>
          <w:p w14:paraId="04D171C4" w14:textId="77777777" w:rsidR="00FF5C95" w:rsidRPr="00236580" w:rsidRDefault="00FF5C95" w:rsidP="00EA2E7C">
            <w:pPr>
              <w:spacing w:after="0" w:line="240" w:lineRule="auto"/>
              <w:ind w:right="0" w:firstLine="0"/>
              <w:jc w:val="center"/>
              <w:rPr>
                <w:sz w:val="20"/>
                <w:szCs w:val="20"/>
              </w:rPr>
            </w:pPr>
            <w:r w:rsidRPr="00236580">
              <w:rPr>
                <w:sz w:val="20"/>
                <w:szCs w:val="20"/>
              </w:rPr>
              <w:t xml:space="preserve">20 </w:t>
            </w:r>
          </w:p>
        </w:tc>
        <w:tc>
          <w:tcPr>
            <w:tcW w:w="811" w:type="dxa"/>
            <w:tcBorders>
              <w:top w:val="single" w:sz="4" w:space="0" w:color="000000"/>
              <w:left w:val="single" w:sz="4" w:space="0" w:color="000000"/>
              <w:bottom w:val="single" w:sz="4" w:space="0" w:color="000000"/>
              <w:right w:val="single" w:sz="4" w:space="0" w:color="000000"/>
            </w:tcBorders>
            <w:vAlign w:val="center"/>
          </w:tcPr>
          <w:p w14:paraId="7206115D"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D52095" w14:textId="77777777" w:rsidR="00FF5C95" w:rsidRPr="00236580" w:rsidRDefault="00FF5C95" w:rsidP="00EA2E7C">
            <w:pPr>
              <w:spacing w:after="0" w:line="240" w:lineRule="auto"/>
              <w:ind w:left="16" w:right="0" w:firstLine="0"/>
              <w:jc w:val="center"/>
              <w:rPr>
                <w:sz w:val="20"/>
                <w:szCs w:val="20"/>
              </w:rPr>
            </w:pPr>
            <w:r w:rsidRPr="00236580">
              <w:rPr>
                <w:sz w:val="20"/>
                <w:szCs w:val="20"/>
              </w:rPr>
              <w:t xml:space="preserve">20 </w:t>
            </w:r>
          </w:p>
        </w:tc>
      </w:tr>
      <w:tr w:rsidR="00C5302B" w:rsidRPr="00236580" w14:paraId="2422803F" w14:textId="77777777" w:rsidTr="00C5302B">
        <w:tblPrEx>
          <w:tblCellMar>
            <w:top w:w="28" w:type="dxa"/>
            <w:left w:w="70" w:type="dxa"/>
            <w:right w:w="81" w:type="dxa"/>
          </w:tblCellMar>
        </w:tblPrEx>
        <w:trPr>
          <w:trHeight w:val="632"/>
        </w:trPr>
        <w:tc>
          <w:tcPr>
            <w:tcW w:w="1276" w:type="dxa"/>
            <w:tcBorders>
              <w:top w:val="nil"/>
              <w:left w:val="single" w:sz="4" w:space="0" w:color="000000"/>
              <w:bottom w:val="nil"/>
              <w:right w:val="single" w:sz="4" w:space="0" w:color="000000"/>
            </w:tcBorders>
            <w:shd w:val="clear" w:color="auto" w:fill="F79646"/>
          </w:tcPr>
          <w:p w14:paraId="2788D338"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71BC809"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A hálózati réteg, IPv4-es és IPv6-os címzés, a </w:t>
            </w:r>
            <w:r w:rsidRPr="00236580">
              <w:rPr>
                <w:sz w:val="20"/>
                <w:szCs w:val="20"/>
              </w:rPr>
              <w:lastRenderedPageBreak/>
              <w:t xml:space="preserve">forgalomirányító alapszintű beállítása </w:t>
            </w:r>
          </w:p>
        </w:tc>
        <w:tc>
          <w:tcPr>
            <w:tcW w:w="710" w:type="dxa"/>
            <w:tcBorders>
              <w:top w:val="single" w:sz="4" w:space="0" w:color="000000"/>
              <w:left w:val="single" w:sz="4" w:space="0" w:color="000000"/>
              <w:bottom w:val="single" w:sz="4" w:space="0" w:color="000000"/>
              <w:right w:val="single" w:sz="4" w:space="0" w:color="000000"/>
            </w:tcBorders>
            <w:vAlign w:val="center"/>
          </w:tcPr>
          <w:p w14:paraId="0FD5E00F" w14:textId="77777777" w:rsidR="00FF5C95" w:rsidRPr="00236580" w:rsidRDefault="00FF5C95" w:rsidP="00EA2E7C">
            <w:pPr>
              <w:spacing w:after="0" w:line="240" w:lineRule="auto"/>
              <w:ind w:left="101" w:right="0" w:firstLine="0"/>
              <w:jc w:val="center"/>
              <w:rPr>
                <w:sz w:val="20"/>
                <w:szCs w:val="20"/>
              </w:rPr>
            </w:pPr>
            <w:r w:rsidRPr="00236580">
              <w:rPr>
                <w:sz w:val="20"/>
                <w:szCs w:val="20"/>
              </w:rPr>
              <w:lastRenderedPageBreak/>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1B014A50" w14:textId="77777777" w:rsidR="00FF5C95" w:rsidRPr="00236580" w:rsidRDefault="00FF5C95" w:rsidP="00EA2E7C">
            <w:pPr>
              <w:spacing w:after="0" w:line="240" w:lineRule="auto"/>
              <w:ind w:left="6" w:right="0" w:firstLine="0"/>
              <w:jc w:val="center"/>
              <w:rPr>
                <w:sz w:val="20"/>
                <w:szCs w:val="20"/>
              </w:rPr>
            </w:pPr>
            <w:r w:rsidRPr="00236580">
              <w:rPr>
                <w:sz w:val="20"/>
                <w:szCs w:val="20"/>
              </w:rPr>
              <w:t xml:space="preserve">8 </w:t>
            </w:r>
          </w:p>
        </w:tc>
        <w:tc>
          <w:tcPr>
            <w:tcW w:w="535" w:type="dxa"/>
            <w:tcBorders>
              <w:top w:val="single" w:sz="4" w:space="0" w:color="000000"/>
              <w:left w:val="single" w:sz="4" w:space="0" w:color="000000"/>
              <w:bottom w:val="single" w:sz="4" w:space="0" w:color="000000"/>
              <w:right w:val="single" w:sz="4" w:space="0" w:color="000000"/>
            </w:tcBorders>
            <w:vAlign w:val="center"/>
          </w:tcPr>
          <w:p w14:paraId="1B8C8EA5"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7A491087"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600BFAE9"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A59DD4" w14:textId="77777777" w:rsidR="00FF5C95" w:rsidRPr="00236580" w:rsidRDefault="00FF5C95" w:rsidP="00EA2E7C">
            <w:pPr>
              <w:spacing w:after="0" w:line="240" w:lineRule="auto"/>
              <w:ind w:left="8" w:right="0" w:firstLine="0"/>
              <w:jc w:val="center"/>
              <w:rPr>
                <w:sz w:val="20"/>
                <w:szCs w:val="20"/>
              </w:rPr>
            </w:pPr>
            <w:r w:rsidRPr="00236580">
              <w:rPr>
                <w:sz w:val="20"/>
                <w:szCs w:val="20"/>
              </w:rPr>
              <w:t xml:space="preserve">8 </w:t>
            </w:r>
          </w:p>
        </w:tc>
        <w:tc>
          <w:tcPr>
            <w:tcW w:w="710" w:type="dxa"/>
            <w:tcBorders>
              <w:top w:val="single" w:sz="4" w:space="0" w:color="000000"/>
              <w:left w:val="single" w:sz="4" w:space="0" w:color="000000"/>
              <w:bottom w:val="single" w:sz="4" w:space="0" w:color="000000"/>
              <w:right w:val="single" w:sz="4" w:space="0" w:color="000000"/>
            </w:tcBorders>
            <w:vAlign w:val="center"/>
          </w:tcPr>
          <w:p w14:paraId="5AA4980B" w14:textId="77777777" w:rsidR="00FF5C95" w:rsidRPr="00236580" w:rsidRDefault="00FF5C95" w:rsidP="00EA2E7C">
            <w:pPr>
              <w:spacing w:after="0" w:line="240" w:lineRule="auto"/>
              <w:ind w:left="5" w:right="0" w:firstLine="0"/>
              <w:jc w:val="center"/>
              <w:rPr>
                <w:sz w:val="20"/>
                <w:szCs w:val="20"/>
              </w:rPr>
            </w:pPr>
            <w:r w:rsidRPr="00236580">
              <w:rPr>
                <w:sz w:val="20"/>
                <w:szCs w:val="20"/>
              </w:rPr>
              <w:t xml:space="preserve">8 </w:t>
            </w:r>
          </w:p>
        </w:tc>
        <w:tc>
          <w:tcPr>
            <w:tcW w:w="811" w:type="dxa"/>
            <w:tcBorders>
              <w:top w:val="single" w:sz="4" w:space="0" w:color="000000"/>
              <w:left w:val="single" w:sz="4" w:space="0" w:color="000000"/>
              <w:bottom w:val="single" w:sz="4" w:space="0" w:color="000000"/>
              <w:right w:val="single" w:sz="4" w:space="0" w:color="000000"/>
            </w:tcBorders>
            <w:vAlign w:val="center"/>
          </w:tcPr>
          <w:p w14:paraId="7769C984"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64BFE5"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8 </w:t>
            </w:r>
          </w:p>
        </w:tc>
      </w:tr>
      <w:tr w:rsidR="00C5302B" w:rsidRPr="00236580" w14:paraId="20DBB1FF" w14:textId="77777777" w:rsidTr="00C5302B">
        <w:tblPrEx>
          <w:tblCellMar>
            <w:top w:w="28" w:type="dxa"/>
            <w:left w:w="70" w:type="dxa"/>
            <w:right w:w="81" w:type="dxa"/>
          </w:tblCellMar>
        </w:tblPrEx>
        <w:trPr>
          <w:trHeight w:val="251"/>
        </w:trPr>
        <w:tc>
          <w:tcPr>
            <w:tcW w:w="1276" w:type="dxa"/>
            <w:vMerge w:val="restart"/>
            <w:tcBorders>
              <w:top w:val="nil"/>
              <w:left w:val="single" w:sz="4" w:space="0" w:color="000000"/>
              <w:bottom w:val="single" w:sz="4" w:space="0" w:color="000000"/>
              <w:right w:val="single" w:sz="4" w:space="0" w:color="000000"/>
            </w:tcBorders>
            <w:shd w:val="clear" w:color="auto" w:fill="F79646"/>
          </w:tcPr>
          <w:p w14:paraId="5A9EB25F"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52DDD47"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A szállítási és az alkalmazási réteg </w:t>
            </w:r>
          </w:p>
        </w:tc>
        <w:tc>
          <w:tcPr>
            <w:tcW w:w="710" w:type="dxa"/>
            <w:tcBorders>
              <w:top w:val="single" w:sz="4" w:space="0" w:color="000000"/>
              <w:left w:val="single" w:sz="4" w:space="0" w:color="000000"/>
              <w:bottom w:val="single" w:sz="4" w:space="0" w:color="000000"/>
              <w:right w:val="single" w:sz="4" w:space="0" w:color="000000"/>
            </w:tcBorders>
          </w:tcPr>
          <w:p w14:paraId="1B8E9C73"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4914AF55"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18 </w:t>
            </w:r>
          </w:p>
        </w:tc>
        <w:tc>
          <w:tcPr>
            <w:tcW w:w="535" w:type="dxa"/>
            <w:tcBorders>
              <w:top w:val="single" w:sz="4" w:space="0" w:color="000000"/>
              <w:left w:val="single" w:sz="4" w:space="0" w:color="000000"/>
              <w:bottom w:val="single" w:sz="4" w:space="0" w:color="000000"/>
              <w:right w:val="single" w:sz="4" w:space="0" w:color="000000"/>
            </w:tcBorders>
          </w:tcPr>
          <w:p w14:paraId="39973BA0"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79D74A9A"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3560236"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59FACA8" w14:textId="77777777" w:rsidR="00FF5C95" w:rsidRPr="00236580" w:rsidRDefault="00FF5C95" w:rsidP="00EA2E7C">
            <w:pPr>
              <w:spacing w:after="0" w:line="240" w:lineRule="auto"/>
              <w:ind w:left="13"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tcPr>
          <w:p w14:paraId="79AF771A" w14:textId="77777777" w:rsidR="00FF5C95" w:rsidRPr="00236580" w:rsidRDefault="00FF5C95" w:rsidP="00EA2E7C">
            <w:pPr>
              <w:spacing w:after="0" w:line="240" w:lineRule="auto"/>
              <w:ind w:right="0" w:firstLine="0"/>
              <w:jc w:val="center"/>
              <w:rPr>
                <w:sz w:val="20"/>
                <w:szCs w:val="20"/>
              </w:rPr>
            </w:pPr>
            <w:r w:rsidRPr="00236580">
              <w:rPr>
                <w:sz w:val="20"/>
                <w:szCs w:val="20"/>
              </w:rPr>
              <w:t xml:space="preserve">18 </w:t>
            </w:r>
          </w:p>
        </w:tc>
        <w:tc>
          <w:tcPr>
            <w:tcW w:w="811" w:type="dxa"/>
            <w:tcBorders>
              <w:top w:val="single" w:sz="4" w:space="0" w:color="000000"/>
              <w:left w:val="single" w:sz="4" w:space="0" w:color="000000"/>
              <w:bottom w:val="single" w:sz="4" w:space="0" w:color="000000"/>
              <w:right w:val="single" w:sz="4" w:space="0" w:color="000000"/>
            </w:tcBorders>
          </w:tcPr>
          <w:p w14:paraId="5B792AFD"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2730034" w14:textId="77777777" w:rsidR="00FF5C95" w:rsidRPr="00236580" w:rsidRDefault="00FF5C95" w:rsidP="00EA2E7C">
            <w:pPr>
              <w:spacing w:after="0" w:line="240" w:lineRule="auto"/>
              <w:ind w:left="16" w:right="0" w:firstLine="0"/>
              <w:jc w:val="center"/>
              <w:rPr>
                <w:sz w:val="20"/>
                <w:szCs w:val="20"/>
              </w:rPr>
            </w:pPr>
            <w:r w:rsidRPr="00236580">
              <w:rPr>
                <w:sz w:val="20"/>
                <w:szCs w:val="20"/>
              </w:rPr>
              <w:t xml:space="preserve">18 </w:t>
            </w:r>
          </w:p>
        </w:tc>
      </w:tr>
      <w:tr w:rsidR="00C5302B" w:rsidRPr="00236580" w14:paraId="4A07F764" w14:textId="77777777" w:rsidTr="00C5302B">
        <w:tblPrEx>
          <w:tblCellMar>
            <w:top w:w="28" w:type="dxa"/>
            <w:left w:w="70" w:type="dxa"/>
            <w:right w:w="81" w:type="dxa"/>
          </w:tblCellMar>
        </w:tblPrEx>
        <w:trPr>
          <w:trHeight w:val="422"/>
        </w:trPr>
        <w:tc>
          <w:tcPr>
            <w:tcW w:w="1276" w:type="dxa"/>
            <w:vMerge/>
            <w:tcBorders>
              <w:top w:val="nil"/>
              <w:left w:val="single" w:sz="4" w:space="0" w:color="000000"/>
              <w:bottom w:val="nil"/>
              <w:right w:val="single" w:sz="4" w:space="0" w:color="000000"/>
            </w:tcBorders>
          </w:tcPr>
          <w:p w14:paraId="274834B7"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81B2959"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Otthoni és kisvállalati hálózat építése és beállítása </w:t>
            </w:r>
          </w:p>
        </w:tc>
        <w:tc>
          <w:tcPr>
            <w:tcW w:w="710" w:type="dxa"/>
            <w:tcBorders>
              <w:top w:val="single" w:sz="4" w:space="0" w:color="000000"/>
              <w:left w:val="single" w:sz="4" w:space="0" w:color="000000"/>
              <w:bottom w:val="single" w:sz="4" w:space="0" w:color="000000"/>
              <w:right w:val="single" w:sz="4" w:space="0" w:color="000000"/>
            </w:tcBorders>
            <w:vAlign w:val="center"/>
          </w:tcPr>
          <w:p w14:paraId="650DFF24"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6501F0AD" w14:textId="77777777" w:rsidR="00FF5C95" w:rsidRPr="00236580" w:rsidRDefault="00FF5C95" w:rsidP="00EA2E7C">
            <w:pPr>
              <w:spacing w:after="0" w:line="240" w:lineRule="auto"/>
              <w:ind w:left="6" w:right="0" w:firstLine="0"/>
              <w:jc w:val="center"/>
              <w:rPr>
                <w:sz w:val="20"/>
                <w:szCs w:val="20"/>
              </w:rPr>
            </w:pPr>
            <w:r w:rsidRPr="00236580">
              <w:rPr>
                <w:sz w:val="20"/>
                <w:szCs w:val="20"/>
              </w:rPr>
              <w:t xml:space="preserve">8 </w:t>
            </w:r>
          </w:p>
        </w:tc>
        <w:tc>
          <w:tcPr>
            <w:tcW w:w="535" w:type="dxa"/>
            <w:tcBorders>
              <w:top w:val="single" w:sz="4" w:space="0" w:color="000000"/>
              <w:left w:val="single" w:sz="4" w:space="0" w:color="000000"/>
              <w:bottom w:val="single" w:sz="4" w:space="0" w:color="000000"/>
              <w:right w:val="single" w:sz="4" w:space="0" w:color="000000"/>
            </w:tcBorders>
            <w:vAlign w:val="center"/>
          </w:tcPr>
          <w:p w14:paraId="167B0C92"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099DE9DA"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0A20F523"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69083F" w14:textId="77777777" w:rsidR="00FF5C95" w:rsidRPr="00236580" w:rsidRDefault="00FF5C95" w:rsidP="00EA2E7C">
            <w:pPr>
              <w:spacing w:after="0" w:line="240" w:lineRule="auto"/>
              <w:ind w:left="8" w:right="0" w:firstLine="0"/>
              <w:jc w:val="center"/>
              <w:rPr>
                <w:sz w:val="20"/>
                <w:szCs w:val="20"/>
              </w:rPr>
            </w:pPr>
            <w:r w:rsidRPr="00236580">
              <w:rPr>
                <w:sz w:val="20"/>
                <w:szCs w:val="20"/>
              </w:rPr>
              <w:t xml:space="preserve">8 </w:t>
            </w:r>
          </w:p>
        </w:tc>
        <w:tc>
          <w:tcPr>
            <w:tcW w:w="710" w:type="dxa"/>
            <w:tcBorders>
              <w:top w:val="single" w:sz="4" w:space="0" w:color="000000"/>
              <w:left w:val="single" w:sz="4" w:space="0" w:color="000000"/>
              <w:bottom w:val="single" w:sz="4" w:space="0" w:color="000000"/>
              <w:right w:val="single" w:sz="4" w:space="0" w:color="000000"/>
            </w:tcBorders>
            <w:vAlign w:val="center"/>
          </w:tcPr>
          <w:p w14:paraId="316E2C22" w14:textId="77777777" w:rsidR="00FF5C95" w:rsidRPr="00236580" w:rsidRDefault="00FF5C95" w:rsidP="00EA2E7C">
            <w:pPr>
              <w:spacing w:after="0" w:line="240" w:lineRule="auto"/>
              <w:ind w:left="5" w:right="0" w:firstLine="0"/>
              <w:jc w:val="center"/>
              <w:rPr>
                <w:sz w:val="20"/>
                <w:szCs w:val="20"/>
              </w:rPr>
            </w:pPr>
            <w:r w:rsidRPr="00236580">
              <w:rPr>
                <w:sz w:val="20"/>
                <w:szCs w:val="20"/>
              </w:rPr>
              <w:t xml:space="preserve">8 </w:t>
            </w:r>
          </w:p>
        </w:tc>
        <w:tc>
          <w:tcPr>
            <w:tcW w:w="811" w:type="dxa"/>
            <w:tcBorders>
              <w:top w:val="single" w:sz="4" w:space="0" w:color="000000"/>
              <w:left w:val="single" w:sz="4" w:space="0" w:color="000000"/>
              <w:bottom w:val="single" w:sz="4" w:space="0" w:color="000000"/>
              <w:right w:val="single" w:sz="4" w:space="0" w:color="000000"/>
            </w:tcBorders>
            <w:vAlign w:val="center"/>
          </w:tcPr>
          <w:p w14:paraId="6A9FE69F"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F4C8A"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8 </w:t>
            </w:r>
          </w:p>
        </w:tc>
      </w:tr>
      <w:tr w:rsidR="00C5302B" w:rsidRPr="00236580" w14:paraId="1FA34C9D" w14:textId="77777777" w:rsidTr="00C5302B">
        <w:tblPrEx>
          <w:tblCellMar>
            <w:top w:w="28" w:type="dxa"/>
            <w:left w:w="70" w:type="dxa"/>
            <w:right w:w="81" w:type="dxa"/>
          </w:tblCellMar>
        </w:tblPrEx>
        <w:trPr>
          <w:trHeight w:val="250"/>
        </w:trPr>
        <w:tc>
          <w:tcPr>
            <w:tcW w:w="1276" w:type="dxa"/>
            <w:vMerge/>
            <w:tcBorders>
              <w:top w:val="nil"/>
              <w:left w:val="single" w:sz="4" w:space="0" w:color="000000"/>
              <w:bottom w:val="nil"/>
              <w:right w:val="single" w:sz="4" w:space="0" w:color="000000"/>
            </w:tcBorders>
          </w:tcPr>
          <w:p w14:paraId="2EAA8614"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EE6836E"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IT-biztonság </w:t>
            </w:r>
          </w:p>
        </w:tc>
        <w:tc>
          <w:tcPr>
            <w:tcW w:w="710" w:type="dxa"/>
            <w:tcBorders>
              <w:top w:val="single" w:sz="4" w:space="0" w:color="000000"/>
              <w:left w:val="single" w:sz="4" w:space="0" w:color="000000"/>
              <w:bottom w:val="single" w:sz="4" w:space="0" w:color="000000"/>
              <w:right w:val="single" w:sz="4" w:space="0" w:color="000000"/>
            </w:tcBorders>
          </w:tcPr>
          <w:p w14:paraId="4C4D0ED1"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433E4B6E"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30 </w:t>
            </w:r>
          </w:p>
        </w:tc>
        <w:tc>
          <w:tcPr>
            <w:tcW w:w="535" w:type="dxa"/>
            <w:tcBorders>
              <w:top w:val="single" w:sz="4" w:space="0" w:color="000000"/>
              <w:left w:val="single" w:sz="4" w:space="0" w:color="000000"/>
              <w:bottom w:val="single" w:sz="4" w:space="0" w:color="000000"/>
              <w:right w:val="single" w:sz="4" w:space="0" w:color="000000"/>
            </w:tcBorders>
          </w:tcPr>
          <w:p w14:paraId="47E09D31"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0EFB3FAA"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7C60E96"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42A6250" w14:textId="77777777" w:rsidR="00FF5C95" w:rsidRPr="00236580" w:rsidRDefault="00FF5C95" w:rsidP="00EA2E7C">
            <w:pPr>
              <w:spacing w:after="0" w:line="240" w:lineRule="auto"/>
              <w:ind w:left="13" w:right="0" w:firstLine="0"/>
              <w:jc w:val="center"/>
              <w:rPr>
                <w:sz w:val="20"/>
                <w:szCs w:val="20"/>
              </w:rPr>
            </w:pPr>
            <w:r w:rsidRPr="00236580">
              <w:rPr>
                <w:sz w:val="20"/>
                <w:szCs w:val="20"/>
              </w:rPr>
              <w:t xml:space="preserve">30 </w:t>
            </w:r>
          </w:p>
        </w:tc>
        <w:tc>
          <w:tcPr>
            <w:tcW w:w="710" w:type="dxa"/>
            <w:tcBorders>
              <w:top w:val="single" w:sz="4" w:space="0" w:color="000000"/>
              <w:left w:val="single" w:sz="4" w:space="0" w:color="000000"/>
              <w:bottom w:val="single" w:sz="4" w:space="0" w:color="000000"/>
              <w:right w:val="single" w:sz="4" w:space="0" w:color="000000"/>
            </w:tcBorders>
          </w:tcPr>
          <w:p w14:paraId="490A7E63" w14:textId="77777777" w:rsidR="00FF5C95" w:rsidRPr="00236580" w:rsidRDefault="00FF5C95" w:rsidP="00EA2E7C">
            <w:pPr>
              <w:spacing w:after="0" w:line="240" w:lineRule="auto"/>
              <w:ind w:right="0" w:firstLine="0"/>
              <w:jc w:val="center"/>
              <w:rPr>
                <w:sz w:val="20"/>
                <w:szCs w:val="20"/>
              </w:rPr>
            </w:pPr>
            <w:r w:rsidRPr="00236580">
              <w:rPr>
                <w:sz w:val="20"/>
                <w:szCs w:val="20"/>
              </w:rPr>
              <w:t xml:space="preserve">30 </w:t>
            </w:r>
          </w:p>
        </w:tc>
        <w:tc>
          <w:tcPr>
            <w:tcW w:w="811" w:type="dxa"/>
            <w:tcBorders>
              <w:top w:val="single" w:sz="4" w:space="0" w:color="000000"/>
              <w:left w:val="single" w:sz="4" w:space="0" w:color="000000"/>
              <w:bottom w:val="single" w:sz="4" w:space="0" w:color="000000"/>
              <w:right w:val="single" w:sz="4" w:space="0" w:color="000000"/>
            </w:tcBorders>
          </w:tcPr>
          <w:p w14:paraId="329F8850"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D3D3191" w14:textId="77777777" w:rsidR="00FF5C95" w:rsidRPr="00236580" w:rsidRDefault="00FF5C95" w:rsidP="00EA2E7C">
            <w:pPr>
              <w:spacing w:after="0" w:line="240" w:lineRule="auto"/>
              <w:ind w:left="16" w:right="0" w:firstLine="0"/>
              <w:jc w:val="center"/>
              <w:rPr>
                <w:sz w:val="20"/>
                <w:szCs w:val="20"/>
              </w:rPr>
            </w:pPr>
            <w:r w:rsidRPr="00236580">
              <w:rPr>
                <w:sz w:val="20"/>
                <w:szCs w:val="20"/>
              </w:rPr>
              <w:t xml:space="preserve">30 </w:t>
            </w:r>
          </w:p>
        </w:tc>
      </w:tr>
      <w:tr w:rsidR="00C5302B" w:rsidRPr="00236580" w14:paraId="0ACA5D21" w14:textId="77777777" w:rsidTr="00C5302B">
        <w:tblPrEx>
          <w:tblCellMar>
            <w:top w:w="28" w:type="dxa"/>
            <w:left w:w="70" w:type="dxa"/>
            <w:right w:w="81" w:type="dxa"/>
          </w:tblCellMar>
        </w:tblPrEx>
        <w:trPr>
          <w:trHeight w:val="425"/>
        </w:trPr>
        <w:tc>
          <w:tcPr>
            <w:tcW w:w="1276" w:type="dxa"/>
            <w:vMerge/>
            <w:tcBorders>
              <w:top w:val="nil"/>
              <w:left w:val="single" w:sz="4" w:space="0" w:color="000000"/>
              <w:bottom w:val="nil"/>
              <w:right w:val="single" w:sz="4" w:space="0" w:color="000000"/>
            </w:tcBorders>
          </w:tcPr>
          <w:p w14:paraId="56BEDAB5"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2D92A04"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Egyéb operációs rendszerek (Mobil és </w:t>
            </w:r>
            <w:proofErr w:type="spellStart"/>
            <w:r w:rsidRPr="00236580">
              <w:rPr>
                <w:sz w:val="20"/>
                <w:szCs w:val="20"/>
              </w:rPr>
              <w:t>MacOS</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102DDA9C"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4A284F97" w14:textId="77777777" w:rsidR="00FF5C95" w:rsidRPr="00236580" w:rsidRDefault="00FF5C95" w:rsidP="00EA2E7C">
            <w:pPr>
              <w:spacing w:after="0" w:line="240" w:lineRule="auto"/>
              <w:ind w:left="6" w:right="0" w:firstLine="0"/>
              <w:jc w:val="center"/>
              <w:rPr>
                <w:sz w:val="20"/>
                <w:szCs w:val="20"/>
              </w:rPr>
            </w:pPr>
            <w:r w:rsidRPr="00236580">
              <w:rPr>
                <w:sz w:val="20"/>
                <w:szCs w:val="20"/>
              </w:rPr>
              <w:t xml:space="preserve">6 </w:t>
            </w:r>
          </w:p>
        </w:tc>
        <w:tc>
          <w:tcPr>
            <w:tcW w:w="535" w:type="dxa"/>
            <w:tcBorders>
              <w:top w:val="single" w:sz="4" w:space="0" w:color="000000"/>
              <w:left w:val="single" w:sz="4" w:space="0" w:color="000000"/>
              <w:bottom w:val="single" w:sz="4" w:space="0" w:color="000000"/>
              <w:right w:val="single" w:sz="4" w:space="0" w:color="000000"/>
            </w:tcBorders>
            <w:vAlign w:val="center"/>
          </w:tcPr>
          <w:p w14:paraId="0782212F"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263FCCEF"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78A5C3E3"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58DE38" w14:textId="77777777" w:rsidR="00FF5C95" w:rsidRPr="00236580" w:rsidRDefault="00FF5C95" w:rsidP="00EA2E7C">
            <w:pPr>
              <w:spacing w:after="0" w:line="240" w:lineRule="auto"/>
              <w:ind w:left="8" w:right="0" w:firstLine="0"/>
              <w:jc w:val="center"/>
              <w:rPr>
                <w:sz w:val="20"/>
                <w:szCs w:val="20"/>
              </w:rPr>
            </w:pPr>
            <w:r w:rsidRPr="00236580">
              <w:rPr>
                <w:sz w:val="20"/>
                <w:szCs w:val="20"/>
              </w:rPr>
              <w:t xml:space="preserve">6 </w:t>
            </w:r>
          </w:p>
        </w:tc>
        <w:tc>
          <w:tcPr>
            <w:tcW w:w="710" w:type="dxa"/>
            <w:tcBorders>
              <w:top w:val="single" w:sz="4" w:space="0" w:color="000000"/>
              <w:left w:val="single" w:sz="4" w:space="0" w:color="000000"/>
              <w:bottom w:val="single" w:sz="4" w:space="0" w:color="000000"/>
              <w:right w:val="single" w:sz="4" w:space="0" w:color="000000"/>
            </w:tcBorders>
            <w:vAlign w:val="center"/>
          </w:tcPr>
          <w:p w14:paraId="0E51BC79" w14:textId="77777777" w:rsidR="00FF5C95" w:rsidRPr="00236580" w:rsidRDefault="00FF5C95" w:rsidP="00EA2E7C">
            <w:pPr>
              <w:spacing w:after="0" w:line="240" w:lineRule="auto"/>
              <w:ind w:left="5" w:right="0" w:firstLine="0"/>
              <w:jc w:val="center"/>
              <w:rPr>
                <w:sz w:val="20"/>
                <w:szCs w:val="20"/>
              </w:rPr>
            </w:pPr>
            <w:r w:rsidRPr="00236580">
              <w:rPr>
                <w:sz w:val="20"/>
                <w:szCs w:val="20"/>
              </w:rPr>
              <w:t xml:space="preserve">6 </w:t>
            </w:r>
          </w:p>
        </w:tc>
        <w:tc>
          <w:tcPr>
            <w:tcW w:w="811" w:type="dxa"/>
            <w:tcBorders>
              <w:top w:val="single" w:sz="4" w:space="0" w:color="000000"/>
              <w:left w:val="single" w:sz="4" w:space="0" w:color="000000"/>
              <w:bottom w:val="single" w:sz="4" w:space="0" w:color="000000"/>
              <w:right w:val="single" w:sz="4" w:space="0" w:color="000000"/>
            </w:tcBorders>
            <w:vAlign w:val="center"/>
          </w:tcPr>
          <w:p w14:paraId="70B83549"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E12EB9"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6 </w:t>
            </w:r>
          </w:p>
        </w:tc>
      </w:tr>
      <w:tr w:rsidR="00C5302B" w:rsidRPr="00236580" w14:paraId="73BDDA60" w14:textId="77777777" w:rsidTr="00C5302B">
        <w:tblPrEx>
          <w:tblCellMar>
            <w:top w:w="28" w:type="dxa"/>
            <w:left w:w="70" w:type="dxa"/>
            <w:right w:w="81" w:type="dxa"/>
          </w:tblCellMar>
        </w:tblPrEx>
        <w:trPr>
          <w:trHeight w:val="250"/>
        </w:trPr>
        <w:tc>
          <w:tcPr>
            <w:tcW w:w="1276" w:type="dxa"/>
            <w:vMerge/>
            <w:tcBorders>
              <w:top w:val="nil"/>
              <w:left w:val="single" w:sz="4" w:space="0" w:color="000000"/>
              <w:bottom w:val="nil"/>
              <w:right w:val="single" w:sz="4" w:space="0" w:color="000000"/>
            </w:tcBorders>
          </w:tcPr>
          <w:p w14:paraId="10638060"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4409DFE"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Linux alapok </w:t>
            </w:r>
          </w:p>
        </w:tc>
        <w:tc>
          <w:tcPr>
            <w:tcW w:w="710" w:type="dxa"/>
            <w:tcBorders>
              <w:top w:val="single" w:sz="4" w:space="0" w:color="000000"/>
              <w:left w:val="single" w:sz="4" w:space="0" w:color="000000"/>
              <w:bottom w:val="single" w:sz="4" w:space="0" w:color="000000"/>
              <w:right w:val="single" w:sz="4" w:space="0" w:color="000000"/>
            </w:tcBorders>
          </w:tcPr>
          <w:p w14:paraId="4DF9FF2D"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0ABF3C64"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18 </w:t>
            </w:r>
          </w:p>
        </w:tc>
        <w:tc>
          <w:tcPr>
            <w:tcW w:w="535" w:type="dxa"/>
            <w:tcBorders>
              <w:top w:val="single" w:sz="4" w:space="0" w:color="000000"/>
              <w:left w:val="single" w:sz="4" w:space="0" w:color="000000"/>
              <w:bottom w:val="single" w:sz="4" w:space="0" w:color="000000"/>
              <w:right w:val="single" w:sz="4" w:space="0" w:color="000000"/>
            </w:tcBorders>
          </w:tcPr>
          <w:p w14:paraId="657C700A"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71E313CF"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F7BE6C9"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F5166CA" w14:textId="77777777" w:rsidR="00FF5C95" w:rsidRPr="00236580" w:rsidRDefault="00FF5C95" w:rsidP="00EA2E7C">
            <w:pPr>
              <w:spacing w:after="0" w:line="240" w:lineRule="auto"/>
              <w:ind w:left="13"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tcPr>
          <w:p w14:paraId="30E12EF2" w14:textId="77777777" w:rsidR="00FF5C95" w:rsidRPr="00236580" w:rsidRDefault="00FF5C95" w:rsidP="00EA2E7C">
            <w:pPr>
              <w:spacing w:after="0" w:line="240" w:lineRule="auto"/>
              <w:ind w:right="0" w:firstLine="0"/>
              <w:jc w:val="center"/>
              <w:rPr>
                <w:sz w:val="20"/>
                <w:szCs w:val="20"/>
              </w:rPr>
            </w:pPr>
            <w:r w:rsidRPr="00236580">
              <w:rPr>
                <w:sz w:val="20"/>
                <w:szCs w:val="20"/>
              </w:rPr>
              <w:t xml:space="preserve">18 </w:t>
            </w:r>
          </w:p>
        </w:tc>
        <w:tc>
          <w:tcPr>
            <w:tcW w:w="811" w:type="dxa"/>
            <w:tcBorders>
              <w:top w:val="single" w:sz="4" w:space="0" w:color="000000"/>
              <w:left w:val="single" w:sz="4" w:space="0" w:color="000000"/>
              <w:bottom w:val="single" w:sz="4" w:space="0" w:color="000000"/>
              <w:right w:val="single" w:sz="4" w:space="0" w:color="000000"/>
            </w:tcBorders>
          </w:tcPr>
          <w:p w14:paraId="49D2D267"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7DEA71D" w14:textId="77777777" w:rsidR="00FF5C95" w:rsidRPr="00236580" w:rsidRDefault="00FF5C95" w:rsidP="00EA2E7C">
            <w:pPr>
              <w:spacing w:after="0" w:line="240" w:lineRule="auto"/>
              <w:ind w:left="16" w:right="0" w:firstLine="0"/>
              <w:jc w:val="center"/>
              <w:rPr>
                <w:sz w:val="20"/>
                <w:szCs w:val="20"/>
              </w:rPr>
            </w:pPr>
            <w:r w:rsidRPr="00236580">
              <w:rPr>
                <w:sz w:val="20"/>
                <w:szCs w:val="20"/>
              </w:rPr>
              <w:t xml:space="preserve">18 </w:t>
            </w:r>
          </w:p>
        </w:tc>
      </w:tr>
      <w:tr w:rsidR="00C5302B" w:rsidRPr="00236580" w14:paraId="70B485C3" w14:textId="77777777" w:rsidTr="00C5302B">
        <w:tblPrEx>
          <w:tblCellMar>
            <w:top w:w="28" w:type="dxa"/>
            <w:left w:w="70" w:type="dxa"/>
            <w:right w:w="81" w:type="dxa"/>
          </w:tblCellMar>
        </w:tblPrEx>
        <w:trPr>
          <w:trHeight w:val="250"/>
        </w:trPr>
        <w:tc>
          <w:tcPr>
            <w:tcW w:w="1276" w:type="dxa"/>
            <w:vMerge/>
            <w:tcBorders>
              <w:top w:val="nil"/>
              <w:left w:val="single" w:sz="4" w:space="0" w:color="000000"/>
              <w:bottom w:val="single" w:sz="4" w:space="0" w:color="000000"/>
              <w:right w:val="single" w:sz="4" w:space="0" w:color="000000"/>
            </w:tcBorders>
          </w:tcPr>
          <w:p w14:paraId="556F82B8"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31F6B1C6"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600EC61B" w14:textId="77777777" w:rsidR="00FF5C95" w:rsidRPr="00236580" w:rsidRDefault="00FF5C95" w:rsidP="00EA2E7C">
            <w:pPr>
              <w:spacing w:after="0" w:line="240" w:lineRule="auto"/>
              <w:ind w:left="14" w:right="0" w:firstLine="0"/>
              <w:jc w:val="center"/>
              <w:rPr>
                <w:sz w:val="20"/>
                <w:szCs w:val="20"/>
              </w:rPr>
            </w:pPr>
            <w:r w:rsidRPr="00236580">
              <w:rPr>
                <w:sz w:val="20"/>
                <w:szCs w:val="20"/>
              </w:rPr>
              <w:t xml:space="preserve">108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31D2D718"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144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00929308" w14:textId="77777777" w:rsidR="00FF5C95" w:rsidRPr="00236580" w:rsidRDefault="00FF5C95" w:rsidP="00EA2E7C">
            <w:pPr>
              <w:spacing w:after="0" w:line="240" w:lineRule="auto"/>
              <w:ind w:left="7" w:right="0" w:firstLine="0"/>
              <w:jc w:val="center"/>
              <w:rPr>
                <w:sz w:val="20"/>
                <w:szCs w:val="20"/>
              </w:rPr>
            </w:pPr>
            <w:r w:rsidRPr="00236580">
              <w:rPr>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121F4F2F" w14:textId="77777777" w:rsidR="00FF5C95" w:rsidRPr="00236580" w:rsidRDefault="00FF5C95" w:rsidP="00EA2E7C">
            <w:pPr>
              <w:spacing w:after="0" w:line="240" w:lineRule="auto"/>
              <w:ind w:left="9" w:right="0" w:firstLine="0"/>
              <w:jc w:val="center"/>
              <w:rPr>
                <w:sz w:val="20"/>
                <w:szCs w:val="20"/>
              </w:rPr>
            </w:pPr>
            <w:r w:rsidRPr="00236580">
              <w:rPr>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562D772B" w14:textId="77777777" w:rsidR="00FF5C95" w:rsidRPr="00236580" w:rsidRDefault="00FF5C95" w:rsidP="00EA2E7C">
            <w:pPr>
              <w:spacing w:after="0" w:line="240" w:lineRule="auto"/>
              <w:ind w:left="5" w:right="0" w:firstLine="0"/>
              <w:jc w:val="center"/>
              <w:rPr>
                <w:sz w:val="20"/>
                <w:szCs w:val="20"/>
              </w:rPr>
            </w:pPr>
            <w:r w:rsidRPr="00236580">
              <w:rPr>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941A1B3" w14:textId="77777777" w:rsidR="00FF5C95" w:rsidRPr="00236580" w:rsidRDefault="00FF5C95" w:rsidP="00EA2E7C">
            <w:pPr>
              <w:spacing w:after="0" w:line="240" w:lineRule="auto"/>
              <w:ind w:left="13" w:right="0" w:firstLine="0"/>
              <w:jc w:val="center"/>
              <w:rPr>
                <w:sz w:val="20"/>
                <w:szCs w:val="20"/>
              </w:rPr>
            </w:pPr>
            <w:r w:rsidRPr="00236580">
              <w:rPr>
                <w:sz w:val="20"/>
                <w:szCs w:val="20"/>
              </w:rPr>
              <w:t xml:space="preserve">252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55E50F91" w14:textId="77777777" w:rsidR="00FF5C95" w:rsidRPr="00236580" w:rsidRDefault="00FF5C95" w:rsidP="00EA2E7C">
            <w:pPr>
              <w:spacing w:after="0" w:line="240" w:lineRule="auto"/>
              <w:ind w:right="0" w:firstLine="0"/>
              <w:jc w:val="center"/>
              <w:rPr>
                <w:sz w:val="20"/>
                <w:szCs w:val="20"/>
              </w:rPr>
            </w:pPr>
            <w:r w:rsidRPr="00236580">
              <w:rPr>
                <w:sz w:val="20"/>
                <w:szCs w:val="20"/>
              </w:rPr>
              <w:t xml:space="preserve">252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4F9308B7" w14:textId="77777777" w:rsidR="00FF5C95" w:rsidRPr="00236580" w:rsidRDefault="00FF5C95" w:rsidP="00EA2E7C">
            <w:pPr>
              <w:spacing w:after="0" w:line="240" w:lineRule="auto"/>
              <w:ind w:left="7" w:right="0" w:firstLine="0"/>
              <w:jc w:val="center"/>
              <w:rPr>
                <w:sz w:val="20"/>
                <w:szCs w:val="20"/>
              </w:rPr>
            </w:pPr>
            <w:r w:rsidRPr="00236580">
              <w:rPr>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6C2228E" w14:textId="77777777" w:rsidR="00FF5C95" w:rsidRPr="00236580" w:rsidRDefault="00FF5C95" w:rsidP="00EA2E7C">
            <w:pPr>
              <w:spacing w:after="0" w:line="240" w:lineRule="auto"/>
              <w:ind w:left="16" w:right="0" w:firstLine="0"/>
              <w:jc w:val="center"/>
              <w:rPr>
                <w:sz w:val="20"/>
                <w:szCs w:val="20"/>
              </w:rPr>
            </w:pPr>
            <w:r w:rsidRPr="00236580">
              <w:rPr>
                <w:sz w:val="20"/>
                <w:szCs w:val="20"/>
              </w:rPr>
              <w:t xml:space="preserve">252 </w:t>
            </w:r>
          </w:p>
        </w:tc>
      </w:tr>
      <w:tr w:rsidR="00C5302B" w:rsidRPr="00236580" w14:paraId="6B21A559" w14:textId="77777777" w:rsidTr="00C5302B">
        <w:tblPrEx>
          <w:tblCellMar>
            <w:top w:w="28" w:type="dxa"/>
            <w:left w:w="70" w:type="dxa"/>
            <w:right w:w="81" w:type="dxa"/>
          </w:tblCellMar>
        </w:tblPrEx>
        <w:trPr>
          <w:trHeight w:val="68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79646"/>
            <w:textDirection w:val="btLr"/>
            <w:vAlign w:val="center"/>
          </w:tcPr>
          <w:p w14:paraId="587C846C" w14:textId="77777777" w:rsidR="00FF5C95" w:rsidRPr="00236580" w:rsidRDefault="00C5302B" w:rsidP="00EA2E7C">
            <w:pPr>
              <w:spacing w:after="0" w:line="240" w:lineRule="auto"/>
              <w:ind w:left="698" w:right="113" w:firstLine="0"/>
              <w:jc w:val="center"/>
              <w:rPr>
                <w:sz w:val="20"/>
                <w:szCs w:val="20"/>
              </w:rPr>
            </w:pPr>
            <w:r>
              <w:rPr>
                <w:sz w:val="20"/>
                <w:szCs w:val="20"/>
              </w:rPr>
              <w:t>Programozási alapok</w:t>
            </w:r>
          </w:p>
        </w:tc>
        <w:tc>
          <w:tcPr>
            <w:tcW w:w="2735" w:type="dxa"/>
            <w:tcBorders>
              <w:top w:val="single" w:sz="4" w:space="0" w:color="000000"/>
              <w:left w:val="single" w:sz="4" w:space="0" w:color="000000"/>
              <w:bottom w:val="single" w:sz="4" w:space="0" w:color="000000"/>
              <w:right w:val="single" w:sz="4" w:space="0" w:color="000000"/>
            </w:tcBorders>
            <w:vAlign w:val="center"/>
          </w:tcPr>
          <w:p w14:paraId="3BF1035E" w14:textId="77777777" w:rsidR="00FF5C95" w:rsidRPr="00236580" w:rsidRDefault="00FF5C95" w:rsidP="00EA2E7C">
            <w:pPr>
              <w:spacing w:after="0" w:line="240" w:lineRule="auto"/>
              <w:ind w:left="0" w:right="0" w:firstLine="0"/>
              <w:jc w:val="left"/>
              <w:rPr>
                <w:sz w:val="20"/>
                <w:szCs w:val="20"/>
              </w:rPr>
            </w:pPr>
            <w:r w:rsidRPr="00236580">
              <w:rPr>
                <w:b/>
                <w:sz w:val="20"/>
                <w:szCs w:val="20"/>
              </w:rPr>
              <w:t xml:space="preserve">Programozási alapok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B08B6" w14:textId="77777777" w:rsidR="00FF5C95" w:rsidRPr="00236580" w:rsidRDefault="00FF5C95" w:rsidP="00EA2E7C">
            <w:pPr>
              <w:spacing w:after="0" w:line="240" w:lineRule="auto"/>
              <w:ind w:left="14" w:right="0" w:firstLine="0"/>
              <w:jc w:val="center"/>
              <w:rPr>
                <w:sz w:val="20"/>
                <w:szCs w:val="20"/>
              </w:rPr>
            </w:pPr>
            <w:r w:rsidRPr="00236580">
              <w:rPr>
                <w:b/>
                <w:sz w:val="20"/>
                <w:szCs w:val="20"/>
              </w:rPr>
              <w:t xml:space="preserve">72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2A069C" w14:textId="77777777" w:rsidR="00FF5C95" w:rsidRPr="00236580" w:rsidRDefault="00FF5C95" w:rsidP="00EA2E7C">
            <w:pPr>
              <w:spacing w:after="0" w:line="240" w:lineRule="auto"/>
              <w:ind w:left="11" w:right="0" w:firstLine="0"/>
              <w:jc w:val="center"/>
              <w:rPr>
                <w:sz w:val="20"/>
                <w:szCs w:val="20"/>
              </w:rPr>
            </w:pPr>
            <w:r w:rsidRPr="00236580">
              <w:rPr>
                <w:b/>
                <w:sz w:val="20"/>
                <w:szCs w:val="20"/>
              </w:rPr>
              <w:t xml:space="preserve">72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4C5601" w14:textId="77777777" w:rsidR="00FF5C95" w:rsidRPr="00236580" w:rsidRDefault="00FF5C95" w:rsidP="00EA2E7C">
            <w:pPr>
              <w:spacing w:after="0" w:line="240" w:lineRule="auto"/>
              <w:ind w:left="7" w:right="0"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8C3B35" w14:textId="77777777" w:rsidR="00FF5C95" w:rsidRPr="00236580" w:rsidRDefault="00FF5C95" w:rsidP="00EA2E7C">
            <w:pPr>
              <w:spacing w:after="0" w:line="240" w:lineRule="auto"/>
              <w:ind w:left="9" w:right="0"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C827BC" w14:textId="77777777" w:rsidR="00FF5C95" w:rsidRPr="00236580" w:rsidRDefault="00FF5C95" w:rsidP="00EA2E7C">
            <w:pPr>
              <w:spacing w:after="0" w:line="240" w:lineRule="auto"/>
              <w:ind w:left="5"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93C13" w14:textId="77777777" w:rsidR="00FF5C95" w:rsidRPr="00236580" w:rsidRDefault="00FF5C95" w:rsidP="00EA2E7C">
            <w:pPr>
              <w:spacing w:after="0" w:line="240" w:lineRule="auto"/>
              <w:ind w:left="13" w:right="0" w:firstLine="0"/>
              <w:jc w:val="center"/>
              <w:rPr>
                <w:sz w:val="20"/>
                <w:szCs w:val="20"/>
              </w:rPr>
            </w:pPr>
            <w:r w:rsidRPr="00236580">
              <w:rPr>
                <w:b/>
                <w:sz w:val="20"/>
                <w:szCs w:val="20"/>
              </w:rPr>
              <w:t xml:space="preserve">144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728A94" w14:textId="77777777" w:rsidR="00FF5C95" w:rsidRPr="00236580" w:rsidRDefault="00FF5C95" w:rsidP="00EA2E7C">
            <w:pPr>
              <w:spacing w:after="0" w:line="240" w:lineRule="auto"/>
              <w:ind w:right="0" w:firstLine="0"/>
              <w:jc w:val="center"/>
              <w:rPr>
                <w:sz w:val="20"/>
                <w:szCs w:val="20"/>
              </w:rPr>
            </w:pPr>
            <w:r w:rsidRPr="00236580">
              <w:rPr>
                <w:b/>
                <w:sz w:val="20"/>
                <w:szCs w:val="20"/>
              </w:rPr>
              <w:t xml:space="preserve">144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3B3C43" w14:textId="77777777" w:rsidR="00FF5C95" w:rsidRPr="00236580" w:rsidRDefault="00FF5C95" w:rsidP="00EA2E7C">
            <w:pPr>
              <w:spacing w:after="0" w:line="240" w:lineRule="auto"/>
              <w:ind w:left="7" w:right="0" w:firstLine="0"/>
              <w:jc w:val="center"/>
              <w:rPr>
                <w:sz w:val="20"/>
                <w:szCs w:val="20"/>
              </w:rPr>
            </w:pPr>
            <w:r w:rsidRPr="00236580">
              <w:rPr>
                <w:b/>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83B0C8" w14:textId="77777777" w:rsidR="00FF5C95" w:rsidRPr="00236580" w:rsidRDefault="00FF5C95" w:rsidP="00EA2E7C">
            <w:pPr>
              <w:spacing w:after="0" w:line="240" w:lineRule="auto"/>
              <w:ind w:left="16" w:right="0" w:firstLine="0"/>
              <w:jc w:val="center"/>
              <w:rPr>
                <w:sz w:val="20"/>
                <w:szCs w:val="20"/>
              </w:rPr>
            </w:pPr>
            <w:r w:rsidRPr="00236580">
              <w:rPr>
                <w:b/>
                <w:sz w:val="20"/>
                <w:szCs w:val="20"/>
              </w:rPr>
              <w:t xml:space="preserve">144 </w:t>
            </w:r>
          </w:p>
        </w:tc>
      </w:tr>
      <w:tr w:rsidR="00C5302B" w:rsidRPr="00236580" w14:paraId="4C2C72F7" w14:textId="77777777" w:rsidTr="00C5302B">
        <w:tblPrEx>
          <w:tblCellMar>
            <w:top w:w="28" w:type="dxa"/>
            <w:left w:w="70" w:type="dxa"/>
            <w:right w:w="81" w:type="dxa"/>
          </w:tblCellMar>
        </w:tblPrEx>
        <w:trPr>
          <w:trHeight w:val="490"/>
        </w:trPr>
        <w:tc>
          <w:tcPr>
            <w:tcW w:w="1276" w:type="dxa"/>
            <w:vMerge/>
            <w:tcBorders>
              <w:top w:val="nil"/>
              <w:left w:val="single" w:sz="4" w:space="0" w:color="000000"/>
              <w:bottom w:val="nil"/>
              <w:right w:val="single" w:sz="4" w:space="0" w:color="000000"/>
            </w:tcBorders>
          </w:tcPr>
          <w:p w14:paraId="04D1261F"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6B01E32"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Bevezetés a programozásba (játékos programozás) </w:t>
            </w:r>
          </w:p>
        </w:tc>
        <w:tc>
          <w:tcPr>
            <w:tcW w:w="710" w:type="dxa"/>
            <w:tcBorders>
              <w:top w:val="single" w:sz="4" w:space="0" w:color="000000"/>
              <w:left w:val="single" w:sz="4" w:space="0" w:color="000000"/>
              <w:bottom w:val="single" w:sz="4" w:space="0" w:color="000000"/>
              <w:right w:val="single" w:sz="4" w:space="0" w:color="000000"/>
            </w:tcBorders>
            <w:vAlign w:val="center"/>
          </w:tcPr>
          <w:p w14:paraId="0D834114" w14:textId="77777777" w:rsidR="00FF5C95" w:rsidRPr="00236580" w:rsidRDefault="00FF5C95" w:rsidP="00EA2E7C">
            <w:pPr>
              <w:spacing w:after="0" w:line="240" w:lineRule="auto"/>
              <w:ind w:left="14" w:right="0" w:firstLine="0"/>
              <w:jc w:val="center"/>
              <w:rPr>
                <w:sz w:val="20"/>
                <w:szCs w:val="20"/>
              </w:rPr>
            </w:pPr>
            <w:r w:rsidRPr="00236580">
              <w:rPr>
                <w:sz w:val="20"/>
                <w:szCs w:val="20"/>
              </w:rPr>
              <w:t xml:space="preserve">18 </w:t>
            </w:r>
          </w:p>
        </w:tc>
        <w:tc>
          <w:tcPr>
            <w:tcW w:w="666" w:type="dxa"/>
            <w:tcBorders>
              <w:top w:val="single" w:sz="4" w:space="0" w:color="000000"/>
              <w:left w:val="single" w:sz="4" w:space="0" w:color="000000"/>
              <w:bottom w:val="single" w:sz="4" w:space="0" w:color="000000"/>
              <w:right w:val="single" w:sz="4" w:space="0" w:color="000000"/>
            </w:tcBorders>
            <w:vAlign w:val="center"/>
          </w:tcPr>
          <w:p w14:paraId="7F6458BB"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47ACEE2D"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503A1215"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5ED49262"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00A2E1" w14:textId="77777777" w:rsidR="00FF5C95" w:rsidRPr="00236580" w:rsidRDefault="00FF5C95" w:rsidP="00EA2E7C">
            <w:pPr>
              <w:spacing w:after="0" w:line="240" w:lineRule="auto"/>
              <w:ind w:left="13"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vAlign w:val="center"/>
          </w:tcPr>
          <w:p w14:paraId="5F754D14" w14:textId="77777777" w:rsidR="00FF5C95" w:rsidRPr="00236580" w:rsidRDefault="00FF5C95" w:rsidP="00EA2E7C">
            <w:pPr>
              <w:spacing w:after="0" w:line="240" w:lineRule="auto"/>
              <w:ind w:right="0" w:firstLine="0"/>
              <w:jc w:val="center"/>
              <w:rPr>
                <w:sz w:val="20"/>
                <w:szCs w:val="20"/>
              </w:rPr>
            </w:pPr>
            <w:r w:rsidRPr="00236580">
              <w:rPr>
                <w:sz w:val="20"/>
                <w:szCs w:val="20"/>
              </w:rPr>
              <w:t xml:space="preserve">18 </w:t>
            </w:r>
          </w:p>
        </w:tc>
        <w:tc>
          <w:tcPr>
            <w:tcW w:w="811" w:type="dxa"/>
            <w:tcBorders>
              <w:top w:val="single" w:sz="4" w:space="0" w:color="000000"/>
              <w:left w:val="single" w:sz="4" w:space="0" w:color="000000"/>
              <w:bottom w:val="single" w:sz="4" w:space="0" w:color="000000"/>
              <w:right w:val="single" w:sz="4" w:space="0" w:color="000000"/>
            </w:tcBorders>
            <w:vAlign w:val="center"/>
          </w:tcPr>
          <w:p w14:paraId="321AF313"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EE94" w14:textId="77777777" w:rsidR="00FF5C95" w:rsidRPr="00236580" w:rsidRDefault="00FF5C95" w:rsidP="00EA2E7C">
            <w:pPr>
              <w:spacing w:after="0" w:line="240" w:lineRule="auto"/>
              <w:ind w:left="16" w:right="0" w:firstLine="0"/>
              <w:jc w:val="center"/>
              <w:rPr>
                <w:sz w:val="20"/>
                <w:szCs w:val="20"/>
              </w:rPr>
            </w:pPr>
            <w:r w:rsidRPr="00236580">
              <w:rPr>
                <w:sz w:val="20"/>
                <w:szCs w:val="20"/>
              </w:rPr>
              <w:t xml:space="preserve">18 </w:t>
            </w:r>
          </w:p>
        </w:tc>
      </w:tr>
      <w:tr w:rsidR="00C5302B" w:rsidRPr="00236580" w14:paraId="0BF62DA7" w14:textId="77777777" w:rsidTr="00C5302B">
        <w:tblPrEx>
          <w:tblCellMar>
            <w:top w:w="28" w:type="dxa"/>
            <w:left w:w="70" w:type="dxa"/>
            <w:right w:w="81" w:type="dxa"/>
          </w:tblCellMar>
        </w:tblPrEx>
        <w:trPr>
          <w:trHeight w:val="250"/>
        </w:trPr>
        <w:tc>
          <w:tcPr>
            <w:tcW w:w="1276" w:type="dxa"/>
            <w:vMerge/>
            <w:tcBorders>
              <w:top w:val="nil"/>
              <w:left w:val="single" w:sz="4" w:space="0" w:color="000000"/>
              <w:bottom w:val="nil"/>
              <w:right w:val="single" w:sz="4" w:space="0" w:color="000000"/>
            </w:tcBorders>
          </w:tcPr>
          <w:p w14:paraId="60434758"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014DE1A"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Webszerkesztési alapok </w:t>
            </w:r>
          </w:p>
        </w:tc>
        <w:tc>
          <w:tcPr>
            <w:tcW w:w="710" w:type="dxa"/>
            <w:tcBorders>
              <w:top w:val="single" w:sz="4" w:space="0" w:color="000000"/>
              <w:left w:val="single" w:sz="4" w:space="0" w:color="000000"/>
              <w:bottom w:val="single" w:sz="4" w:space="0" w:color="000000"/>
              <w:right w:val="single" w:sz="4" w:space="0" w:color="000000"/>
            </w:tcBorders>
          </w:tcPr>
          <w:p w14:paraId="0B994AD7" w14:textId="77777777" w:rsidR="00FF5C95" w:rsidRPr="00236580" w:rsidRDefault="00FF5C95" w:rsidP="00EA2E7C">
            <w:pPr>
              <w:spacing w:after="0" w:line="240" w:lineRule="auto"/>
              <w:ind w:left="14" w:right="0" w:firstLine="0"/>
              <w:jc w:val="center"/>
              <w:rPr>
                <w:sz w:val="20"/>
                <w:szCs w:val="20"/>
              </w:rPr>
            </w:pPr>
            <w:r w:rsidRPr="00236580">
              <w:rPr>
                <w:sz w:val="20"/>
                <w:szCs w:val="20"/>
              </w:rPr>
              <w:t xml:space="preserve">14 </w:t>
            </w:r>
          </w:p>
        </w:tc>
        <w:tc>
          <w:tcPr>
            <w:tcW w:w="666" w:type="dxa"/>
            <w:tcBorders>
              <w:top w:val="single" w:sz="4" w:space="0" w:color="000000"/>
              <w:left w:val="single" w:sz="4" w:space="0" w:color="000000"/>
              <w:bottom w:val="single" w:sz="4" w:space="0" w:color="000000"/>
              <w:right w:val="single" w:sz="4" w:space="0" w:color="000000"/>
            </w:tcBorders>
          </w:tcPr>
          <w:p w14:paraId="12D8C0D9"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206AF4CA"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423DA673"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227650A"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C5C139D" w14:textId="77777777" w:rsidR="00FF5C95" w:rsidRPr="00236580" w:rsidRDefault="00FF5C95" w:rsidP="00EA2E7C">
            <w:pPr>
              <w:spacing w:after="0" w:line="240" w:lineRule="auto"/>
              <w:ind w:left="13" w:right="0" w:firstLine="0"/>
              <w:jc w:val="center"/>
              <w:rPr>
                <w:sz w:val="20"/>
                <w:szCs w:val="20"/>
              </w:rPr>
            </w:pPr>
            <w:r w:rsidRPr="00236580">
              <w:rPr>
                <w:sz w:val="20"/>
                <w:szCs w:val="20"/>
              </w:rPr>
              <w:t xml:space="preserve">14 </w:t>
            </w:r>
          </w:p>
        </w:tc>
        <w:tc>
          <w:tcPr>
            <w:tcW w:w="710" w:type="dxa"/>
            <w:tcBorders>
              <w:top w:val="single" w:sz="4" w:space="0" w:color="000000"/>
              <w:left w:val="single" w:sz="4" w:space="0" w:color="000000"/>
              <w:bottom w:val="single" w:sz="4" w:space="0" w:color="000000"/>
              <w:right w:val="single" w:sz="4" w:space="0" w:color="000000"/>
            </w:tcBorders>
          </w:tcPr>
          <w:p w14:paraId="036945DB" w14:textId="77777777" w:rsidR="00FF5C95" w:rsidRPr="00236580" w:rsidRDefault="00FF5C95" w:rsidP="00EA2E7C">
            <w:pPr>
              <w:spacing w:after="0" w:line="240" w:lineRule="auto"/>
              <w:ind w:right="0" w:firstLine="0"/>
              <w:jc w:val="center"/>
              <w:rPr>
                <w:sz w:val="20"/>
                <w:szCs w:val="20"/>
              </w:rPr>
            </w:pPr>
            <w:r w:rsidRPr="00236580">
              <w:rPr>
                <w:sz w:val="20"/>
                <w:szCs w:val="20"/>
              </w:rPr>
              <w:t xml:space="preserve">14 </w:t>
            </w:r>
          </w:p>
        </w:tc>
        <w:tc>
          <w:tcPr>
            <w:tcW w:w="811" w:type="dxa"/>
            <w:tcBorders>
              <w:top w:val="single" w:sz="4" w:space="0" w:color="000000"/>
              <w:left w:val="single" w:sz="4" w:space="0" w:color="000000"/>
              <w:bottom w:val="single" w:sz="4" w:space="0" w:color="000000"/>
              <w:right w:val="single" w:sz="4" w:space="0" w:color="000000"/>
            </w:tcBorders>
          </w:tcPr>
          <w:p w14:paraId="78A99189"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C4130B4" w14:textId="77777777" w:rsidR="00FF5C95" w:rsidRPr="00236580" w:rsidRDefault="00FF5C95" w:rsidP="00EA2E7C">
            <w:pPr>
              <w:spacing w:after="0" w:line="240" w:lineRule="auto"/>
              <w:ind w:left="16" w:right="0" w:firstLine="0"/>
              <w:jc w:val="center"/>
              <w:rPr>
                <w:sz w:val="20"/>
                <w:szCs w:val="20"/>
              </w:rPr>
            </w:pPr>
            <w:r w:rsidRPr="00236580">
              <w:rPr>
                <w:sz w:val="20"/>
                <w:szCs w:val="20"/>
              </w:rPr>
              <w:t xml:space="preserve">14 </w:t>
            </w:r>
          </w:p>
        </w:tc>
      </w:tr>
      <w:tr w:rsidR="00C5302B" w:rsidRPr="00236580" w14:paraId="77E170A7" w14:textId="77777777" w:rsidTr="00C5302B">
        <w:tblPrEx>
          <w:tblCellMar>
            <w:top w:w="28" w:type="dxa"/>
            <w:left w:w="70" w:type="dxa"/>
            <w:right w:w="81" w:type="dxa"/>
          </w:tblCellMar>
        </w:tblPrEx>
        <w:trPr>
          <w:trHeight w:val="490"/>
        </w:trPr>
        <w:tc>
          <w:tcPr>
            <w:tcW w:w="1276" w:type="dxa"/>
            <w:vMerge/>
            <w:tcBorders>
              <w:top w:val="nil"/>
              <w:left w:val="single" w:sz="4" w:space="0" w:color="000000"/>
              <w:bottom w:val="nil"/>
              <w:right w:val="single" w:sz="4" w:space="0" w:color="000000"/>
            </w:tcBorders>
          </w:tcPr>
          <w:p w14:paraId="7E422559"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A9FC4B0"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Hibakeresése weboldalakon, verziókezelő és csoportmunka-eszközök </w:t>
            </w:r>
          </w:p>
        </w:tc>
        <w:tc>
          <w:tcPr>
            <w:tcW w:w="710" w:type="dxa"/>
            <w:tcBorders>
              <w:top w:val="single" w:sz="4" w:space="0" w:color="000000"/>
              <w:left w:val="single" w:sz="4" w:space="0" w:color="000000"/>
              <w:bottom w:val="single" w:sz="4" w:space="0" w:color="000000"/>
              <w:right w:val="single" w:sz="4" w:space="0" w:color="000000"/>
            </w:tcBorders>
            <w:vAlign w:val="center"/>
          </w:tcPr>
          <w:p w14:paraId="6E49696E" w14:textId="77777777" w:rsidR="00FF5C95" w:rsidRPr="00236580" w:rsidRDefault="00FF5C95" w:rsidP="00EA2E7C">
            <w:pPr>
              <w:spacing w:after="0" w:line="240" w:lineRule="auto"/>
              <w:ind w:left="14" w:right="0" w:firstLine="0"/>
              <w:jc w:val="center"/>
              <w:rPr>
                <w:sz w:val="20"/>
                <w:szCs w:val="20"/>
              </w:rPr>
            </w:pPr>
            <w:r w:rsidRPr="00236580">
              <w:rPr>
                <w:sz w:val="20"/>
                <w:szCs w:val="20"/>
              </w:rPr>
              <w:t xml:space="preserve">10 </w:t>
            </w:r>
          </w:p>
        </w:tc>
        <w:tc>
          <w:tcPr>
            <w:tcW w:w="666" w:type="dxa"/>
            <w:tcBorders>
              <w:top w:val="single" w:sz="4" w:space="0" w:color="000000"/>
              <w:left w:val="single" w:sz="4" w:space="0" w:color="000000"/>
              <w:bottom w:val="single" w:sz="4" w:space="0" w:color="000000"/>
              <w:right w:val="single" w:sz="4" w:space="0" w:color="000000"/>
            </w:tcBorders>
            <w:vAlign w:val="center"/>
          </w:tcPr>
          <w:p w14:paraId="115E8478"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720CAB75"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6B1AACB9"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796133E8"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1517B" w14:textId="77777777" w:rsidR="00FF5C95" w:rsidRPr="00236580" w:rsidRDefault="00FF5C95" w:rsidP="00EA2E7C">
            <w:pPr>
              <w:spacing w:after="0" w:line="240" w:lineRule="auto"/>
              <w:ind w:left="13" w:right="0" w:firstLine="0"/>
              <w:jc w:val="center"/>
              <w:rPr>
                <w:sz w:val="20"/>
                <w:szCs w:val="20"/>
              </w:rPr>
            </w:pPr>
            <w:r w:rsidRPr="00236580">
              <w:rPr>
                <w:sz w:val="20"/>
                <w:szCs w:val="20"/>
              </w:rPr>
              <w:t xml:space="preserve">10 </w:t>
            </w:r>
          </w:p>
        </w:tc>
        <w:tc>
          <w:tcPr>
            <w:tcW w:w="710" w:type="dxa"/>
            <w:tcBorders>
              <w:top w:val="single" w:sz="4" w:space="0" w:color="000000"/>
              <w:left w:val="single" w:sz="4" w:space="0" w:color="000000"/>
              <w:bottom w:val="single" w:sz="4" w:space="0" w:color="000000"/>
              <w:right w:val="single" w:sz="4" w:space="0" w:color="000000"/>
            </w:tcBorders>
            <w:vAlign w:val="center"/>
          </w:tcPr>
          <w:p w14:paraId="306F9B73" w14:textId="77777777" w:rsidR="00FF5C95" w:rsidRPr="00236580" w:rsidRDefault="00FF5C95" w:rsidP="00EA2E7C">
            <w:pPr>
              <w:spacing w:after="0" w:line="240" w:lineRule="auto"/>
              <w:ind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vAlign w:val="center"/>
          </w:tcPr>
          <w:p w14:paraId="44AB545B"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D00F21" w14:textId="77777777" w:rsidR="00FF5C95" w:rsidRPr="00236580" w:rsidRDefault="00FF5C95" w:rsidP="00EA2E7C">
            <w:pPr>
              <w:spacing w:after="0" w:line="240" w:lineRule="auto"/>
              <w:ind w:left="16" w:right="0" w:firstLine="0"/>
              <w:jc w:val="center"/>
              <w:rPr>
                <w:sz w:val="20"/>
                <w:szCs w:val="20"/>
              </w:rPr>
            </w:pPr>
            <w:r w:rsidRPr="00236580">
              <w:rPr>
                <w:sz w:val="20"/>
                <w:szCs w:val="20"/>
              </w:rPr>
              <w:t xml:space="preserve">10 </w:t>
            </w:r>
          </w:p>
        </w:tc>
      </w:tr>
      <w:tr w:rsidR="00C5302B" w:rsidRPr="00236580" w14:paraId="09CF47FC" w14:textId="77777777" w:rsidTr="00C5302B">
        <w:tblPrEx>
          <w:tblCellMar>
            <w:top w:w="28" w:type="dxa"/>
            <w:left w:w="70" w:type="dxa"/>
            <w:right w:w="81" w:type="dxa"/>
          </w:tblCellMar>
        </w:tblPrEx>
        <w:trPr>
          <w:trHeight w:val="251"/>
        </w:trPr>
        <w:tc>
          <w:tcPr>
            <w:tcW w:w="1276" w:type="dxa"/>
            <w:vMerge/>
            <w:tcBorders>
              <w:top w:val="nil"/>
              <w:left w:val="single" w:sz="4" w:space="0" w:color="000000"/>
              <w:bottom w:val="nil"/>
              <w:right w:val="single" w:sz="4" w:space="0" w:color="000000"/>
            </w:tcBorders>
          </w:tcPr>
          <w:p w14:paraId="1EABA6B0"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A2676B2"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Weboldalak formázása </w:t>
            </w:r>
          </w:p>
        </w:tc>
        <w:tc>
          <w:tcPr>
            <w:tcW w:w="710" w:type="dxa"/>
            <w:tcBorders>
              <w:top w:val="single" w:sz="4" w:space="0" w:color="000000"/>
              <w:left w:val="single" w:sz="4" w:space="0" w:color="000000"/>
              <w:bottom w:val="single" w:sz="4" w:space="0" w:color="000000"/>
              <w:right w:val="single" w:sz="4" w:space="0" w:color="000000"/>
            </w:tcBorders>
          </w:tcPr>
          <w:p w14:paraId="70A44C73" w14:textId="77777777" w:rsidR="00FF5C95" w:rsidRPr="00236580" w:rsidRDefault="00FF5C95" w:rsidP="00EA2E7C">
            <w:pPr>
              <w:spacing w:after="0" w:line="240" w:lineRule="auto"/>
              <w:ind w:left="14" w:right="0" w:firstLine="0"/>
              <w:jc w:val="center"/>
              <w:rPr>
                <w:sz w:val="20"/>
                <w:szCs w:val="20"/>
              </w:rPr>
            </w:pPr>
            <w:r w:rsidRPr="00236580">
              <w:rPr>
                <w:sz w:val="20"/>
                <w:szCs w:val="20"/>
              </w:rPr>
              <w:t xml:space="preserve">14 </w:t>
            </w:r>
          </w:p>
        </w:tc>
        <w:tc>
          <w:tcPr>
            <w:tcW w:w="666" w:type="dxa"/>
            <w:tcBorders>
              <w:top w:val="single" w:sz="4" w:space="0" w:color="000000"/>
              <w:left w:val="single" w:sz="4" w:space="0" w:color="000000"/>
              <w:bottom w:val="single" w:sz="4" w:space="0" w:color="000000"/>
              <w:right w:val="single" w:sz="4" w:space="0" w:color="000000"/>
            </w:tcBorders>
          </w:tcPr>
          <w:p w14:paraId="6A15C40C"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600EEC54"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378D48E7"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2329F75"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B1C27AB" w14:textId="77777777" w:rsidR="00FF5C95" w:rsidRPr="00236580" w:rsidRDefault="00FF5C95" w:rsidP="00EA2E7C">
            <w:pPr>
              <w:spacing w:after="0" w:line="240" w:lineRule="auto"/>
              <w:ind w:left="13" w:right="0" w:firstLine="0"/>
              <w:jc w:val="center"/>
              <w:rPr>
                <w:sz w:val="20"/>
                <w:szCs w:val="20"/>
              </w:rPr>
            </w:pPr>
            <w:r w:rsidRPr="00236580">
              <w:rPr>
                <w:sz w:val="20"/>
                <w:szCs w:val="20"/>
              </w:rPr>
              <w:t xml:space="preserve">14 </w:t>
            </w:r>
          </w:p>
        </w:tc>
        <w:tc>
          <w:tcPr>
            <w:tcW w:w="710" w:type="dxa"/>
            <w:tcBorders>
              <w:top w:val="single" w:sz="4" w:space="0" w:color="000000"/>
              <w:left w:val="single" w:sz="4" w:space="0" w:color="000000"/>
              <w:bottom w:val="single" w:sz="4" w:space="0" w:color="000000"/>
              <w:right w:val="single" w:sz="4" w:space="0" w:color="000000"/>
            </w:tcBorders>
          </w:tcPr>
          <w:p w14:paraId="722A8EA1" w14:textId="77777777" w:rsidR="00FF5C95" w:rsidRPr="00236580" w:rsidRDefault="00FF5C95" w:rsidP="00EA2E7C">
            <w:pPr>
              <w:spacing w:after="0" w:line="240" w:lineRule="auto"/>
              <w:ind w:right="0" w:firstLine="0"/>
              <w:jc w:val="center"/>
              <w:rPr>
                <w:sz w:val="20"/>
                <w:szCs w:val="20"/>
              </w:rPr>
            </w:pPr>
            <w:r w:rsidRPr="00236580">
              <w:rPr>
                <w:sz w:val="20"/>
                <w:szCs w:val="20"/>
              </w:rPr>
              <w:t xml:space="preserve">14 </w:t>
            </w:r>
          </w:p>
        </w:tc>
        <w:tc>
          <w:tcPr>
            <w:tcW w:w="811" w:type="dxa"/>
            <w:tcBorders>
              <w:top w:val="single" w:sz="4" w:space="0" w:color="000000"/>
              <w:left w:val="single" w:sz="4" w:space="0" w:color="000000"/>
              <w:bottom w:val="single" w:sz="4" w:space="0" w:color="000000"/>
              <w:right w:val="single" w:sz="4" w:space="0" w:color="000000"/>
            </w:tcBorders>
          </w:tcPr>
          <w:p w14:paraId="65AEA993"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78AC6C9A" w14:textId="77777777" w:rsidR="00FF5C95" w:rsidRPr="00236580" w:rsidRDefault="00FF5C95" w:rsidP="00EA2E7C">
            <w:pPr>
              <w:spacing w:after="0" w:line="240" w:lineRule="auto"/>
              <w:ind w:left="16" w:right="0" w:firstLine="0"/>
              <w:jc w:val="center"/>
              <w:rPr>
                <w:sz w:val="20"/>
                <w:szCs w:val="20"/>
              </w:rPr>
            </w:pPr>
            <w:r w:rsidRPr="00236580">
              <w:rPr>
                <w:sz w:val="20"/>
                <w:szCs w:val="20"/>
              </w:rPr>
              <w:t xml:space="preserve">14 </w:t>
            </w:r>
          </w:p>
        </w:tc>
      </w:tr>
      <w:tr w:rsidR="00C5302B" w:rsidRPr="00236580" w14:paraId="6D04C3E6" w14:textId="77777777" w:rsidTr="00C5302B">
        <w:tblPrEx>
          <w:tblCellMar>
            <w:top w:w="28" w:type="dxa"/>
            <w:left w:w="70" w:type="dxa"/>
            <w:right w:w="81" w:type="dxa"/>
          </w:tblCellMar>
        </w:tblPrEx>
        <w:trPr>
          <w:trHeight w:val="251"/>
        </w:trPr>
        <w:tc>
          <w:tcPr>
            <w:tcW w:w="1276" w:type="dxa"/>
            <w:vMerge/>
            <w:tcBorders>
              <w:top w:val="nil"/>
              <w:left w:val="single" w:sz="4" w:space="0" w:color="000000"/>
              <w:bottom w:val="nil"/>
              <w:right w:val="single" w:sz="4" w:space="0" w:color="000000"/>
            </w:tcBorders>
          </w:tcPr>
          <w:p w14:paraId="700941B8"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E2B325F"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Reszponzív weboldalak </w:t>
            </w:r>
          </w:p>
        </w:tc>
        <w:tc>
          <w:tcPr>
            <w:tcW w:w="710" w:type="dxa"/>
            <w:tcBorders>
              <w:top w:val="single" w:sz="4" w:space="0" w:color="000000"/>
              <w:left w:val="single" w:sz="4" w:space="0" w:color="000000"/>
              <w:bottom w:val="single" w:sz="4" w:space="0" w:color="000000"/>
              <w:right w:val="single" w:sz="4" w:space="0" w:color="000000"/>
            </w:tcBorders>
          </w:tcPr>
          <w:p w14:paraId="4A382A2C" w14:textId="77777777" w:rsidR="00FF5C95" w:rsidRPr="00236580" w:rsidRDefault="00FF5C95" w:rsidP="00EA2E7C">
            <w:pPr>
              <w:spacing w:after="0" w:line="240" w:lineRule="auto"/>
              <w:ind w:left="14" w:right="0" w:firstLine="0"/>
              <w:jc w:val="center"/>
              <w:rPr>
                <w:sz w:val="20"/>
                <w:szCs w:val="20"/>
              </w:rPr>
            </w:pPr>
            <w:r w:rsidRPr="00236580">
              <w:rPr>
                <w:sz w:val="20"/>
                <w:szCs w:val="20"/>
              </w:rPr>
              <w:t xml:space="preserve">12 </w:t>
            </w:r>
          </w:p>
        </w:tc>
        <w:tc>
          <w:tcPr>
            <w:tcW w:w="666" w:type="dxa"/>
            <w:tcBorders>
              <w:top w:val="single" w:sz="4" w:space="0" w:color="000000"/>
              <w:left w:val="single" w:sz="4" w:space="0" w:color="000000"/>
              <w:bottom w:val="single" w:sz="4" w:space="0" w:color="000000"/>
              <w:right w:val="single" w:sz="4" w:space="0" w:color="000000"/>
            </w:tcBorders>
          </w:tcPr>
          <w:p w14:paraId="67B6B4A5"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673D15E6"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D7E1157"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86C08F3"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3A04405" w14:textId="77777777" w:rsidR="00FF5C95" w:rsidRPr="00236580" w:rsidRDefault="00FF5C95" w:rsidP="00EA2E7C">
            <w:pPr>
              <w:spacing w:after="0" w:line="240" w:lineRule="auto"/>
              <w:ind w:left="13" w:right="0" w:firstLine="0"/>
              <w:jc w:val="center"/>
              <w:rPr>
                <w:sz w:val="20"/>
                <w:szCs w:val="20"/>
              </w:rPr>
            </w:pPr>
            <w:r w:rsidRPr="00236580">
              <w:rPr>
                <w:sz w:val="20"/>
                <w:szCs w:val="20"/>
              </w:rPr>
              <w:t xml:space="preserve">12 </w:t>
            </w:r>
          </w:p>
        </w:tc>
        <w:tc>
          <w:tcPr>
            <w:tcW w:w="710" w:type="dxa"/>
            <w:tcBorders>
              <w:top w:val="single" w:sz="4" w:space="0" w:color="000000"/>
              <w:left w:val="single" w:sz="4" w:space="0" w:color="000000"/>
              <w:bottom w:val="single" w:sz="4" w:space="0" w:color="000000"/>
              <w:right w:val="single" w:sz="4" w:space="0" w:color="000000"/>
            </w:tcBorders>
          </w:tcPr>
          <w:p w14:paraId="765E4350" w14:textId="77777777" w:rsidR="00FF5C95" w:rsidRPr="00236580" w:rsidRDefault="00FF5C95" w:rsidP="00EA2E7C">
            <w:pPr>
              <w:spacing w:after="0" w:line="240" w:lineRule="auto"/>
              <w:ind w:right="0" w:firstLine="0"/>
              <w:jc w:val="center"/>
              <w:rPr>
                <w:sz w:val="20"/>
                <w:szCs w:val="20"/>
              </w:rPr>
            </w:pPr>
            <w:r w:rsidRPr="00236580">
              <w:rPr>
                <w:sz w:val="20"/>
                <w:szCs w:val="20"/>
              </w:rPr>
              <w:t xml:space="preserve">12 </w:t>
            </w:r>
          </w:p>
        </w:tc>
        <w:tc>
          <w:tcPr>
            <w:tcW w:w="811" w:type="dxa"/>
            <w:tcBorders>
              <w:top w:val="single" w:sz="4" w:space="0" w:color="000000"/>
              <w:left w:val="single" w:sz="4" w:space="0" w:color="000000"/>
              <w:bottom w:val="single" w:sz="4" w:space="0" w:color="000000"/>
              <w:right w:val="single" w:sz="4" w:space="0" w:color="000000"/>
            </w:tcBorders>
          </w:tcPr>
          <w:p w14:paraId="1949498E"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B9778DF" w14:textId="77777777" w:rsidR="00FF5C95" w:rsidRPr="00236580" w:rsidRDefault="00FF5C95" w:rsidP="00EA2E7C">
            <w:pPr>
              <w:spacing w:after="0" w:line="240" w:lineRule="auto"/>
              <w:ind w:left="16" w:right="0" w:firstLine="0"/>
              <w:jc w:val="center"/>
              <w:rPr>
                <w:sz w:val="20"/>
                <w:szCs w:val="20"/>
              </w:rPr>
            </w:pPr>
            <w:r w:rsidRPr="00236580">
              <w:rPr>
                <w:sz w:val="20"/>
                <w:szCs w:val="20"/>
              </w:rPr>
              <w:t xml:space="preserve">12 </w:t>
            </w:r>
          </w:p>
        </w:tc>
      </w:tr>
      <w:tr w:rsidR="00C5302B" w:rsidRPr="00236580" w14:paraId="0258694B" w14:textId="77777777" w:rsidTr="00C5302B">
        <w:tblPrEx>
          <w:tblCellMar>
            <w:top w:w="28" w:type="dxa"/>
            <w:left w:w="70" w:type="dxa"/>
            <w:right w:w="81" w:type="dxa"/>
          </w:tblCellMar>
        </w:tblPrEx>
        <w:trPr>
          <w:trHeight w:val="250"/>
        </w:trPr>
        <w:tc>
          <w:tcPr>
            <w:tcW w:w="1276" w:type="dxa"/>
            <w:vMerge/>
            <w:tcBorders>
              <w:top w:val="nil"/>
              <w:left w:val="single" w:sz="4" w:space="0" w:color="000000"/>
              <w:bottom w:val="nil"/>
              <w:right w:val="single" w:sz="4" w:space="0" w:color="000000"/>
            </w:tcBorders>
          </w:tcPr>
          <w:p w14:paraId="6ADC33EE"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CC12886"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Ismerkedés a JavaScripttel </w:t>
            </w:r>
          </w:p>
        </w:tc>
        <w:tc>
          <w:tcPr>
            <w:tcW w:w="710" w:type="dxa"/>
            <w:tcBorders>
              <w:top w:val="single" w:sz="4" w:space="0" w:color="000000"/>
              <w:left w:val="single" w:sz="4" w:space="0" w:color="000000"/>
              <w:bottom w:val="single" w:sz="4" w:space="0" w:color="000000"/>
              <w:right w:val="single" w:sz="4" w:space="0" w:color="000000"/>
            </w:tcBorders>
          </w:tcPr>
          <w:p w14:paraId="393C6848" w14:textId="77777777" w:rsidR="00FF5C95" w:rsidRPr="00236580" w:rsidRDefault="00FF5C95" w:rsidP="00EA2E7C">
            <w:pPr>
              <w:spacing w:after="0" w:line="240" w:lineRule="auto"/>
              <w:ind w:left="9" w:right="0" w:firstLine="0"/>
              <w:jc w:val="center"/>
              <w:rPr>
                <w:sz w:val="20"/>
                <w:szCs w:val="20"/>
              </w:rPr>
            </w:pPr>
            <w:r w:rsidRPr="00236580">
              <w:rPr>
                <w:sz w:val="20"/>
                <w:szCs w:val="20"/>
              </w:rPr>
              <w:t xml:space="preserve">4 </w:t>
            </w:r>
          </w:p>
        </w:tc>
        <w:tc>
          <w:tcPr>
            <w:tcW w:w="666" w:type="dxa"/>
            <w:tcBorders>
              <w:top w:val="single" w:sz="4" w:space="0" w:color="000000"/>
              <w:left w:val="single" w:sz="4" w:space="0" w:color="000000"/>
              <w:bottom w:val="single" w:sz="4" w:space="0" w:color="000000"/>
              <w:right w:val="single" w:sz="4" w:space="0" w:color="000000"/>
            </w:tcBorders>
          </w:tcPr>
          <w:p w14:paraId="5D79768F"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7C63514"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9EEEDAD"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E20BC2C"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8DFB1E9" w14:textId="77777777" w:rsidR="00FF5C95" w:rsidRPr="00236580" w:rsidRDefault="00FF5C95" w:rsidP="00EA2E7C">
            <w:pPr>
              <w:spacing w:after="0" w:line="240" w:lineRule="auto"/>
              <w:ind w:left="8" w:right="0" w:firstLine="0"/>
              <w:jc w:val="center"/>
              <w:rPr>
                <w:sz w:val="20"/>
                <w:szCs w:val="20"/>
              </w:rPr>
            </w:pPr>
            <w:r w:rsidRPr="00236580">
              <w:rPr>
                <w:sz w:val="20"/>
                <w:szCs w:val="20"/>
              </w:rPr>
              <w:t xml:space="preserve">4 </w:t>
            </w:r>
          </w:p>
        </w:tc>
        <w:tc>
          <w:tcPr>
            <w:tcW w:w="710" w:type="dxa"/>
            <w:tcBorders>
              <w:top w:val="single" w:sz="4" w:space="0" w:color="000000"/>
              <w:left w:val="single" w:sz="4" w:space="0" w:color="000000"/>
              <w:bottom w:val="single" w:sz="4" w:space="0" w:color="000000"/>
              <w:right w:val="single" w:sz="4" w:space="0" w:color="000000"/>
            </w:tcBorders>
          </w:tcPr>
          <w:p w14:paraId="18B90DE4" w14:textId="77777777" w:rsidR="00FF5C95" w:rsidRPr="00236580" w:rsidRDefault="00FF5C95" w:rsidP="00EA2E7C">
            <w:pPr>
              <w:spacing w:after="0" w:line="240" w:lineRule="auto"/>
              <w:ind w:left="5" w:right="0" w:firstLine="0"/>
              <w:jc w:val="center"/>
              <w:rPr>
                <w:sz w:val="20"/>
                <w:szCs w:val="20"/>
              </w:rPr>
            </w:pPr>
            <w:r w:rsidRPr="00236580">
              <w:rPr>
                <w:sz w:val="20"/>
                <w:szCs w:val="20"/>
              </w:rPr>
              <w:t xml:space="preserve">4 </w:t>
            </w:r>
          </w:p>
        </w:tc>
        <w:tc>
          <w:tcPr>
            <w:tcW w:w="811" w:type="dxa"/>
            <w:tcBorders>
              <w:top w:val="single" w:sz="4" w:space="0" w:color="000000"/>
              <w:left w:val="single" w:sz="4" w:space="0" w:color="000000"/>
              <w:bottom w:val="single" w:sz="4" w:space="0" w:color="000000"/>
              <w:right w:val="single" w:sz="4" w:space="0" w:color="000000"/>
            </w:tcBorders>
          </w:tcPr>
          <w:p w14:paraId="0E5699EE"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B5BF87C"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4 </w:t>
            </w:r>
          </w:p>
        </w:tc>
      </w:tr>
      <w:tr w:rsidR="00C5302B" w:rsidRPr="00236580" w14:paraId="77C2B262" w14:textId="77777777" w:rsidTr="00C5302B">
        <w:tblPrEx>
          <w:tblCellMar>
            <w:top w:w="28" w:type="dxa"/>
            <w:left w:w="70" w:type="dxa"/>
            <w:right w:w="81" w:type="dxa"/>
          </w:tblCellMar>
        </w:tblPrEx>
        <w:trPr>
          <w:trHeight w:val="250"/>
        </w:trPr>
        <w:tc>
          <w:tcPr>
            <w:tcW w:w="1276" w:type="dxa"/>
            <w:vMerge/>
            <w:tcBorders>
              <w:top w:val="nil"/>
              <w:left w:val="single" w:sz="4" w:space="0" w:color="000000"/>
              <w:bottom w:val="nil"/>
              <w:right w:val="single" w:sz="4" w:space="0" w:color="000000"/>
            </w:tcBorders>
          </w:tcPr>
          <w:p w14:paraId="14CC1739"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4A3A94B"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Bevezetés a Python programozásba </w:t>
            </w:r>
          </w:p>
        </w:tc>
        <w:tc>
          <w:tcPr>
            <w:tcW w:w="710" w:type="dxa"/>
            <w:tcBorders>
              <w:top w:val="single" w:sz="4" w:space="0" w:color="000000"/>
              <w:left w:val="single" w:sz="4" w:space="0" w:color="000000"/>
              <w:bottom w:val="single" w:sz="4" w:space="0" w:color="000000"/>
              <w:right w:val="single" w:sz="4" w:space="0" w:color="000000"/>
            </w:tcBorders>
          </w:tcPr>
          <w:p w14:paraId="45A28CF2"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0805EC92" w14:textId="77777777" w:rsidR="00FF5C95" w:rsidRPr="00236580" w:rsidRDefault="00FF5C95" w:rsidP="00EA2E7C">
            <w:pPr>
              <w:spacing w:after="0" w:line="240" w:lineRule="auto"/>
              <w:ind w:left="6" w:right="0" w:firstLine="0"/>
              <w:jc w:val="center"/>
              <w:rPr>
                <w:sz w:val="20"/>
                <w:szCs w:val="20"/>
              </w:rPr>
            </w:pPr>
            <w:r w:rsidRPr="00236580">
              <w:rPr>
                <w:sz w:val="20"/>
                <w:szCs w:val="20"/>
              </w:rPr>
              <w:t xml:space="preserve">4 </w:t>
            </w:r>
          </w:p>
        </w:tc>
        <w:tc>
          <w:tcPr>
            <w:tcW w:w="535" w:type="dxa"/>
            <w:tcBorders>
              <w:top w:val="single" w:sz="4" w:space="0" w:color="000000"/>
              <w:left w:val="single" w:sz="4" w:space="0" w:color="000000"/>
              <w:bottom w:val="single" w:sz="4" w:space="0" w:color="000000"/>
              <w:right w:val="single" w:sz="4" w:space="0" w:color="000000"/>
            </w:tcBorders>
          </w:tcPr>
          <w:p w14:paraId="6651498B"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577F55A7"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B05C0AF"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6BDCB52" w14:textId="77777777" w:rsidR="00FF5C95" w:rsidRPr="00236580" w:rsidRDefault="00FF5C95" w:rsidP="00EA2E7C">
            <w:pPr>
              <w:spacing w:after="0" w:line="240" w:lineRule="auto"/>
              <w:ind w:left="8" w:right="0" w:firstLine="0"/>
              <w:jc w:val="center"/>
              <w:rPr>
                <w:sz w:val="20"/>
                <w:szCs w:val="20"/>
              </w:rPr>
            </w:pPr>
            <w:r w:rsidRPr="00236580">
              <w:rPr>
                <w:sz w:val="20"/>
                <w:szCs w:val="20"/>
              </w:rPr>
              <w:t xml:space="preserve">4 </w:t>
            </w:r>
          </w:p>
        </w:tc>
        <w:tc>
          <w:tcPr>
            <w:tcW w:w="710" w:type="dxa"/>
            <w:tcBorders>
              <w:top w:val="single" w:sz="4" w:space="0" w:color="000000"/>
              <w:left w:val="single" w:sz="4" w:space="0" w:color="000000"/>
              <w:bottom w:val="single" w:sz="4" w:space="0" w:color="000000"/>
              <w:right w:val="single" w:sz="4" w:space="0" w:color="000000"/>
            </w:tcBorders>
          </w:tcPr>
          <w:p w14:paraId="2A2DE926" w14:textId="77777777" w:rsidR="00FF5C95" w:rsidRPr="00236580" w:rsidRDefault="00FF5C95" w:rsidP="00EA2E7C">
            <w:pPr>
              <w:spacing w:after="0" w:line="240" w:lineRule="auto"/>
              <w:ind w:left="5" w:right="0" w:firstLine="0"/>
              <w:jc w:val="center"/>
              <w:rPr>
                <w:sz w:val="20"/>
                <w:szCs w:val="20"/>
              </w:rPr>
            </w:pPr>
            <w:r w:rsidRPr="00236580">
              <w:rPr>
                <w:sz w:val="20"/>
                <w:szCs w:val="20"/>
              </w:rPr>
              <w:t xml:space="preserve">4 </w:t>
            </w:r>
          </w:p>
        </w:tc>
        <w:tc>
          <w:tcPr>
            <w:tcW w:w="811" w:type="dxa"/>
            <w:tcBorders>
              <w:top w:val="single" w:sz="4" w:space="0" w:color="000000"/>
              <w:left w:val="single" w:sz="4" w:space="0" w:color="000000"/>
              <w:bottom w:val="single" w:sz="4" w:space="0" w:color="000000"/>
              <w:right w:val="single" w:sz="4" w:space="0" w:color="000000"/>
            </w:tcBorders>
          </w:tcPr>
          <w:p w14:paraId="3E5620E9"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093956C6"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4 </w:t>
            </w:r>
          </w:p>
        </w:tc>
      </w:tr>
      <w:tr w:rsidR="00C5302B" w:rsidRPr="00236580" w14:paraId="1C967FCD" w14:textId="77777777" w:rsidTr="00C5302B">
        <w:tblPrEx>
          <w:tblCellMar>
            <w:top w:w="28" w:type="dxa"/>
            <w:left w:w="70" w:type="dxa"/>
            <w:right w:w="81" w:type="dxa"/>
          </w:tblCellMar>
        </w:tblPrEx>
        <w:trPr>
          <w:trHeight w:val="250"/>
        </w:trPr>
        <w:tc>
          <w:tcPr>
            <w:tcW w:w="1276" w:type="dxa"/>
            <w:vMerge/>
            <w:tcBorders>
              <w:top w:val="nil"/>
              <w:left w:val="single" w:sz="4" w:space="0" w:color="000000"/>
              <w:bottom w:val="nil"/>
              <w:right w:val="single" w:sz="4" w:space="0" w:color="000000"/>
            </w:tcBorders>
            <w:vAlign w:val="bottom"/>
          </w:tcPr>
          <w:p w14:paraId="03424C3F"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173BD11"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A Python programozási nyelv alapjai  </w:t>
            </w:r>
          </w:p>
        </w:tc>
        <w:tc>
          <w:tcPr>
            <w:tcW w:w="710" w:type="dxa"/>
            <w:tcBorders>
              <w:top w:val="single" w:sz="4" w:space="0" w:color="000000"/>
              <w:left w:val="single" w:sz="4" w:space="0" w:color="000000"/>
              <w:bottom w:val="single" w:sz="4" w:space="0" w:color="000000"/>
              <w:right w:val="single" w:sz="4" w:space="0" w:color="000000"/>
            </w:tcBorders>
          </w:tcPr>
          <w:p w14:paraId="70290726"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710422B4"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48 </w:t>
            </w:r>
          </w:p>
        </w:tc>
        <w:tc>
          <w:tcPr>
            <w:tcW w:w="535" w:type="dxa"/>
            <w:tcBorders>
              <w:top w:val="single" w:sz="4" w:space="0" w:color="000000"/>
              <w:left w:val="single" w:sz="4" w:space="0" w:color="000000"/>
              <w:bottom w:val="single" w:sz="4" w:space="0" w:color="000000"/>
              <w:right w:val="single" w:sz="4" w:space="0" w:color="000000"/>
            </w:tcBorders>
          </w:tcPr>
          <w:p w14:paraId="46B454CB"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0F25BDE6"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5F2E557"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2550AB4" w14:textId="77777777" w:rsidR="00FF5C95" w:rsidRPr="00236580" w:rsidRDefault="00FF5C95" w:rsidP="00EA2E7C">
            <w:pPr>
              <w:spacing w:after="0" w:line="240" w:lineRule="auto"/>
              <w:ind w:left="13" w:right="0" w:firstLine="0"/>
              <w:jc w:val="center"/>
              <w:rPr>
                <w:sz w:val="20"/>
                <w:szCs w:val="20"/>
              </w:rPr>
            </w:pPr>
            <w:r w:rsidRPr="00236580">
              <w:rPr>
                <w:sz w:val="20"/>
                <w:szCs w:val="20"/>
              </w:rPr>
              <w:t xml:space="preserve">48 </w:t>
            </w:r>
          </w:p>
        </w:tc>
        <w:tc>
          <w:tcPr>
            <w:tcW w:w="710" w:type="dxa"/>
            <w:tcBorders>
              <w:top w:val="single" w:sz="4" w:space="0" w:color="000000"/>
              <w:left w:val="single" w:sz="4" w:space="0" w:color="000000"/>
              <w:bottom w:val="single" w:sz="4" w:space="0" w:color="000000"/>
              <w:right w:val="single" w:sz="4" w:space="0" w:color="000000"/>
            </w:tcBorders>
          </w:tcPr>
          <w:p w14:paraId="53887BE6" w14:textId="77777777" w:rsidR="00FF5C95" w:rsidRPr="00236580" w:rsidRDefault="00FF5C95" w:rsidP="00EA2E7C">
            <w:pPr>
              <w:spacing w:after="0" w:line="240" w:lineRule="auto"/>
              <w:ind w:right="0" w:firstLine="0"/>
              <w:jc w:val="center"/>
              <w:rPr>
                <w:sz w:val="20"/>
                <w:szCs w:val="20"/>
              </w:rPr>
            </w:pPr>
            <w:r w:rsidRPr="00236580">
              <w:rPr>
                <w:sz w:val="20"/>
                <w:szCs w:val="20"/>
              </w:rPr>
              <w:t xml:space="preserve">48 </w:t>
            </w:r>
          </w:p>
        </w:tc>
        <w:tc>
          <w:tcPr>
            <w:tcW w:w="811" w:type="dxa"/>
            <w:tcBorders>
              <w:top w:val="single" w:sz="4" w:space="0" w:color="000000"/>
              <w:left w:val="single" w:sz="4" w:space="0" w:color="000000"/>
              <w:bottom w:val="single" w:sz="4" w:space="0" w:color="000000"/>
              <w:right w:val="single" w:sz="4" w:space="0" w:color="000000"/>
            </w:tcBorders>
          </w:tcPr>
          <w:p w14:paraId="3605FE99"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F04F778" w14:textId="77777777" w:rsidR="00FF5C95" w:rsidRPr="00236580" w:rsidRDefault="00FF5C95" w:rsidP="00EA2E7C">
            <w:pPr>
              <w:spacing w:after="0" w:line="240" w:lineRule="auto"/>
              <w:ind w:left="16" w:right="0" w:firstLine="0"/>
              <w:jc w:val="center"/>
              <w:rPr>
                <w:sz w:val="20"/>
                <w:szCs w:val="20"/>
              </w:rPr>
            </w:pPr>
            <w:r w:rsidRPr="00236580">
              <w:rPr>
                <w:sz w:val="20"/>
                <w:szCs w:val="20"/>
              </w:rPr>
              <w:t xml:space="preserve">48 </w:t>
            </w:r>
          </w:p>
        </w:tc>
      </w:tr>
      <w:tr w:rsidR="00C5302B" w:rsidRPr="00236580" w14:paraId="38938A76" w14:textId="77777777" w:rsidTr="00C5302B">
        <w:tblPrEx>
          <w:tblCellMar>
            <w:top w:w="28" w:type="dxa"/>
            <w:left w:w="70" w:type="dxa"/>
            <w:right w:w="81" w:type="dxa"/>
          </w:tblCellMar>
        </w:tblPrEx>
        <w:trPr>
          <w:trHeight w:val="490"/>
        </w:trPr>
        <w:tc>
          <w:tcPr>
            <w:tcW w:w="1276" w:type="dxa"/>
            <w:vMerge/>
            <w:tcBorders>
              <w:top w:val="nil"/>
              <w:left w:val="single" w:sz="4" w:space="0" w:color="000000"/>
              <w:bottom w:val="nil"/>
              <w:right w:val="single" w:sz="4" w:space="0" w:color="000000"/>
            </w:tcBorders>
          </w:tcPr>
          <w:p w14:paraId="54B1A0B5"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D6F134D"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Modulok, objektumok, fájlkezelés Pythonban </w:t>
            </w:r>
          </w:p>
        </w:tc>
        <w:tc>
          <w:tcPr>
            <w:tcW w:w="710" w:type="dxa"/>
            <w:tcBorders>
              <w:top w:val="single" w:sz="4" w:space="0" w:color="000000"/>
              <w:left w:val="single" w:sz="4" w:space="0" w:color="000000"/>
              <w:bottom w:val="single" w:sz="4" w:space="0" w:color="000000"/>
              <w:right w:val="single" w:sz="4" w:space="0" w:color="000000"/>
            </w:tcBorders>
            <w:vAlign w:val="center"/>
          </w:tcPr>
          <w:p w14:paraId="694438C0"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79421E66"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20 </w:t>
            </w:r>
          </w:p>
        </w:tc>
        <w:tc>
          <w:tcPr>
            <w:tcW w:w="535" w:type="dxa"/>
            <w:tcBorders>
              <w:top w:val="single" w:sz="4" w:space="0" w:color="000000"/>
              <w:left w:val="single" w:sz="4" w:space="0" w:color="000000"/>
              <w:bottom w:val="single" w:sz="4" w:space="0" w:color="000000"/>
              <w:right w:val="single" w:sz="4" w:space="0" w:color="000000"/>
            </w:tcBorders>
            <w:vAlign w:val="center"/>
          </w:tcPr>
          <w:p w14:paraId="78952A89"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0D8DB0CD" w14:textId="77777777" w:rsidR="00FF5C95" w:rsidRPr="00236580" w:rsidRDefault="00FF5C95" w:rsidP="00EA2E7C">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0FC452A9" w14:textId="77777777" w:rsidR="00FF5C95" w:rsidRPr="00236580" w:rsidRDefault="00FF5C95" w:rsidP="00EA2E7C">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3DAFB" w14:textId="77777777" w:rsidR="00FF5C95" w:rsidRPr="00236580" w:rsidRDefault="00FF5C95" w:rsidP="00EA2E7C">
            <w:pPr>
              <w:spacing w:after="0" w:line="240" w:lineRule="auto"/>
              <w:ind w:left="13" w:right="0" w:firstLine="0"/>
              <w:jc w:val="center"/>
              <w:rPr>
                <w:sz w:val="20"/>
                <w:szCs w:val="20"/>
              </w:rPr>
            </w:pPr>
            <w:r w:rsidRPr="00236580">
              <w:rPr>
                <w:sz w:val="20"/>
                <w:szCs w:val="20"/>
              </w:rPr>
              <w:t xml:space="preserve">20 </w:t>
            </w:r>
          </w:p>
        </w:tc>
        <w:tc>
          <w:tcPr>
            <w:tcW w:w="710" w:type="dxa"/>
            <w:tcBorders>
              <w:top w:val="single" w:sz="4" w:space="0" w:color="000000"/>
              <w:left w:val="single" w:sz="4" w:space="0" w:color="000000"/>
              <w:bottom w:val="single" w:sz="4" w:space="0" w:color="000000"/>
              <w:right w:val="single" w:sz="4" w:space="0" w:color="000000"/>
            </w:tcBorders>
            <w:vAlign w:val="center"/>
          </w:tcPr>
          <w:p w14:paraId="1E14DB3A" w14:textId="77777777" w:rsidR="00FF5C95" w:rsidRPr="00236580" w:rsidRDefault="00FF5C95" w:rsidP="00EA2E7C">
            <w:pPr>
              <w:spacing w:after="0" w:line="240" w:lineRule="auto"/>
              <w:ind w:right="0" w:firstLine="0"/>
              <w:jc w:val="center"/>
              <w:rPr>
                <w:sz w:val="20"/>
                <w:szCs w:val="20"/>
              </w:rPr>
            </w:pPr>
            <w:r w:rsidRPr="00236580">
              <w:rPr>
                <w:sz w:val="20"/>
                <w:szCs w:val="20"/>
              </w:rPr>
              <w:t xml:space="preserve">20 </w:t>
            </w:r>
          </w:p>
        </w:tc>
        <w:tc>
          <w:tcPr>
            <w:tcW w:w="811" w:type="dxa"/>
            <w:tcBorders>
              <w:top w:val="single" w:sz="4" w:space="0" w:color="000000"/>
              <w:left w:val="single" w:sz="4" w:space="0" w:color="000000"/>
              <w:bottom w:val="single" w:sz="4" w:space="0" w:color="000000"/>
              <w:right w:val="single" w:sz="4" w:space="0" w:color="000000"/>
            </w:tcBorders>
            <w:vAlign w:val="center"/>
          </w:tcPr>
          <w:p w14:paraId="212B0648" w14:textId="77777777" w:rsidR="00FF5C95" w:rsidRPr="00236580" w:rsidRDefault="00FF5C95" w:rsidP="00EA2E7C">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CB334" w14:textId="77777777" w:rsidR="00FF5C95" w:rsidRPr="00236580" w:rsidRDefault="00FF5C95" w:rsidP="00EA2E7C">
            <w:pPr>
              <w:spacing w:after="0" w:line="240" w:lineRule="auto"/>
              <w:ind w:left="16" w:right="0" w:firstLine="0"/>
              <w:jc w:val="center"/>
              <w:rPr>
                <w:sz w:val="20"/>
                <w:szCs w:val="20"/>
              </w:rPr>
            </w:pPr>
            <w:r w:rsidRPr="00236580">
              <w:rPr>
                <w:sz w:val="20"/>
                <w:szCs w:val="20"/>
              </w:rPr>
              <w:t xml:space="preserve">20 </w:t>
            </w:r>
          </w:p>
        </w:tc>
      </w:tr>
      <w:tr w:rsidR="00C5302B" w:rsidRPr="00236580" w14:paraId="5E3FEC09" w14:textId="77777777" w:rsidTr="00C5302B">
        <w:tblPrEx>
          <w:tblCellMar>
            <w:top w:w="28" w:type="dxa"/>
            <w:left w:w="70" w:type="dxa"/>
            <w:right w:w="81" w:type="dxa"/>
          </w:tblCellMar>
        </w:tblPrEx>
        <w:trPr>
          <w:trHeight w:val="250"/>
        </w:trPr>
        <w:tc>
          <w:tcPr>
            <w:tcW w:w="1276" w:type="dxa"/>
            <w:vMerge/>
            <w:tcBorders>
              <w:top w:val="nil"/>
              <w:left w:val="single" w:sz="4" w:space="0" w:color="000000"/>
              <w:bottom w:val="single" w:sz="4" w:space="0" w:color="000000"/>
              <w:right w:val="single" w:sz="4" w:space="0" w:color="000000"/>
            </w:tcBorders>
          </w:tcPr>
          <w:p w14:paraId="0F33B008"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4CF4CA3E"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65FF9439" w14:textId="77777777" w:rsidR="00FF5C95" w:rsidRPr="00236580" w:rsidRDefault="00FF5C95" w:rsidP="00EA2E7C">
            <w:pPr>
              <w:spacing w:after="0" w:line="240" w:lineRule="auto"/>
              <w:ind w:left="14" w:right="0" w:firstLine="0"/>
              <w:jc w:val="center"/>
              <w:rPr>
                <w:sz w:val="20"/>
                <w:szCs w:val="20"/>
              </w:rPr>
            </w:pPr>
            <w:r w:rsidRPr="00236580">
              <w:rPr>
                <w:sz w:val="20"/>
                <w:szCs w:val="20"/>
              </w:rPr>
              <w:t xml:space="preserve">72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18E63789" w14:textId="77777777" w:rsidR="00FF5C95" w:rsidRPr="00236580" w:rsidRDefault="00FF5C95" w:rsidP="00EA2E7C">
            <w:pPr>
              <w:spacing w:after="0" w:line="240" w:lineRule="auto"/>
              <w:ind w:left="11" w:right="0" w:firstLine="0"/>
              <w:jc w:val="center"/>
              <w:rPr>
                <w:sz w:val="20"/>
                <w:szCs w:val="20"/>
              </w:rPr>
            </w:pPr>
            <w:r w:rsidRPr="00236580">
              <w:rPr>
                <w:sz w:val="20"/>
                <w:szCs w:val="20"/>
              </w:rPr>
              <w:t xml:space="preserve">72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52ED3AAA" w14:textId="77777777" w:rsidR="00FF5C95" w:rsidRPr="00236580" w:rsidRDefault="00FF5C95" w:rsidP="00EA2E7C">
            <w:pPr>
              <w:spacing w:after="0" w:line="240" w:lineRule="auto"/>
              <w:ind w:left="7" w:right="0" w:firstLine="0"/>
              <w:jc w:val="center"/>
              <w:rPr>
                <w:sz w:val="20"/>
                <w:szCs w:val="20"/>
              </w:rPr>
            </w:pPr>
            <w:r w:rsidRPr="00236580">
              <w:rPr>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71F078ED" w14:textId="77777777" w:rsidR="00FF5C95" w:rsidRPr="00236580" w:rsidRDefault="00FF5C95" w:rsidP="00EA2E7C">
            <w:pPr>
              <w:spacing w:after="0" w:line="240" w:lineRule="auto"/>
              <w:ind w:left="9" w:right="0" w:firstLine="0"/>
              <w:jc w:val="center"/>
              <w:rPr>
                <w:sz w:val="20"/>
                <w:szCs w:val="20"/>
              </w:rPr>
            </w:pPr>
            <w:r w:rsidRPr="00236580">
              <w:rPr>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315C0EE4" w14:textId="77777777" w:rsidR="00FF5C95" w:rsidRPr="00236580" w:rsidRDefault="00FF5C95" w:rsidP="00EA2E7C">
            <w:pPr>
              <w:spacing w:after="0" w:line="240" w:lineRule="auto"/>
              <w:ind w:left="5" w:right="0" w:firstLine="0"/>
              <w:jc w:val="center"/>
              <w:rPr>
                <w:sz w:val="20"/>
                <w:szCs w:val="20"/>
              </w:rPr>
            </w:pPr>
            <w:r w:rsidRPr="00236580">
              <w:rPr>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3B3FECB" w14:textId="77777777" w:rsidR="00FF5C95" w:rsidRPr="00236580" w:rsidRDefault="00FF5C95" w:rsidP="00EA2E7C">
            <w:pPr>
              <w:spacing w:after="0" w:line="240" w:lineRule="auto"/>
              <w:ind w:left="13" w:right="0" w:firstLine="0"/>
              <w:jc w:val="center"/>
              <w:rPr>
                <w:sz w:val="20"/>
                <w:szCs w:val="20"/>
              </w:rPr>
            </w:pPr>
            <w:r w:rsidRPr="00236580">
              <w:rPr>
                <w:sz w:val="20"/>
                <w:szCs w:val="20"/>
              </w:rPr>
              <w:t xml:space="preserve">144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1B4293E8" w14:textId="77777777" w:rsidR="00FF5C95" w:rsidRPr="00236580" w:rsidRDefault="00FF5C95" w:rsidP="00EA2E7C">
            <w:pPr>
              <w:spacing w:after="0" w:line="240" w:lineRule="auto"/>
              <w:ind w:right="0" w:firstLine="0"/>
              <w:jc w:val="center"/>
              <w:rPr>
                <w:sz w:val="20"/>
                <w:szCs w:val="20"/>
              </w:rPr>
            </w:pPr>
            <w:r w:rsidRPr="00236580">
              <w:rPr>
                <w:sz w:val="20"/>
                <w:szCs w:val="20"/>
              </w:rPr>
              <w:t xml:space="preserve">144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6430DCCF" w14:textId="77777777" w:rsidR="00FF5C95" w:rsidRPr="00236580" w:rsidRDefault="00FF5C95" w:rsidP="00EA2E7C">
            <w:pPr>
              <w:spacing w:after="0" w:line="240" w:lineRule="auto"/>
              <w:ind w:left="7" w:right="0" w:firstLine="0"/>
              <w:jc w:val="center"/>
              <w:rPr>
                <w:sz w:val="20"/>
                <w:szCs w:val="20"/>
              </w:rPr>
            </w:pPr>
            <w:r w:rsidRPr="00236580">
              <w:rPr>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193CD83" w14:textId="77777777" w:rsidR="00FF5C95" w:rsidRPr="00236580" w:rsidRDefault="00FF5C95" w:rsidP="00EA2E7C">
            <w:pPr>
              <w:spacing w:after="0" w:line="240" w:lineRule="auto"/>
              <w:ind w:left="16" w:right="0" w:firstLine="0"/>
              <w:jc w:val="center"/>
              <w:rPr>
                <w:sz w:val="20"/>
                <w:szCs w:val="20"/>
              </w:rPr>
            </w:pPr>
            <w:r w:rsidRPr="00236580">
              <w:rPr>
                <w:sz w:val="20"/>
                <w:szCs w:val="20"/>
              </w:rPr>
              <w:t xml:space="preserve">144 </w:t>
            </w:r>
          </w:p>
        </w:tc>
      </w:tr>
      <w:tr w:rsidR="00C5302B" w:rsidRPr="00236580" w14:paraId="413054A2" w14:textId="77777777" w:rsidTr="00C5302B">
        <w:tblPrEx>
          <w:tblCellMar>
            <w:top w:w="0" w:type="dxa"/>
            <w:left w:w="70" w:type="dxa"/>
            <w:right w:w="92" w:type="dxa"/>
          </w:tblCellMar>
        </w:tblPrEx>
        <w:trPr>
          <w:trHeight w:val="684"/>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79646"/>
            <w:textDirection w:val="btLr"/>
            <w:vAlign w:val="center"/>
          </w:tcPr>
          <w:p w14:paraId="554F001E" w14:textId="77777777" w:rsidR="00FF5C95" w:rsidRPr="00236580" w:rsidRDefault="00C5302B" w:rsidP="00EA2E7C">
            <w:pPr>
              <w:spacing w:after="0" w:line="240" w:lineRule="auto"/>
              <w:ind w:left="625" w:right="113" w:firstLine="0"/>
              <w:jc w:val="center"/>
              <w:rPr>
                <w:sz w:val="20"/>
                <w:szCs w:val="20"/>
              </w:rPr>
            </w:pPr>
            <w:r>
              <w:rPr>
                <w:sz w:val="20"/>
                <w:szCs w:val="20"/>
              </w:rPr>
              <w:t>Hatékony tanulás, önfejlesztés és csoportmunka</w:t>
            </w:r>
          </w:p>
        </w:tc>
        <w:tc>
          <w:tcPr>
            <w:tcW w:w="2735" w:type="dxa"/>
            <w:tcBorders>
              <w:top w:val="single" w:sz="4" w:space="0" w:color="000000"/>
              <w:left w:val="single" w:sz="4" w:space="0" w:color="000000"/>
              <w:bottom w:val="single" w:sz="4" w:space="0" w:color="000000"/>
              <w:right w:val="single" w:sz="4" w:space="0" w:color="000000"/>
            </w:tcBorders>
            <w:vAlign w:val="center"/>
          </w:tcPr>
          <w:p w14:paraId="52C4597C" w14:textId="77777777" w:rsidR="00FF5C95" w:rsidRPr="00236580" w:rsidRDefault="00FF5C95" w:rsidP="00EA2E7C">
            <w:pPr>
              <w:spacing w:after="0" w:line="240" w:lineRule="auto"/>
              <w:ind w:left="0" w:right="0" w:firstLine="0"/>
              <w:jc w:val="left"/>
              <w:rPr>
                <w:sz w:val="20"/>
                <w:szCs w:val="20"/>
              </w:rPr>
            </w:pPr>
            <w:r w:rsidRPr="00236580">
              <w:rPr>
                <w:b/>
                <w:sz w:val="20"/>
                <w:szCs w:val="20"/>
              </w:rPr>
              <w:t xml:space="preserve">IKT projektmunka I.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A9DB0A" w14:textId="77777777" w:rsidR="00FF5C95" w:rsidRPr="00236580" w:rsidRDefault="00FF5C95" w:rsidP="00EA2E7C">
            <w:pPr>
              <w:spacing w:after="0" w:line="240" w:lineRule="auto"/>
              <w:ind w:left="25" w:right="0" w:firstLine="0"/>
              <w:jc w:val="center"/>
              <w:rPr>
                <w:sz w:val="20"/>
                <w:szCs w:val="20"/>
              </w:rPr>
            </w:pPr>
            <w:r w:rsidRPr="00236580">
              <w:rPr>
                <w:b/>
                <w:sz w:val="20"/>
                <w:szCs w:val="20"/>
              </w:rPr>
              <w:t xml:space="preserve">54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44E52C" w14:textId="77777777" w:rsidR="00FF5C95" w:rsidRPr="00236580" w:rsidRDefault="00FF5C95" w:rsidP="00EA2E7C">
            <w:pPr>
              <w:spacing w:after="0" w:line="240" w:lineRule="auto"/>
              <w:ind w:left="22" w:right="0" w:firstLine="0"/>
              <w:jc w:val="center"/>
              <w:rPr>
                <w:sz w:val="20"/>
                <w:szCs w:val="20"/>
              </w:rPr>
            </w:pPr>
            <w:r w:rsidRPr="00236580">
              <w:rPr>
                <w:b/>
                <w:sz w:val="20"/>
                <w:szCs w:val="20"/>
              </w:rPr>
              <w:t xml:space="preserve">108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18C151" w14:textId="77777777" w:rsidR="00FF5C95" w:rsidRPr="00236580" w:rsidRDefault="00FF5C95" w:rsidP="00EA2E7C">
            <w:pPr>
              <w:spacing w:after="0" w:line="240" w:lineRule="auto"/>
              <w:ind w:left="18" w:right="0"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BD35D7" w14:textId="77777777" w:rsidR="00FF5C95" w:rsidRPr="00236580" w:rsidRDefault="00FF5C95" w:rsidP="00EA2E7C">
            <w:pPr>
              <w:spacing w:after="0" w:line="240" w:lineRule="auto"/>
              <w:ind w:left="20" w:right="0"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C744DB" w14:textId="77777777" w:rsidR="00FF5C95" w:rsidRPr="00236580" w:rsidRDefault="00FF5C95" w:rsidP="00EA2E7C">
            <w:pPr>
              <w:spacing w:after="0" w:line="240" w:lineRule="auto"/>
              <w:ind w:left="17"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977E7" w14:textId="77777777" w:rsidR="00FF5C95" w:rsidRPr="00236580" w:rsidRDefault="00FF5C95" w:rsidP="00EA2E7C">
            <w:pPr>
              <w:spacing w:after="0" w:line="240" w:lineRule="auto"/>
              <w:ind w:left="24" w:right="0" w:firstLine="0"/>
              <w:jc w:val="center"/>
              <w:rPr>
                <w:sz w:val="20"/>
                <w:szCs w:val="20"/>
              </w:rPr>
            </w:pPr>
            <w:r w:rsidRPr="00236580">
              <w:rPr>
                <w:b/>
                <w:sz w:val="20"/>
                <w:szCs w:val="20"/>
              </w:rPr>
              <w:t xml:space="preserve">162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699370" w14:textId="77777777" w:rsidR="00FF5C95" w:rsidRPr="00236580" w:rsidRDefault="00FF5C95" w:rsidP="00EA2E7C">
            <w:pPr>
              <w:spacing w:after="0" w:line="240" w:lineRule="auto"/>
              <w:ind w:left="21" w:right="0" w:firstLine="0"/>
              <w:jc w:val="center"/>
              <w:rPr>
                <w:sz w:val="20"/>
                <w:szCs w:val="20"/>
              </w:rPr>
            </w:pPr>
            <w:r w:rsidRPr="00236580">
              <w:rPr>
                <w:b/>
                <w:sz w:val="20"/>
                <w:szCs w:val="20"/>
              </w:rPr>
              <w:t xml:space="preserve">108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4A0434" w14:textId="77777777" w:rsidR="00FF5C95" w:rsidRPr="00236580" w:rsidRDefault="00FF5C95" w:rsidP="00EA2E7C">
            <w:pPr>
              <w:spacing w:after="0" w:line="240" w:lineRule="auto"/>
              <w:ind w:left="18" w:right="0" w:firstLine="0"/>
              <w:jc w:val="center"/>
              <w:rPr>
                <w:sz w:val="20"/>
                <w:szCs w:val="20"/>
              </w:rPr>
            </w:pPr>
            <w:r w:rsidRPr="00236580">
              <w:rPr>
                <w:b/>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03AE6" w14:textId="77777777" w:rsidR="00FF5C95" w:rsidRPr="00236580" w:rsidRDefault="00FF5C95" w:rsidP="00EA2E7C">
            <w:pPr>
              <w:spacing w:after="0" w:line="240" w:lineRule="auto"/>
              <w:ind w:left="27" w:right="0" w:firstLine="0"/>
              <w:jc w:val="center"/>
              <w:rPr>
                <w:sz w:val="20"/>
                <w:szCs w:val="20"/>
              </w:rPr>
            </w:pPr>
            <w:r w:rsidRPr="00236580">
              <w:rPr>
                <w:b/>
                <w:sz w:val="20"/>
                <w:szCs w:val="20"/>
              </w:rPr>
              <w:t xml:space="preserve">108 </w:t>
            </w:r>
          </w:p>
        </w:tc>
      </w:tr>
      <w:tr w:rsidR="00C5302B" w:rsidRPr="00236580" w14:paraId="5984D691" w14:textId="77777777" w:rsidTr="00C5302B">
        <w:tblPrEx>
          <w:tblCellMar>
            <w:top w:w="0" w:type="dxa"/>
            <w:left w:w="70" w:type="dxa"/>
            <w:right w:w="92" w:type="dxa"/>
          </w:tblCellMar>
        </w:tblPrEx>
        <w:trPr>
          <w:trHeight w:val="490"/>
        </w:trPr>
        <w:tc>
          <w:tcPr>
            <w:tcW w:w="1276" w:type="dxa"/>
            <w:vMerge/>
            <w:tcBorders>
              <w:top w:val="nil"/>
              <w:left w:val="single" w:sz="4" w:space="0" w:color="000000"/>
              <w:bottom w:val="nil"/>
              <w:right w:val="single" w:sz="4" w:space="0" w:color="000000"/>
            </w:tcBorders>
          </w:tcPr>
          <w:p w14:paraId="762BA4D6"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035FABB8"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Önismereti és kommunikációs készségek fejlesztése I. </w:t>
            </w:r>
          </w:p>
        </w:tc>
        <w:tc>
          <w:tcPr>
            <w:tcW w:w="710" w:type="dxa"/>
            <w:tcBorders>
              <w:top w:val="single" w:sz="4" w:space="0" w:color="000000"/>
              <w:left w:val="single" w:sz="4" w:space="0" w:color="000000"/>
              <w:bottom w:val="single" w:sz="4" w:space="0" w:color="000000"/>
              <w:right w:val="single" w:sz="4" w:space="0" w:color="000000"/>
            </w:tcBorders>
            <w:vAlign w:val="center"/>
          </w:tcPr>
          <w:p w14:paraId="084B5CA2" w14:textId="77777777" w:rsidR="00FF5C95" w:rsidRPr="00236580" w:rsidRDefault="00FF5C95" w:rsidP="00EA2E7C">
            <w:pPr>
              <w:spacing w:after="0" w:line="240" w:lineRule="auto"/>
              <w:ind w:left="20" w:right="0" w:firstLine="0"/>
              <w:jc w:val="center"/>
              <w:rPr>
                <w:sz w:val="20"/>
                <w:szCs w:val="20"/>
              </w:rPr>
            </w:pPr>
            <w:r w:rsidRPr="00236580">
              <w:rPr>
                <w:sz w:val="20"/>
                <w:szCs w:val="20"/>
              </w:rPr>
              <w:t xml:space="preserve">6 </w:t>
            </w:r>
          </w:p>
        </w:tc>
        <w:tc>
          <w:tcPr>
            <w:tcW w:w="666" w:type="dxa"/>
            <w:tcBorders>
              <w:top w:val="single" w:sz="4" w:space="0" w:color="000000"/>
              <w:left w:val="single" w:sz="4" w:space="0" w:color="000000"/>
              <w:bottom w:val="single" w:sz="4" w:space="0" w:color="000000"/>
              <w:right w:val="single" w:sz="4" w:space="0" w:color="000000"/>
            </w:tcBorders>
            <w:vAlign w:val="center"/>
          </w:tcPr>
          <w:p w14:paraId="4E2D5B76" w14:textId="77777777" w:rsidR="00FF5C95" w:rsidRPr="00236580" w:rsidRDefault="00FF5C95" w:rsidP="00EA2E7C">
            <w:pPr>
              <w:spacing w:after="0" w:line="240" w:lineRule="auto"/>
              <w:ind w:left="22" w:right="0" w:firstLine="0"/>
              <w:jc w:val="center"/>
              <w:rPr>
                <w:sz w:val="20"/>
                <w:szCs w:val="20"/>
              </w:rPr>
            </w:pPr>
            <w:r w:rsidRPr="00236580">
              <w:rPr>
                <w:sz w:val="20"/>
                <w:szCs w:val="20"/>
              </w:rPr>
              <w:t xml:space="preserve">10 </w:t>
            </w:r>
          </w:p>
        </w:tc>
        <w:tc>
          <w:tcPr>
            <w:tcW w:w="535" w:type="dxa"/>
            <w:tcBorders>
              <w:top w:val="single" w:sz="4" w:space="0" w:color="000000"/>
              <w:left w:val="single" w:sz="4" w:space="0" w:color="000000"/>
              <w:bottom w:val="single" w:sz="4" w:space="0" w:color="000000"/>
              <w:right w:val="single" w:sz="4" w:space="0" w:color="000000"/>
            </w:tcBorders>
            <w:vAlign w:val="center"/>
          </w:tcPr>
          <w:p w14:paraId="3D1AA8F1" w14:textId="77777777" w:rsidR="00FF5C95" w:rsidRPr="00236580" w:rsidRDefault="00FF5C95" w:rsidP="00EA2E7C">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42CFEEAE" w14:textId="77777777" w:rsidR="00FF5C95" w:rsidRPr="00236580" w:rsidRDefault="00FF5C95" w:rsidP="00EA2E7C">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3E046DD7"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F6A8C5" w14:textId="77777777" w:rsidR="00FF5C95" w:rsidRPr="00236580" w:rsidRDefault="00FF5C95" w:rsidP="00EA2E7C">
            <w:pPr>
              <w:spacing w:after="0" w:line="240" w:lineRule="auto"/>
              <w:ind w:left="24" w:right="0" w:firstLine="0"/>
              <w:jc w:val="center"/>
              <w:rPr>
                <w:sz w:val="20"/>
                <w:szCs w:val="20"/>
              </w:rPr>
            </w:pPr>
            <w:r w:rsidRPr="00236580">
              <w:rPr>
                <w:sz w:val="20"/>
                <w:szCs w:val="20"/>
              </w:rPr>
              <w:t xml:space="preserve">16 </w:t>
            </w:r>
          </w:p>
        </w:tc>
        <w:tc>
          <w:tcPr>
            <w:tcW w:w="710" w:type="dxa"/>
            <w:tcBorders>
              <w:top w:val="single" w:sz="4" w:space="0" w:color="000000"/>
              <w:left w:val="single" w:sz="4" w:space="0" w:color="000000"/>
              <w:bottom w:val="single" w:sz="4" w:space="0" w:color="000000"/>
              <w:right w:val="single" w:sz="4" w:space="0" w:color="000000"/>
            </w:tcBorders>
            <w:vAlign w:val="center"/>
          </w:tcPr>
          <w:p w14:paraId="73B57B55" w14:textId="77777777" w:rsidR="00FF5C95" w:rsidRPr="00236580" w:rsidRDefault="00FF5C95" w:rsidP="00EA2E7C">
            <w:pPr>
              <w:spacing w:after="0" w:line="240" w:lineRule="auto"/>
              <w:ind w:left="21"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vAlign w:val="center"/>
          </w:tcPr>
          <w:p w14:paraId="1449700E" w14:textId="77777777" w:rsidR="00FF5C95" w:rsidRPr="00236580" w:rsidRDefault="00FF5C95" w:rsidP="00EA2E7C">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5C8C72" w14:textId="77777777" w:rsidR="00FF5C95" w:rsidRPr="00236580" w:rsidRDefault="00FF5C95" w:rsidP="00EA2E7C">
            <w:pPr>
              <w:spacing w:after="0" w:line="240" w:lineRule="auto"/>
              <w:ind w:left="27" w:right="0" w:firstLine="0"/>
              <w:jc w:val="center"/>
              <w:rPr>
                <w:sz w:val="20"/>
                <w:szCs w:val="20"/>
              </w:rPr>
            </w:pPr>
            <w:r w:rsidRPr="00236580">
              <w:rPr>
                <w:sz w:val="20"/>
                <w:szCs w:val="20"/>
              </w:rPr>
              <w:t xml:space="preserve">10 </w:t>
            </w:r>
          </w:p>
        </w:tc>
      </w:tr>
      <w:tr w:rsidR="00C5302B" w:rsidRPr="00236580" w14:paraId="1BDB5DBD" w14:textId="77777777" w:rsidTr="00C5302B">
        <w:tblPrEx>
          <w:tblCellMar>
            <w:top w:w="0" w:type="dxa"/>
            <w:left w:w="70" w:type="dxa"/>
            <w:right w:w="92" w:type="dxa"/>
          </w:tblCellMar>
        </w:tblPrEx>
        <w:trPr>
          <w:trHeight w:val="250"/>
        </w:trPr>
        <w:tc>
          <w:tcPr>
            <w:tcW w:w="1276" w:type="dxa"/>
            <w:vMerge/>
            <w:tcBorders>
              <w:top w:val="nil"/>
              <w:left w:val="single" w:sz="4" w:space="0" w:color="000000"/>
              <w:bottom w:val="nil"/>
              <w:right w:val="single" w:sz="4" w:space="0" w:color="000000"/>
            </w:tcBorders>
          </w:tcPr>
          <w:p w14:paraId="58285AC1"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F2E9567"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Csapatmunka és együttműködés I. </w:t>
            </w:r>
          </w:p>
        </w:tc>
        <w:tc>
          <w:tcPr>
            <w:tcW w:w="710" w:type="dxa"/>
            <w:tcBorders>
              <w:top w:val="single" w:sz="4" w:space="0" w:color="000000"/>
              <w:left w:val="single" w:sz="4" w:space="0" w:color="000000"/>
              <w:bottom w:val="single" w:sz="4" w:space="0" w:color="000000"/>
              <w:right w:val="single" w:sz="4" w:space="0" w:color="000000"/>
            </w:tcBorders>
          </w:tcPr>
          <w:p w14:paraId="59264A7C" w14:textId="77777777" w:rsidR="00FF5C95" w:rsidRPr="00236580" w:rsidRDefault="00FF5C95" w:rsidP="00EA2E7C">
            <w:pPr>
              <w:spacing w:after="0" w:line="240" w:lineRule="auto"/>
              <w:ind w:left="20" w:right="0" w:firstLine="0"/>
              <w:jc w:val="center"/>
              <w:rPr>
                <w:sz w:val="20"/>
                <w:szCs w:val="20"/>
              </w:rPr>
            </w:pPr>
            <w:r w:rsidRPr="00236580">
              <w:rPr>
                <w:sz w:val="20"/>
                <w:szCs w:val="20"/>
              </w:rPr>
              <w:t xml:space="preserve">6 </w:t>
            </w:r>
          </w:p>
        </w:tc>
        <w:tc>
          <w:tcPr>
            <w:tcW w:w="666" w:type="dxa"/>
            <w:tcBorders>
              <w:top w:val="single" w:sz="4" w:space="0" w:color="000000"/>
              <w:left w:val="single" w:sz="4" w:space="0" w:color="000000"/>
              <w:bottom w:val="single" w:sz="4" w:space="0" w:color="000000"/>
              <w:right w:val="single" w:sz="4" w:space="0" w:color="000000"/>
            </w:tcBorders>
          </w:tcPr>
          <w:p w14:paraId="2D046E7C" w14:textId="77777777" w:rsidR="00FF5C95" w:rsidRPr="00236580" w:rsidRDefault="00FF5C95" w:rsidP="00EA2E7C">
            <w:pPr>
              <w:spacing w:after="0" w:line="240" w:lineRule="auto"/>
              <w:ind w:left="22" w:right="0" w:firstLine="0"/>
              <w:jc w:val="center"/>
              <w:rPr>
                <w:sz w:val="20"/>
                <w:szCs w:val="20"/>
              </w:rPr>
            </w:pPr>
            <w:r w:rsidRPr="00236580">
              <w:rPr>
                <w:sz w:val="20"/>
                <w:szCs w:val="20"/>
              </w:rPr>
              <w:t xml:space="preserve">10 </w:t>
            </w:r>
          </w:p>
        </w:tc>
        <w:tc>
          <w:tcPr>
            <w:tcW w:w="535" w:type="dxa"/>
            <w:tcBorders>
              <w:top w:val="single" w:sz="4" w:space="0" w:color="000000"/>
              <w:left w:val="single" w:sz="4" w:space="0" w:color="000000"/>
              <w:bottom w:val="single" w:sz="4" w:space="0" w:color="000000"/>
              <w:right w:val="single" w:sz="4" w:space="0" w:color="000000"/>
            </w:tcBorders>
          </w:tcPr>
          <w:p w14:paraId="1E0F530E" w14:textId="77777777" w:rsidR="00FF5C95" w:rsidRPr="00236580" w:rsidRDefault="00FF5C95" w:rsidP="00EA2E7C">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4CF208EA" w14:textId="77777777" w:rsidR="00FF5C95" w:rsidRPr="00236580" w:rsidRDefault="00FF5C95" w:rsidP="00EA2E7C">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C4CE820"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D71FBC7" w14:textId="77777777" w:rsidR="00FF5C95" w:rsidRPr="00236580" w:rsidRDefault="00FF5C95" w:rsidP="00EA2E7C">
            <w:pPr>
              <w:spacing w:after="0" w:line="240" w:lineRule="auto"/>
              <w:ind w:left="24" w:right="0" w:firstLine="0"/>
              <w:jc w:val="center"/>
              <w:rPr>
                <w:sz w:val="20"/>
                <w:szCs w:val="20"/>
              </w:rPr>
            </w:pPr>
            <w:r w:rsidRPr="00236580">
              <w:rPr>
                <w:sz w:val="20"/>
                <w:szCs w:val="20"/>
              </w:rPr>
              <w:t xml:space="preserve">16 </w:t>
            </w:r>
          </w:p>
        </w:tc>
        <w:tc>
          <w:tcPr>
            <w:tcW w:w="710" w:type="dxa"/>
            <w:tcBorders>
              <w:top w:val="single" w:sz="4" w:space="0" w:color="000000"/>
              <w:left w:val="single" w:sz="4" w:space="0" w:color="000000"/>
              <w:bottom w:val="single" w:sz="4" w:space="0" w:color="000000"/>
              <w:right w:val="single" w:sz="4" w:space="0" w:color="000000"/>
            </w:tcBorders>
          </w:tcPr>
          <w:p w14:paraId="08D4C75B" w14:textId="77777777" w:rsidR="00FF5C95" w:rsidRPr="00236580" w:rsidRDefault="00FF5C95" w:rsidP="00EA2E7C">
            <w:pPr>
              <w:spacing w:after="0" w:line="240" w:lineRule="auto"/>
              <w:ind w:left="21"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65F09B2A" w14:textId="77777777" w:rsidR="00FF5C95" w:rsidRPr="00236580" w:rsidRDefault="00FF5C95" w:rsidP="00EA2E7C">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A7D816F" w14:textId="77777777" w:rsidR="00FF5C95" w:rsidRPr="00236580" w:rsidRDefault="00FF5C95" w:rsidP="00EA2E7C">
            <w:pPr>
              <w:spacing w:after="0" w:line="240" w:lineRule="auto"/>
              <w:ind w:left="27" w:right="0" w:firstLine="0"/>
              <w:jc w:val="center"/>
              <w:rPr>
                <w:sz w:val="20"/>
                <w:szCs w:val="20"/>
              </w:rPr>
            </w:pPr>
            <w:r w:rsidRPr="00236580">
              <w:rPr>
                <w:sz w:val="20"/>
                <w:szCs w:val="20"/>
              </w:rPr>
              <w:t xml:space="preserve">10 </w:t>
            </w:r>
          </w:p>
        </w:tc>
      </w:tr>
      <w:tr w:rsidR="00C5302B" w:rsidRPr="00236580" w14:paraId="69A492D5" w14:textId="77777777" w:rsidTr="00C5302B">
        <w:tblPrEx>
          <w:tblCellMar>
            <w:top w:w="0" w:type="dxa"/>
            <w:left w:w="70" w:type="dxa"/>
            <w:right w:w="92" w:type="dxa"/>
          </w:tblCellMar>
        </w:tblPrEx>
        <w:trPr>
          <w:trHeight w:val="251"/>
        </w:trPr>
        <w:tc>
          <w:tcPr>
            <w:tcW w:w="1276" w:type="dxa"/>
            <w:vMerge/>
            <w:tcBorders>
              <w:top w:val="nil"/>
              <w:left w:val="single" w:sz="4" w:space="0" w:color="000000"/>
              <w:bottom w:val="nil"/>
              <w:right w:val="single" w:sz="4" w:space="0" w:color="000000"/>
            </w:tcBorders>
          </w:tcPr>
          <w:p w14:paraId="49A7CA0A"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4FECC2E"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Prezentációs készségek fejlesztése I. </w:t>
            </w:r>
          </w:p>
        </w:tc>
        <w:tc>
          <w:tcPr>
            <w:tcW w:w="710" w:type="dxa"/>
            <w:tcBorders>
              <w:top w:val="single" w:sz="4" w:space="0" w:color="000000"/>
              <w:left w:val="single" w:sz="4" w:space="0" w:color="000000"/>
              <w:bottom w:val="single" w:sz="4" w:space="0" w:color="000000"/>
              <w:right w:val="single" w:sz="4" w:space="0" w:color="000000"/>
            </w:tcBorders>
          </w:tcPr>
          <w:p w14:paraId="7DEBE5C9" w14:textId="77777777" w:rsidR="00FF5C95" w:rsidRPr="00236580" w:rsidRDefault="00FF5C95" w:rsidP="00EA2E7C">
            <w:pPr>
              <w:spacing w:after="0" w:line="240" w:lineRule="auto"/>
              <w:ind w:left="20" w:right="0" w:firstLine="0"/>
              <w:jc w:val="center"/>
              <w:rPr>
                <w:sz w:val="20"/>
                <w:szCs w:val="20"/>
              </w:rPr>
            </w:pPr>
            <w:r w:rsidRPr="00236580">
              <w:rPr>
                <w:sz w:val="20"/>
                <w:szCs w:val="20"/>
              </w:rPr>
              <w:t xml:space="preserve">6 </w:t>
            </w:r>
          </w:p>
        </w:tc>
        <w:tc>
          <w:tcPr>
            <w:tcW w:w="666" w:type="dxa"/>
            <w:tcBorders>
              <w:top w:val="single" w:sz="4" w:space="0" w:color="000000"/>
              <w:left w:val="single" w:sz="4" w:space="0" w:color="000000"/>
              <w:bottom w:val="single" w:sz="4" w:space="0" w:color="000000"/>
              <w:right w:val="single" w:sz="4" w:space="0" w:color="000000"/>
            </w:tcBorders>
          </w:tcPr>
          <w:p w14:paraId="5DDB517E" w14:textId="77777777" w:rsidR="00FF5C95" w:rsidRPr="00236580" w:rsidRDefault="00FF5C95" w:rsidP="00EA2E7C">
            <w:pPr>
              <w:spacing w:after="0" w:line="240" w:lineRule="auto"/>
              <w:ind w:left="22" w:right="0" w:firstLine="0"/>
              <w:jc w:val="center"/>
              <w:rPr>
                <w:sz w:val="20"/>
                <w:szCs w:val="20"/>
              </w:rPr>
            </w:pPr>
            <w:r w:rsidRPr="00236580">
              <w:rPr>
                <w:sz w:val="20"/>
                <w:szCs w:val="20"/>
              </w:rPr>
              <w:t xml:space="preserve">10 </w:t>
            </w:r>
          </w:p>
        </w:tc>
        <w:tc>
          <w:tcPr>
            <w:tcW w:w="535" w:type="dxa"/>
            <w:tcBorders>
              <w:top w:val="single" w:sz="4" w:space="0" w:color="000000"/>
              <w:left w:val="single" w:sz="4" w:space="0" w:color="000000"/>
              <w:bottom w:val="single" w:sz="4" w:space="0" w:color="000000"/>
              <w:right w:val="single" w:sz="4" w:space="0" w:color="000000"/>
            </w:tcBorders>
          </w:tcPr>
          <w:p w14:paraId="41D24A2E" w14:textId="77777777" w:rsidR="00FF5C95" w:rsidRPr="00236580" w:rsidRDefault="00FF5C95" w:rsidP="00EA2E7C">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3B74A6C5" w14:textId="77777777" w:rsidR="00FF5C95" w:rsidRPr="00236580" w:rsidRDefault="00FF5C95" w:rsidP="00EA2E7C">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52EA82A"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9F60981" w14:textId="77777777" w:rsidR="00FF5C95" w:rsidRPr="00236580" w:rsidRDefault="00FF5C95" w:rsidP="00EA2E7C">
            <w:pPr>
              <w:spacing w:after="0" w:line="240" w:lineRule="auto"/>
              <w:ind w:left="24" w:right="0" w:firstLine="0"/>
              <w:jc w:val="center"/>
              <w:rPr>
                <w:sz w:val="20"/>
                <w:szCs w:val="20"/>
              </w:rPr>
            </w:pPr>
            <w:r w:rsidRPr="00236580">
              <w:rPr>
                <w:sz w:val="20"/>
                <w:szCs w:val="20"/>
              </w:rPr>
              <w:t xml:space="preserve">16 </w:t>
            </w:r>
          </w:p>
        </w:tc>
        <w:tc>
          <w:tcPr>
            <w:tcW w:w="710" w:type="dxa"/>
            <w:tcBorders>
              <w:top w:val="single" w:sz="4" w:space="0" w:color="000000"/>
              <w:left w:val="single" w:sz="4" w:space="0" w:color="000000"/>
              <w:bottom w:val="single" w:sz="4" w:space="0" w:color="000000"/>
              <w:right w:val="single" w:sz="4" w:space="0" w:color="000000"/>
            </w:tcBorders>
          </w:tcPr>
          <w:p w14:paraId="1ED78730" w14:textId="77777777" w:rsidR="00FF5C95" w:rsidRPr="00236580" w:rsidRDefault="00FF5C95" w:rsidP="00EA2E7C">
            <w:pPr>
              <w:spacing w:after="0" w:line="240" w:lineRule="auto"/>
              <w:ind w:left="21"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4D69F070" w14:textId="77777777" w:rsidR="00FF5C95" w:rsidRPr="00236580" w:rsidRDefault="00FF5C95" w:rsidP="00EA2E7C">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7439D4C6" w14:textId="77777777" w:rsidR="00FF5C95" w:rsidRPr="00236580" w:rsidRDefault="00FF5C95" w:rsidP="00EA2E7C">
            <w:pPr>
              <w:spacing w:after="0" w:line="240" w:lineRule="auto"/>
              <w:ind w:left="27" w:right="0" w:firstLine="0"/>
              <w:jc w:val="center"/>
              <w:rPr>
                <w:sz w:val="20"/>
                <w:szCs w:val="20"/>
              </w:rPr>
            </w:pPr>
            <w:r w:rsidRPr="00236580">
              <w:rPr>
                <w:sz w:val="20"/>
                <w:szCs w:val="20"/>
              </w:rPr>
              <w:t xml:space="preserve">10 </w:t>
            </w:r>
          </w:p>
        </w:tc>
      </w:tr>
      <w:tr w:rsidR="00C5302B" w:rsidRPr="00236580" w14:paraId="2FC85CB5" w14:textId="77777777" w:rsidTr="00C5302B">
        <w:tblPrEx>
          <w:tblCellMar>
            <w:top w:w="0" w:type="dxa"/>
            <w:left w:w="70" w:type="dxa"/>
            <w:right w:w="92" w:type="dxa"/>
          </w:tblCellMar>
        </w:tblPrEx>
        <w:trPr>
          <w:trHeight w:val="251"/>
        </w:trPr>
        <w:tc>
          <w:tcPr>
            <w:tcW w:w="1276" w:type="dxa"/>
            <w:vMerge/>
            <w:tcBorders>
              <w:top w:val="nil"/>
              <w:left w:val="single" w:sz="4" w:space="0" w:color="000000"/>
              <w:bottom w:val="nil"/>
              <w:right w:val="single" w:sz="4" w:space="0" w:color="000000"/>
            </w:tcBorders>
          </w:tcPr>
          <w:p w14:paraId="69A1EC96"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03FE3653"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Projektszervezés és -menedzsment I. </w:t>
            </w:r>
          </w:p>
        </w:tc>
        <w:tc>
          <w:tcPr>
            <w:tcW w:w="710" w:type="dxa"/>
            <w:tcBorders>
              <w:top w:val="single" w:sz="4" w:space="0" w:color="000000"/>
              <w:left w:val="single" w:sz="4" w:space="0" w:color="000000"/>
              <w:bottom w:val="single" w:sz="4" w:space="0" w:color="000000"/>
              <w:right w:val="single" w:sz="4" w:space="0" w:color="000000"/>
            </w:tcBorders>
          </w:tcPr>
          <w:p w14:paraId="4A76BCFB" w14:textId="77777777" w:rsidR="00FF5C95" w:rsidRPr="00236580" w:rsidRDefault="00FF5C95" w:rsidP="00EA2E7C">
            <w:pPr>
              <w:spacing w:after="0" w:line="240" w:lineRule="auto"/>
              <w:ind w:left="20" w:right="0" w:firstLine="0"/>
              <w:jc w:val="center"/>
              <w:rPr>
                <w:sz w:val="20"/>
                <w:szCs w:val="20"/>
              </w:rPr>
            </w:pPr>
            <w:r w:rsidRPr="00236580">
              <w:rPr>
                <w:sz w:val="20"/>
                <w:szCs w:val="20"/>
              </w:rPr>
              <w:t xml:space="preserve">6 </w:t>
            </w:r>
          </w:p>
        </w:tc>
        <w:tc>
          <w:tcPr>
            <w:tcW w:w="666" w:type="dxa"/>
            <w:tcBorders>
              <w:top w:val="single" w:sz="4" w:space="0" w:color="000000"/>
              <w:left w:val="single" w:sz="4" w:space="0" w:color="000000"/>
              <w:bottom w:val="single" w:sz="4" w:space="0" w:color="000000"/>
              <w:right w:val="single" w:sz="4" w:space="0" w:color="000000"/>
            </w:tcBorders>
          </w:tcPr>
          <w:p w14:paraId="483CD72E" w14:textId="77777777" w:rsidR="00FF5C95" w:rsidRPr="00236580" w:rsidRDefault="00FF5C95" w:rsidP="00EA2E7C">
            <w:pPr>
              <w:spacing w:after="0" w:line="240" w:lineRule="auto"/>
              <w:ind w:left="22" w:right="0" w:firstLine="0"/>
              <w:jc w:val="center"/>
              <w:rPr>
                <w:sz w:val="20"/>
                <w:szCs w:val="20"/>
              </w:rPr>
            </w:pPr>
            <w:r w:rsidRPr="00236580">
              <w:rPr>
                <w:sz w:val="20"/>
                <w:szCs w:val="20"/>
              </w:rPr>
              <w:t xml:space="preserve">10 </w:t>
            </w:r>
          </w:p>
        </w:tc>
        <w:tc>
          <w:tcPr>
            <w:tcW w:w="535" w:type="dxa"/>
            <w:tcBorders>
              <w:top w:val="single" w:sz="4" w:space="0" w:color="000000"/>
              <w:left w:val="single" w:sz="4" w:space="0" w:color="000000"/>
              <w:bottom w:val="single" w:sz="4" w:space="0" w:color="000000"/>
              <w:right w:val="single" w:sz="4" w:space="0" w:color="000000"/>
            </w:tcBorders>
          </w:tcPr>
          <w:p w14:paraId="6117CC10" w14:textId="77777777" w:rsidR="00FF5C95" w:rsidRPr="00236580" w:rsidRDefault="00FF5C95" w:rsidP="00EA2E7C">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68FC5F2C" w14:textId="77777777" w:rsidR="00FF5C95" w:rsidRPr="00236580" w:rsidRDefault="00FF5C95" w:rsidP="00EA2E7C">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4DC0143"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7293EDA" w14:textId="77777777" w:rsidR="00FF5C95" w:rsidRPr="00236580" w:rsidRDefault="00FF5C95" w:rsidP="00EA2E7C">
            <w:pPr>
              <w:spacing w:after="0" w:line="240" w:lineRule="auto"/>
              <w:ind w:left="24" w:right="0" w:firstLine="0"/>
              <w:jc w:val="center"/>
              <w:rPr>
                <w:sz w:val="20"/>
                <w:szCs w:val="20"/>
              </w:rPr>
            </w:pPr>
            <w:r w:rsidRPr="00236580">
              <w:rPr>
                <w:sz w:val="20"/>
                <w:szCs w:val="20"/>
              </w:rPr>
              <w:t xml:space="preserve">16 </w:t>
            </w:r>
          </w:p>
        </w:tc>
        <w:tc>
          <w:tcPr>
            <w:tcW w:w="710" w:type="dxa"/>
            <w:tcBorders>
              <w:top w:val="single" w:sz="4" w:space="0" w:color="000000"/>
              <w:left w:val="single" w:sz="4" w:space="0" w:color="000000"/>
              <w:bottom w:val="single" w:sz="4" w:space="0" w:color="000000"/>
              <w:right w:val="single" w:sz="4" w:space="0" w:color="000000"/>
            </w:tcBorders>
          </w:tcPr>
          <w:p w14:paraId="045D3765" w14:textId="77777777" w:rsidR="00FF5C95" w:rsidRPr="00236580" w:rsidRDefault="00FF5C95" w:rsidP="00EA2E7C">
            <w:pPr>
              <w:spacing w:after="0" w:line="240" w:lineRule="auto"/>
              <w:ind w:left="21"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0722DD76" w14:textId="77777777" w:rsidR="00FF5C95" w:rsidRPr="00236580" w:rsidRDefault="00FF5C95" w:rsidP="00EA2E7C">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F969B15" w14:textId="77777777" w:rsidR="00FF5C95" w:rsidRPr="00236580" w:rsidRDefault="00FF5C95" w:rsidP="00EA2E7C">
            <w:pPr>
              <w:spacing w:after="0" w:line="240" w:lineRule="auto"/>
              <w:ind w:left="27" w:right="0" w:firstLine="0"/>
              <w:jc w:val="center"/>
              <w:rPr>
                <w:sz w:val="20"/>
                <w:szCs w:val="20"/>
              </w:rPr>
            </w:pPr>
            <w:r w:rsidRPr="00236580">
              <w:rPr>
                <w:sz w:val="20"/>
                <w:szCs w:val="20"/>
              </w:rPr>
              <w:t xml:space="preserve">10 </w:t>
            </w:r>
          </w:p>
        </w:tc>
      </w:tr>
      <w:tr w:rsidR="00C5302B" w:rsidRPr="00236580" w14:paraId="24817C97" w14:textId="77777777" w:rsidTr="00C5302B">
        <w:tblPrEx>
          <w:tblCellMar>
            <w:top w:w="0" w:type="dxa"/>
            <w:left w:w="70" w:type="dxa"/>
            <w:right w:w="92" w:type="dxa"/>
          </w:tblCellMar>
        </w:tblPrEx>
        <w:trPr>
          <w:trHeight w:val="250"/>
        </w:trPr>
        <w:tc>
          <w:tcPr>
            <w:tcW w:w="1276" w:type="dxa"/>
            <w:vMerge/>
            <w:tcBorders>
              <w:top w:val="nil"/>
              <w:left w:val="single" w:sz="4" w:space="0" w:color="000000"/>
              <w:bottom w:val="nil"/>
              <w:right w:val="single" w:sz="4" w:space="0" w:color="000000"/>
            </w:tcBorders>
          </w:tcPr>
          <w:p w14:paraId="34994AB2"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7D35851"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Csapatban végzett projektmunka I. </w:t>
            </w:r>
          </w:p>
        </w:tc>
        <w:tc>
          <w:tcPr>
            <w:tcW w:w="710" w:type="dxa"/>
            <w:tcBorders>
              <w:top w:val="single" w:sz="4" w:space="0" w:color="000000"/>
              <w:left w:val="single" w:sz="4" w:space="0" w:color="000000"/>
              <w:bottom w:val="single" w:sz="4" w:space="0" w:color="000000"/>
              <w:right w:val="single" w:sz="4" w:space="0" w:color="000000"/>
            </w:tcBorders>
          </w:tcPr>
          <w:p w14:paraId="01F00A79" w14:textId="77777777" w:rsidR="00FF5C95" w:rsidRPr="00236580" w:rsidRDefault="00FF5C95" w:rsidP="00EA2E7C">
            <w:pPr>
              <w:spacing w:after="0" w:line="240" w:lineRule="auto"/>
              <w:ind w:left="25" w:right="0" w:firstLine="0"/>
              <w:jc w:val="center"/>
              <w:rPr>
                <w:sz w:val="20"/>
                <w:szCs w:val="20"/>
              </w:rPr>
            </w:pPr>
            <w:r w:rsidRPr="00236580">
              <w:rPr>
                <w:sz w:val="20"/>
                <w:szCs w:val="20"/>
              </w:rPr>
              <w:t xml:space="preserve">30 </w:t>
            </w:r>
          </w:p>
        </w:tc>
        <w:tc>
          <w:tcPr>
            <w:tcW w:w="666" w:type="dxa"/>
            <w:tcBorders>
              <w:top w:val="single" w:sz="4" w:space="0" w:color="000000"/>
              <w:left w:val="single" w:sz="4" w:space="0" w:color="000000"/>
              <w:bottom w:val="single" w:sz="4" w:space="0" w:color="000000"/>
              <w:right w:val="single" w:sz="4" w:space="0" w:color="000000"/>
            </w:tcBorders>
          </w:tcPr>
          <w:p w14:paraId="70CE7EEC" w14:textId="77777777" w:rsidR="00FF5C95" w:rsidRPr="00236580" w:rsidRDefault="00FF5C95" w:rsidP="00EA2E7C">
            <w:pPr>
              <w:spacing w:after="0" w:line="240" w:lineRule="auto"/>
              <w:ind w:left="22" w:right="0" w:firstLine="0"/>
              <w:jc w:val="center"/>
              <w:rPr>
                <w:sz w:val="20"/>
                <w:szCs w:val="20"/>
              </w:rPr>
            </w:pPr>
            <w:r w:rsidRPr="00236580">
              <w:rPr>
                <w:sz w:val="20"/>
                <w:szCs w:val="20"/>
              </w:rPr>
              <w:t xml:space="preserve">68 </w:t>
            </w:r>
          </w:p>
        </w:tc>
        <w:tc>
          <w:tcPr>
            <w:tcW w:w="535" w:type="dxa"/>
            <w:tcBorders>
              <w:top w:val="single" w:sz="4" w:space="0" w:color="000000"/>
              <w:left w:val="single" w:sz="4" w:space="0" w:color="000000"/>
              <w:bottom w:val="single" w:sz="4" w:space="0" w:color="000000"/>
              <w:right w:val="single" w:sz="4" w:space="0" w:color="000000"/>
            </w:tcBorders>
          </w:tcPr>
          <w:p w14:paraId="3CE82211" w14:textId="77777777" w:rsidR="00FF5C95" w:rsidRPr="00236580" w:rsidRDefault="00FF5C95" w:rsidP="00EA2E7C">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306FBA2C" w14:textId="77777777" w:rsidR="00FF5C95" w:rsidRPr="00236580" w:rsidRDefault="00FF5C95" w:rsidP="00EA2E7C">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945F536"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BDD008C" w14:textId="77777777" w:rsidR="00FF5C95" w:rsidRPr="00236580" w:rsidRDefault="00FF5C95" w:rsidP="00EA2E7C">
            <w:pPr>
              <w:spacing w:after="0" w:line="240" w:lineRule="auto"/>
              <w:ind w:left="24" w:right="0" w:firstLine="0"/>
              <w:jc w:val="center"/>
              <w:rPr>
                <w:sz w:val="20"/>
                <w:szCs w:val="20"/>
              </w:rPr>
            </w:pPr>
            <w:r w:rsidRPr="00236580">
              <w:rPr>
                <w:sz w:val="20"/>
                <w:szCs w:val="20"/>
              </w:rPr>
              <w:t xml:space="preserve">98 </w:t>
            </w:r>
          </w:p>
        </w:tc>
        <w:tc>
          <w:tcPr>
            <w:tcW w:w="710" w:type="dxa"/>
            <w:tcBorders>
              <w:top w:val="single" w:sz="4" w:space="0" w:color="000000"/>
              <w:left w:val="single" w:sz="4" w:space="0" w:color="000000"/>
              <w:bottom w:val="single" w:sz="4" w:space="0" w:color="000000"/>
              <w:right w:val="single" w:sz="4" w:space="0" w:color="000000"/>
            </w:tcBorders>
          </w:tcPr>
          <w:p w14:paraId="086AABDE" w14:textId="77777777" w:rsidR="00FF5C95" w:rsidRPr="00236580" w:rsidRDefault="00FF5C95" w:rsidP="00EA2E7C">
            <w:pPr>
              <w:spacing w:after="0" w:line="240" w:lineRule="auto"/>
              <w:ind w:left="21" w:right="0" w:firstLine="0"/>
              <w:jc w:val="center"/>
              <w:rPr>
                <w:sz w:val="20"/>
                <w:szCs w:val="20"/>
              </w:rPr>
            </w:pPr>
            <w:r w:rsidRPr="00236580">
              <w:rPr>
                <w:sz w:val="20"/>
                <w:szCs w:val="20"/>
              </w:rPr>
              <w:t xml:space="preserve">68 </w:t>
            </w:r>
          </w:p>
        </w:tc>
        <w:tc>
          <w:tcPr>
            <w:tcW w:w="811" w:type="dxa"/>
            <w:tcBorders>
              <w:top w:val="single" w:sz="4" w:space="0" w:color="000000"/>
              <w:left w:val="single" w:sz="4" w:space="0" w:color="000000"/>
              <w:bottom w:val="single" w:sz="4" w:space="0" w:color="000000"/>
              <w:right w:val="single" w:sz="4" w:space="0" w:color="000000"/>
            </w:tcBorders>
          </w:tcPr>
          <w:p w14:paraId="7F500F2E" w14:textId="77777777" w:rsidR="00FF5C95" w:rsidRPr="00236580" w:rsidRDefault="00FF5C95" w:rsidP="00EA2E7C">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D634602" w14:textId="77777777" w:rsidR="00FF5C95" w:rsidRPr="00236580" w:rsidRDefault="00FF5C95" w:rsidP="00EA2E7C">
            <w:pPr>
              <w:spacing w:after="0" w:line="240" w:lineRule="auto"/>
              <w:ind w:left="27" w:right="0" w:firstLine="0"/>
              <w:jc w:val="center"/>
              <w:rPr>
                <w:sz w:val="20"/>
                <w:szCs w:val="20"/>
              </w:rPr>
            </w:pPr>
            <w:r w:rsidRPr="00236580">
              <w:rPr>
                <w:sz w:val="20"/>
                <w:szCs w:val="20"/>
              </w:rPr>
              <w:t xml:space="preserve">68 </w:t>
            </w:r>
          </w:p>
        </w:tc>
      </w:tr>
      <w:tr w:rsidR="00C5302B" w:rsidRPr="00236580" w14:paraId="026B9385" w14:textId="77777777" w:rsidTr="00C5302B">
        <w:tblPrEx>
          <w:tblCellMar>
            <w:top w:w="0" w:type="dxa"/>
            <w:left w:w="70" w:type="dxa"/>
            <w:right w:w="92" w:type="dxa"/>
          </w:tblCellMar>
        </w:tblPrEx>
        <w:trPr>
          <w:trHeight w:val="250"/>
        </w:trPr>
        <w:tc>
          <w:tcPr>
            <w:tcW w:w="1276" w:type="dxa"/>
            <w:vMerge/>
            <w:tcBorders>
              <w:top w:val="nil"/>
              <w:left w:val="single" w:sz="4" w:space="0" w:color="000000"/>
              <w:bottom w:val="single" w:sz="4" w:space="0" w:color="000000"/>
              <w:right w:val="single" w:sz="4" w:space="0" w:color="000000"/>
            </w:tcBorders>
          </w:tcPr>
          <w:p w14:paraId="169579BC"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7F6BE2B5"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68E5298B" w14:textId="77777777" w:rsidR="00FF5C95" w:rsidRPr="00236580" w:rsidRDefault="00FF5C95" w:rsidP="00EA2E7C">
            <w:pPr>
              <w:spacing w:after="0" w:line="240" w:lineRule="auto"/>
              <w:ind w:left="25" w:right="0" w:firstLine="0"/>
              <w:jc w:val="center"/>
              <w:rPr>
                <w:sz w:val="20"/>
                <w:szCs w:val="20"/>
              </w:rPr>
            </w:pPr>
            <w:r w:rsidRPr="00236580">
              <w:rPr>
                <w:sz w:val="20"/>
                <w:szCs w:val="20"/>
              </w:rPr>
              <w:t xml:space="preserve">54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3A77BA00" w14:textId="77777777" w:rsidR="00FF5C95" w:rsidRPr="00236580" w:rsidRDefault="00FF5C95" w:rsidP="00EA2E7C">
            <w:pPr>
              <w:spacing w:after="0" w:line="240" w:lineRule="auto"/>
              <w:ind w:left="22" w:right="0" w:firstLine="0"/>
              <w:jc w:val="center"/>
              <w:rPr>
                <w:sz w:val="20"/>
                <w:szCs w:val="20"/>
              </w:rPr>
            </w:pPr>
            <w:r w:rsidRPr="00236580">
              <w:rPr>
                <w:sz w:val="20"/>
                <w:szCs w:val="20"/>
              </w:rPr>
              <w:t xml:space="preserve">108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1E27592F" w14:textId="77777777" w:rsidR="00FF5C95" w:rsidRPr="00236580" w:rsidRDefault="00FF5C95" w:rsidP="00EA2E7C">
            <w:pPr>
              <w:spacing w:after="0" w:line="240" w:lineRule="auto"/>
              <w:ind w:left="18" w:right="0" w:firstLine="0"/>
              <w:jc w:val="center"/>
              <w:rPr>
                <w:sz w:val="20"/>
                <w:szCs w:val="20"/>
              </w:rPr>
            </w:pPr>
            <w:r w:rsidRPr="00236580">
              <w:rPr>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669528FA" w14:textId="77777777" w:rsidR="00FF5C95" w:rsidRPr="00236580" w:rsidRDefault="00FF5C95" w:rsidP="00EA2E7C">
            <w:pPr>
              <w:spacing w:after="0" w:line="240" w:lineRule="auto"/>
              <w:ind w:left="20" w:right="0" w:firstLine="0"/>
              <w:jc w:val="center"/>
              <w:rPr>
                <w:sz w:val="20"/>
                <w:szCs w:val="20"/>
              </w:rPr>
            </w:pPr>
            <w:r w:rsidRPr="00236580">
              <w:rPr>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0351F4E9" w14:textId="77777777" w:rsidR="00FF5C95" w:rsidRPr="00236580" w:rsidRDefault="00FF5C95" w:rsidP="00EA2E7C">
            <w:pPr>
              <w:spacing w:after="0" w:line="240" w:lineRule="auto"/>
              <w:ind w:left="17" w:right="0" w:firstLine="0"/>
              <w:jc w:val="center"/>
              <w:rPr>
                <w:sz w:val="20"/>
                <w:szCs w:val="20"/>
              </w:rPr>
            </w:pPr>
            <w:r w:rsidRPr="00236580">
              <w:rPr>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A2D4C4F" w14:textId="77777777" w:rsidR="00FF5C95" w:rsidRPr="00236580" w:rsidRDefault="00FF5C95" w:rsidP="00EA2E7C">
            <w:pPr>
              <w:spacing w:after="0" w:line="240" w:lineRule="auto"/>
              <w:ind w:left="24" w:right="0" w:firstLine="0"/>
              <w:jc w:val="center"/>
              <w:rPr>
                <w:sz w:val="20"/>
                <w:szCs w:val="20"/>
              </w:rPr>
            </w:pPr>
            <w:r w:rsidRPr="00236580">
              <w:rPr>
                <w:sz w:val="20"/>
                <w:szCs w:val="20"/>
              </w:rPr>
              <w:t xml:space="preserve">162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36D55F59" w14:textId="77777777" w:rsidR="00FF5C95" w:rsidRPr="00236580" w:rsidRDefault="00FF5C95" w:rsidP="00EA2E7C">
            <w:pPr>
              <w:spacing w:after="0" w:line="240" w:lineRule="auto"/>
              <w:ind w:left="21" w:right="0" w:firstLine="0"/>
              <w:jc w:val="center"/>
              <w:rPr>
                <w:sz w:val="20"/>
                <w:szCs w:val="20"/>
              </w:rPr>
            </w:pPr>
            <w:r w:rsidRPr="00236580">
              <w:rPr>
                <w:sz w:val="20"/>
                <w:szCs w:val="20"/>
              </w:rPr>
              <w:t xml:space="preserve">108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32B7B26C" w14:textId="77777777" w:rsidR="00FF5C95" w:rsidRPr="00236580" w:rsidRDefault="00FF5C95" w:rsidP="00EA2E7C">
            <w:pPr>
              <w:spacing w:after="0" w:line="240" w:lineRule="auto"/>
              <w:ind w:left="18" w:right="0" w:firstLine="0"/>
              <w:jc w:val="center"/>
              <w:rPr>
                <w:sz w:val="20"/>
                <w:szCs w:val="20"/>
              </w:rPr>
            </w:pPr>
            <w:r w:rsidRPr="00236580">
              <w:rPr>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C44B1F3" w14:textId="77777777" w:rsidR="00FF5C95" w:rsidRPr="00236580" w:rsidRDefault="00FF5C95" w:rsidP="00EA2E7C">
            <w:pPr>
              <w:spacing w:after="0" w:line="240" w:lineRule="auto"/>
              <w:ind w:left="27" w:right="0" w:firstLine="0"/>
              <w:jc w:val="center"/>
              <w:rPr>
                <w:sz w:val="20"/>
                <w:szCs w:val="20"/>
              </w:rPr>
            </w:pPr>
            <w:r w:rsidRPr="00236580">
              <w:rPr>
                <w:sz w:val="20"/>
                <w:szCs w:val="20"/>
              </w:rPr>
              <w:t xml:space="preserve">108 </w:t>
            </w:r>
          </w:p>
        </w:tc>
      </w:tr>
    </w:tbl>
    <w:p w14:paraId="7406F96E" w14:textId="77777777" w:rsidR="00B33C33" w:rsidRDefault="00B33C33" w:rsidP="00EA2E7C">
      <w:pPr>
        <w:spacing w:line="240" w:lineRule="auto"/>
      </w:pPr>
    </w:p>
    <w:tbl>
      <w:tblPr>
        <w:tblStyle w:val="TableGrid"/>
        <w:tblW w:w="10490" w:type="dxa"/>
        <w:tblInd w:w="-572" w:type="dxa"/>
        <w:tblCellMar>
          <w:left w:w="70" w:type="dxa"/>
          <w:right w:w="92" w:type="dxa"/>
        </w:tblCellMar>
        <w:tblLook w:val="04A0" w:firstRow="1" w:lastRow="0" w:firstColumn="1" w:lastColumn="0" w:noHBand="0" w:noVBand="1"/>
      </w:tblPr>
      <w:tblGrid>
        <w:gridCol w:w="1276"/>
        <w:gridCol w:w="2735"/>
        <w:gridCol w:w="710"/>
        <w:gridCol w:w="666"/>
        <w:gridCol w:w="535"/>
        <w:gridCol w:w="601"/>
        <w:gridCol w:w="707"/>
        <w:gridCol w:w="884"/>
        <w:gridCol w:w="710"/>
        <w:gridCol w:w="811"/>
        <w:gridCol w:w="855"/>
      </w:tblGrid>
      <w:tr w:rsidR="00C5302B" w:rsidRPr="00236580" w14:paraId="6996749C" w14:textId="77777777" w:rsidTr="00B33C33">
        <w:trPr>
          <w:trHeight w:val="685"/>
        </w:trPr>
        <w:tc>
          <w:tcPr>
            <w:tcW w:w="127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A9BDFEF" w14:textId="77777777" w:rsidR="00FF5C95" w:rsidRPr="00236580" w:rsidRDefault="00C5302B" w:rsidP="00EA2E7C">
            <w:pPr>
              <w:spacing w:after="0" w:line="240" w:lineRule="auto"/>
              <w:ind w:left="113" w:right="113" w:firstLine="0"/>
              <w:jc w:val="center"/>
              <w:rPr>
                <w:sz w:val="20"/>
                <w:szCs w:val="20"/>
              </w:rPr>
            </w:pPr>
            <w:r>
              <w:rPr>
                <w:sz w:val="20"/>
                <w:szCs w:val="20"/>
              </w:rPr>
              <w:t>Hatékony tanulás, önfejlesztés és csoportmunka</w:t>
            </w:r>
          </w:p>
        </w:tc>
        <w:tc>
          <w:tcPr>
            <w:tcW w:w="2735" w:type="dxa"/>
            <w:tcBorders>
              <w:top w:val="single" w:sz="4" w:space="0" w:color="000000"/>
              <w:left w:val="single" w:sz="4" w:space="0" w:color="000000"/>
              <w:bottom w:val="single" w:sz="4" w:space="0" w:color="000000"/>
              <w:right w:val="single" w:sz="4" w:space="0" w:color="000000"/>
            </w:tcBorders>
            <w:vAlign w:val="center"/>
          </w:tcPr>
          <w:p w14:paraId="58EA9EAD" w14:textId="77777777" w:rsidR="00FF5C95" w:rsidRPr="00236580" w:rsidRDefault="00FF5C95" w:rsidP="00EA2E7C">
            <w:pPr>
              <w:spacing w:after="0" w:line="240" w:lineRule="auto"/>
              <w:ind w:left="0" w:right="0" w:firstLine="0"/>
              <w:jc w:val="left"/>
              <w:rPr>
                <w:sz w:val="20"/>
                <w:szCs w:val="20"/>
              </w:rPr>
            </w:pPr>
            <w:r w:rsidRPr="00236580">
              <w:rPr>
                <w:b/>
                <w:sz w:val="20"/>
                <w:szCs w:val="20"/>
              </w:rPr>
              <w:t xml:space="preserve">IKT projektmunka II.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D63E4C" w14:textId="77777777" w:rsidR="00FF5C95" w:rsidRPr="00236580" w:rsidRDefault="00FF5C95" w:rsidP="00EA2E7C">
            <w:pPr>
              <w:spacing w:after="0" w:line="240" w:lineRule="auto"/>
              <w:ind w:left="20" w:right="0"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20AF38" w14:textId="77777777" w:rsidR="00FF5C95" w:rsidRPr="00236580" w:rsidRDefault="00FF5C95" w:rsidP="00EA2E7C">
            <w:pPr>
              <w:spacing w:after="0" w:line="240" w:lineRule="auto"/>
              <w:ind w:left="17" w:right="0"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EEC75D" w14:textId="77777777" w:rsidR="00FF5C95" w:rsidRPr="00236580" w:rsidRDefault="00FF5C95" w:rsidP="00EA2E7C">
            <w:pPr>
              <w:spacing w:after="0" w:line="240" w:lineRule="auto"/>
              <w:ind w:left="23" w:right="0" w:firstLine="0"/>
              <w:jc w:val="center"/>
              <w:rPr>
                <w:sz w:val="20"/>
                <w:szCs w:val="20"/>
              </w:rPr>
            </w:pPr>
            <w:r w:rsidRPr="00236580">
              <w:rPr>
                <w:b/>
                <w:sz w:val="20"/>
                <w:szCs w:val="20"/>
              </w:rPr>
              <w:t xml:space="preserve">108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633AAF" w14:textId="77777777" w:rsidR="00FF5C95" w:rsidRPr="00236580" w:rsidRDefault="00FF5C95" w:rsidP="00EA2E7C">
            <w:pPr>
              <w:spacing w:after="0" w:line="240" w:lineRule="auto"/>
              <w:ind w:left="25" w:right="0" w:firstLine="0"/>
              <w:jc w:val="center"/>
              <w:rPr>
                <w:sz w:val="20"/>
                <w:szCs w:val="20"/>
              </w:rPr>
            </w:pPr>
            <w:r w:rsidRPr="00236580">
              <w:rPr>
                <w:b/>
                <w:sz w:val="20"/>
                <w:szCs w:val="20"/>
              </w:rPr>
              <w:t xml:space="preserve">90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CF4E2D" w14:textId="77777777" w:rsidR="00FF5C95" w:rsidRPr="00236580" w:rsidRDefault="00FF5C95" w:rsidP="00EA2E7C">
            <w:pPr>
              <w:spacing w:after="0" w:line="240" w:lineRule="auto"/>
              <w:ind w:left="17"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6DEE8" w14:textId="77777777" w:rsidR="00FF5C95" w:rsidRPr="00236580" w:rsidRDefault="00FF5C95" w:rsidP="00EA2E7C">
            <w:pPr>
              <w:spacing w:after="0" w:line="240" w:lineRule="auto"/>
              <w:ind w:left="24" w:right="0" w:firstLine="0"/>
              <w:jc w:val="center"/>
              <w:rPr>
                <w:sz w:val="20"/>
                <w:szCs w:val="20"/>
              </w:rPr>
            </w:pPr>
            <w:r w:rsidRPr="00236580">
              <w:rPr>
                <w:b/>
                <w:sz w:val="20"/>
                <w:szCs w:val="20"/>
              </w:rPr>
              <w:t xml:space="preserve">198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D2137D" w14:textId="77777777" w:rsidR="00FF5C95" w:rsidRPr="00236580" w:rsidRDefault="00FF5C95" w:rsidP="00EA2E7C">
            <w:pPr>
              <w:spacing w:after="0" w:line="240" w:lineRule="auto"/>
              <w:ind w:left="17" w:right="0" w:firstLine="0"/>
              <w:jc w:val="center"/>
              <w:rPr>
                <w:sz w:val="20"/>
                <w:szCs w:val="20"/>
              </w:rPr>
            </w:pPr>
            <w:r w:rsidRPr="00236580">
              <w:rPr>
                <w:b/>
                <w:sz w:val="20"/>
                <w:szCs w:val="20"/>
              </w:rPr>
              <w:t xml:space="preserve">0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429EDE" w14:textId="77777777" w:rsidR="00FF5C95" w:rsidRPr="00236580" w:rsidRDefault="00FF5C95" w:rsidP="00EA2E7C">
            <w:pPr>
              <w:spacing w:after="0" w:line="240" w:lineRule="auto"/>
              <w:ind w:left="23" w:right="0" w:firstLine="0"/>
              <w:jc w:val="center"/>
              <w:rPr>
                <w:sz w:val="20"/>
                <w:szCs w:val="20"/>
              </w:rPr>
            </w:pPr>
            <w:r w:rsidRPr="00236580">
              <w:rPr>
                <w:b/>
                <w:sz w:val="20"/>
                <w:szCs w:val="20"/>
              </w:rPr>
              <w:t xml:space="preserve">217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5792D" w14:textId="77777777" w:rsidR="00FF5C95" w:rsidRPr="00236580" w:rsidRDefault="00FF5C95" w:rsidP="00EA2E7C">
            <w:pPr>
              <w:spacing w:after="0" w:line="240" w:lineRule="auto"/>
              <w:ind w:left="27" w:right="0" w:firstLine="0"/>
              <w:jc w:val="center"/>
              <w:rPr>
                <w:sz w:val="20"/>
                <w:szCs w:val="20"/>
              </w:rPr>
            </w:pPr>
            <w:r w:rsidRPr="00236580">
              <w:rPr>
                <w:b/>
                <w:sz w:val="20"/>
                <w:szCs w:val="20"/>
              </w:rPr>
              <w:t xml:space="preserve">217 </w:t>
            </w:r>
          </w:p>
        </w:tc>
      </w:tr>
      <w:tr w:rsidR="00C5302B" w:rsidRPr="00236580" w14:paraId="42E9C23B" w14:textId="77777777" w:rsidTr="00C5302B">
        <w:trPr>
          <w:trHeight w:val="491"/>
        </w:trPr>
        <w:tc>
          <w:tcPr>
            <w:tcW w:w="1276" w:type="dxa"/>
            <w:vMerge/>
            <w:tcBorders>
              <w:top w:val="nil"/>
              <w:left w:val="single" w:sz="4" w:space="0" w:color="000000"/>
              <w:bottom w:val="nil"/>
              <w:right w:val="single" w:sz="4" w:space="0" w:color="000000"/>
            </w:tcBorders>
            <w:vAlign w:val="bottom"/>
          </w:tcPr>
          <w:p w14:paraId="4C046687"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FDE2B6C"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Önismereti és kommunikációs készségek fejlesztése II. </w:t>
            </w:r>
          </w:p>
        </w:tc>
        <w:tc>
          <w:tcPr>
            <w:tcW w:w="710" w:type="dxa"/>
            <w:tcBorders>
              <w:top w:val="single" w:sz="4" w:space="0" w:color="000000"/>
              <w:left w:val="single" w:sz="4" w:space="0" w:color="000000"/>
              <w:bottom w:val="single" w:sz="4" w:space="0" w:color="000000"/>
              <w:right w:val="single" w:sz="4" w:space="0" w:color="000000"/>
            </w:tcBorders>
            <w:vAlign w:val="center"/>
          </w:tcPr>
          <w:p w14:paraId="6934BB07" w14:textId="77777777" w:rsidR="00FF5C95" w:rsidRPr="00236580" w:rsidRDefault="00FF5C95" w:rsidP="00EA2E7C">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26F7F1DB" w14:textId="77777777" w:rsidR="00FF5C95" w:rsidRPr="00236580" w:rsidRDefault="00FF5C95" w:rsidP="00EA2E7C">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11063122" w14:textId="77777777" w:rsidR="00FF5C95" w:rsidRPr="00236580" w:rsidRDefault="00FF5C95" w:rsidP="00EA2E7C">
            <w:pPr>
              <w:spacing w:after="0" w:line="240" w:lineRule="auto"/>
              <w:ind w:left="23" w:right="0" w:firstLine="0"/>
              <w:jc w:val="center"/>
              <w:rPr>
                <w:sz w:val="20"/>
                <w:szCs w:val="20"/>
              </w:rPr>
            </w:pPr>
            <w:r w:rsidRPr="00236580">
              <w:rPr>
                <w:sz w:val="20"/>
                <w:szCs w:val="20"/>
              </w:rPr>
              <w:t xml:space="preserve">10 </w:t>
            </w:r>
          </w:p>
        </w:tc>
        <w:tc>
          <w:tcPr>
            <w:tcW w:w="601" w:type="dxa"/>
            <w:tcBorders>
              <w:top w:val="single" w:sz="4" w:space="0" w:color="000000"/>
              <w:left w:val="single" w:sz="4" w:space="0" w:color="000000"/>
              <w:bottom w:val="single" w:sz="4" w:space="0" w:color="000000"/>
              <w:right w:val="single" w:sz="4" w:space="0" w:color="000000"/>
            </w:tcBorders>
            <w:vAlign w:val="center"/>
          </w:tcPr>
          <w:p w14:paraId="35979F46" w14:textId="77777777" w:rsidR="00FF5C95" w:rsidRPr="00236580" w:rsidRDefault="00FF5C95" w:rsidP="00EA2E7C">
            <w:pPr>
              <w:spacing w:after="0" w:line="240" w:lineRule="auto"/>
              <w:ind w:left="20" w:right="0" w:firstLine="0"/>
              <w:jc w:val="center"/>
              <w:rPr>
                <w:sz w:val="20"/>
                <w:szCs w:val="20"/>
              </w:rPr>
            </w:pPr>
            <w:r w:rsidRPr="00236580">
              <w:rPr>
                <w:sz w:val="20"/>
                <w:szCs w:val="20"/>
              </w:rPr>
              <w:t xml:space="preserve">8 </w:t>
            </w:r>
          </w:p>
        </w:tc>
        <w:tc>
          <w:tcPr>
            <w:tcW w:w="707" w:type="dxa"/>
            <w:tcBorders>
              <w:top w:val="single" w:sz="4" w:space="0" w:color="000000"/>
              <w:left w:val="single" w:sz="4" w:space="0" w:color="000000"/>
              <w:bottom w:val="single" w:sz="4" w:space="0" w:color="000000"/>
              <w:right w:val="single" w:sz="4" w:space="0" w:color="000000"/>
            </w:tcBorders>
            <w:vAlign w:val="center"/>
          </w:tcPr>
          <w:p w14:paraId="14C60392"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83A1ED" w14:textId="77777777" w:rsidR="00FF5C95" w:rsidRPr="00236580" w:rsidRDefault="00FF5C95" w:rsidP="00EA2E7C">
            <w:pPr>
              <w:spacing w:after="0" w:line="240" w:lineRule="auto"/>
              <w:ind w:left="24"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vAlign w:val="center"/>
          </w:tcPr>
          <w:p w14:paraId="53E7C92E"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7E1DB982" w14:textId="77777777" w:rsidR="00FF5C95" w:rsidRPr="00236580" w:rsidRDefault="00FF5C95" w:rsidP="00EA2E7C">
            <w:pPr>
              <w:spacing w:after="0" w:line="240" w:lineRule="auto"/>
              <w:ind w:left="23" w:right="0" w:firstLine="0"/>
              <w:jc w:val="center"/>
              <w:rPr>
                <w:sz w:val="20"/>
                <w:szCs w:val="20"/>
              </w:rPr>
            </w:pPr>
            <w:r w:rsidRPr="00236580">
              <w:rPr>
                <w:sz w:val="20"/>
                <w:szCs w:val="20"/>
              </w:rPr>
              <w:t xml:space="preserve">12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629B39" w14:textId="77777777" w:rsidR="00FF5C95" w:rsidRPr="00236580" w:rsidRDefault="00FF5C95" w:rsidP="00EA2E7C">
            <w:pPr>
              <w:spacing w:after="0" w:line="240" w:lineRule="auto"/>
              <w:ind w:left="27" w:right="0" w:firstLine="0"/>
              <w:jc w:val="center"/>
              <w:rPr>
                <w:sz w:val="20"/>
                <w:szCs w:val="20"/>
              </w:rPr>
            </w:pPr>
            <w:r w:rsidRPr="00236580">
              <w:rPr>
                <w:sz w:val="20"/>
                <w:szCs w:val="20"/>
              </w:rPr>
              <w:t xml:space="preserve">12 </w:t>
            </w:r>
          </w:p>
        </w:tc>
      </w:tr>
      <w:tr w:rsidR="00C5302B" w:rsidRPr="00236580" w14:paraId="03F21F84" w14:textId="77777777" w:rsidTr="00C5302B">
        <w:trPr>
          <w:trHeight w:val="251"/>
        </w:trPr>
        <w:tc>
          <w:tcPr>
            <w:tcW w:w="1276" w:type="dxa"/>
            <w:vMerge/>
            <w:tcBorders>
              <w:top w:val="nil"/>
              <w:left w:val="single" w:sz="4" w:space="0" w:color="000000"/>
              <w:bottom w:val="nil"/>
              <w:right w:val="single" w:sz="4" w:space="0" w:color="000000"/>
            </w:tcBorders>
            <w:vAlign w:val="bottom"/>
          </w:tcPr>
          <w:p w14:paraId="1CCD3A30"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083DF45F"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Csapatmunka és együttműködés II. </w:t>
            </w:r>
          </w:p>
        </w:tc>
        <w:tc>
          <w:tcPr>
            <w:tcW w:w="710" w:type="dxa"/>
            <w:tcBorders>
              <w:top w:val="single" w:sz="4" w:space="0" w:color="000000"/>
              <w:left w:val="single" w:sz="4" w:space="0" w:color="000000"/>
              <w:bottom w:val="single" w:sz="4" w:space="0" w:color="000000"/>
              <w:right w:val="single" w:sz="4" w:space="0" w:color="000000"/>
            </w:tcBorders>
          </w:tcPr>
          <w:p w14:paraId="4BD48514" w14:textId="77777777" w:rsidR="00FF5C95" w:rsidRPr="00236580" w:rsidRDefault="00FF5C95" w:rsidP="00EA2E7C">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33021C52" w14:textId="77777777" w:rsidR="00FF5C95" w:rsidRPr="00236580" w:rsidRDefault="00FF5C95" w:rsidP="00EA2E7C">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73053746" w14:textId="77777777" w:rsidR="00FF5C95" w:rsidRPr="00236580" w:rsidRDefault="00FF5C95" w:rsidP="00EA2E7C">
            <w:pPr>
              <w:spacing w:after="0" w:line="240" w:lineRule="auto"/>
              <w:ind w:left="23" w:right="0" w:firstLine="0"/>
              <w:jc w:val="center"/>
              <w:rPr>
                <w:sz w:val="20"/>
                <w:szCs w:val="20"/>
              </w:rPr>
            </w:pPr>
            <w:r w:rsidRPr="00236580">
              <w:rPr>
                <w:sz w:val="20"/>
                <w:szCs w:val="20"/>
              </w:rPr>
              <w:t xml:space="preserve">10 </w:t>
            </w:r>
          </w:p>
        </w:tc>
        <w:tc>
          <w:tcPr>
            <w:tcW w:w="601" w:type="dxa"/>
            <w:tcBorders>
              <w:top w:val="single" w:sz="4" w:space="0" w:color="000000"/>
              <w:left w:val="single" w:sz="4" w:space="0" w:color="000000"/>
              <w:bottom w:val="single" w:sz="4" w:space="0" w:color="000000"/>
              <w:right w:val="single" w:sz="4" w:space="0" w:color="000000"/>
            </w:tcBorders>
          </w:tcPr>
          <w:p w14:paraId="2A266F31" w14:textId="77777777" w:rsidR="00FF5C95" w:rsidRPr="00236580" w:rsidRDefault="00FF5C95" w:rsidP="00EA2E7C">
            <w:pPr>
              <w:spacing w:after="0" w:line="240" w:lineRule="auto"/>
              <w:ind w:left="20" w:right="0" w:firstLine="0"/>
              <w:jc w:val="center"/>
              <w:rPr>
                <w:sz w:val="20"/>
                <w:szCs w:val="20"/>
              </w:rPr>
            </w:pPr>
            <w:r w:rsidRPr="00236580">
              <w:rPr>
                <w:sz w:val="20"/>
                <w:szCs w:val="20"/>
              </w:rPr>
              <w:t xml:space="preserve">8 </w:t>
            </w:r>
          </w:p>
        </w:tc>
        <w:tc>
          <w:tcPr>
            <w:tcW w:w="707" w:type="dxa"/>
            <w:tcBorders>
              <w:top w:val="single" w:sz="4" w:space="0" w:color="000000"/>
              <w:left w:val="single" w:sz="4" w:space="0" w:color="000000"/>
              <w:bottom w:val="single" w:sz="4" w:space="0" w:color="000000"/>
              <w:right w:val="single" w:sz="4" w:space="0" w:color="000000"/>
            </w:tcBorders>
          </w:tcPr>
          <w:p w14:paraId="1F8480E5"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9519FB8" w14:textId="77777777" w:rsidR="00FF5C95" w:rsidRPr="00236580" w:rsidRDefault="00FF5C95" w:rsidP="00EA2E7C">
            <w:pPr>
              <w:spacing w:after="0" w:line="240" w:lineRule="auto"/>
              <w:ind w:left="24"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tcPr>
          <w:p w14:paraId="0B69171C"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59A848AA" w14:textId="77777777" w:rsidR="00FF5C95" w:rsidRPr="00236580" w:rsidRDefault="00FF5C95" w:rsidP="00EA2E7C">
            <w:pPr>
              <w:spacing w:after="0" w:line="240" w:lineRule="auto"/>
              <w:ind w:left="23" w:right="0" w:firstLine="0"/>
              <w:jc w:val="center"/>
              <w:rPr>
                <w:sz w:val="20"/>
                <w:szCs w:val="20"/>
              </w:rPr>
            </w:pPr>
            <w:r w:rsidRPr="00236580">
              <w:rPr>
                <w:sz w:val="20"/>
                <w:szCs w:val="20"/>
              </w:rPr>
              <w:t xml:space="preserve">12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7F88424" w14:textId="77777777" w:rsidR="00FF5C95" w:rsidRPr="00236580" w:rsidRDefault="00FF5C95" w:rsidP="00EA2E7C">
            <w:pPr>
              <w:spacing w:after="0" w:line="240" w:lineRule="auto"/>
              <w:ind w:left="27" w:right="0" w:firstLine="0"/>
              <w:jc w:val="center"/>
              <w:rPr>
                <w:sz w:val="20"/>
                <w:szCs w:val="20"/>
              </w:rPr>
            </w:pPr>
            <w:r w:rsidRPr="00236580">
              <w:rPr>
                <w:sz w:val="20"/>
                <w:szCs w:val="20"/>
              </w:rPr>
              <w:t xml:space="preserve">12 </w:t>
            </w:r>
          </w:p>
        </w:tc>
      </w:tr>
      <w:tr w:rsidR="00C5302B" w:rsidRPr="00236580" w14:paraId="67260E79" w14:textId="77777777" w:rsidTr="00C5302B">
        <w:trPr>
          <w:trHeight w:val="238"/>
        </w:trPr>
        <w:tc>
          <w:tcPr>
            <w:tcW w:w="1276" w:type="dxa"/>
            <w:vMerge/>
            <w:tcBorders>
              <w:top w:val="nil"/>
              <w:left w:val="single" w:sz="4" w:space="0" w:color="000000"/>
              <w:bottom w:val="nil"/>
              <w:right w:val="single" w:sz="4" w:space="0" w:color="000000"/>
            </w:tcBorders>
          </w:tcPr>
          <w:p w14:paraId="7AAFB489"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1ADE4B4"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Prezentációs készségek fejlesztése II. </w:t>
            </w:r>
          </w:p>
        </w:tc>
        <w:tc>
          <w:tcPr>
            <w:tcW w:w="710" w:type="dxa"/>
            <w:tcBorders>
              <w:top w:val="single" w:sz="4" w:space="0" w:color="000000"/>
              <w:left w:val="single" w:sz="4" w:space="0" w:color="000000"/>
              <w:bottom w:val="single" w:sz="4" w:space="0" w:color="000000"/>
              <w:right w:val="single" w:sz="4" w:space="0" w:color="000000"/>
            </w:tcBorders>
          </w:tcPr>
          <w:p w14:paraId="472BADD3" w14:textId="77777777" w:rsidR="00FF5C95" w:rsidRPr="00236580" w:rsidRDefault="00FF5C95" w:rsidP="00EA2E7C">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71B848B9" w14:textId="77777777" w:rsidR="00FF5C95" w:rsidRPr="00236580" w:rsidRDefault="00FF5C95" w:rsidP="00EA2E7C">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5CACF94" w14:textId="77777777" w:rsidR="00FF5C95" w:rsidRPr="00236580" w:rsidRDefault="00FF5C95" w:rsidP="00EA2E7C">
            <w:pPr>
              <w:spacing w:after="0" w:line="240" w:lineRule="auto"/>
              <w:ind w:left="23" w:right="0" w:firstLine="0"/>
              <w:jc w:val="center"/>
              <w:rPr>
                <w:sz w:val="20"/>
                <w:szCs w:val="20"/>
              </w:rPr>
            </w:pPr>
            <w:r w:rsidRPr="00236580">
              <w:rPr>
                <w:sz w:val="20"/>
                <w:szCs w:val="20"/>
              </w:rPr>
              <w:t xml:space="preserve">10 </w:t>
            </w:r>
          </w:p>
        </w:tc>
        <w:tc>
          <w:tcPr>
            <w:tcW w:w="601" w:type="dxa"/>
            <w:tcBorders>
              <w:top w:val="single" w:sz="4" w:space="0" w:color="000000"/>
              <w:left w:val="single" w:sz="4" w:space="0" w:color="000000"/>
              <w:bottom w:val="single" w:sz="4" w:space="0" w:color="000000"/>
              <w:right w:val="single" w:sz="4" w:space="0" w:color="000000"/>
            </w:tcBorders>
          </w:tcPr>
          <w:p w14:paraId="108A29AD" w14:textId="77777777" w:rsidR="00FF5C95" w:rsidRPr="00236580" w:rsidRDefault="00FF5C95" w:rsidP="00EA2E7C">
            <w:pPr>
              <w:spacing w:after="0" w:line="240" w:lineRule="auto"/>
              <w:ind w:left="20" w:right="0" w:firstLine="0"/>
              <w:jc w:val="center"/>
              <w:rPr>
                <w:sz w:val="20"/>
                <w:szCs w:val="20"/>
              </w:rPr>
            </w:pPr>
            <w:r w:rsidRPr="00236580">
              <w:rPr>
                <w:sz w:val="20"/>
                <w:szCs w:val="20"/>
              </w:rPr>
              <w:t xml:space="preserve">8 </w:t>
            </w:r>
          </w:p>
        </w:tc>
        <w:tc>
          <w:tcPr>
            <w:tcW w:w="707" w:type="dxa"/>
            <w:tcBorders>
              <w:top w:val="single" w:sz="4" w:space="0" w:color="000000"/>
              <w:left w:val="single" w:sz="4" w:space="0" w:color="000000"/>
              <w:bottom w:val="single" w:sz="4" w:space="0" w:color="000000"/>
              <w:right w:val="single" w:sz="4" w:space="0" w:color="000000"/>
            </w:tcBorders>
          </w:tcPr>
          <w:p w14:paraId="1F6D7B36"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61C8448" w14:textId="77777777" w:rsidR="00FF5C95" w:rsidRPr="00236580" w:rsidRDefault="00FF5C95" w:rsidP="00EA2E7C">
            <w:pPr>
              <w:spacing w:after="0" w:line="240" w:lineRule="auto"/>
              <w:ind w:left="24"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tcPr>
          <w:p w14:paraId="4F0BAACD"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0DA462DA" w14:textId="77777777" w:rsidR="00FF5C95" w:rsidRPr="00236580" w:rsidRDefault="00FF5C95" w:rsidP="00EA2E7C">
            <w:pPr>
              <w:spacing w:after="0" w:line="240" w:lineRule="auto"/>
              <w:ind w:left="23" w:right="0" w:firstLine="0"/>
              <w:jc w:val="center"/>
              <w:rPr>
                <w:sz w:val="20"/>
                <w:szCs w:val="20"/>
              </w:rPr>
            </w:pPr>
            <w:r w:rsidRPr="00236580">
              <w:rPr>
                <w:sz w:val="20"/>
                <w:szCs w:val="20"/>
              </w:rPr>
              <w:t xml:space="preserve">12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7670F9A4" w14:textId="77777777" w:rsidR="00FF5C95" w:rsidRPr="00236580" w:rsidRDefault="00FF5C95" w:rsidP="00EA2E7C">
            <w:pPr>
              <w:spacing w:after="0" w:line="240" w:lineRule="auto"/>
              <w:ind w:left="27" w:right="0" w:firstLine="0"/>
              <w:jc w:val="center"/>
              <w:rPr>
                <w:sz w:val="20"/>
                <w:szCs w:val="20"/>
              </w:rPr>
            </w:pPr>
            <w:r w:rsidRPr="00236580">
              <w:rPr>
                <w:sz w:val="20"/>
                <w:szCs w:val="20"/>
              </w:rPr>
              <w:t xml:space="preserve">12 </w:t>
            </w:r>
          </w:p>
        </w:tc>
      </w:tr>
      <w:tr w:rsidR="00C5302B" w:rsidRPr="00236580" w14:paraId="63855A48" w14:textId="77777777" w:rsidTr="00C5302B">
        <w:trPr>
          <w:trHeight w:val="251"/>
        </w:trPr>
        <w:tc>
          <w:tcPr>
            <w:tcW w:w="1276" w:type="dxa"/>
            <w:vMerge/>
            <w:tcBorders>
              <w:top w:val="nil"/>
              <w:left w:val="single" w:sz="4" w:space="0" w:color="000000"/>
              <w:bottom w:val="nil"/>
              <w:right w:val="single" w:sz="4" w:space="0" w:color="000000"/>
            </w:tcBorders>
          </w:tcPr>
          <w:p w14:paraId="3A062893"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94F6978"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Projektszervezés és -menedzsment II. </w:t>
            </w:r>
          </w:p>
        </w:tc>
        <w:tc>
          <w:tcPr>
            <w:tcW w:w="710" w:type="dxa"/>
            <w:tcBorders>
              <w:top w:val="single" w:sz="4" w:space="0" w:color="000000"/>
              <w:left w:val="single" w:sz="4" w:space="0" w:color="000000"/>
              <w:bottom w:val="single" w:sz="4" w:space="0" w:color="000000"/>
              <w:right w:val="single" w:sz="4" w:space="0" w:color="000000"/>
            </w:tcBorders>
          </w:tcPr>
          <w:p w14:paraId="168DE0CF" w14:textId="77777777" w:rsidR="00FF5C95" w:rsidRPr="00236580" w:rsidRDefault="00FF5C95" w:rsidP="00EA2E7C">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5BF63239" w14:textId="77777777" w:rsidR="00FF5C95" w:rsidRPr="00236580" w:rsidRDefault="00FF5C95" w:rsidP="00EA2E7C">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0EF1AA6C" w14:textId="77777777" w:rsidR="00FF5C95" w:rsidRPr="00236580" w:rsidRDefault="00FF5C95" w:rsidP="00EA2E7C">
            <w:pPr>
              <w:spacing w:after="0" w:line="240" w:lineRule="auto"/>
              <w:ind w:left="23" w:right="0" w:firstLine="0"/>
              <w:jc w:val="center"/>
              <w:rPr>
                <w:sz w:val="20"/>
                <w:szCs w:val="20"/>
              </w:rPr>
            </w:pPr>
            <w:r w:rsidRPr="00236580">
              <w:rPr>
                <w:sz w:val="20"/>
                <w:szCs w:val="20"/>
              </w:rPr>
              <w:t xml:space="preserve">10 </w:t>
            </w:r>
          </w:p>
        </w:tc>
        <w:tc>
          <w:tcPr>
            <w:tcW w:w="601" w:type="dxa"/>
            <w:tcBorders>
              <w:top w:val="single" w:sz="4" w:space="0" w:color="000000"/>
              <w:left w:val="single" w:sz="4" w:space="0" w:color="000000"/>
              <w:bottom w:val="single" w:sz="4" w:space="0" w:color="000000"/>
              <w:right w:val="single" w:sz="4" w:space="0" w:color="000000"/>
            </w:tcBorders>
          </w:tcPr>
          <w:p w14:paraId="6823B26B" w14:textId="77777777" w:rsidR="00FF5C95" w:rsidRPr="00236580" w:rsidRDefault="00FF5C95" w:rsidP="00EA2E7C">
            <w:pPr>
              <w:spacing w:after="0" w:line="240" w:lineRule="auto"/>
              <w:ind w:left="20" w:right="0" w:firstLine="0"/>
              <w:jc w:val="center"/>
              <w:rPr>
                <w:sz w:val="20"/>
                <w:szCs w:val="20"/>
              </w:rPr>
            </w:pPr>
            <w:r w:rsidRPr="00236580">
              <w:rPr>
                <w:sz w:val="20"/>
                <w:szCs w:val="20"/>
              </w:rPr>
              <w:t xml:space="preserve">8 </w:t>
            </w:r>
          </w:p>
        </w:tc>
        <w:tc>
          <w:tcPr>
            <w:tcW w:w="707" w:type="dxa"/>
            <w:tcBorders>
              <w:top w:val="single" w:sz="4" w:space="0" w:color="000000"/>
              <w:left w:val="single" w:sz="4" w:space="0" w:color="000000"/>
              <w:bottom w:val="single" w:sz="4" w:space="0" w:color="000000"/>
              <w:right w:val="single" w:sz="4" w:space="0" w:color="000000"/>
            </w:tcBorders>
          </w:tcPr>
          <w:p w14:paraId="3C80B41F"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08AEFC4" w14:textId="77777777" w:rsidR="00FF5C95" w:rsidRPr="00236580" w:rsidRDefault="00FF5C95" w:rsidP="00EA2E7C">
            <w:pPr>
              <w:spacing w:after="0" w:line="240" w:lineRule="auto"/>
              <w:ind w:left="24"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tcPr>
          <w:p w14:paraId="5D1CF842"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3B6CF5D0" w14:textId="77777777" w:rsidR="00FF5C95" w:rsidRPr="00236580" w:rsidRDefault="00FF5C95" w:rsidP="00EA2E7C">
            <w:pPr>
              <w:spacing w:after="0" w:line="240" w:lineRule="auto"/>
              <w:ind w:left="23" w:right="0" w:firstLine="0"/>
              <w:jc w:val="center"/>
              <w:rPr>
                <w:sz w:val="20"/>
                <w:szCs w:val="20"/>
              </w:rPr>
            </w:pPr>
            <w:r w:rsidRPr="00236580">
              <w:rPr>
                <w:sz w:val="20"/>
                <w:szCs w:val="20"/>
              </w:rPr>
              <w:t xml:space="preserve">12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E1EED60" w14:textId="77777777" w:rsidR="00FF5C95" w:rsidRPr="00236580" w:rsidRDefault="00FF5C95" w:rsidP="00EA2E7C">
            <w:pPr>
              <w:spacing w:after="0" w:line="240" w:lineRule="auto"/>
              <w:ind w:left="27" w:right="0" w:firstLine="0"/>
              <w:jc w:val="center"/>
              <w:rPr>
                <w:sz w:val="20"/>
                <w:szCs w:val="20"/>
              </w:rPr>
            </w:pPr>
            <w:r w:rsidRPr="00236580">
              <w:rPr>
                <w:sz w:val="20"/>
                <w:szCs w:val="20"/>
              </w:rPr>
              <w:t xml:space="preserve">12 </w:t>
            </w:r>
          </w:p>
        </w:tc>
      </w:tr>
      <w:tr w:rsidR="00C5302B" w:rsidRPr="00236580" w14:paraId="27384713" w14:textId="77777777" w:rsidTr="00C5302B">
        <w:trPr>
          <w:trHeight w:val="251"/>
        </w:trPr>
        <w:tc>
          <w:tcPr>
            <w:tcW w:w="1276" w:type="dxa"/>
            <w:vMerge/>
            <w:tcBorders>
              <w:top w:val="nil"/>
              <w:left w:val="single" w:sz="4" w:space="0" w:color="000000"/>
              <w:bottom w:val="nil"/>
              <w:right w:val="single" w:sz="4" w:space="0" w:color="000000"/>
            </w:tcBorders>
            <w:vAlign w:val="bottom"/>
          </w:tcPr>
          <w:p w14:paraId="0DE57744"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71D2FE4"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Csapatban végzett projektmunka II. </w:t>
            </w:r>
          </w:p>
        </w:tc>
        <w:tc>
          <w:tcPr>
            <w:tcW w:w="710" w:type="dxa"/>
            <w:tcBorders>
              <w:top w:val="single" w:sz="4" w:space="0" w:color="000000"/>
              <w:left w:val="single" w:sz="4" w:space="0" w:color="000000"/>
              <w:bottom w:val="single" w:sz="4" w:space="0" w:color="000000"/>
              <w:right w:val="single" w:sz="4" w:space="0" w:color="000000"/>
            </w:tcBorders>
          </w:tcPr>
          <w:p w14:paraId="75C2FC8A" w14:textId="77777777" w:rsidR="00FF5C95" w:rsidRPr="00236580" w:rsidRDefault="00FF5C95" w:rsidP="00EA2E7C">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545F3B9C" w14:textId="77777777" w:rsidR="00FF5C95" w:rsidRPr="00236580" w:rsidRDefault="00FF5C95" w:rsidP="00EA2E7C">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647EA4B7" w14:textId="77777777" w:rsidR="00FF5C95" w:rsidRPr="00236580" w:rsidRDefault="00FF5C95" w:rsidP="00EA2E7C">
            <w:pPr>
              <w:spacing w:after="0" w:line="240" w:lineRule="auto"/>
              <w:ind w:left="23" w:right="0" w:firstLine="0"/>
              <w:jc w:val="center"/>
              <w:rPr>
                <w:sz w:val="20"/>
                <w:szCs w:val="20"/>
              </w:rPr>
            </w:pPr>
            <w:r w:rsidRPr="00236580">
              <w:rPr>
                <w:sz w:val="20"/>
                <w:szCs w:val="20"/>
              </w:rPr>
              <w:t xml:space="preserve">68 </w:t>
            </w:r>
          </w:p>
        </w:tc>
        <w:tc>
          <w:tcPr>
            <w:tcW w:w="601" w:type="dxa"/>
            <w:tcBorders>
              <w:top w:val="single" w:sz="4" w:space="0" w:color="000000"/>
              <w:left w:val="single" w:sz="4" w:space="0" w:color="000000"/>
              <w:bottom w:val="single" w:sz="4" w:space="0" w:color="000000"/>
              <w:right w:val="single" w:sz="4" w:space="0" w:color="000000"/>
            </w:tcBorders>
          </w:tcPr>
          <w:p w14:paraId="6981E089" w14:textId="77777777" w:rsidR="00FF5C95" w:rsidRPr="00236580" w:rsidRDefault="00FF5C95" w:rsidP="00EA2E7C">
            <w:pPr>
              <w:spacing w:after="0" w:line="240" w:lineRule="auto"/>
              <w:ind w:left="25" w:right="0" w:firstLine="0"/>
              <w:jc w:val="center"/>
              <w:rPr>
                <w:sz w:val="20"/>
                <w:szCs w:val="20"/>
              </w:rPr>
            </w:pPr>
            <w:r w:rsidRPr="00236580">
              <w:rPr>
                <w:sz w:val="20"/>
                <w:szCs w:val="20"/>
              </w:rPr>
              <w:t xml:space="preserve">58 </w:t>
            </w:r>
          </w:p>
        </w:tc>
        <w:tc>
          <w:tcPr>
            <w:tcW w:w="707" w:type="dxa"/>
            <w:tcBorders>
              <w:top w:val="single" w:sz="4" w:space="0" w:color="000000"/>
              <w:left w:val="single" w:sz="4" w:space="0" w:color="000000"/>
              <w:bottom w:val="single" w:sz="4" w:space="0" w:color="000000"/>
              <w:right w:val="single" w:sz="4" w:space="0" w:color="000000"/>
            </w:tcBorders>
          </w:tcPr>
          <w:p w14:paraId="368FE2BA"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8F9D62E" w14:textId="77777777" w:rsidR="00FF5C95" w:rsidRPr="00236580" w:rsidRDefault="00FF5C95" w:rsidP="00EA2E7C">
            <w:pPr>
              <w:spacing w:after="0" w:line="240" w:lineRule="auto"/>
              <w:ind w:left="24" w:right="0" w:firstLine="0"/>
              <w:jc w:val="center"/>
              <w:rPr>
                <w:sz w:val="20"/>
                <w:szCs w:val="20"/>
              </w:rPr>
            </w:pPr>
            <w:r w:rsidRPr="00236580">
              <w:rPr>
                <w:sz w:val="20"/>
                <w:szCs w:val="20"/>
              </w:rPr>
              <w:t xml:space="preserve">126 </w:t>
            </w:r>
          </w:p>
        </w:tc>
        <w:tc>
          <w:tcPr>
            <w:tcW w:w="710" w:type="dxa"/>
            <w:tcBorders>
              <w:top w:val="single" w:sz="4" w:space="0" w:color="000000"/>
              <w:left w:val="single" w:sz="4" w:space="0" w:color="000000"/>
              <w:bottom w:val="single" w:sz="4" w:space="0" w:color="000000"/>
              <w:right w:val="single" w:sz="4" w:space="0" w:color="000000"/>
            </w:tcBorders>
          </w:tcPr>
          <w:p w14:paraId="339A9008" w14:textId="77777777" w:rsidR="00FF5C95" w:rsidRPr="00236580" w:rsidRDefault="00FF5C95" w:rsidP="00EA2E7C">
            <w:pPr>
              <w:spacing w:after="0" w:line="240" w:lineRule="auto"/>
              <w:ind w:left="108"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4B945D45" w14:textId="77777777" w:rsidR="00FF5C95" w:rsidRPr="00236580" w:rsidRDefault="00FF5C95" w:rsidP="00EA2E7C">
            <w:pPr>
              <w:spacing w:after="0" w:line="240" w:lineRule="auto"/>
              <w:ind w:left="23" w:right="0" w:firstLine="0"/>
              <w:jc w:val="center"/>
              <w:rPr>
                <w:sz w:val="20"/>
                <w:szCs w:val="20"/>
              </w:rPr>
            </w:pPr>
            <w:r w:rsidRPr="00236580">
              <w:rPr>
                <w:sz w:val="20"/>
                <w:szCs w:val="20"/>
              </w:rPr>
              <w:t xml:space="preserve">169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5CAFC28" w14:textId="77777777" w:rsidR="00FF5C95" w:rsidRPr="00236580" w:rsidRDefault="00FF5C95" w:rsidP="00EA2E7C">
            <w:pPr>
              <w:spacing w:after="0" w:line="240" w:lineRule="auto"/>
              <w:ind w:left="27" w:right="0" w:firstLine="0"/>
              <w:jc w:val="center"/>
              <w:rPr>
                <w:sz w:val="20"/>
                <w:szCs w:val="20"/>
              </w:rPr>
            </w:pPr>
            <w:r w:rsidRPr="00236580">
              <w:rPr>
                <w:sz w:val="20"/>
                <w:szCs w:val="20"/>
              </w:rPr>
              <w:t xml:space="preserve">169 </w:t>
            </w:r>
          </w:p>
        </w:tc>
      </w:tr>
      <w:tr w:rsidR="00C5302B" w:rsidRPr="00236580" w14:paraId="66DD1BBD" w14:textId="77777777" w:rsidTr="00C5302B">
        <w:trPr>
          <w:trHeight w:val="250"/>
        </w:trPr>
        <w:tc>
          <w:tcPr>
            <w:tcW w:w="1276" w:type="dxa"/>
            <w:vMerge/>
            <w:tcBorders>
              <w:top w:val="nil"/>
              <w:left w:val="single" w:sz="4" w:space="0" w:color="000000"/>
              <w:bottom w:val="single" w:sz="4" w:space="0" w:color="000000"/>
              <w:right w:val="single" w:sz="4" w:space="0" w:color="000000"/>
            </w:tcBorders>
          </w:tcPr>
          <w:p w14:paraId="350B74C0"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138AC338"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4D6FEA2C" w14:textId="77777777" w:rsidR="00FF5C95" w:rsidRPr="00236580" w:rsidRDefault="00FF5C95" w:rsidP="00EA2E7C">
            <w:pPr>
              <w:spacing w:after="0" w:line="240" w:lineRule="auto"/>
              <w:ind w:left="20" w:right="0" w:firstLine="0"/>
              <w:jc w:val="center"/>
              <w:rPr>
                <w:sz w:val="20"/>
                <w:szCs w:val="20"/>
              </w:rPr>
            </w:pPr>
            <w:r w:rsidRPr="00236580">
              <w:rPr>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597787FA" w14:textId="77777777" w:rsidR="00FF5C95" w:rsidRPr="00236580" w:rsidRDefault="00FF5C95" w:rsidP="00EA2E7C">
            <w:pPr>
              <w:spacing w:after="0" w:line="240" w:lineRule="auto"/>
              <w:ind w:left="17" w:right="0" w:firstLine="0"/>
              <w:jc w:val="center"/>
              <w:rPr>
                <w:sz w:val="20"/>
                <w:szCs w:val="20"/>
              </w:rPr>
            </w:pPr>
            <w:r w:rsidRPr="00236580">
              <w:rPr>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59A87489" w14:textId="77777777" w:rsidR="00FF5C95" w:rsidRPr="00236580" w:rsidRDefault="00FF5C95" w:rsidP="00EA2E7C">
            <w:pPr>
              <w:spacing w:after="0" w:line="240" w:lineRule="auto"/>
              <w:ind w:left="23" w:right="0" w:firstLine="0"/>
              <w:jc w:val="center"/>
              <w:rPr>
                <w:sz w:val="20"/>
                <w:szCs w:val="20"/>
              </w:rPr>
            </w:pPr>
            <w:r w:rsidRPr="00236580">
              <w:rPr>
                <w:sz w:val="20"/>
                <w:szCs w:val="20"/>
              </w:rPr>
              <w:t xml:space="preserve">108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2E8B8922" w14:textId="77777777" w:rsidR="00FF5C95" w:rsidRPr="00236580" w:rsidRDefault="00FF5C95" w:rsidP="00EA2E7C">
            <w:pPr>
              <w:spacing w:after="0" w:line="240" w:lineRule="auto"/>
              <w:ind w:left="25" w:right="0" w:firstLine="0"/>
              <w:jc w:val="center"/>
              <w:rPr>
                <w:sz w:val="20"/>
                <w:szCs w:val="20"/>
              </w:rPr>
            </w:pPr>
            <w:r w:rsidRPr="00236580">
              <w:rPr>
                <w:sz w:val="20"/>
                <w:szCs w:val="20"/>
              </w:rPr>
              <w:t xml:space="preserve">90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3A189D44" w14:textId="77777777" w:rsidR="00FF5C95" w:rsidRPr="00236580" w:rsidRDefault="00FF5C95" w:rsidP="00EA2E7C">
            <w:pPr>
              <w:spacing w:after="0" w:line="240" w:lineRule="auto"/>
              <w:ind w:left="17" w:right="0" w:firstLine="0"/>
              <w:jc w:val="center"/>
              <w:rPr>
                <w:sz w:val="20"/>
                <w:szCs w:val="20"/>
              </w:rPr>
            </w:pPr>
            <w:r w:rsidRPr="00236580">
              <w:rPr>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D561138" w14:textId="77777777" w:rsidR="00FF5C95" w:rsidRPr="00236580" w:rsidRDefault="00FF5C95" w:rsidP="00EA2E7C">
            <w:pPr>
              <w:spacing w:after="0" w:line="240" w:lineRule="auto"/>
              <w:ind w:left="24" w:right="0" w:firstLine="0"/>
              <w:jc w:val="center"/>
              <w:rPr>
                <w:sz w:val="20"/>
                <w:szCs w:val="20"/>
              </w:rPr>
            </w:pPr>
            <w:r w:rsidRPr="00236580">
              <w:rPr>
                <w:sz w:val="20"/>
                <w:szCs w:val="20"/>
              </w:rPr>
              <w:t xml:space="preserve">198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49DF712D" w14:textId="77777777" w:rsidR="00FF5C95" w:rsidRPr="00236580" w:rsidRDefault="00FF5C95" w:rsidP="00EA2E7C">
            <w:pPr>
              <w:spacing w:after="0" w:line="240" w:lineRule="auto"/>
              <w:ind w:left="17" w:right="0" w:firstLine="0"/>
              <w:jc w:val="center"/>
              <w:rPr>
                <w:sz w:val="20"/>
                <w:szCs w:val="20"/>
              </w:rPr>
            </w:pPr>
            <w:r w:rsidRPr="00236580">
              <w:rPr>
                <w:sz w:val="20"/>
                <w:szCs w:val="20"/>
              </w:rPr>
              <w:t xml:space="preserve">0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1C05B167" w14:textId="77777777" w:rsidR="00FF5C95" w:rsidRPr="00236580" w:rsidRDefault="00FF5C95" w:rsidP="00EA2E7C">
            <w:pPr>
              <w:spacing w:after="0" w:line="240" w:lineRule="auto"/>
              <w:ind w:left="23" w:right="0" w:firstLine="0"/>
              <w:jc w:val="center"/>
              <w:rPr>
                <w:sz w:val="20"/>
                <w:szCs w:val="20"/>
              </w:rPr>
            </w:pPr>
            <w:r w:rsidRPr="00236580">
              <w:rPr>
                <w:sz w:val="20"/>
                <w:szCs w:val="20"/>
              </w:rPr>
              <w:t xml:space="preserve">217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1737F08" w14:textId="77777777" w:rsidR="00FF5C95" w:rsidRPr="00236580" w:rsidRDefault="00FF5C95" w:rsidP="00EA2E7C">
            <w:pPr>
              <w:spacing w:after="0" w:line="240" w:lineRule="auto"/>
              <w:ind w:left="27" w:right="0" w:firstLine="0"/>
              <w:jc w:val="center"/>
              <w:rPr>
                <w:sz w:val="20"/>
                <w:szCs w:val="20"/>
              </w:rPr>
            </w:pPr>
            <w:r w:rsidRPr="00236580">
              <w:rPr>
                <w:sz w:val="20"/>
                <w:szCs w:val="20"/>
              </w:rPr>
              <w:t xml:space="preserve">217 </w:t>
            </w:r>
          </w:p>
        </w:tc>
      </w:tr>
      <w:tr w:rsidR="00C5302B" w:rsidRPr="00236580" w14:paraId="237C1CC3" w14:textId="77777777" w:rsidTr="0045218C">
        <w:trPr>
          <w:trHeight w:val="684"/>
        </w:trPr>
        <w:tc>
          <w:tcPr>
            <w:tcW w:w="1276" w:type="dxa"/>
            <w:vMerge w:val="restart"/>
            <w:tcBorders>
              <w:top w:val="single" w:sz="4" w:space="0" w:color="000000"/>
              <w:left w:val="single" w:sz="4" w:space="0" w:color="000000"/>
              <w:right w:val="single" w:sz="4" w:space="0" w:color="000000"/>
            </w:tcBorders>
            <w:textDirection w:val="btLr"/>
            <w:vAlign w:val="center"/>
          </w:tcPr>
          <w:p w14:paraId="4B7E0697" w14:textId="77777777" w:rsidR="00C5302B" w:rsidRPr="00236580" w:rsidRDefault="00C5302B" w:rsidP="00EA2E7C">
            <w:pPr>
              <w:spacing w:after="0" w:line="240" w:lineRule="auto"/>
              <w:ind w:left="698" w:right="113" w:firstLine="0"/>
              <w:jc w:val="center"/>
              <w:rPr>
                <w:sz w:val="20"/>
                <w:szCs w:val="20"/>
              </w:rPr>
            </w:pPr>
            <w:r>
              <w:rPr>
                <w:sz w:val="20"/>
                <w:szCs w:val="20"/>
              </w:rPr>
              <w:t>Hálózatok</w:t>
            </w:r>
          </w:p>
        </w:tc>
        <w:tc>
          <w:tcPr>
            <w:tcW w:w="2735" w:type="dxa"/>
            <w:tcBorders>
              <w:top w:val="single" w:sz="4" w:space="0" w:color="000000"/>
              <w:left w:val="single" w:sz="4" w:space="0" w:color="000000"/>
              <w:bottom w:val="single" w:sz="4" w:space="0" w:color="000000"/>
              <w:right w:val="single" w:sz="4" w:space="0" w:color="000000"/>
            </w:tcBorders>
            <w:vAlign w:val="center"/>
          </w:tcPr>
          <w:p w14:paraId="3CCF9C08" w14:textId="77777777" w:rsidR="00C5302B" w:rsidRPr="00236580" w:rsidRDefault="00C5302B" w:rsidP="00EA2E7C">
            <w:pPr>
              <w:spacing w:after="0" w:line="240" w:lineRule="auto"/>
              <w:ind w:left="0" w:right="0" w:firstLine="0"/>
              <w:jc w:val="left"/>
              <w:rPr>
                <w:sz w:val="20"/>
                <w:szCs w:val="20"/>
              </w:rPr>
            </w:pPr>
            <w:r w:rsidRPr="00236580">
              <w:rPr>
                <w:b/>
                <w:sz w:val="20"/>
                <w:szCs w:val="20"/>
              </w:rPr>
              <w:t xml:space="preserve">Hálózatok I.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A1BC32" w14:textId="77777777" w:rsidR="00C5302B" w:rsidRPr="00236580" w:rsidRDefault="00C5302B" w:rsidP="00EA2E7C">
            <w:pPr>
              <w:spacing w:after="0" w:line="240" w:lineRule="auto"/>
              <w:ind w:left="20" w:right="0"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BD831B" w14:textId="77777777" w:rsidR="00C5302B" w:rsidRPr="00236580" w:rsidRDefault="00C5302B" w:rsidP="00EA2E7C">
            <w:pPr>
              <w:spacing w:after="0" w:line="240" w:lineRule="auto"/>
              <w:ind w:left="17" w:right="0"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5BA4CE" w14:textId="77777777" w:rsidR="00C5302B" w:rsidRPr="00236580" w:rsidRDefault="00C5302B" w:rsidP="00EA2E7C">
            <w:pPr>
              <w:spacing w:after="0" w:line="240" w:lineRule="auto"/>
              <w:ind w:left="23" w:right="0" w:firstLine="0"/>
              <w:jc w:val="center"/>
              <w:rPr>
                <w:sz w:val="20"/>
                <w:szCs w:val="20"/>
              </w:rPr>
            </w:pPr>
            <w:r w:rsidRPr="00236580">
              <w:rPr>
                <w:b/>
                <w:sz w:val="20"/>
                <w:szCs w:val="20"/>
              </w:rPr>
              <w:t xml:space="preserve">162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CE78BC" w14:textId="77777777" w:rsidR="00C5302B" w:rsidRPr="00236580" w:rsidRDefault="00C5302B" w:rsidP="00EA2E7C">
            <w:pPr>
              <w:spacing w:after="0" w:line="240" w:lineRule="auto"/>
              <w:ind w:left="25" w:right="0" w:firstLine="0"/>
              <w:jc w:val="center"/>
              <w:rPr>
                <w:sz w:val="20"/>
                <w:szCs w:val="20"/>
              </w:rPr>
            </w:pPr>
            <w:r w:rsidRPr="00236580">
              <w:rPr>
                <w:b/>
                <w:sz w:val="20"/>
                <w:szCs w:val="20"/>
              </w:rPr>
              <w:t xml:space="preserve">144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FA8E8D" w14:textId="77777777" w:rsidR="00C5302B" w:rsidRPr="00236580" w:rsidRDefault="00C5302B" w:rsidP="00EA2E7C">
            <w:pPr>
              <w:spacing w:after="0" w:line="240" w:lineRule="auto"/>
              <w:ind w:left="17"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B9148" w14:textId="77777777" w:rsidR="00C5302B" w:rsidRPr="00236580" w:rsidRDefault="00C5302B" w:rsidP="00EA2E7C">
            <w:pPr>
              <w:spacing w:after="0" w:line="240" w:lineRule="auto"/>
              <w:ind w:left="24" w:right="0" w:firstLine="0"/>
              <w:jc w:val="center"/>
              <w:rPr>
                <w:sz w:val="20"/>
                <w:szCs w:val="20"/>
              </w:rPr>
            </w:pPr>
            <w:r w:rsidRPr="00236580">
              <w:rPr>
                <w:b/>
                <w:sz w:val="20"/>
                <w:szCs w:val="20"/>
              </w:rPr>
              <w:t xml:space="preserve">306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418419" w14:textId="77777777" w:rsidR="00C5302B" w:rsidRPr="00236580" w:rsidRDefault="00C5302B" w:rsidP="00EA2E7C">
            <w:pPr>
              <w:spacing w:after="0" w:line="240" w:lineRule="auto"/>
              <w:ind w:left="21" w:right="0" w:firstLine="0"/>
              <w:jc w:val="center"/>
              <w:rPr>
                <w:sz w:val="20"/>
                <w:szCs w:val="20"/>
              </w:rPr>
            </w:pPr>
            <w:r w:rsidRPr="00236580">
              <w:rPr>
                <w:b/>
                <w:sz w:val="20"/>
                <w:szCs w:val="20"/>
              </w:rPr>
              <w:t xml:space="preserve">306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758030" w14:textId="77777777" w:rsidR="00C5302B" w:rsidRPr="00236580" w:rsidRDefault="00C5302B" w:rsidP="00EA2E7C">
            <w:pPr>
              <w:spacing w:after="0" w:line="240" w:lineRule="auto"/>
              <w:ind w:left="18" w:right="0" w:firstLine="0"/>
              <w:jc w:val="center"/>
              <w:rPr>
                <w:sz w:val="20"/>
                <w:szCs w:val="20"/>
              </w:rPr>
            </w:pPr>
            <w:r w:rsidRPr="00236580">
              <w:rPr>
                <w:b/>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36164" w14:textId="77777777" w:rsidR="00C5302B" w:rsidRPr="00236580" w:rsidRDefault="00C5302B" w:rsidP="00EA2E7C">
            <w:pPr>
              <w:spacing w:after="0" w:line="240" w:lineRule="auto"/>
              <w:ind w:left="27" w:right="0" w:firstLine="0"/>
              <w:jc w:val="center"/>
              <w:rPr>
                <w:sz w:val="20"/>
                <w:szCs w:val="20"/>
              </w:rPr>
            </w:pPr>
            <w:r w:rsidRPr="00236580">
              <w:rPr>
                <w:b/>
                <w:sz w:val="20"/>
                <w:szCs w:val="20"/>
              </w:rPr>
              <w:t xml:space="preserve">306 </w:t>
            </w:r>
          </w:p>
        </w:tc>
      </w:tr>
      <w:tr w:rsidR="00C5302B" w:rsidRPr="00236580" w14:paraId="746EDF8F" w14:textId="77777777" w:rsidTr="0045218C">
        <w:trPr>
          <w:trHeight w:val="490"/>
        </w:trPr>
        <w:tc>
          <w:tcPr>
            <w:tcW w:w="1276" w:type="dxa"/>
            <w:vMerge/>
            <w:tcBorders>
              <w:left w:val="single" w:sz="4" w:space="0" w:color="000000"/>
              <w:right w:val="single" w:sz="4" w:space="0" w:color="000000"/>
            </w:tcBorders>
          </w:tcPr>
          <w:p w14:paraId="6B6819BD"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3B04AA5"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Hálózati eszközök alapszintű konfigurációja </w:t>
            </w:r>
          </w:p>
        </w:tc>
        <w:tc>
          <w:tcPr>
            <w:tcW w:w="710" w:type="dxa"/>
            <w:tcBorders>
              <w:top w:val="single" w:sz="4" w:space="0" w:color="000000"/>
              <w:left w:val="single" w:sz="4" w:space="0" w:color="000000"/>
              <w:bottom w:val="single" w:sz="4" w:space="0" w:color="000000"/>
              <w:right w:val="single" w:sz="4" w:space="0" w:color="000000"/>
            </w:tcBorders>
            <w:vAlign w:val="center"/>
          </w:tcPr>
          <w:p w14:paraId="6D2C4D77"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57A4D0E7" w14:textId="77777777" w:rsidR="00C5302B" w:rsidRPr="00236580" w:rsidRDefault="00C5302B" w:rsidP="00EA2E7C">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68EF25BA" w14:textId="77777777" w:rsidR="00C5302B" w:rsidRPr="00236580" w:rsidRDefault="00C5302B" w:rsidP="00EA2E7C">
            <w:pPr>
              <w:spacing w:after="0" w:line="240" w:lineRule="auto"/>
              <w:ind w:left="23" w:right="0" w:firstLine="0"/>
              <w:jc w:val="center"/>
              <w:rPr>
                <w:sz w:val="20"/>
                <w:szCs w:val="20"/>
              </w:rPr>
            </w:pPr>
            <w:r w:rsidRPr="00236580">
              <w:rPr>
                <w:sz w:val="20"/>
                <w:szCs w:val="20"/>
              </w:rPr>
              <w:t xml:space="preserve">16 </w:t>
            </w:r>
          </w:p>
        </w:tc>
        <w:tc>
          <w:tcPr>
            <w:tcW w:w="601" w:type="dxa"/>
            <w:tcBorders>
              <w:top w:val="single" w:sz="4" w:space="0" w:color="000000"/>
              <w:left w:val="single" w:sz="4" w:space="0" w:color="000000"/>
              <w:bottom w:val="single" w:sz="4" w:space="0" w:color="000000"/>
              <w:right w:val="single" w:sz="4" w:space="0" w:color="000000"/>
            </w:tcBorders>
            <w:vAlign w:val="center"/>
          </w:tcPr>
          <w:p w14:paraId="39873B6B"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13FF5276" w14:textId="77777777" w:rsidR="00C5302B" w:rsidRPr="00236580" w:rsidRDefault="00C5302B"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0B437F" w14:textId="77777777" w:rsidR="00C5302B" w:rsidRPr="00236580" w:rsidRDefault="00C5302B" w:rsidP="00EA2E7C">
            <w:pPr>
              <w:spacing w:after="0" w:line="240" w:lineRule="auto"/>
              <w:ind w:left="24" w:right="0" w:firstLine="0"/>
              <w:jc w:val="center"/>
              <w:rPr>
                <w:sz w:val="20"/>
                <w:szCs w:val="20"/>
              </w:rPr>
            </w:pPr>
            <w:r w:rsidRPr="00236580">
              <w:rPr>
                <w:sz w:val="20"/>
                <w:szCs w:val="20"/>
              </w:rPr>
              <w:t xml:space="preserve">16 </w:t>
            </w:r>
          </w:p>
        </w:tc>
        <w:tc>
          <w:tcPr>
            <w:tcW w:w="710" w:type="dxa"/>
            <w:tcBorders>
              <w:top w:val="single" w:sz="4" w:space="0" w:color="000000"/>
              <w:left w:val="single" w:sz="4" w:space="0" w:color="000000"/>
              <w:bottom w:val="single" w:sz="4" w:space="0" w:color="000000"/>
              <w:right w:val="single" w:sz="4" w:space="0" w:color="000000"/>
            </w:tcBorders>
            <w:vAlign w:val="center"/>
          </w:tcPr>
          <w:p w14:paraId="5C2935AD" w14:textId="77777777" w:rsidR="00C5302B" w:rsidRPr="00236580" w:rsidRDefault="00C5302B" w:rsidP="00EA2E7C">
            <w:pPr>
              <w:spacing w:after="0" w:line="240" w:lineRule="auto"/>
              <w:ind w:left="21" w:right="0" w:firstLine="0"/>
              <w:jc w:val="center"/>
              <w:rPr>
                <w:sz w:val="20"/>
                <w:szCs w:val="20"/>
              </w:rPr>
            </w:pPr>
            <w:r w:rsidRPr="00236580">
              <w:rPr>
                <w:sz w:val="20"/>
                <w:szCs w:val="20"/>
              </w:rPr>
              <w:t xml:space="preserve">16 </w:t>
            </w:r>
          </w:p>
        </w:tc>
        <w:tc>
          <w:tcPr>
            <w:tcW w:w="811" w:type="dxa"/>
            <w:tcBorders>
              <w:top w:val="single" w:sz="4" w:space="0" w:color="000000"/>
              <w:left w:val="single" w:sz="4" w:space="0" w:color="000000"/>
              <w:bottom w:val="single" w:sz="4" w:space="0" w:color="000000"/>
              <w:right w:val="single" w:sz="4" w:space="0" w:color="000000"/>
            </w:tcBorders>
            <w:vAlign w:val="center"/>
          </w:tcPr>
          <w:p w14:paraId="33FD262F" w14:textId="77777777" w:rsidR="00C5302B" w:rsidRPr="00236580" w:rsidRDefault="00C5302B" w:rsidP="00EA2E7C">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AEA7FA" w14:textId="77777777" w:rsidR="00C5302B" w:rsidRPr="00236580" w:rsidRDefault="00C5302B" w:rsidP="00EA2E7C">
            <w:pPr>
              <w:spacing w:after="0" w:line="240" w:lineRule="auto"/>
              <w:ind w:left="27" w:right="0" w:firstLine="0"/>
              <w:jc w:val="center"/>
              <w:rPr>
                <w:sz w:val="20"/>
                <w:szCs w:val="20"/>
              </w:rPr>
            </w:pPr>
            <w:r w:rsidRPr="00236580">
              <w:rPr>
                <w:sz w:val="20"/>
                <w:szCs w:val="20"/>
              </w:rPr>
              <w:t xml:space="preserve">16 </w:t>
            </w:r>
          </w:p>
        </w:tc>
      </w:tr>
      <w:tr w:rsidR="00C5302B" w:rsidRPr="00236580" w14:paraId="55B79EB1" w14:textId="77777777" w:rsidTr="0045218C">
        <w:trPr>
          <w:trHeight w:val="251"/>
        </w:trPr>
        <w:tc>
          <w:tcPr>
            <w:tcW w:w="1276" w:type="dxa"/>
            <w:vMerge/>
            <w:tcBorders>
              <w:left w:val="single" w:sz="4" w:space="0" w:color="000000"/>
              <w:right w:val="single" w:sz="4" w:space="0" w:color="000000"/>
            </w:tcBorders>
          </w:tcPr>
          <w:p w14:paraId="5C836490"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7B5CCA4"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Kapcsolási alapok </w:t>
            </w:r>
          </w:p>
        </w:tc>
        <w:tc>
          <w:tcPr>
            <w:tcW w:w="710" w:type="dxa"/>
            <w:tcBorders>
              <w:top w:val="single" w:sz="4" w:space="0" w:color="000000"/>
              <w:left w:val="single" w:sz="4" w:space="0" w:color="000000"/>
              <w:bottom w:val="single" w:sz="4" w:space="0" w:color="000000"/>
              <w:right w:val="single" w:sz="4" w:space="0" w:color="000000"/>
            </w:tcBorders>
          </w:tcPr>
          <w:p w14:paraId="547891BC"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307BB130" w14:textId="77777777" w:rsidR="00C5302B" w:rsidRPr="00236580" w:rsidRDefault="00C5302B" w:rsidP="00EA2E7C">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4495AC1" w14:textId="77777777" w:rsidR="00C5302B" w:rsidRPr="00236580" w:rsidRDefault="00C5302B" w:rsidP="00EA2E7C">
            <w:pPr>
              <w:spacing w:after="0" w:line="240" w:lineRule="auto"/>
              <w:ind w:left="23" w:right="0" w:firstLine="0"/>
              <w:jc w:val="center"/>
              <w:rPr>
                <w:sz w:val="20"/>
                <w:szCs w:val="20"/>
              </w:rPr>
            </w:pPr>
            <w:r w:rsidRPr="00236580">
              <w:rPr>
                <w:sz w:val="20"/>
                <w:szCs w:val="20"/>
              </w:rPr>
              <w:t xml:space="preserve">10 </w:t>
            </w:r>
          </w:p>
        </w:tc>
        <w:tc>
          <w:tcPr>
            <w:tcW w:w="601" w:type="dxa"/>
            <w:tcBorders>
              <w:top w:val="single" w:sz="4" w:space="0" w:color="000000"/>
              <w:left w:val="single" w:sz="4" w:space="0" w:color="000000"/>
              <w:bottom w:val="single" w:sz="4" w:space="0" w:color="000000"/>
              <w:right w:val="single" w:sz="4" w:space="0" w:color="000000"/>
            </w:tcBorders>
          </w:tcPr>
          <w:p w14:paraId="5D2B4932"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0A3EE03" w14:textId="77777777" w:rsidR="00C5302B" w:rsidRPr="00236580" w:rsidRDefault="00C5302B"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0BEEC3AF" w14:textId="77777777" w:rsidR="00C5302B" w:rsidRPr="00236580" w:rsidRDefault="00C5302B" w:rsidP="00EA2E7C">
            <w:pPr>
              <w:spacing w:after="0" w:line="240" w:lineRule="auto"/>
              <w:ind w:left="24" w:right="0" w:firstLine="0"/>
              <w:jc w:val="center"/>
              <w:rPr>
                <w:sz w:val="20"/>
                <w:szCs w:val="20"/>
              </w:rPr>
            </w:pPr>
            <w:r w:rsidRPr="00236580">
              <w:rPr>
                <w:sz w:val="20"/>
                <w:szCs w:val="20"/>
              </w:rPr>
              <w:t xml:space="preserve">10 </w:t>
            </w:r>
          </w:p>
        </w:tc>
        <w:tc>
          <w:tcPr>
            <w:tcW w:w="710" w:type="dxa"/>
            <w:tcBorders>
              <w:top w:val="single" w:sz="4" w:space="0" w:color="000000"/>
              <w:left w:val="single" w:sz="4" w:space="0" w:color="000000"/>
              <w:bottom w:val="single" w:sz="4" w:space="0" w:color="000000"/>
              <w:right w:val="single" w:sz="4" w:space="0" w:color="000000"/>
            </w:tcBorders>
          </w:tcPr>
          <w:p w14:paraId="61D5B4D6" w14:textId="77777777" w:rsidR="00C5302B" w:rsidRPr="00236580" w:rsidRDefault="00C5302B" w:rsidP="00EA2E7C">
            <w:pPr>
              <w:spacing w:after="0" w:line="240" w:lineRule="auto"/>
              <w:ind w:left="21"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5E8772A5" w14:textId="77777777" w:rsidR="00C5302B" w:rsidRPr="00236580" w:rsidRDefault="00C5302B" w:rsidP="00EA2E7C">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0D461C48" w14:textId="77777777" w:rsidR="00C5302B" w:rsidRPr="00236580" w:rsidRDefault="00C5302B" w:rsidP="00EA2E7C">
            <w:pPr>
              <w:spacing w:after="0" w:line="240" w:lineRule="auto"/>
              <w:ind w:left="27" w:right="0" w:firstLine="0"/>
              <w:jc w:val="center"/>
              <w:rPr>
                <w:sz w:val="20"/>
                <w:szCs w:val="20"/>
              </w:rPr>
            </w:pPr>
            <w:r w:rsidRPr="00236580">
              <w:rPr>
                <w:sz w:val="20"/>
                <w:szCs w:val="20"/>
              </w:rPr>
              <w:t xml:space="preserve">10 </w:t>
            </w:r>
          </w:p>
        </w:tc>
      </w:tr>
      <w:tr w:rsidR="00C5302B" w:rsidRPr="00236580" w14:paraId="6849F6CA" w14:textId="77777777" w:rsidTr="0045218C">
        <w:trPr>
          <w:trHeight w:val="491"/>
        </w:trPr>
        <w:tc>
          <w:tcPr>
            <w:tcW w:w="1276" w:type="dxa"/>
            <w:vMerge/>
            <w:tcBorders>
              <w:left w:val="single" w:sz="4" w:space="0" w:color="000000"/>
              <w:right w:val="single" w:sz="4" w:space="0" w:color="000000"/>
            </w:tcBorders>
          </w:tcPr>
          <w:p w14:paraId="004FD069"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0FAF309"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VLAN-ok használata, VLAN-ok közti forgalomirányítás </w:t>
            </w:r>
          </w:p>
        </w:tc>
        <w:tc>
          <w:tcPr>
            <w:tcW w:w="710" w:type="dxa"/>
            <w:tcBorders>
              <w:top w:val="single" w:sz="4" w:space="0" w:color="000000"/>
              <w:left w:val="single" w:sz="4" w:space="0" w:color="000000"/>
              <w:bottom w:val="single" w:sz="4" w:space="0" w:color="000000"/>
              <w:right w:val="single" w:sz="4" w:space="0" w:color="000000"/>
            </w:tcBorders>
            <w:vAlign w:val="center"/>
          </w:tcPr>
          <w:p w14:paraId="064A5E2A"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6E0B3473" w14:textId="77777777" w:rsidR="00C5302B" w:rsidRPr="00236580" w:rsidRDefault="00C5302B" w:rsidP="00EA2E7C">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3EE7FED8" w14:textId="77777777" w:rsidR="00C5302B" w:rsidRPr="00236580" w:rsidRDefault="00C5302B" w:rsidP="00EA2E7C">
            <w:pPr>
              <w:spacing w:after="0" w:line="240" w:lineRule="auto"/>
              <w:ind w:left="23" w:right="0" w:firstLine="0"/>
              <w:jc w:val="center"/>
              <w:rPr>
                <w:sz w:val="20"/>
                <w:szCs w:val="20"/>
              </w:rPr>
            </w:pPr>
            <w:r w:rsidRPr="00236580">
              <w:rPr>
                <w:sz w:val="20"/>
                <w:szCs w:val="20"/>
              </w:rPr>
              <w:t xml:space="preserve">44 </w:t>
            </w:r>
          </w:p>
        </w:tc>
        <w:tc>
          <w:tcPr>
            <w:tcW w:w="601" w:type="dxa"/>
            <w:tcBorders>
              <w:top w:val="single" w:sz="4" w:space="0" w:color="000000"/>
              <w:left w:val="single" w:sz="4" w:space="0" w:color="000000"/>
              <w:bottom w:val="single" w:sz="4" w:space="0" w:color="000000"/>
              <w:right w:val="single" w:sz="4" w:space="0" w:color="000000"/>
            </w:tcBorders>
            <w:vAlign w:val="center"/>
          </w:tcPr>
          <w:p w14:paraId="65287311"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5BD341C5" w14:textId="77777777" w:rsidR="00C5302B" w:rsidRPr="00236580" w:rsidRDefault="00C5302B"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8F004D" w14:textId="77777777" w:rsidR="00C5302B" w:rsidRPr="00236580" w:rsidRDefault="00C5302B" w:rsidP="00EA2E7C">
            <w:pPr>
              <w:spacing w:after="0" w:line="240" w:lineRule="auto"/>
              <w:ind w:left="24" w:right="0" w:firstLine="0"/>
              <w:jc w:val="center"/>
              <w:rPr>
                <w:sz w:val="20"/>
                <w:szCs w:val="20"/>
              </w:rPr>
            </w:pPr>
            <w:r w:rsidRPr="00236580">
              <w:rPr>
                <w:sz w:val="20"/>
                <w:szCs w:val="20"/>
              </w:rPr>
              <w:t xml:space="preserve">44 </w:t>
            </w:r>
          </w:p>
        </w:tc>
        <w:tc>
          <w:tcPr>
            <w:tcW w:w="710" w:type="dxa"/>
            <w:tcBorders>
              <w:top w:val="single" w:sz="4" w:space="0" w:color="000000"/>
              <w:left w:val="single" w:sz="4" w:space="0" w:color="000000"/>
              <w:bottom w:val="single" w:sz="4" w:space="0" w:color="000000"/>
              <w:right w:val="single" w:sz="4" w:space="0" w:color="000000"/>
            </w:tcBorders>
            <w:vAlign w:val="center"/>
          </w:tcPr>
          <w:p w14:paraId="530B6CBA" w14:textId="77777777" w:rsidR="00C5302B" w:rsidRPr="00236580" w:rsidRDefault="00C5302B" w:rsidP="00EA2E7C">
            <w:pPr>
              <w:spacing w:after="0" w:line="240" w:lineRule="auto"/>
              <w:ind w:left="21" w:right="0" w:firstLine="0"/>
              <w:jc w:val="center"/>
              <w:rPr>
                <w:sz w:val="20"/>
                <w:szCs w:val="20"/>
              </w:rPr>
            </w:pPr>
            <w:r w:rsidRPr="00236580">
              <w:rPr>
                <w:sz w:val="20"/>
                <w:szCs w:val="20"/>
              </w:rPr>
              <w:t xml:space="preserve">44 </w:t>
            </w:r>
          </w:p>
        </w:tc>
        <w:tc>
          <w:tcPr>
            <w:tcW w:w="811" w:type="dxa"/>
            <w:tcBorders>
              <w:top w:val="single" w:sz="4" w:space="0" w:color="000000"/>
              <w:left w:val="single" w:sz="4" w:space="0" w:color="000000"/>
              <w:bottom w:val="single" w:sz="4" w:space="0" w:color="000000"/>
              <w:right w:val="single" w:sz="4" w:space="0" w:color="000000"/>
            </w:tcBorders>
            <w:vAlign w:val="center"/>
          </w:tcPr>
          <w:p w14:paraId="785704D7" w14:textId="77777777" w:rsidR="00C5302B" w:rsidRPr="00236580" w:rsidRDefault="00C5302B" w:rsidP="00EA2E7C">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61B42D" w14:textId="77777777" w:rsidR="00C5302B" w:rsidRPr="00236580" w:rsidRDefault="00C5302B" w:rsidP="00EA2E7C">
            <w:pPr>
              <w:spacing w:after="0" w:line="240" w:lineRule="auto"/>
              <w:ind w:left="27" w:right="0" w:firstLine="0"/>
              <w:jc w:val="center"/>
              <w:rPr>
                <w:sz w:val="20"/>
                <w:szCs w:val="20"/>
              </w:rPr>
            </w:pPr>
            <w:r w:rsidRPr="00236580">
              <w:rPr>
                <w:sz w:val="20"/>
                <w:szCs w:val="20"/>
              </w:rPr>
              <w:t xml:space="preserve">44 </w:t>
            </w:r>
          </w:p>
        </w:tc>
      </w:tr>
      <w:tr w:rsidR="00C5302B" w:rsidRPr="00236580" w14:paraId="49B9A83C" w14:textId="77777777" w:rsidTr="0045218C">
        <w:trPr>
          <w:trHeight w:val="250"/>
        </w:trPr>
        <w:tc>
          <w:tcPr>
            <w:tcW w:w="1276" w:type="dxa"/>
            <w:vMerge/>
            <w:tcBorders>
              <w:left w:val="single" w:sz="4" w:space="0" w:color="000000"/>
              <w:right w:val="single" w:sz="4" w:space="0" w:color="000000"/>
            </w:tcBorders>
          </w:tcPr>
          <w:p w14:paraId="788D986B"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B1D366E"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Második </w:t>
            </w:r>
            <w:proofErr w:type="spellStart"/>
            <w:r w:rsidRPr="00236580">
              <w:rPr>
                <w:sz w:val="20"/>
                <w:szCs w:val="20"/>
              </w:rPr>
              <w:t>rétegbeli</w:t>
            </w:r>
            <w:proofErr w:type="spellEnd"/>
            <w:r w:rsidRPr="00236580">
              <w:rPr>
                <w:sz w:val="20"/>
                <w:szCs w:val="20"/>
              </w:rPr>
              <w:t xml:space="preserve"> redundancia </w:t>
            </w:r>
          </w:p>
        </w:tc>
        <w:tc>
          <w:tcPr>
            <w:tcW w:w="710" w:type="dxa"/>
            <w:tcBorders>
              <w:top w:val="single" w:sz="4" w:space="0" w:color="000000"/>
              <w:left w:val="single" w:sz="4" w:space="0" w:color="000000"/>
              <w:bottom w:val="single" w:sz="4" w:space="0" w:color="000000"/>
              <w:right w:val="single" w:sz="4" w:space="0" w:color="000000"/>
            </w:tcBorders>
          </w:tcPr>
          <w:p w14:paraId="5ABE1A03"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49F8CF43" w14:textId="77777777" w:rsidR="00C5302B" w:rsidRPr="00236580" w:rsidRDefault="00C5302B" w:rsidP="00EA2E7C">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693425F0" w14:textId="77777777" w:rsidR="00C5302B" w:rsidRPr="00236580" w:rsidRDefault="00C5302B" w:rsidP="00EA2E7C">
            <w:pPr>
              <w:spacing w:after="0" w:line="240" w:lineRule="auto"/>
              <w:ind w:left="23" w:right="0" w:firstLine="0"/>
              <w:jc w:val="center"/>
              <w:rPr>
                <w:sz w:val="20"/>
                <w:szCs w:val="20"/>
              </w:rPr>
            </w:pPr>
            <w:r w:rsidRPr="00236580">
              <w:rPr>
                <w:sz w:val="20"/>
                <w:szCs w:val="20"/>
              </w:rPr>
              <w:t xml:space="preserve">22 </w:t>
            </w:r>
          </w:p>
        </w:tc>
        <w:tc>
          <w:tcPr>
            <w:tcW w:w="601" w:type="dxa"/>
            <w:tcBorders>
              <w:top w:val="single" w:sz="4" w:space="0" w:color="000000"/>
              <w:left w:val="single" w:sz="4" w:space="0" w:color="000000"/>
              <w:bottom w:val="single" w:sz="4" w:space="0" w:color="000000"/>
              <w:right w:val="single" w:sz="4" w:space="0" w:color="000000"/>
            </w:tcBorders>
          </w:tcPr>
          <w:p w14:paraId="10A057E9"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2593273" w14:textId="77777777" w:rsidR="00C5302B" w:rsidRPr="00236580" w:rsidRDefault="00C5302B"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2F15771" w14:textId="77777777" w:rsidR="00C5302B" w:rsidRPr="00236580" w:rsidRDefault="00C5302B" w:rsidP="00EA2E7C">
            <w:pPr>
              <w:spacing w:after="0" w:line="240" w:lineRule="auto"/>
              <w:ind w:left="24" w:right="0" w:firstLine="0"/>
              <w:jc w:val="center"/>
              <w:rPr>
                <w:sz w:val="20"/>
                <w:szCs w:val="20"/>
              </w:rPr>
            </w:pPr>
            <w:r w:rsidRPr="00236580">
              <w:rPr>
                <w:sz w:val="20"/>
                <w:szCs w:val="20"/>
              </w:rPr>
              <w:t xml:space="preserve">22 </w:t>
            </w:r>
          </w:p>
        </w:tc>
        <w:tc>
          <w:tcPr>
            <w:tcW w:w="710" w:type="dxa"/>
            <w:tcBorders>
              <w:top w:val="single" w:sz="4" w:space="0" w:color="000000"/>
              <w:left w:val="single" w:sz="4" w:space="0" w:color="000000"/>
              <w:bottom w:val="single" w:sz="4" w:space="0" w:color="000000"/>
              <w:right w:val="single" w:sz="4" w:space="0" w:color="000000"/>
            </w:tcBorders>
          </w:tcPr>
          <w:p w14:paraId="5FB47905" w14:textId="77777777" w:rsidR="00C5302B" w:rsidRPr="00236580" w:rsidRDefault="00C5302B" w:rsidP="00EA2E7C">
            <w:pPr>
              <w:spacing w:after="0" w:line="240" w:lineRule="auto"/>
              <w:ind w:left="21" w:right="0" w:firstLine="0"/>
              <w:jc w:val="center"/>
              <w:rPr>
                <w:sz w:val="20"/>
                <w:szCs w:val="20"/>
              </w:rPr>
            </w:pPr>
            <w:r w:rsidRPr="00236580">
              <w:rPr>
                <w:sz w:val="20"/>
                <w:szCs w:val="20"/>
              </w:rPr>
              <w:t xml:space="preserve">22 </w:t>
            </w:r>
          </w:p>
        </w:tc>
        <w:tc>
          <w:tcPr>
            <w:tcW w:w="811" w:type="dxa"/>
            <w:tcBorders>
              <w:top w:val="single" w:sz="4" w:space="0" w:color="000000"/>
              <w:left w:val="single" w:sz="4" w:space="0" w:color="000000"/>
              <w:bottom w:val="single" w:sz="4" w:space="0" w:color="000000"/>
              <w:right w:val="single" w:sz="4" w:space="0" w:color="000000"/>
            </w:tcBorders>
          </w:tcPr>
          <w:p w14:paraId="29938F08" w14:textId="77777777" w:rsidR="00C5302B" w:rsidRPr="00236580" w:rsidRDefault="00C5302B" w:rsidP="00EA2E7C">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CE2F40F" w14:textId="77777777" w:rsidR="00C5302B" w:rsidRPr="00236580" w:rsidRDefault="00C5302B" w:rsidP="00EA2E7C">
            <w:pPr>
              <w:spacing w:after="0" w:line="240" w:lineRule="auto"/>
              <w:ind w:left="27" w:right="0" w:firstLine="0"/>
              <w:jc w:val="center"/>
              <w:rPr>
                <w:sz w:val="20"/>
                <w:szCs w:val="20"/>
              </w:rPr>
            </w:pPr>
            <w:r w:rsidRPr="00236580">
              <w:rPr>
                <w:sz w:val="20"/>
                <w:szCs w:val="20"/>
              </w:rPr>
              <w:t xml:space="preserve">22 </w:t>
            </w:r>
          </w:p>
        </w:tc>
      </w:tr>
      <w:tr w:rsidR="00C5302B" w:rsidRPr="00236580" w14:paraId="22A343BD" w14:textId="77777777" w:rsidTr="0045218C">
        <w:trPr>
          <w:trHeight w:val="490"/>
        </w:trPr>
        <w:tc>
          <w:tcPr>
            <w:tcW w:w="1276" w:type="dxa"/>
            <w:vMerge/>
            <w:tcBorders>
              <w:left w:val="single" w:sz="4" w:space="0" w:color="000000"/>
              <w:right w:val="single" w:sz="4" w:space="0" w:color="000000"/>
            </w:tcBorders>
          </w:tcPr>
          <w:p w14:paraId="7277D5E4"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A5592B2"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Dinamikus címkiosztás IPv4környezetben </w:t>
            </w:r>
          </w:p>
        </w:tc>
        <w:tc>
          <w:tcPr>
            <w:tcW w:w="710" w:type="dxa"/>
            <w:tcBorders>
              <w:top w:val="single" w:sz="4" w:space="0" w:color="000000"/>
              <w:left w:val="single" w:sz="4" w:space="0" w:color="000000"/>
              <w:bottom w:val="single" w:sz="4" w:space="0" w:color="000000"/>
              <w:right w:val="single" w:sz="4" w:space="0" w:color="000000"/>
            </w:tcBorders>
            <w:vAlign w:val="center"/>
          </w:tcPr>
          <w:p w14:paraId="3FE9B512"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03D43781" w14:textId="77777777" w:rsidR="00C5302B" w:rsidRPr="00236580" w:rsidRDefault="00C5302B" w:rsidP="00EA2E7C">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7F61F9AB" w14:textId="77777777" w:rsidR="00C5302B" w:rsidRPr="00236580" w:rsidRDefault="00C5302B" w:rsidP="00EA2E7C">
            <w:pPr>
              <w:spacing w:after="0" w:line="240" w:lineRule="auto"/>
              <w:ind w:left="23" w:right="0" w:firstLine="0"/>
              <w:jc w:val="center"/>
              <w:rPr>
                <w:sz w:val="20"/>
                <w:szCs w:val="20"/>
              </w:rPr>
            </w:pPr>
            <w:r w:rsidRPr="00236580">
              <w:rPr>
                <w:sz w:val="20"/>
                <w:szCs w:val="20"/>
              </w:rPr>
              <w:t xml:space="preserve">26 </w:t>
            </w:r>
          </w:p>
        </w:tc>
        <w:tc>
          <w:tcPr>
            <w:tcW w:w="601" w:type="dxa"/>
            <w:tcBorders>
              <w:top w:val="single" w:sz="4" w:space="0" w:color="000000"/>
              <w:left w:val="single" w:sz="4" w:space="0" w:color="000000"/>
              <w:bottom w:val="single" w:sz="4" w:space="0" w:color="000000"/>
              <w:right w:val="single" w:sz="4" w:space="0" w:color="000000"/>
            </w:tcBorders>
            <w:vAlign w:val="center"/>
          </w:tcPr>
          <w:p w14:paraId="6CB422F5"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55AE0B5C" w14:textId="77777777" w:rsidR="00C5302B" w:rsidRPr="00236580" w:rsidRDefault="00C5302B"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6BA17" w14:textId="77777777" w:rsidR="00C5302B" w:rsidRPr="00236580" w:rsidRDefault="00C5302B" w:rsidP="00EA2E7C">
            <w:pPr>
              <w:spacing w:after="0" w:line="240" w:lineRule="auto"/>
              <w:ind w:left="24" w:right="0" w:firstLine="0"/>
              <w:jc w:val="center"/>
              <w:rPr>
                <w:sz w:val="20"/>
                <w:szCs w:val="20"/>
              </w:rPr>
            </w:pPr>
            <w:r w:rsidRPr="00236580">
              <w:rPr>
                <w:sz w:val="20"/>
                <w:szCs w:val="20"/>
              </w:rPr>
              <w:t xml:space="preserve">26 </w:t>
            </w:r>
          </w:p>
        </w:tc>
        <w:tc>
          <w:tcPr>
            <w:tcW w:w="710" w:type="dxa"/>
            <w:tcBorders>
              <w:top w:val="single" w:sz="4" w:space="0" w:color="000000"/>
              <w:left w:val="single" w:sz="4" w:space="0" w:color="000000"/>
              <w:bottom w:val="single" w:sz="4" w:space="0" w:color="000000"/>
              <w:right w:val="single" w:sz="4" w:space="0" w:color="000000"/>
            </w:tcBorders>
            <w:vAlign w:val="center"/>
          </w:tcPr>
          <w:p w14:paraId="644DCCE2" w14:textId="77777777" w:rsidR="00C5302B" w:rsidRPr="00236580" w:rsidRDefault="00C5302B" w:rsidP="00EA2E7C">
            <w:pPr>
              <w:spacing w:after="0" w:line="240" w:lineRule="auto"/>
              <w:ind w:left="21" w:right="0" w:firstLine="0"/>
              <w:jc w:val="center"/>
              <w:rPr>
                <w:sz w:val="20"/>
                <w:szCs w:val="20"/>
              </w:rPr>
            </w:pPr>
            <w:r w:rsidRPr="00236580">
              <w:rPr>
                <w:sz w:val="20"/>
                <w:szCs w:val="20"/>
              </w:rPr>
              <w:t xml:space="preserve">26 </w:t>
            </w:r>
          </w:p>
        </w:tc>
        <w:tc>
          <w:tcPr>
            <w:tcW w:w="811" w:type="dxa"/>
            <w:tcBorders>
              <w:top w:val="single" w:sz="4" w:space="0" w:color="000000"/>
              <w:left w:val="single" w:sz="4" w:space="0" w:color="000000"/>
              <w:bottom w:val="single" w:sz="4" w:space="0" w:color="000000"/>
              <w:right w:val="single" w:sz="4" w:space="0" w:color="000000"/>
            </w:tcBorders>
            <w:vAlign w:val="center"/>
          </w:tcPr>
          <w:p w14:paraId="17B9F3B7" w14:textId="77777777" w:rsidR="00C5302B" w:rsidRPr="00236580" w:rsidRDefault="00C5302B" w:rsidP="00EA2E7C">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75F63" w14:textId="77777777" w:rsidR="00C5302B" w:rsidRPr="00236580" w:rsidRDefault="00C5302B" w:rsidP="00EA2E7C">
            <w:pPr>
              <w:spacing w:after="0" w:line="240" w:lineRule="auto"/>
              <w:ind w:left="27" w:right="0" w:firstLine="0"/>
              <w:jc w:val="center"/>
              <w:rPr>
                <w:sz w:val="20"/>
                <w:szCs w:val="20"/>
              </w:rPr>
            </w:pPr>
            <w:r w:rsidRPr="00236580">
              <w:rPr>
                <w:sz w:val="20"/>
                <w:szCs w:val="20"/>
              </w:rPr>
              <w:t xml:space="preserve">26 </w:t>
            </w:r>
          </w:p>
        </w:tc>
      </w:tr>
      <w:tr w:rsidR="00C5302B" w:rsidRPr="00236580" w14:paraId="3B0A60E7" w14:textId="77777777" w:rsidTr="0045218C">
        <w:trPr>
          <w:trHeight w:val="490"/>
        </w:trPr>
        <w:tc>
          <w:tcPr>
            <w:tcW w:w="1276" w:type="dxa"/>
            <w:vMerge/>
            <w:tcBorders>
              <w:left w:val="single" w:sz="4" w:space="0" w:color="000000"/>
              <w:right w:val="single" w:sz="4" w:space="0" w:color="000000"/>
            </w:tcBorders>
            <w:vAlign w:val="bottom"/>
          </w:tcPr>
          <w:p w14:paraId="6C6A7D47"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C5501E8"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IPv6-os címzés és dinamikus címkiosztás IPv6-környezetben </w:t>
            </w:r>
          </w:p>
        </w:tc>
        <w:tc>
          <w:tcPr>
            <w:tcW w:w="710" w:type="dxa"/>
            <w:tcBorders>
              <w:top w:val="single" w:sz="4" w:space="0" w:color="000000"/>
              <w:left w:val="single" w:sz="4" w:space="0" w:color="000000"/>
              <w:bottom w:val="single" w:sz="4" w:space="0" w:color="000000"/>
              <w:right w:val="single" w:sz="4" w:space="0" w:color="000000"/>
            </w:tcBorders>
            <w:vAlign w:val="center"/>
          </w:tcPr>
          <w:p w14:paraId="7436F785"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7BC2AC23" w14:textId="77777777" w:rsidR="00C5302B" w:rsidRPr="00236580" w:rsidRDefault="00C5302B" w:rsidP="00EA2E7C">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7652C09C" w14:textId="77777777" w:rsidR="00C5302B" w:rsidRPr="00236580" w:rsidRDefault="00C5302B" w:rsidP="00EA2E7C">
            <w:pPr>
              <w:spacing w:after="0" w:line="240" w:lineRule="auto"/>
              <w:ind w:left="23" w:right="0" w:firstLine="0"/>
              <w:jc w:val="center"/>
              <w:rPr>
                <w:sz w:val="20"/>
                <w:szCs w:val="20"/>
              </w:rPr>
            </w:pPr>
            <w:r w:rsidRPr="00236580">
              <w:rPr>
                <w:sz w:val="20"/>
                <w:szCs w:val="20"/>
              </w:rPr>
              <w:t xml:space="preserve">44 </w:t>
            </w:r>
          </w:p>
        </w:tc>
        <w:tc>
          <w:tcPr>
            <w:tcW w:w="601" w:type="dxa"/>
            <w:tcBorders>
              <w:top w:val="single" w:sz="4" w:space="0" w:color="000000"/>
              <w:left w:val="single" w:sz="4" w:space="0" w:color="000000"/>
              <w:bottom w:val="single" w:sz="4" w:space="0" w:color="000000"/>
              <w:right w:val="single" w:sz="4" w:space="0" w:color="000000"/>
            </w:tcBorders>
            <w:vAlign w:val="center"/>
          </w:tcPr>
          <w:p w14:paraId="5FB4114A"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1A081E06" w14:textId="77777777" w:rsidR="00C5302B" w:rsidRPr="00236580" w:rsidRDefault="00C5302B"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74935D" w14:textId="77777777" w:rsidR="00C5302B" w:rsidRPr="00236580" w:rsidRDefault="00C5302B" w:rsidP="00EA2E7C">
            <w:pPr>
              <w:spacing w:after="0" w:line="240" w:lineRule="auto"/>
              <w:ind w:left="24" w:right="0" w:firstLine="0"/>
              <w:jc w:val="center"/>
              <w:rPr>
                <w:sz w:val="20"/>
                <w:szCs w:val="20"/>
              </w:rPr>
            </w:pPr>
            <w:r w:rsidRPr="00236580">
              <w:rPr>
                <w:sz w:val="20"/>
                <w:szCs w:val="20"/>
              </w:rPr>
              <w:t xml:space="preserve">44 </w:t>
            </w:r>
          </w:p>
        </w:tc>
        <w:tc>
          <w:tcPr>
            <w:tcW w:w="710" w:type="dxa"/>
            <w:tcBorders>
              <w:top w:val="single" w:sz="4" w:space="0" w:color="000000"/>
              <w:left w:val="single" w:sz="4" w:space="0" w:color="000000"/>
              <w:bottom w:val="single" w:sz="4" w:space="0" w:color="000000"/>
              <w:right w:val="single" w:sz="4" w:space="0" w:color="000000"/>
            </w:tcBorders>
            <w:vAlign w:val="center"/>
          </w:tcPr>
          <w:p w14:paraId="47461FB1" w14:textId="77777777" w:rsidR="00C5302B" w:rsidRPr="00236580" w:rsidRDefault="00C5302B" w:rsidP="00EA2E7C">
            <w:pPr>
              <w:spacing w:after="0" w:line="240" w:lineRule="auto"/>
              <w:ind w:left="21" w:right="0" w:firstLine="0"/>
              <w:jc w:val="center"/>
              <w:rPr>
                <w:sz w:val="20"/>
                <w:szCs w:val="20"/>
              </w:rPr>
            </w:pPr>
            <w:r w:rsidRPr="00236580">
              <w:rPr>
                <w:sz w:val="20"/>
                <w:szCs w:val="20"/>
              </w:rPr>
              <w:t xml:space="preserve">44 </w:t>
            </w:r>
          </w:p>
        </w:tc>
        <w:tc>
          <w:tcPr>
            <w:tcW w:w="811" w:type="dxa"/>
            <w:tcBorders>
              <w:top w:val="single" w:sz="4" w:space="0" w:color="000000"/>
              <w:left w:val="single" w:sz="4" w:space="0" w:color="000000"/>
              <w:bottom w:val="single" w:sz="4" w:space="0" w:color="000000"/>
              <w:right w:val="single" w:sz="4" w:space="0" w:color="000000"/>
            </w:tcBorders>
            <w:vAlign w:val="center"/>
          </w:tcPr>
          <w:p w14:paraId="683A9906" w14:textId="77777777" w:rsidR="00C5302B" w:rsidRPr="00236580" w:rsidRDefault="00C5302B" w:rsidP="00EA2E7C">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D5F36" w14:textId="77777777" w:rsidR="00C5302B" w:rsidRPr="00236580" w:rsidRDefault="00C5302B" w:rsidP="00EA2E7C">
            <w:pPr>
              <w:spacing w:after="0" w:line="240" w:lineRule="auto"/>
              <w:ind w:left="27" w:right="0" w:firstLine="0"/>
              <w:jc w:val="center"/>
              <w:rPr>
                <w:sz w:val="20"/>
                <w:szCs w:val="20"/>
              </w:rPr>
            </w:pPr>
            <w:r w:rsidRPr="00236580">
              <w:rPr>
                <w:sz w:val="20"/>
                <w:szCs w:val="20"/>
              </w:rPr>
              <w:t xml:space="preserve">44 </w:t>
            </w:r>
          </w:p>
        </w:tc>
      </w:tr>
      <w:tr w:rsidR="00C5302B" w:rsidRPr="00236580" w14:paraId="11BC4580" w14:textId="77777777" w:rsidTr="0045218C">
        <w:trPr>
          <w:trHeight w:val="250"/>
        </w:trPr>
        <w:tc>
          <w:tcPr>
            <w:tcW w:w="1276" w:type="dxa"/>
            <w:vMerge/>
            <w:tcBorders>
              <w:left w:val="single" w:sz="4" w:space="0" w:color="000000"/>
              <w:right w:val="single" w:sz="4" w:space="0" w:color="000000"/>
            </w:tcBorders>
          </w:tcPr>
          <w:p w14:paraId="18343FEF"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7856847"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Harmadik </w:t>
            </w:r>
            <w:proofErr w:type="spellStart"/>
            <w:r w:rsidRPr="00236580">
              <w:rPr>
                <w:sz w:val="20"/>
                <w:szCs w:val="20"/>
              </w:rPr>
              <w:t>rétegbeli</w:t>
            </w:r>
            <w:proofErr w:type="spellEnd"/>
            <w:r w:rsidRPr="00236580">
              <w:rPr>
                <w:sz w:val="20"/>
                <w:szCs w:val="20"/>
              </w:rPr>
              <w:t xml:space="preserve"> redundancia </w:t>
            </w:r>
          </w:p>
        </w:tc>
        <w:tc>
          <w:tcPr>
            <w:tcW w:w="710" w:type="dxa"/>
            <w:tcBorders>
              <w:top w:val="single" w:sz="4" w:space="0" w:color="000000"/>
              <w:left w:val="single" w:sz="4" w:space="0" w:color="000000"/>
              <w:bottom w:val="single" w:sz="4" w:space="0" w:color="000000"/>
              <w:right w:val="single" w:sz="4" w:space="0" w:color="000000"/>
            </w:tcBorders>
          </w:tcPr>
          <w:p w14:paraId="43FE24F7"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07DCE1EA" w14:textId="77777777" w:rsidR="00C5302B" w:rsidRPr="00236580" w:rsidRDefault="00C5302B" w:rsidP="00EA2E7C">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FD37ABE" w14:textId="77777777" w:rsidR="00C5302B" w:rsidRPr="00236580" w:rsidRDefault="00C5302B" w:rsidP="00EA2E7C">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F188F5C" w14:textId="77777777" w:rsidR="00C5302B" w:rsidRPr="00236580" w:rsidRDefault="00C5302B" w:rsidP="00EA2E7C">
            <w:pPr>
              <w:spacing w:after="0" w:line="240" w:lineRule="auto"/>
              <w:ind w:left="25" w:right="0" w:firstLine="0"/>
              <w:jc w:val="center"/>
              <w:rPr>
                <w:sz w:val="20"/>
                <w:szCs w:val="20"/>
              </w:rPr>
            </w:pPr>
            <w:r w:rsidRPr="00236580">
              <w:rPr>
                <w:sz w:val="20"/>
                <w:szCs w:val="20"/>
              </w:rPr>
              <w:t xml:space="preserve">32 </w:t>
            </w:r>
          </w:p>
        </w:tc>
        <w:tc>
          <w:tcPr>
            <w:tcW w:w="707" w:type="dxa"/>
            <w:tcBorders>
              <w:top w:val="single" w:sz="4" w:space="0" w:color="000000"/>
              <w:left w:val="single" w:sz="4" w:space="0" w:color="000000"/>
              <w:bottom w:val="single" w:sz="4" w:space="0" w:color="000000"/>
              <w:right w:val="single" w:sz="4" w:space="0" w:color="000000"/>
            </w:tcBorders>
          </w:tcPr>
          <w:p w14:paraId="5C408912" w14:textId="77777777" w:rsidR="00C5302B" w:rsidRPr="00236580" w:rsidRDefault="00C5302B"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2D770C6" w14:textId="77777777" w:rsidR="00C5302B" w:rsidRPr="00236580" w:rsidRDefault="00C5302B" w:rsidP="00EA2E7C">
            <w:pPr>
              <w:spacing w:after="0" w:line="240" w:lineRule="auto"/>
              <w:ind w:left="24" w:right="0" w:firstLine="0"/>
              <w:jc w:val="center"/>
              <w:rPr>
                <w:sz w:val="20"/>
                <w:szCs w:val="20"/>
              </w:rPr>
            </w:pPr>
            <w:r w:rsidRPr="00236580">
              <w:rPr>
                <w:sz w:val="20"/>
                <w:szCs w:val="20"/>
              </w:rPr>
              <w:t xml:space="preserve">32 </w:t>
            </w:r>
          </w:p>
        </w:tc>
        <w:tc>
          <w:tcPr>
            <w:tcW w:w="710" w:type="dxa"/>
            <w:tcBorders>
              <w:top w:val="single" w:sz="4" w:space="0" w:color="000000"/>
              <w:left w:val="single" w:sz="4" w:space="0" w:color="000000"/>
              <w:bottom w:val="single" w:sz="4" w:space="0" w:color="000000"/>
              <w:right w:val="single" w:sz="4" w:space="0" w:color="000000"/>
            </w:tcBorders>
          </w:tcPr>
          <w:p w14:paraId="0E0E31BA" w14:textId="77777777" w:rsidR="00C5302B" w:rsidRPr="00236580" w:rsidRDefault="00C5302B" w:rsidP="00EA2E7C">
            <w:pPr>
              <w:spacing w:after="0" w:line="240" w:lineRule="auto"/>
              <w:ind w:left="21" w:right="0" w:firstLine="0"/>
              <w:jc w:val="center"/>
              <w:rPr>
                <w:sz w:val="20"/>
                <w:szCs w:val="20"/>
              </w:rPr>
            </w:pPr>
            <w:r w:rsidRPr="00236580">
              <w:rPr>
                <w:sz w:val="20"/>
                <w:szCs w:val="20"/>
              </w:rPr>
              <w:t xml:space="preserve">32 </w:t>
            </w:r>
          </w:p>
        </w:tc>
        <w:tc>
          <w:tcPr>
            <w:tcW w:w="811" w:type="dxa"/>
            <w:tcBorders>
              <w:top w:val="single" w:sz="4" w:space="0" w:color="000000"/>
              <w:left w:val="single" w:sz="4" w:space="0" w:color="000000"/>
              <w:bottom w:val="single" w:sz="4" w:space="0" w:color="000000"/>
              <w:right w:val="single" w:sz="4" w:space="0" w:color="000000"/>
            </w:tcBorders>
          </w:tcPr>
          <w:p w14:paraId="51965F39" w14:textId="77777777" w:rsidR="00C5302B" w:rsidRPr="00236580" w:rsidRDefault="00C5302B" w:rsidP="00EA2E7C">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0CFDF75" w14:textId="77777777" w:rsidR="00C5302B" w:rsidRPr="00236580" w:rsidRDefault="00C5302B" w:rsidP="00EA2E7C">
            <w:pPr>
              <w:spacing w:after="0" w:line="240" w:lineRule="auto"/>
              <w:ind w:left="27" w:right="0" w:firstLine="0"/>
              <w:jc w:val="center"/>
              <w:rPr>
                <w:sz w:val="20"/>
                <w:szCs w:val="20"/>
              </w:rPr>
            </w:pPr>
            <w:r w:rsidRPr="00236580">
              <w:rPr>
                <w:sz w:val="20"/>
                <w:szCs w:val="20"/>
              </w:rPr>
              <w:t xml:space="preserve">32 </w:t>
            </w:r>
          </w:p>
        </w:tc>
      </w:tr>
      <w:tr w:rsidR="00C5302B" w:rsidRPr="00236580" w14:paraId="30CB0D74" w14:textId="77777777" w:rsidTr="0045218C">
        <w:trPr>
          <w:trHeight w:val="491"/>
        </w:trPr>
        <w:tc>
          <w:tcPr>
            <w:tcW w:w="1276" w:type="dxa"/>
            <w:vMerge/>
            <w:tcBorders>
              <w:left w:val="single" w:sz="4" w:space="0" w:color="000000"/>
              <w:right w:val="single" w:sz="4" w:space="0" w:color="000000"/>
            </w:tcBorders>
          </w:tcPr>
          <w:p w14:paraId="7EC3099A"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B544B70"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Hálózatbiztonság, a kapcsoló biztonságossá tétele </w:t>
            </w:r>
          </w:p>
        </w:tc>
        <w:tc>
          <w:tcPr>
            <w:tcW w:w="710" w:type="dxa"/>
            <w:tcBorders>
              <w:top w:val="single" w:sz="4" w:space="0" w:color="000000"/>
              <w:left w:val="single" w:sz="4" w:space="0" w:color="000000"/>
              <w:bottom w:val="single" w:sz="4" w:space="0" w:color="000000"/>
              <w:right w:val="single" w:sz="4" w:space="0" w:color="000000"/>
            </w:tcBorders>
            <w:vAlign w:val="center"/>
          </w:tcPr>
          <w:p w14:paraId="0BDED026"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7DE3E7B7" w14:textId="77777777" w:rsidR="00C5302B" w:rsidRPr="00236580" w:rsidRDefault="00C5302B" w:rsidP="00EA2E7C">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2B3D543D" w14:textId="77777777" w:rsidR="00C5302B" w:rsidRPr="00236580" w:rsidRDefault="00C5302B" w:rsidP="00EA2E7C">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6AD56C45" w14:textId="77777777" w:rsidR="00C5302B" w:rsidRPr="00236580" w:rsidRDefault="00C5302B" w:rsidP="00EA2E7C">
            <w:pPr>
              <w:spacing w:after="0" w:line="240" w:lineRule="auto"/>
              <w:ind w:left="25" w:right="0" w:firstLine="0"/>
              <w:jc w:val="center"/>
              <w:rPr>
                <w:sz w:val="20"/>
                <w:szCs w:val="20"/>
              </w:rPr>
            </w:pPr>
            <w:r w:rsidRPr="00236580">
              <w:rPr>
                <w:sz w:val="20"/>
                <w:szCs w:val="20"/>
              </w:rPr>
              <w:t xml:space="preserve">40 </w:t>
            </w:r>
          </w:p>
        </w:tc>
        <w:tc>
          <w:tcPr>
            <w:tcW w:w="707" w:type="dxa"/>
            <w:tcBorders>
              <w:top w:val="single" w:sz="4" w:space="0" w:color="000000"/>
              <w:left w:val="single" w:sz="4" w:space="0" w:color="000000"/>
              <w:bottom w:val="single" w:sz="4" w:space="0" w:color="000000"/>
              <w:right w:val="single" w:sz="4" w:space="0" w:color="000000"/>
            </w:tcBorders>
            <w:vAlign w:val="center"/>
          </w:tcPr>
          <w:p w14:paraId="18A7712E" w14:textId="77777777" w:rsidR="00C5302B" w:rsidRPr="00236580" w:rsidRDefault="00C5302B"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DAA94" w14:textId="77777777" w:rsidR="00C5302B" w:rsidRPr="00236580" w:rsidRDefault="00C5302B" w:rsidP="00EA2E7C">
            <w:pPr>
              <w:spacing w:after="0" w:line="240" w:lineRule="auto"/>
              <w:ind w:left="24" w:right="0" w:firstLine="0"/>
              <w:jc w:val="center"/>
              <w:rPr>
                <w:sz w:val="20"/>
                <w:szCs w:val="20"/>
              </w:rPr>
            </w:pPr>
            <w:r w:rsidRPr="00236580">
              <w:rPr>
                <w:sz w:val="20"/>
                <w:szCs w:val="20"/>
              </w:rPr>
              <w:t xml:space="preserve">40 </w:t>
            </w:r>
          </w:p>
        </w:tc>
        <w:tc>
          <w:tcPr>
            <w:tcW w:w="710" w:type="dxa"/>
            <w:tcBorders>
              <w:top w:val="single" w:sz="4" w:space="0" w:color="000000"/>
              <w:left w:val="single" w:sz="4" w:space="0" w:color="000000"/>
              <w:bottom w:val="single" w:sz="4" w:space="0" w:color="000000"/>
              <w:right w:val="single" w:sz="4" w:space="0" w:color="000000"/>
            </w:tcBorders>
            <w:vAlign w:val="center"/>
          </w:tcPr>
          <w:p w14:paraId="2375EACD" w14:textId="77777777" w:rsidR="00C5302B" w:rsidRPr="00236580" w:rsidRDefault="00C5302B" w:rsidP="00EA2E7C">
            <w:pPr>
              <w:spacing w:after="0" w:line="240" w:lineRule="auto"/>
              <w:ind w:left="21" w:right="0" w:firstLine="0"/>
              <w:jc w:val="center"/>
              <w:rPr>
                <w:sz w:val="20"/>
                <w:szCs w:val="20"/>
              </w:rPr>
            </w:pPr>
            <w:r w:rsidRPr="00236580">
              <w:rPr>
                <w:sz w:val="20"/>
                <w:szCs w:val="20"/>
              </w:rPr>
              <w:t xml:space="preserve">40 </w:t>
            </w:r>
          </w:p>
        </w:tc>
        <w:tc>
          <w:tcPr>
            <w:tcW w:w="811" w:type="dxa"/>
            <w:tcBorders>
              <w:top w:val="single" w:sz="4" w:space="0" w:color="000000"/>
              <w:left w:val="single" w:sz="4" w:space="0" w:color="000000"/>
              <w:bottom w:val="single" w:sz="4" w:space="0" w:color="000000"/>
              <w:right w:val="single" w:sz="4" w:space="0" w:color="000000"/>
            </w:tcBorders>
            <w:vAlign w:val="center"/>
          </w:tcPr>
          <w:p w14:paraId="7DBD77B0" w14:textId="77777777" w:rsidR="00C5302B" w:rsidRPr="00236580" w:rsidRDefault="00C5302B" w:rsidP="00EA2E7C">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A58422" w14:textId="77777777" w:rsidR="00C5302B" w:rsidRPr="00236580" w:rsidRDefault="00C5302B" w:rsidP="00EA2E7C">
            <w:pPr>
              <w:spacing w:after="0" w:line="240" w:lineRule="auto"/>
              <w:ind w:left="27" w:right="0" w:firstLine="0"/>
              <w:jc w:val="center"/>
              <w:rPr>
                <w:sz w:val="20"/>
                <w:szCs w:val="20"/>
              </w:rPr>
            </w:pPr>
            <w:r w:rsidRPr="00236580">
              <w:rPr>
                <w:sz w:val="20"/>
                <w:szCs w:val="20"/>
              </w:rPr>
              <w:t xml:space="preserve">40 </w:t>
            </w:r>
          </w:p>
        </w:tc>
      </w:tr>
      <w:tr w:rsidR="00C5302B" w:rsidRPr="00236580" w14:paraId="2559BC9A" w14:textId="77777777" w:rsidTr="0045218C">
        <w:trPr>
          <w:trHeight w:val="250"/>
        </w:trPr>
        <w:tc>
          <w:tcPr>
            <w:tcW w:w="1276" w:type="dxa"/>
            <w:vMerge/>
            <w:tcBorders>
              <w:left w:val="single" w:sz="4" w:space="0" w:color="000000"/>
              <w:right w:val="single" w:sz="4" w:space="0" w:color="000000"/>
            </w:tcBorders>
          </w:tcPr>
          <w:p w14:paraId="78CFF3B4"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CC5350D"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Vezeték nélküli technológiák </w:t>
            </w:r>
          </w:p>
        </w:tc>
        <w:tc>
          <w:tcPr>
            <w:tcW w:w="710" w:type="dxa"/>
            <w:tcBorders>
              <w:top w:val="single" w:sz="4" w:space="0" w:color="000000"/>
              <w:left w:val="single" w:sz="4" w:space="0" w:color="000000"/>
              <w:bottom w:val="single" w:sz="4" w:space="0" w:color="000000"/>
              <w:right w:val="single" w:sz="4" w:space="0" w:color="000000"/>
            </w:tcBorders>
          </w:tcPr>
          <w:p w14:paraId="14912CE2" w14:textId="77777777" w:rsidR="00C5302B" w:rsidRPr="00236580" w:rsidRDefault="00C5302B" w:rsidP="00EA2E7C">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073A8EE" w14:textId="77777777" w:rsidR="00C5302B" w:rsidRPr="00236580" w:rsidRDefault="00C5302B" w:rsidP="00EA2E7C">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024693D" w14:textId="77777777" w:rsidR="00C5302B" w:rsidRPr="00236580" w:rsidRDefault="00C5302B" w:rsidP="00EA2E7C">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5FE5F42B" w14:textId="77777777" w:rsidR="00C5302B" w:rsidRPr="00236580" w:rsidRDefault="00C5302B" w:rsidP="00EA2E7C">
            <w:pPr>
              <w:spacing w:after="0" w:line="240" w:lineRule="auto"/>
              <w:ind w:left="25" w:right="0" w:firstLine="0"/>
              <w:jc w:val="center"/>
              <w:rPr>
                <w:sz w:val="20"/>
                <w:szCs w:val="20"/>
              </w:rPr>
            </w:pPr>
            <w:r w:rsidRPr="00236580">
              <w:rPr>
                <w:sz w:val="20"/>
                <w:szCs w:val="20"/>
              </w:rPr>
              <w:t xml:space="preserve">40 </w:t>
            </w:r>
          </w:p>
        </w:tc>
        <w:tc>
          <w:tcPr>
            <w:tcW w:w="707" w:type="dxa"/>
            <w:tcBorders>
              <w:top w:val="single" w:sz="4" w:space="0" w:color="000000"/>
              <w:left w:val="single" w:sz="4" w:space="0" w:color="000000"/>
              <w:bottom w:val="single" w:sz="4" w:space="0" w:color="000000"/>
              <w:right w:val="single" w:sz="4" w:space="0" w:color="000000"/>
            </w:tcBorders>
          </w:tcPr>
          <w:p w14:paraId="13D4F981" w14:textId="77777777" w:rsidR="00C5302B" w:rsidRPr="00236580" w:rsidRDefault="00C5302B" w:rsidP="00EA2E7C">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C748235" w14:textId="77777777" w:rsidR="00C5302B" w:rsidRPr="00236580" w:rsidRDefault="00C5302B" w:rsidP="00EA2E7C">
            <w:pPr>
              <w:spacing w:after="0" w:line="240" w:lineRule="auto"/>
              <w:ind w:left="24" w:right="0" w:firstLine="0"/>
              <w:jc w:val="center"/>
              <w:rPr>
                <w:sz w:val="20"/>
                <w:szCs w:val="20"/>
              </w:rPr>
            </w:pPr>
            <w:r w:rsidRPr="00236580">
              <w:rPr>
                <w:sz w:val="20"/>
                <w:szCs w:val="20"/>
              </w:rPr>
              <w:t xml:space="preserve">40 </w:t>
            </w:r>
          </w:p>
        </w:tc>
        <w:tc>
          <w:tcPr>
            <w:tcW w:w="710" w:type="dxa"/>
            <w:tcBorders>
              <w:top w:val="single" w:sz="4" w:space="0" w:color="000000"/>
              <w:left w:val="single" w:sz="4" w:space="0" w:color="000000"/>
              <w:bottom w:val="single" w:sz="4" w:space="0" w:color="000000"/>
              <w:right w:val="single" w:sz="4" w:space="0" w:color="000000"/>
            </w:tcBorders>
          </w:tcPr>
          <w:p w14:paraId="4CB41BDF" w14:textId="77777777" w:rsidR="00C5302B" w:rsidRPr="00236580" w:rsidRDefault="00C5302B" w:rsidP="00EA2E7C">
            <w:pPr>
              <w:spacing w:after="0" w:line="240" w:lineRule="auto"/>
              <w:ind w:left="21" w:right="0" w:firstLine="0"/>
              <w:jc w:val="center"/>
              <w:rPr>
                <w:sz w:val="20"/>
                <w:szCs w:val="20"/>
              </w:rPr>
            </w:pPr>
            <w:r w:rsidRPr="00236580">
              <w:rPr>
                <w:sz w:val="20"/>
                <w:szCs w:val="20"/>
              </w:rPr>
              <w:t xml:space="preserve">40 </w:t>
            </w:r>
          </w:p>
        </w:tc>
        <w:tc>
          <w:tcPr>
            <w:tcW w:w="811" w:type="dxa"/>
            <w:tcBorders>
              <w:top w:val="single" w:sz="4" w:space="0" w:color="000000"/>
              <w:left w:val="single" w:sz="4" w:space="0" w:color="000000"/>
              <w:bottom w:val="single" w:sz="4" w:space="0" w:color="000000"/>
              <w:right w:val="single" w:sz="4" w:space="0" w:color="000000"/>
            </w:tcBorders>
          </w:tcPr>
          <w:p w14:paraId="349E1427" w14:textId="77777777" w:rsidR="00C5302B" w:rsidRPr="00236580" w:rsidRDefault="00C5302B" w:rsidP="00EA2E7C">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F77E35A" w14:textId="77777777" w:rsidR="00C5302B" w:rsidRPr="00236580" w:rsidRDefault="00C5302B" w:rsidP="00EA2E7C">
            <w:pPr>
              <w:spacing w:after="0" w:line="240" w:lineRule="auto"/>
              <w:ind w:left="27" w:right="0" w:firstLine="0"/>
              <w:jc w:val="center"/>
              <w:rPr>
                <w:sz w:val="20"/>
                <w:szCs w:val="20"/>
              </w:rPr>
            </w:pPr>
            <w:r w:rsidRPr="00236580">
              <w:rPr>
                <w:sz w:val="20"/>
                <w:szCs w:val="20"/>
              </w:rPr>
              <w:t xml:space="preserve">40 </w:t>
            </w:r>
          </w:p>
        </w:tc>
      </w:tr>
      <w:tr w:rsidR="00C5302B" w:rsidRPr="00236580" w14:paraId="2F41CF5F" w14:textId="77777777" w:rsidTr="0045218C">
        <w:tblPrEx>
          <w:tblCellMar>
            <w:top w:w="23" w:type="dxa"/>
            <w:left w:w="68" w:type="dxa"/>
            <w:right w:w="26" w:type="dxa"/>
          </w:tblCellMar>
        </w:tblPrEx>
        <w:trPr>
          <w:trHeight w:val="490"/>
        </w:trPr>
        <w:tc>
          <w:tcPr>
            <w:tcW w:w="1276" w:type="dxa"/>
            <w:vMerge/>
            <w:tcBorders>
              <w:left w:val="single" w:sz="4" w:space="0" w:color="000000"/>
              <w:right w:val="single" w:sz="4" w:space="0" w:color="000000"/>
            </w:tcBorders>
          </w:tcPr>
          <w:p w14:paraId="7EA52FAA"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2229727"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Forgalomirányítási alapok, statikus forgalomirányítás </w:t>
            </w:r>
          </w:p>
        </w:tc>
        <w:tc>
          <w:tcPr>
            <w:tcW w:w="710" w:type="dxa"/>
            <w:tcBorders>
              <w:top w:val="single" w:sz="4" w:space="0" w:color="000000"/>
              <w:left w:val="single" w:sz="4" w:space="0" w:color="000000"/>
              <w:bottom w:val="single" w:sz="4" w:space="0" w:color="000000"/>
              <w:right w:val="single" w:sz="4" w:space="0" w:color="000000"/>
            </w:tcBorders>
            <w:vAlign w:val="center"/>
          </w:tcPr>
          <w:p w14:paraId="240D7987"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33FBF906"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648D31DF"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17BF17EC"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32 </w:t>
            </w:r>
          </w:p>
        </w:tc>
        <w:tc>
          <w:tcPr>
            <w:tcW w:w="707" w:type="dxa"/>
            <w:tcBorders>
              <w:top w:val="single" w:sz="4" w:space="0" w:color="000000"/>
              <w:left w:val="single" w:sz="4" w:space="0" w:color="000000"/>
              <w:bottom w:val="single" w:sz="4" w:space="0" w:color="000000"/>
              <w:right w:val="single" w:sz="4" w:space="0" w:color="000000"/>
            </w:tcBorders>
            <w:vAlign w:val="center"/>
          </w:tcPr>
          <w:p w14:paraId="19057F65"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F50430"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32 </w:t>
            </w:r>
          </w:p>
        </w:tc>
        <w:tc>
          <w:tcPr>
            <w:tcW w:w="710" w:type="dxa"/>
            <w:tcBorders>
              <w:top w:val="single" w:sz="4" w:space="0" w:color="000000"/>
              <w:left w:val="single" w:sz="4" w:space="0" w:color="000000"/>
              <w:bottom w:val="single" w:sz="4" w:space="0" w:color="000000"/>
              <w:right w:val="single" w:sz="4" w:space="0" w:color="000000"/>
            </w:tcBorders>
            <w:vAlign w:val="center"/>
          </w:tcPr>
          <w:p w14:paraId="0CAE4549"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32 </w:t>
            </w:r>
          </w:p>
        </w:tc>
        <w:tc>
          <w:tcPr>
            <w:tcW w:w="811" w:type="dxa"/>
            <w:tcBorders>
              <w:top w:val="single" w:sz="4" w:space="0" w:color="000000"/>
              <w:left w:val="single" w:sz="4" w:space="0" w:color="000000"/>
              <w:bottom w:val="single" w:sz="4" w:space="0" w:color="000000"/>
              <w:right w:val="single" w:sz="4" w:space="0" w:color="000000"/>
            </w:tcBorders>
            <w:vAlign w:val="center"/>
          </w:tcPr>
          <w:p w14:paraId="14A4BC91"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2D63E"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32 </w:t>
            </w:r>
          </w:p>
        </w:tc>
      </w:tr>
      <w:tr w:rsidR="00C5302B" w:rsidRPr="00236580" w14:paraId="3091D3AE" w14:textId="77777777" w:rsidTr="0045218C">
        <w:tblPrEx>
          <w:tblCellMar>
            <w:top w:w="23" w:type="dxa"/>
            <w:left w:w="68" w:type="dxa"/>
            <w:right w:w="26" w:type="dxa"/>
          </w:tblCellMar>
        </w:tblPrEx>
        <w:trPr>
          <w:trHeight w:val="499"/>
        </w:trPr>
        <w:tc>
          <w:tcPr>
            <w:tcW w:w="1276" w:type="dxa"/>
            <w:vMerge/>
            <w:tcBorders>
              <w:left w:val="single" w:sz="4" w:space="0" w:color="000000"/>
              <w:right w:val="single" w:sz="4" w:space="0" w:color="000000"/>
            </w:tcBorders>
          </w:tcPr>
          <w:p w14:paraId="0ABD2C3F"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vAlign w:val="center"/>
          </w:tcPr>
          <w:p w14:paraId="1657159D" w14:textId="77777777" w:rsidR="00C5302B" w:rsidRPr="00236580" w:rsidRDefault="00C5302B" w:rsidP="00EA2E7C">
            <w:pPr>
              <w:spacing w:after="0" w:line="240" w:lineRule="auto"/>
              <w:ind w:left="0" w:right="0" w:firstLine="0"/>
              <w:jc w:val="left"/>
              <w:rPr>
                <w:sz w:val="20"/>
                <w:szCs w:val="20"/>
              </w:rPr>
            </w:pPr>
            <w:r w:rsidRPr="00236580">
              <w:rPr>
                <w:b/>
                <w:sz w:val="20"/>
                <w:szCs w:val="20"/>
              </w:rPr>
              <w:t xml:space="preserve">Hálózatok II.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E4E404" w14:textId="77777777" w:rsidR="00C5302B" w:rsidRPr="00236580" w:rsidRDefault="00C5302B" w:rsidP="00EA2E7C">
            <w:pPr>
              <w:spacing w:after="0" w:line="240" w:lineRule="auto"/>
              <w:ind w:left="0" w:right="46"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0C4395" w14:textId="77777777" w:rsidR="00C5302B" w:rsidRPr="00236580" w:rsidRDefault="00C5302B" w:rsidP="00EA2E7C">
            <w:pPr>
              <w:spacing w:after="0" w:line="240" w:lineRule="auto"/>
              <w:ind w:left="0" w:right="49"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899052" w14:textId="77777777" w:rsidR="00C5302B" w:rsidRPr="00236580" w:rsidRDefault="00C5302B" w:rsidP="00EA2E7C">
            <w:pPr>
              <w:spacing w:after="0" w:line="240" w:lineRule="auto"/>
              <w:ind w:left="0" w:right="49"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726C36" w14:textId="77777777" w:rsidR="00C5302B" w:rsidRPr="00236580" w:rsidRDefault="00C5302B" w:rsidP="00EA2E7C">
            <w:pPr>
              <w:spacing w:after="0" w:line="240" w:lineRule="auto"/>
              <w:ind w:left="0" w:right="46"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AE25F7" w14:textId="77777777" w:rsidR="00C5302B" w:rsidRPr="00236580" w:rsidRDefault="00C5302B" w:rsidP="00EA2E7C">
            <w:pPr>
              <w:spacing w:after="0" w:line="240" w:lineRule="auto"/>
              <w:ind w:left="0" w:right="45" w:firstLine="0"/>
              <w:jc w:val="center"/>
              <w:rPr>
                <w:sz w:val="20"/>
                <w:szCs w:val="20"/>
              </w:rPr>
            </w:pPr>
            <w:r w:rsidRPr="00236580">
              <w:rPr>
                <w:b/>
                <w:sz w:val="20"/>
                <w:szCs w:val="20"/>
              </w:rPr>
              <w:t xml:space="preserve">310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3401C" w14:textId="77777777" w:rsidR="00C5302B" w:rsidRPr="00236580" w:rsidRDefault="00C5302B" w:rsidP="00EA2E7C">
            <w:pPr>
              <w:spacing w:after="0" w:line="240" w:lineRule="auto"/>
              <w:ind w:left="0" w:right="42" w:firstLine="0"/>
              <w:jc w:val="center"/>
              <w:rPr>
                <w:sz w:val="20"/>
                <w:szCs w:val="20"/>
              </w:rPr>
            </w:pPr>
            <w:r w:rsidRPr="00236580">
              <w:rPr>
                <w:b/>
                <w:sz w:val="20"/>
                <w:szCs w:val="20"/>
              </w:rPr>
              <w:t xml:space="preserve">310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EF41AC" w14:textId="77777777" w:rsidR="00C5302B" w:rsidRPr="00236580" w:rsidRDefault="00C5302B" w:rsidP="00EA2E7C">
            <w:pPr>
              <w:spacing w:after="0" w:line="240" w:lineRule="auto"/>
              <w:ind w:left="0" w:right="50" w:firstLine="0"/>
              <w:jc w:val="center"/>
              <w:rPr>
                <w:sz w:val="20"/>
                <w:szCs w:val="20"/>
              </w:rPr>
            </w:pPr>
            <w:r w:rsidRPr="00236580">
              <w:rPr>
                <w:b/>
                <w:sz w:val="20"/>
                <w:szCs w:val="20"/>
              </w:rPr>
              <w:t xml:space="preserve">0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B7329B" w14:textId="77777777" w:rsidR="00C5302B" w:rsidRPr="00236580" w:rsidRDefault="00C5302B" w:rsidP="00EA2E7C">
            <w:pPr>
              <w:spacing w:after="0" w:line="240" w:lineRule="auto"/>
              <w:ind w:left="0" w:right="44" w:firstLine="0"/>
              <w:jc w:val="center"/>
              <w:rPr>
                <w:sz w:val="20"/>
                <w:szCs w:val="20"/>
              </w:rPr>
            </w:pPr>
            <w:r w:rsidRPr="00236580">
              <w:rPr>
                <w:b/>
                <w:sz w:val="20"/>
                <w:szCs w:val="20"/>
              </w:rPr>
              <w:t xml:space="preserve">310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1D5D51" w14:textId="77777777" w:rsidR="00C5302B" w:rsidRPr="00236580" w:rsidRDefault="00C5302B" w:rsidP="00EA2E7C">
            <w:pPr>
              <w:spacing w:after="0" w:line="240" w:lineRule="auto"/>
              <w:ind w:left="0" w:right="39" w:firstLine="0"/>
              <w:jc w:val="center"/>
              <w:rPr>
                <w:sz w:val="20"/>
                <w:szCs w:val="20"/>
              </w:rPr>
            </w:pPr>
            <w:r w:rsidRPr="00236580">
              <w:rPr>
                <w:b/>
                <w:sz w:val="20"/>
                <w:szCs w:val="20"/>
              </w:rPr>
              <w:t xml:space="preserve">310 </w:t>
            </w:r>
          </w:p>
        </w:tc>
      </w:tr>
      <w:tr w:rsidR="00C5302B" w:rsidRPr="00236580" w14:paraId="5F1EDE14" w14:textId="77777777" w:rsidTr="0045218C">
        <w:tblPrEx>
          <w:tblCellMar>
            <w:top w:w="23" w:type="dxa"/>
            <w:left w:w="68" w:type="dxa"/>
            <w:right w:w="26" w:type="dxa"/>
          </w:tblCellMar>
        </w:tblPrEx>
        <w:trPr>
          <w:trHeight w:val="250"/>
        </w:trPr>
        <w:tc>
          <w:tcPr>
            <w:tcW w:w="1276" w:type="dxa"/>
            <w:vMerge/>
            <w:tcBorders>
              <w:left w:val="single" w:sz="4" w:space="0" w:color="000000"/>
              <w:right w:val="single" w:sz="4" w:space="0" w:color="000000"/>
            </w:tcBorders>
          </w:tcPr>
          <w:p w14:paraId="65727960"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3A7366F"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Dinamikus forgalomirányítási ismeretek </w:t>
            </w:r>
          </w:p>
        </w:tc>
        <w:tc>
          <w:tcPr>
            <w:tcW w:w="710" w:type="dxa"/>
            <w:tcBorders>
              <w:top w:val="single" w:sz="4" w:space="0" w:color="000000"/>
              <w:left w:val="single" w:sz="4" w:space="0" w:color="000000"/>
              <w:bottom w:val="single" w:sz="4" w:space="0" w:color="000000"/>
              <w:right w:val="single" w:sz="4" w:space="0" w:color="000000"/>
            </w:tcBorders>
          </w:tcPr>
          <w:p w14:paraId="70E02301"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61ABBFBE"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4E7C8E6"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1B12D01C"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BC6909F"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35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BA7046B"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35 </w:t>
            </w:r>
          </w:p>
        </w:tc>
        <w:tc>
          <w:tcPr>
            <w:tcW w:w="710" w:type="dxa"/>
            <w:tcBorders>
              <w:top w:val="single" w:sz="4" w:space="0" w:color="000000"/>
              <w:left w:val="single" w:sz="4" w:space="0" w:color="000000"/>
              <w:bottom w:val="single" w:sz="4" w:space="0" w:color="000000"/>
              <w:right w:val="single" w:sz="4" w:space="0" w:color="000000"/>
            </w:tcBorders>
          </w:tcPr>
          <w:p w14:paraId="616162D9"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701A00D6"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35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09F0210"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35 </w:t>
            </w:r>
          </w:p>
        </w:tc>
      </w:tr>
      <w:tr w:rsidR="00C5302B" w:rsidRPr="00236580" w14:paraId="4B190D0D" w14:textId="77777777" w:rsidTr="0045218C">
        <w:tblPrEx>
          <w:tblCellMar>
            <w:top w:w="23" w:type="dxa"/>
            <w:left w:w="68" w:type="dxa"/>
            <w:right w:w="26" w:type="dxa"/>
          </w:tblCellMar>
        </w:tblPrEx>
        <w:trPr>
          <w:trHeight w:val="250"/>
        </w:trPr>
        <w:tc>
          <w:tcPr>
            <w:tcW w:w="1276" w:type="dxa"/>
            <w:vMerge/>
            <w:tcBorders>
              <w:left w:val="single" w:sz="4" w:space="0" w:color="000000"/>
              <w:right w:val="single" w:sz="4" w:space="0" w:color="000000"/>
            </w:tcBorders>
            <w:vAlign w:val="bottom"/>
          </w:tcPr>
          <w:p w14:paraId="3E3A7CEF"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4D7A43B"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Hálózatbiztonság </w:t>
            </w:r>
          </w:p>
        </w:tc>
        <w:tc>
          <w:tcPr>
            <w:tcW w:w="710" w:type="dxa"/>
            <w:tcBorders>
              <w:top w:val="single" w:sz="4" w:space="0" w:color="000000"/>
              <w:left w:val="single" w:sz="4" w:space="0" w:color="000000"/>
              <w:bottom w:val="single" w:sz="4" w:space="0" w:color="000000"/>
              <w:right w:val="single" w:sz="4" w:space="0" w:color="000000"/>
            </w:tcBorders>
          </w:tcPr>
          <w:p w14:paraId="3FC4493F"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683AB93F"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2FE18B0B"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7A9FE0B6"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27C9D67"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35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1AF58D9"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35 </w:t>
            </w:r>
          </w:p>
        </w:tc>
        <w:tc>
          <w:tcPr>
            <w:tcW w:w="710" w:type="dxa"/>
            <w:tcBorders>
              <w:top w:val="single" w:sz="4" w:space="0" w:color="000000"/>
              <w:left w:val="single" w:sz="4" w:space="0" w:color="000000"/>
              <w:bottom w:val="single" w:sz="4" w:space="0" w:color="000000"/>
              <w:right w:val="single" w:sz="4" w:space="0" w:color="000000"/>
            </w:tcBorders>
          </w:tcPr>
          <w:p w14:paraId="1EF07445"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09A94313"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35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D7EF8BC"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35 </w:t>
            </w:r>
          </w:p>
        </w:tc>
      </w:tr>
      <w:tr w:rsidR="00C5302B" w:rsidRPr="00236580" w14:paraId="7FCBE9AE" w14:textId="77777777" w:rsidTr="0045218C">
        <w:tblPrEx>
          <w:tblCellMar>
            <w:top w:w="23" w:type="dxa"/>
            <w:left w:w="68" w:type="dxa"/>
            <w:right w:w="26" w:type="dxa"/>
          </w:tblCellMar>
        </w:tblPrEx>
        <w:trPr>
          <w:trHeight w:val="250"/>
        </w:trPr>
        <w:tc>
          <w:tcPr>
            <w:tcW w:w="1276" w:type="dxa"/>
            <w:vMerge/>
            <w:tcBorders>
              <w:left w:val="single" w:sz="4" w:space="0" w:color="000000"/>
              <w:right w:val="single" w:sz="4" w:space="0" w:color="000000"/>
            </w:tcBorders>
          </w:tcPr>
          <w:p w14:paraId="1B1693E0"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C33BE48"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Hozzáférési listák használata </w:t>
            </w:r>
          </w:p>
        </w:tc>
        <w:tc>
          <w:tcPr>
            <w:tcW w:w="710" w:type="dxa"/>
            <w:tcBorders>
              <w:top w:val="single" w:sz="4" w:space="0" w:color="000000"/>
              <w:left w:val="single" w:sz="4" w:space="0" w:color="000000"/>
              <w:bottom w:val="single" w:sz="4" w:space="0" w:color="000000"/>
              <w:right w:val="single" w:sz="4" w:space="0" w:color="000000"/>
            </w:tcBorders>
          </w:tcPr>
          <w:p w14:paraId="7817BC0D"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41962E24"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974F8D0"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577A2651"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41CDAB4"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35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1FEE6BB"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35 </w:t>
            </w:r>
          </w:p>
        </w:tc>
        <w:tc>
          <w:tcPr>
            <w:tcW w:w="710" w:type="dxa"/>
            <w:tcBorders>
              <w:top w:val="single" w:sz="4" w:space="0" w:color="000000"/>
              <w:left w:val="single" w:sz="4" w:space="0" w:color="000000"/>
              <w:bottom w:val="single" w:sz="4" w:space="0" w:color="000000"/>
              <w:right w:val="single" w:sz="4" w:space="0" w:color="000000"/>
            </w:tcBorders>
          </w:tcPr>
          <w:p w14:paraId="0AE68EBF"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49FEDDB3"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35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18BEB3A"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35 </w:t>
            </w:r>
          </w:p>
        </w:tc>
      </w:tr>
      <w:tr w:rsidR="00C5302B" w:rsidRPr="00236580" w14:paraId="5814508F" w14:textId="77777777" w:rsidTr="0045218C">
        <w:tblPrEx>
          <w:tblCellMar>
            <w:top w:w="23" w:type="dxa"/>
            <w:left w:w="68" w:type="dxa"/>
            <w:right w:w="26" w:type="dxa"/>
          </w:tblCellMar>
        </w:tblPrEx>
        <w:trPr>
          <w:trHeight w:val="490"/>
        </w:trPr>
        <w:tc>
          <w:tcPr>
            <w:tcW w:w="1276" w:type="dxa"/>
            <w:vMerge/>
            <w:tcBorders>
              <w:left w:val="single" w:sz="4" w:space="0" w:color="000000"/>
              <w:right w:val="single" w:sz="4" w:space="0" w:color="000000"/>
            </w:tcBorders>
          </w:tcPr>
          <w:p w14:paraId="4CD0C1B4"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FA3FC37"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Statikus és dinamikus címfordítás lehetőségei </w:t>
            </w:r>
          </w:p>
        </w:tc>
        <w:tc>
          <w:tcPr>
            <w:tcW w:w="710" w:type="dxa"/>
            <w:tcBorders>
              <w:top w:val="single" w:sz="4" w:space="0" w:color="000000"/>
              <w:left w:val="single" w:sz="4" w:space="0" w:color="000000"/>
              <w:bottom w:val="single" w:sz="4" w:space="0" w:color="000000"/>
              <w:right w:val="single" w:sz="4" w:space="0" w:color="000000"/>
            </w:tcBorders>
            <w:vAlign w:val="center"/>
          </w:tcPr>
          <w:p w14:paraId="510FC46A"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64EEE8DA"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3C67E4F0"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78C69AAF"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7629210F"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35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63576"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35 </w:t>
            </w:r>
          </w:p>
        </w:tc>
        <w:tc>
          <w:tcPr>
            <w:tcW w:w="710" w:type="dxa"/>
            <w:tcBorders>
              <w:top w:val="single" w:sz="4" w:space="0" w:color="000000"/>
              <w:left w:val="single" w:sz="4" w:space="0" w:color="000000"/>
              <w:bottom w:val="single" w:sz="4" w:space="0" w:color="000000"/>
              <w:right w:val="single" w:sz="4" w:space="0" w:color="000000"/>
            </w:tcBorders>
            <w:vAlign w:val="center"/>
          </w:tcPr>
          <w:p w14:paraId="749DB0D4"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6095A15C"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35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5C396F"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35 </w:t>
            </w:r>
          </w:p>
        </w:tc>
      </w:tr>
      <w:tr w:rsidR="00C5302B" w:rsidRPr="00236580" w14:paraId="042DDAD3" w14:textId="77777777" w:rsidTr="0045218C">
        <w:tblPrEx>
          <w:tblCellMar>
            <w:top w:w="23" w:type="dxa"/>
            <w:left w:w="68" w:type="dxa"/>
            <w:right w:w="26" w:type="dxa"/>
          </w:tblCellMar>
        </w:tblPrEx>
        <w:trPr>
          <w:trHeight w:val="251"/>
        </w:trPr>
        <w:tc>
          <w:tcPr>
            <w:tcW w:w="1276" w:type="dxa"/>
            <w:vMerge/>
            <w:tcBorders>
              <w:left w:val="single" w:sz="4" w:space="0" w:color="000000"/>
              <w:right w:val="single" w:sz="4" w:space="0" w:color="000000"/>
            </w:tcBorders>
          </w:tcPr>
          <w:p w14:paraId="1E6353BF"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3907909"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WAN-technológiák </w:t>
            </w:r>
          </w:p>
        </w:tc>
        <w:tc>
          <w:tcPr>
            <w:tcW w:w="710" w:type="dxa"/>
            <w:tcBorders>
              <w:top w:val="single" w:sz="4" w:space="0" w:color="000000"/>
              <w:left w:val="single" w:sz="4" w:space="0" w:color="000000"/>
              <w:bottom w:val="single" w:sz="4" w:space="0" w:color="000000"/>
              <w:right w:val="single" w:sz="4" w:space="0" w:color="000000"/>
            </w:tcBorders>
          </w:tcPr>
          <w:p w14:paraId="38804661"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C18D799"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013D2AF"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3867611"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86C32A1"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35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9DF3D20"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35 </w:t>
            </w:r>
          </w:p>
        </w:tc>
        <w:tc>
          <w:tcPr>
            <w:tcW w:w="710" w:type="dxa"/>
            <w:tcBorders>
              <w:top w:val="single" w:sz="4" w:space="0" w:color="000000"/>
              <w:left w:val="single" w:sz="4" w:space="0" w:color="000000"/>
              <w:bottom w:val="single" w:sz="4" w:space="0" w:color="000000"/>
              <w:right w:val="single" w:sz="4" w:space="0" w:color="000000"/>
            </w:tcBorders>
          </w:tcPr>
          <w:p w14:paraId="3438F188"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0796C062"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35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D5F1823"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35 </w:t>
            </w:r>
          </w:p>
        </w:tc>
      </w:tr>
      <w:tr w:rsidR="00C5302B" w:rsidRPr="00236580" w14:paraId="594C8AD8" w14:textId="77777777" w:rsidTr="0045218C">
        <w:tblPrEx>
          <w:tblCellMar>
            <w:top w:w="23" w:type="dxa"/>
            <w:left w:w="68" w:type="dxa"/>
            <w:right w:w="26" w:type="dxa"/>
          </w:tblCellMar>
        </w:tblPrEx>
        <w:trPr>
          <w:trHeight w:val="251"/>
        </w:trPr>
        <w:tc>
          <w:tcPr>
            <w:tcW w:w="1276" w:type="dxa"/>
            <w:vMerge/>
            <w:tcBorders>
              <w:left w:val="single" w:sz="4" w:space="0" w:color="000000"/>
              <w:right w:val="single" w:sz="4" w:space="0" w:color="000000"/>
            </w:tcBorders>
            <w:vAlign w:val="bottom"/>
          </w:tcPr>
          <w:p w14:paraId="6E30778A"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466CD63"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Virtuális magánhálózat (VPN) kialakítása </w:t>
            </w:r>
          </w:p>
        </w:tc>
        <w:tc>
          <w:tcPr>
            <w:tcW w:w="710" w:type="dxa"/>
            <w:tcBorders>
              <w:top w:val="single" w:sz="4" w:space="0" w:color="000000"/>
              <w:left w:val="single" w:sz="4" w:space="0" w:color="000000"/>
              <w:bottom w:val="single" w:sz="4" w:space="0" w:color="000000"/>
              <w:right w:val="single" w:sz="4" w:space="0" w:color="000000"/>
            </w:tcBorders>
          </w:tcPr>
          <w:p w14:paraId="06E22A4E"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D7DB5EC"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AB8F26E"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34393BAE"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2B35443"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35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04B43DD9"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35 </w:t>
            </w:r>
          </w:p>
        </w:tc>
        <w:tc>
          <w:tcPr>
            <w:tcW w:w="710" w:type="dxa"/>
            <w:tcBorders>
              <w:top w:val="single" w:sz="4" w:space="0" w:color="000000"/>
              <w:left w:val="single" w:sz="4" w:space="0" w:color="000000"/>
              <w:bottom w:val="single" w:sz="4" w:space="0" w:color="000000"/>
              <w:right w:val="single" w:sz="4" w:space="0" w:color="000000"/>
            </w:tcBorders>
          </w:tcPr>
          <w:p w14:paraId="11B56774"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774E9AC3"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35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D9431F0"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35 </w:t>
            </w:r>
          </w:p>
        </w:tc>
      </w:tr>
      <w:tr w:rsidR="00C5302B" w:rsidRPr="00236580" w14:paraId="16F23F69" w14:textId="77777777" w:rsidTr="0045218C">
        <w:tblPrEx>
          <w:tblCellMar>
            <w:top w:w="23" w:type="dxa"/>
            <w:left w:w="68" w:type="dxa"/>
            <w:right w:w="26" w:type="dxa"/>
          </w:tblCellMar>
        </w:tblPrEx>
        <w:trPr>
          <w:trHeight w:val="490"/>
        </w:trPr>
        <w:tc>
          <w:tcPr>
            <w:tcW w:w="1276" w:type="dxa"/>
            <w:vMerge/>
            <w:tcBorders>
              <w:left w:val="single" w:sz="4" w:space="0" w:color="000000"/>
              <w:right w:val="single" w:sz="4" w:space="0" w:color="000000"/>
            </w:tcBorders>
          </w:tcPr>
          <w:p w14:paraId="68776552"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776E75C"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Minőségbiztosítási alapok, hálózatfelügyelet megvalósítása </w:t>
            </w:r>
          </w:p>
        </w:tc>
        <w:tc>
          <w:tcPr>
            <w:tcW w:w="710" w:type="dxa"/>
            <w:tcBorders>
              <w:top w:val="single" w:sz="4" w:space="0" w:color="000000"/>
              <w:left w:val="single" w:sz="4" w:space="0" w:color="000000"/>
              <w:bottom w:val="single" w:sz="4" w:space="0" w:color="000000"/>
              <w:right w:val="single" w:sz="4" w:space="0" w:color="000000"/>
            </w:tcBorders>
            <w:vAlign w:val="center"/>
          </w:tcPr>
          <w:p w14:paraId="379695D4"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26FEC4F4"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16D67D70"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3D96FF63"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64D060AA"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34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94296"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34 </w:t>
            </w:r>
          </w:p>
        </w:tc>
        <w:tc>
          <w:tcPr>
            <w:tcW w:w="710" w:type="dxa"/>
            <w:tcBorders>
              <w:top w:val="single" w:sz="4" w:space="0" w:color="000000"/>
              <w:left w:val="single" w:sz="4" w:space="0" w:color="000000"/>
              <w:bottom w:val="single" w:sz="4" w:space="0" w:color="000000"/>
              <w:right w:val="single" w:sz="4" w:space="0" w:color="000000"/>
            </w:tcBorders>
            <w:vAlign w:val="center"/>
          </w:tcPr>
          <w:p w14:paraId="491C2C63"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58DFBF22"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34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B46E25"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34 </w:t>
            </w:r>
          </w:p>
        </w:tc>
      </w:tr>
      <w:tr w:rsidR="00C5302B" w:rsidRPr="00236580" w14:paraId="10615079" w14:textId="77777777" w:rsidTr="0045218C">
        <w:tblPrEx>
          <w:tblCellMar>
            <w:top w:w="23" w:type="dxa"/>
            <w:left w:w="68" w:type="dxa"/>
            <w:right w:w="26" w:type="dxa"/>
          </w:tblCellMar>
        </w:tblPrEx>
        <w:trPr>
          <w:trHeight w:val="250"/>
        </w:trPr>
        <w:tc>
          <w:tcPr>
            <w:tcW w:w="1276" w:type="dxa"/>
            <w:vMerge/>
            <w:tcBorders>
              <w:left w:val="single" w:sz="4" w:space="0" w:color="000000"/>
              <w:right w:val="single" w:sz="4" w:space="0" w:color="000000"/>
            </w:tcBorders>
          </w:tcPr>
          <w:p w14:paraId="66775AEF"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0BE88115"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Hálózattervezés, hibaelhárítás </w:t>
            </w:r>
          </w:p>
        </w:tc>
        <w:tc>
          <w:tcPr>
            <w:tcW w:w="710" w:type="dxa"/>
            <w:tcBorders>
              <w:top w:val="single" w:sz="4" w:space="0" w:color="000000"/>
              <w:left w:val="single" w:sz="4" w:space="0" w:color="000000"/>
              <w:bottom w:val="single" w:sz="4" w:space="0" w:color="000000"/>
              <w:right w:val="single" w:sz="4" w:space="0" w:color="000000"/>
            </w:tcBorders>
          </w:tcPr>
          <w:p w14:paraId="71ACB893"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0A31D737"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51A1D8A"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45EC18B0"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D7C04D0"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20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9D1501D"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20 </w:t>
            </w:r>
          </w:p>
        </w:tc>
        <w:tc>
          <w:tcPr>
            <w:tcW w:w="710" w:type="dxa"/>
            <w:tcBorders>
              <w:top w:val="single" w:sz="4" w:space="0" w:color="000000"/>
              <w:left w:val="single" w:sz="4" w:space="0" w:color="000000"/>
              <w:bottom w:val="single" w:sz="4" w:space="0" w:color="000000"/>
              <w:right w:val="single" w:sz="4" w:space="0" w:color="000000"/>
            </w:tcBorders>
          </w:tcPr>
          <w:p w14:paraId="1DFB5D5A"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4F38FFFD"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20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8C172E3"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20 </w:t>
            </w:r>
          </w:p>
        </w:tc>
      </w:tr>
      <w:tr w:rsidR="00C5302B" w:rsidRPr="00236580" w14:paraId="09E4B36E" w14:textId="77777777" w:rsidTr="0045218C">
        <w:tblPrEx>
          <w:tblCellMar>
            <w:top w:w="23" w:type="dxa"/>
            <w:left w:w="68" w:type="dxa"/>
            <w:right w:w="26" w:type="dxa"/>
          </w:tblCellMar>
        </w:tblPrEx>
        <w:trPr>
          <w:trHeight w:val="490"/>
        </w:trPr>
        <w:tc>
          <w:tcPr>
            <w:tcW w:w="1276" w:type="dxa"/>
            <w:vMerge/>
            <w:tcBorders>
              <w:left w:val="single" w:sz="4" w:space="0" w:color="000000"/>
              <w:right w:val="single" w:sz="4" w:space="0" w:color="000000"/>
            </w:tcBorders>
          </w:tcPr>
          <w:p w14:paraId="0058FBEA"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vAlign w:val="center"/>
          </w:tcPr>
          <w:p w14:paraId="70C4FE32" w14:textId="77777777" w:rsidR="00C5302B" w:rsidRPr="00236580" w:rsidRDefault="00C5302B" w:rsidP="00EA2E7C">
            <w:pPr>
              <w:spacing w:after="0" w:line="240" w:lineRule="auto"/>
              <w:ind w:left="0" w:right="0" w:firstLine="0"/>
              <w:rPr>
                <w:sz w:val="20"/>
                <w:szCs w:val="20"/>
              </w:rPr>
            </w:pPr>
            <w:proofErr w:type="spellStart"/>
            <w:r w:rsidRPr="00236580">
              <w:rPr>
                <w:sz w:val="20"/>
                <w:szCs w:val="20"/>
              </w:rPr>
              <w:t>Hálózatvirtualizáció</w:t>
            </w:r>
            <w:proofErr w:type="spellEnd"/>
            <w:r w:rsidRPr="00236580">
              <w:rPr>
                <w:sz w:val="20"/>
                <w:szCs w:val="20"/>
              </w:rPr>
              <w:t xml:space="preserve">, </w:t>
            </w:r>
            <w:proofErr w:type="spellStart"/>
            <w:r w:rsidRPr="00236580">
              <w:rPr>
                <w:sz w:val="20"/>
                <w:szCs w:val="20"/>
              </w:rPr>
              <w:t>hálózatautomatizáció</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5058BB3A"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77137A0E"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413E710F"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13841D99"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4E70458E"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20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2943A9"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20 </w:t>
            </w:r>
          </w:p>
        </w:tc>
        <w:tc>
          <w:tcPr>
            <w:tcW w:w="710" w:type="dxa"/>
            <w:tcBorders>
              <w:top w:val="single" w:sz="4" w:space="0" w:color="000000"/>
              <w:left w:val="single" w:sz="4" w:space="0" w:color="000000"/>
              <w:bottom w:val="single" w:sz="4" w:space="0" w:color="000000"/>
              <w:right w:val="single" w:sz="4" w:space="0" w:color="000000"/>
            </w:tcBorders>
            <w:vAlign w:val="center"/>
          </w:tcPr>
          <w:p w14:paraId="7E157385"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17FDC050"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20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C76E70"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20 </w:t>
            </w:r>
          </w:p>
        </w:tc>
      </w:tr>
      <w:tr w:rsidR="00C5302B" w:rsidRPr="00236580" w14:paraId="1C1D2A3F" w14:textId="77777777" w:rsidTr="0045218C">
        <w:tblPrEx>
          <w:tblCellMar>
            <w:top w:w="23" w:type="dxa"/>
            <w:left w:w="68" w:type="dxa"/>
            <w:right w:w="26" w:type="dxa"/>
          </w:tblCellMar>
        </w:tblPrEx>
        <w:trPr>
          <w:trHeight w:val="250"/>
        </w:trPr>
        <w:tc>
          <w:tcPr>
            <w:tcW w:w="1276" w:type="dxa"/>
            <w:vMerge/>
            <w:tcBorders>
              <w:left w:val="single" w:sz="4" w:space="0" w:color="000000"/>
              <w:right w:val="single" w:sz="4" w:space="0" w:color="000000"/>
            </w:tcBorders>
          </w:tcPr>
          <w:p w14:paraId="25C43670"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369385B"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Komplex hálózat tervezése, kialakítása </w:t>
            </w:r>
          </w:p>
        </w:tc>
        <w:tc>
          <w:tcPr>
            <w:tcW w:w="710" w:type="dxa"/>
            <w:tcBorders>
              <w:top w:val="single" w:sz="4" w:space="0" w:color="000000"/>
              <w:left w:val="single" w:sz="4" w:space="0" w:color="000000"/>
              <w:bottom w:val="single" w:sz="4" w:space="0" w:color="000000"/>
              <w:right w:val="single" w:sz="4" w:space="0" w:color="000000"/>
            </w:tcBorders>
          </w:tcPr>
          <w:p w14:paraId="26A3FAD0"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7BD9CBDC"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6D6EB001"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4A630495"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3B3A976"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26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E78EBD6"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26 </w:t>
            </w:r>
          </w:p>
        </w:tc>
        <w:tc>
          <w:tcPr>
            <w:tcW w:w="710" w:type="dxa"/>
            <w:tcBorders>
              <w:top w:val="single" w:sz="4" w:space="0" w:color="000000"/>
              <w:left w:val="single" w:sz="4" w:space="0" w:color="000000"/>
              <w:bottom w:val="single" w:sz="4" w:space="0" w:color="000000"/>
              <w:right w:val="single" w:sz="4" w:space="0" w:color="000000"/>
            </w:tcBorders>
          </w:tcPr>
          <w:p w14:paraId="6FFC2DA8"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387079B9"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26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DFA7311"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26 </w:t>
            </w:r>
          </w:p>
        </w:tc>
      </w:tr>
      <w:tr w:rsidR="00C5302B" w:rsidRPr="00236580" w14:paraId="7091E23C" w14:textId="77777777" w:rsidTr="0045218C">
        <w:tblPrEx>
          <w:tblCellMar>
            <w:top w:w="23" w:type="dxa"/>
            <w:left w:w="68" w:type="dxa"/>
            <w:right w:w="26" w:type="dxa"/>
          </w:tblCellMar>
        </w:tblPrEx>
        <w:trPr>
          <w:trHeight w:val="569"/>
        </w:trPr>
        <w:tc>
          <w:tcPr>
            <w:tcW w:w="1276" w:type="dxa"/>
            <w:vMerge/>
            <w:tcBorders>
              <w:left w:val="single" w:sz="4" w:space="0" w:color="000000"/>
              <w:right w:val="single" w:sz="4" w:space="0" w:color="000000"/>
            </w:tcBorders>
          </w:tcPr>
          <w:p w14:paraId="25EA68E9"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vAlign w:val="center"/>
          </w:tcPr>
          <w:p w14:paraId="2CC78B10" w14:textId="77777777" w:rsidR="00C5302B" w:rsidRPr="00236580" w:rsidRDefault="00C5302B" w:rsidP="00EA2E7C">
            <w:pPr>
              <w:spacing w:after="0" w:line="240" w:lineRule="auto"/>
              <w:ind w:left="0" w:right="0" w:firstLine="0"/>
              <w:jc w:val="left"/>
              <w:rPr>
                <w:sz w:val="20"/>
                <w:szCs w:val="20"/>
              </w:rPr>
            </w:pPr>
            <w:r w:rsidRPr="00236580">
              <w:rPr>
                <w:b/>
                <w:sz w:val="20"/>
                <w:szCs w:val="20"/>
              </w:rPr>
              <w:t xml:space="preserve">Hálózat programozása és </w:t>
            </w:r>
            <w:proofErr w:type="spellStart"/>
            <w:r w:rsidRPr="00236580">
              <w:rPr>
                <w:b/>
                <w:sz w:val="20"/>
                <w:szCs w:val="20"/>
              </w:rPr>
              <w:t>IoT</w:t>
            </w:r>
            <w:proofErr w:type="spellEnd"/>
            <w:r w:rsidRPr="00236580">
              <w:rPr>
                <w:b/>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2EA52C" w14:textId="77777777" w:rsidR="00C5302B" w:rsidRPr="00236580" w:rsidRDefault="00C5302B" w:rsidP="00EA2E7C">
            <w:pPr>
              <w:spacing w:after="0" w:line="240" w:lineRule="auto"/>
              <w:ind w:left="0" w:right="46"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838A4F" w14:textId="77777777" w:rsidR="00C5302B" w:rsidRPr="00236580" w:rsidRDefault="00C5302B" w:rsidP="00EA2E7C">
            <w:pPr>
              <w:spacing w:after="0" w:line="240" w:lineRule="auto"/>
              <w:ind w:left="0" w:right="49"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5DE651" w14:textId="77777777" w:rsidR="00C5302B" w:rsidRPr="00236580" w:rsidRDefault="00C5302B" w:rsidP="00EA2E7C">
            <w:pPr>
              <w:spacing w:after="0" w:line="240" w:lineRule="auto"/>
              <w:ind w:left="0" w:right="49"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9A7A9" w14:textId="77777777" w:rsidR="00C5302B" w:rsidRPr="00236580" w:rsidRDefault="00C5302B" w:rsidP="00EA2E7C">
            <w:pPr>
              <w:spacing w:after="0" w:line="240" w:lineRule="auto"/>
              <w:ind w:left="0" w:right="46"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1F082" w14:textId="77777777" w:rsidR="00C5302B" w:rsidRPr="00236580" w:rsidRDefault="00C5302B" w:rsidP="00EA2E7C">
            <w:pPr>
              <w:spacing w:after="0" w:line="240" w:lineRule="auto"/>
              <w:ind w:left="0" w:right="45" w:firstLine="0"/>
              <w:jc w:val="center"/>
              <w:rPr>
                <w:sz w:val="20"/>
                <w:szCs w:val="20"/>
              </w:rPr>
            </w:pPr>
            <w:r w:rsidRPr="00236580">
              <w:rPr>
                <w:b/>
                <w:sz w:val="20"/>
                <w:szCs w:val="20"/>
              </w:rPr>
              <w:t xml:space="preserve">93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F49D91" w14:textId="77777777" w:rsidR="00C5302B" w:rsidRPr="00236580" w:rsidRDefault="00C5302B" w:rsidP="00EA2E7C">
            <w:pPr>
              <w:spacing w:after="0" w:line="240" w:lineRule="auto"/>
              <w:ind w:left="0" w:right="42" w:firstLine="0"/>
              <w:jc w:val="center"/>
              <w:rPr>
                <w:sz w:val="20"/>
                <w:szCs w:val="20"/>
              </w:rPr>
            </w:pPr>
            <w:r w:rsidRPr="00236580">
              <w:rPr>
                <w:b/>
                <w:sz w:val="20"/>
                <w:szCs w:val="20"/>
              </w:rPr>
              <w:t xml:space="preserve">93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DA490" w14:textId="77777777" w:rsidR="00C5302B" w:rsidRPr="00236580" w:rsidRDefault="00C5302B" w:rsidP="00EA2E7C">
            <w:pPr>
              <w:spacing w:after="0" w:line="240" w:lineRule="auto"/>
              <w:ind w:left="0" w:right="50" w:firstLine="0"/>
              <w:jc w:val="center"/>
              <w:rPr>
                <w:sz w:val="20"/>
                <w:szCs w:val="20"/>
              </w:rPr>
            </w:pPr>
            <w:r w:rsidRPr="00236580">
              <w:rPr>
                <w:b/>
                <w:sz w:val="20"/>
                <w:szCs w:val="20"/>
              </w:rPr>
              <w:t xml:space="preserve">0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AED679" w14:textId="77777777" w:rsidR="00C5302B" w:rsidRPr="00236580" w:rsidRDefault="00C5302B" w:rsidP="00EA2E7C">
            <w:pPr>
              <w:spacing w:after="0" w:line="240" w:lineRule="auto"/>
              <w:ind w:left="0" w:right="44" w:firstLine="0"/>
              <w:jc w:val="center"/>
              <w:rPr>
                <w:sz w:val="20"/>
                <w:szCs w:val="20"/>
              </w:rPr>
            </w:pPr>
            <w:r w:rsidRPr="00236580">
              <w:rPr>
                <w:b/>
                <w:sz w:val="20"/>
                <w:szCs w:val="20"/>
              </w:rPr>
              <w:t xml:space="preserve">93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68F3C" w14:textId="77777777" w:rsidR="00C5302B" w:rsidRPr="00236580" w:rsidRDefault="00C5302B" w:rsidP="00EA2E7C">
            <w:pPr>
              <w:spacing w:after="0" w:line="240" w:lineRule="auto"/>
              <w:ind w:left="0" w:right="39" w:firstLine="0"/>
              <w:jc w:val="center"/>
              <w:rPr>
                <w:sz w:val="20"/>
                <w:szCs w:val="20"/>
              </w:rPr>
            </w:pPr>
            <w:r w:rsidRPr="00236580">
              <w:rPr>
                <w:b/>
                <w:sz w:val="20"/>
                <w:szCs w:val="20"/>
              </w:rPr>
              <w:t xml:space="preserve">93 </w:t>
            </w:r>
          </w:p>
        </w:tc>
      </w:tr>
      <w:tr w:rsidR="00C5302B" w:rsidRPr="00236580" w14:paraId="2DF9C6FE" w14:textId="77777777" w:rsidTr="0045218C">
        <w:tblPrEx>
          <w:tblCellMar>
            <w:top w:w="23" w:type="dxa"/>
            <w:left w:w="68" w:type="dxa"/>
            <w:right w:w="26" w:type="dxa"/>
          </w:tblCellMar>
        </w:tblPrEx>
        <w:trPr>
          <w:trHeight w:val="250"/>
        </w:trPr>
        <w:tc>
          <w:tcPr>
            <w:tcW w:w="1276" w:type="dxa"/>
            <w:vMerge/>
            <w:tcBorders>
              <w:left w:val="single" w:sz="4" w:space="0" w:color="000000"/>
              <w:right w:val="single" w:sz="4" w:space="0" w:color="000000"/>
            </w:tcBorders>
          </w:tcPr>
          <w:p w14:paraId="27A11827"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A28497C"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Programozási alapok Pythonban </w:t>
            </w:r>
          </w:p>
        </w:tc>
        <w:tc>
          <w:tcPr>
            <w:tcW w:w="710" w:type="dxa"/>
            <w:tcBorders>
              <w:top w:val="single" w:sz="4" w:space="0" w:color="000000"/>
              <w:left w:val="single" w:sz="4" w:space="0" w:color="000000"/>
              <w:bottom w:val="single" w:sz="4" w:space="0" w:color="000000"/>
              <w:right w:val="single" w:sz="4" w:space="0" w:color="000000"/>
            </w:tcBorders>
          </w:tcPr>
          <w:p w14:paraId="26981887"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33F1BDE6"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C0EE5A3"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428C8A30"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49E2377"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15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1C33F68"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15 </w:t>
            </w:r>
          </w:p>
        </w:tc>
        <w:tc>
          <w:tcPr>
            <w:tcW w:w="710" w:type="dxa"/>
            <w:tcBorders>
              <w:top w:val="single" w:sz="4" w:space="0" w:color="000000"/>
              <w:left w:val="single" w:sz="4" w:space="0" w:color="000000"/>
              <w:bottom w:val="single" w:sz="4" w:space="0" w:color="000000"/>
              <w:right w:val="single" w:sz="4" w:space="0" w:color="000000"/>
            </w:tcBorders>
          </w:tcPr>
          <w:p w14:paraId="1A6454F2"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161B8B6D"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15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9C0A153"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15 </w:t>
            </w:r>
          </w:p>
        </w:tc>
      </w:tr>
      <w:tr w:rsidR="00C5302B" w:rsidRPr="00236580" w14:paraId="78F486F5" w14:textId="77777777" w:rsidTr="0045218C">
        <w:tblPrEx>
          <w:tblCellMar>
            <w:top w:w="23" w:type="dxa"/>
            <w:left w:w="68" w:type="dxa"/>
            <w:right w:w="26" w:type="dxa"/>
          </w:tblCellMar>
        </w:tblPrEx>
        <w:trPr>
          <w:trHeight w:val="490"/>
        </w:trPr>
        <w:tc>
          <w:tcPr>
            <w:tcW w:w="1276" w:type="dxa"/>
            <w:vMerge/>
            <w:tcBorders>
              <w:left w:val="single" w:sz="4" w:space="0" w:color="000000"/>
              <w:right w:val="single" w:sz="4" w:space="0" w:color="000000"/>
            </w:tcBorders>
            <w:vAlign w:val="bottom"/>
          </w:tcPr>
          <w:p w14:paraId="6253CFF2"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45D504E"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REST API kliensprogram készítése Pythonban  </w:t>
            </w:r>
          </w:p>
        </w:tc>
        <w:tc>
          <w:tcPr>
            <w:tcW w:w="710" w:type="dxa"/>
            <w:tcBorders>
              <w:top w:val="single" w:sz="4" w:space="0" w:color="000000"/>
              <w:left w:val="single" w:sz="4" w:space="0" w:color="000000"/>
              <w:bottom w:val="single" w:sz="4" w:space="0" w:color="000000"/>
              <w:right w:val="single" w:sz="4" w:space="0" w:color="000000"/>
            </w:tcBorders>
            <w:vAlign w:val="center"/>
          </w:tcPr>
          <w:p w14:paraId="4ADE8E90"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570FF610"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1A5FB628"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64DBD70C"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60D5E23D"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15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553A2C"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15 </w:t>
            </w:r>
          </w:p>
        </w:tc>
        <w:tc>
          <w:tcPr>
            <w:tcW w:w="710" w:type="dxa"/>
            <w:tcBorders>
              <w:top w:val="single" w:sz="4" w:space="0" w:color="000000"/>
              <w:left w:val="single" w:sz="4" w:space="0" w:color="000000"/>
              <w:bottom w:val="single" w:sz="4" w:space="0" w:color="000000"/>
              <w:right w:val="single" w:sz="4" w:space="0" w:color="000000"/>
            </w:tcBorders>
            <w:vAlign w:val="center"/>
          </w:tcPr>
          <w:p w14:paraId="48A54EB3"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08C90305"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15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859010"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15 </w:t>
            </w:r>
          </w:p>
        </w:tc>
      </w:tr>
      <w:tr w:rsidR="00C5302B" w:rsidRPr="00236580" w14:paraId="5EA28CD5" w14:textId="77777777" w:rsidTr="0045218C">
        <w:tblPrEx>
          <w:tblCellMar>
            <w:top w:w="23" w:type="dxa"/>
            <w:left w:w="68" w:type="dxa"/>
            <w:right w:w="26" w:type="dxa"/>
          </w:tblCellMar>
        </w:tblPrEx>
        <w:trPr>
          <w:trHeight w:val="250"/>
        </w:trPr>
        <w:tc>
          <w:tcPr>
            <w:tcW w:w="1276" w:type="dxa"/>
            <w:vMerge/>
            <w:tcBorders>
              <w:left w:val="single" w:sz="4" w:space="0" w:color="000000"/>
              <w:right w:val="single" w:sz="4" w:space="0" w:color="000000"/>
            </w:tcBorders>
          </w:tcPr>
          <w:p w14:paraId="57EA5A57"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498A6D4"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Hálózatok programozása  </w:t>
            </w:r>
          </w:p>
        </w:tc>
        <w:tc>
          <w:tcPr>
            <w:tcW w:w="710" w:type="dxa"/>
            <w:tcBorders>
              <w:top w:val="single" w:sz="4" w:space="0" w:color="000000"/>
              <w:left w:val="single" w:sz="4" w:space="0" w:color="000000"/>
              <w:bottom w:val="single" w:sz="4" w:space="0" w:color="000000"/>
              <w:right w:val="single" w:sz="4" w:space="0" w:color="000000"/>
            </w:tcBorders>
          </w:tcPr>
          <w:p w14:paraId="7F44EA14"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11D50405"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407E5F2"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E0D3C3F"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CCD13BA"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35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27AB46A"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35 </w:t>
            </w:r>
          </w:p>
        </w:tc>
        <w:tc>
          <w:tcPr>
            <w:tcW w:w="710" w:type="dxa"/>
            <w:tcBorders>
              <w:top w:val="single" w:sz="4" w:space="0" w:color="000000"/>
              <w:left w:val="single" w:sz="4" w:space="0" w:color="000000"/>
              <w:bottom w:val="single" w:sz="4" w:space="0" w:color="000000"/>
              <w:right w:val="single" w:sz="4" w:space="0" w:color="000000"/>
            </w:tcBorders>
          </w:tcPr>
          <w:p w14:paraId="68682B49"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7F517532"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35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7309EBA8"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35 </w:t>
            </w:r>
          </w:p>
        </w:tc>
      </w:tr>
      <w:tr w:rsidR="00C5302B" w:rsidRPr="00236580" w14:paraId="19DD2BDD" w14:textId="77777777" w:rsidTr="0045218C">
        <w:tblPrEx>
          <w:tblCellMar>
            <w:top w:w="23" w:type="dxa"/>
            <w:left w:w="68" w:type="dxa"/>
            <w:right w:w="26" w:type="dxa"/>
          </w:tblCellMar>
        </w:tblPrEx>
        <w:trPr>
          <w:trHeight w:val="251"/>
        </w:trPr>
        <w:tc>
          <w:tcPr>
            <w:tcW w:w="1276" w:type="dxa"/>
            <w:vMerge/>
            <w:tcBorders>
              <w:left w:val="single" w:sz="4" w:space="0" w:color="000000"/>
              <w:right w:val="single" w:sz="4" w:space="0" w:color="000000"/>
            </w:tcBorders>
          </w:tcPr>
          <w:p w14:paraId="1D01AA83"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3F722FA" w14:textId="77777777" w:rsidR="00C5302B" w:rsidRPr="00236580" w:rsidRDefault="00C5302B" w:rsidP="00EA2E7C">
            <w:pPr>
              <w:spacing w:after="0" w:line="240" w:lineRule="auto"/>
              <w:ind w:left="0" w:right="0" w:firstLine="0"/>
              <w:jc w:val="left"/>
              <w:rPr>
                <w:sz w:val="20"/>
                <w:szCs w:val="20"/>
              </w:rPr>
            </w:pPr>
            <w:proofErr w:type="spellStart"/>
            <w:r w:rsidRPr="00236580">
              <w:rPr>
                <w:sz w:val="20"/>
                <w:szCs w:val="20"/>
              </w:rPr>
              <w:t>IoT</w:t>
            </w:r>
            <w:proofErr w:type="spellEnd"/>
            <w:r w:rsidRPr="00236580">
              <w:rPr>
                <w:sz w:val="20"/>
                <w:szCs w:val="20"/>
              </w:rPr>
              <w:t xml:space="preserve"> – a dolgok internete  </w:t>
            </w:r>
          </w:p>
        </w:tc>
        <w:tc>
          <w:tcPr>
            <w:tcW w:w="710" w:type="dxa"/>
            <w:tcBorders>
              <w:top w:val="single" w:sz="4" w:space="0" w:color="000000"/>
              <w:left w:val="single" w:sz="4" w:space="0" w:color="000000"/>
              <w:bottom w:val="single" w:sz="4" w:space="0" w:color="000000"/>
              <w:right w:val="single" w:sz="4" w:space="0" w:color="000000"/>
            </w:tcBorders>
          </w:tcPr>
          <w:p w14:paraId="1B05C44A"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4747FAD6"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2F6EC72C" w14:textId="77777777" w:rsidR="00C5302B" w:rsidRPr="00236580" w:rsidRDefault="00C5302B"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47DBBE3F" w14:textId="77777777" w:rsidR="00C5302B" w:rsidRPr="00236580" w:rsidRDefault="00C5302B"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41E59DE"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28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B6A7177"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28 </w:t>
            </w:r>
          </w:p>
        </w:tc>
        <w:tc>
          <w:tcPr>
            <w:tcW w:w="710" w:type="dxa"/>
            <w:tcBorders>
              <w:top w:val="single" w:sz="4" w:space="0" w:color="000000"/>
              <w:left w:val="single" w:sz="4" w:space="0" w:color="000000"/>
              <w:bottom w:val="single" w:sz="4" w:space="0" w:color="000000"/>
              <w:right w:val="single" w:sz="4" w:space="0" w:color="000000"/>
            </w:tcBorders>
          </w:tcPr>
          <w:p w14:paraId="2D8FB793" w14:textId="77777777" w:rsidR="00C5302B" w:rsidRPr="00236580" w:rsidRDefault="00C5302B"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7D8257F8"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28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0C75AF92"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28 </w:t>
            </w:r>
          </w:p>
        </w:tc>
      </w:tr>
      <w:tr w:rsidR="00C5302B" w:rsidRPr="00236580" w14:paraId="6BEFE020" w14:textId="77777777" w:rsidTr="0045218C">
        <w:tblPrEx>
          <w:tblCellMar>
            <w:top w:w="23" w:type="dxa"/>
            <w:left w:w="68" w:type="dxa"/>
            <w:right w:w="26" w:type="dxa"/>
          </w:tblCellMar>
        </w:tblPrEx>
        <w:trPr>
          <w:trHeight w:val="251"/>
        </w:trPr>
        <w:tc>
          <w:tcPr>
            <w:tcW w:w="1276" w:type="dxa"/>
            <w:vMerge/>
            <w:tcBorders>
              <w:left w:val="single" w:sz="4" w:space="0" w:color="000000"/>
              <w:bottom w:val="single" w:sz="4" w:space="0" w:color="000000"/>
              <w:right w:val="single" w:sz="4" w:space="0" w:color="000000"/>
            </w:tcBorders>
            <w:vAlign w:val="bottom"/>
          </w:tcPr>
          <w:p w14:paraId="54E87D20" w14:textId="77777777" w:rsidR="00C5302B" w:rsidRPr="00236580" w:rsidRDefault="00C5302B"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7615052C" w14:textId="77777777" w:rsidR="00C5302B" w:rsidRPr="00236580" w:rsidRDefault="00C5302B" w:rsidP="00EA2E7C">
            <w:pPr>
              <w:spacing w:after="0" w:line="240" w:lineRule="auto"/>
              <w:ind w:left="0"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1F744CF1" w14:textId="77777777" w:rsidR="00C5302B" w:rsidRPr="00236580" w:rsidRDefault="00C5302B" w:rsidP="00EA2E7C">
            <w:pPr>
              <w:spacing w:after="0" w:line="240" w:lineRule="auto"/>
              <w:ind w:left="0" w:right="46" w:firstLine="0"/>
              <w:jc w:val="center"/>
              <w:rPr>
                <w:sz w:val="20"/>
                <w:szCs w:val="20"/>
              </w:rPr>
            </w:pPr>
            <w:r w:rsidRPr="00236580">
              <w:rPr>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4BB87904" w14:textId="77777777" w:rsidR="00C5302B" w:rsidRPr="00236580" w:rsidRDefault="00C5302B" w:rsidP="00EA2E7C">
            <w:pPr>
              <w:spacing w:after="0" w:line="240" w:lineRule="auto"/>
              <w:ind w:left="0" w:right="49" w:firstLine="0"/>
              <w:jc w:val="center"/>
              <w:rPr>
                <w:sz w:val="20"/>
                <w:szCs w:val="20"/>
              </w:rPr>
            </w:pPr>
            <w:r w:rsidRPr="00236580">
              <w:rPr>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7F076285"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162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595B80E0"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144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266BF542"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403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6AC9D53" w14:textId="77777777" w:rsidR="00C5302B" w:rsidRPr="00236580" w:rsidRDefault="00C5302B" w:rsidP="00EA2E7C">
            <w:pPr>
              <w:spacing w:after="0" w:line="240" w:lineRule="auto"/>
              <w:ind w:left="0" w:right="42" w:firstLine="0"/>
              <w:jc w:val="center"/>
              <w:rPr>
                <w:sz w:val="20"/>
                <w:szCs w:val="20"/>
              </w:rPr>
            </w:pPr>
            <w:r w:rsidRPr="00236580">
              <w:rPr>
                <w:sz w:val="20"/>
                <w:szCs w:val="20"/>
              </w:rPr>
              <w:t xml:space="preserve">709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771C4367" w14:textId="77777777" w:rsidR="00C5302B" w:rsidRPr="00236580" w:rsidRDefault="00C5302B" w:rsidP="00EA2E7C">
            <w:pPr>
              <w:spacing w:after="0" w:line="240" w:lineRule="auto"/>
              <w:ind w:left="0" w:right="45" w:firstLine="0"/>
              <w:jc w:val="center"/>
              <w:rPr>
                <w:sz w:val="20"/>
                <w:szCs w:val="20"/>
              </w:rPr>
            </w:pPr>
            <w:r w:rsidRPr="00236580">
              <w:rPr>
                <w:sz w:val="20"/>
                <w:szCs w:val="20"/>
              </w:rPr>
              <w:t xml:space="preserve">306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1252C6D9" w14:textId="77777777" w:rsidR="00C5302B" w:rsidRPr="00236580" w:rsidRDefault="00C5302B" w:rsidP="00EA2E7C">
            <w:pPr>
              <w:spacing w:after="0" w:line="240" w:lineRule="auto"/>
              <w:ind w:left="0" w:right="44" w:firstLine="0"/>
              <w:jc w:val="center"/>
              <w:rPr>
                <w:sz w:val="20"/>
                <w:szCs w:val="20"/>
              </w:rPr>
            </w:pPr>
            <w:r w:rsidRPr="00236580">
              <w:rPr>
                <w:sz w:val="20"/>
                <w:szCs w:val="20"/>
              </w:rPr>
              <w:t xml:space="preserve">403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0CA33333" w14:textId="77777777" w:rsidR="00C5302B" w:rsidRPr="00236580" w:rsidRDefault="00C5302B" w:rsidP="00EA2E7C">
            <w:pPr>
              <w:spacing w:after="0" w:line="240" w:lineRule="auto"/>
              <w:ind w:left="0" w:right="39" w:firstLine="0"/>
              <w:jc w:val="center"/>
              <w:rPr>
                <w:sz w:val="20"/>
                <w:szCs w:val="20"/>
              </w:rPr>
            </w:pPr>
            <w:r w:rsidRPr="00236580">
              <w:rPr>
                <w:sz w:val="20"/>
                <w:szCs w:val="20"/>
              </w:rPr>
              <w:t xml:space="preserve">709 </w:t>
            </w:r>
          </w:p>
        </w:tc>
      </w:tr>
      <w:tr w:rsidR="00C5302B" w:rsidRPr="00236580" w14:paraId="207A9538" w14:textId="77777777" w:rsidTr="00C5302B">
        <w:tblPrEx>
          <w:tblCellMar>
            <w:top w:w="23" w:type="dxa"/>
            <w:left w:w="68" w:type="dxa"/>
            <w:right w:w="26" w:type="dxa"/>
          </w:tblCellMar>
        </w:tblPrEx>
        <w:trPr>
          <w:trHeight w:val="684"/>
        </w:trPr>
        <w:tc>
          <w:tcPr>
            <w:tcW w:w="127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C761918" w14:textId="77777777" w:rsidR="00FF5C95" w:rsidRPr="00236580" w:rsidRDefault="00C5302B" w:rsidP="00EA2E7C">
            <w:pPr>
              <w:spacing w:after="0" w:line="240" w:lineRule="auto"/>
              <w:ind w:left="626" w:right="113" w:firstLine="0"/>
              <w:jc w:val="center"/>
              <w:rPr>
                <w:sz w:val="20"/>
                <w:szCs w:val="20"/>
              </w:rPr>
            </w:pPr>
            <w:r>
              <w:rPr>
                <w:sz w:val="20"/>
                <w:szCs w:val="20"/>
              </w:rPr>
              <w:t>Hálózati operációs rendszerek és felhőszolgáltatások</w:t>
            </w:r>
          </w:p>
        </w:tc>
        <w:tc>
          <w:tcPr>
            <w:tcW w:w="2735" w:type="dxa"/>
            <w:tcBorders>
              <w:top w:val="single" w:sz="4" w:space="0" w:color="000000"/>
              <w:left w:val="single" w:sz="4" w:space="0" w:color="000000"/>
              <w:bottom w:val="single" w:sz="4" w:space="0" w:color="000000"/>
              <w:right w:val="single" w:sz="4" w:space="0" w:color="000000"/>
            </w:tcBorders>
            <w:vAlign w:val="center"/>
          </w:tcPr>
          <w:p w14:paraId="09AD9619" w14:textId="77777777" w:rsidR="00FF5C95" w:rsidRPr="00236580" w:rsidRDefault="00FF5C95" w:rsidP="00EA2E7C">
            <w:pPr>
              <w:spacing w:after="0" w:line="240" w:lineRule="auto"/>
              <w:ind w:left="0" w:right="0" w:firstLine="0"/>
              <w:jc w:val="left"/>
              <w:rPr>
                <w:sz w:val="20"/>
                <w:szCs w:val="20"/>
              </w:rPr>
            </w:pPr>
            <w:r w:rsidRPr="00236580">
              <w:rPr>
                <w:b/>
                <w:sz w:val="20"/>
                <w:szCs w:val="20"/>
              </w:rPr>
              <w:t xml:space="preserve">Szerverek és felhőszolgáltatások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63F19B" w14:textId="77777777" w:rsidR="00FF5C95" w:rsidRPr="00236580" w:rsidRDefault="00FF5C95" w:rsidP="00EA2E7C">
            <w:pPr>
              <w:spacing w:after="0" w:line="240" w:lineRule="auto"/>
              <w:ind w:left="0" w:right="46"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38ADD0" w14:textId="77777777" w:rsidR="00FF5C95" w:rsidRPr="00236580" w:rsidRDefault="00FF5C95" w:rsidP="00EA2E7C">
            <w:pPr>
              <w:spacing w:after="0" w:line="240" w:lineRule="auto"/>
              <w:ind w:left="0" w:right="49"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70CA9E" w14:textId="77777777" w:rsidR="00FF5C95" w:rsidRPr="00236580" w:rsidRDefault="00FF5C95" w:rsidP="00EA2E7C">
            <w:pPr>
              <w:spacing w:after="0" w:line="240" w:lineRule="auto"/>
              <w:ind w:left="0" w:right="49"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1A093C" w14:textId="77777777" w:rsidR="00FF5C95" w:rsidRPr="00236580" w:rsidRDefault="00FF5C95" w:rsidP="00EA2E7C">
            <w:pPr>
              <w:spacing w:after="0" w:line="240" w:lineRule="auto"/>
              <w:ind w:left="0" w:right="42" w:firstLine="0"/>
              <w:jc w:val="center"/>
              <w:rPr>
                <w:sz w:val="20"/>
                <w:szCs w:val="20"/>
              </w:rPr>
            </w:pPr>
            <w:r w:rsidRPr="00236580">
              <w:rPr>
                <w:b/>
                <w:sz w:val="20"/>
                <w:szCs w:val="20"/>
              </w:rPr>
              <w:t xml:space="preserve">108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E103C3" w14:textId="77777777" w:rsidR="00FF5C95" w:rsidRPr="00236580" w:rsidRDefault="00FF5C95" w:rsidP="00EA2E7C">
            <w:pPr>
              <w:spacing w:after="0" w:line="240" w:lineRule="auto"/>
              <w:ind w:left="0" w:right="45" w:firstLine="0"/>
              <w:jc w:val="center"/>
              <w:rPr>
                <w:sz w:val="20"/>
                <w:szCs w:val="20"/>
              </w:rPr>
            </w:pPr>
            <w:r w:rsidRPr="00236580">
              <w:rPr>
                <w:b/>
                <w:sz w:val="20"/>
                <w:szCs w:val="20"/>
              </w:rPr>
              <w:t xml:space="preserve">248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5A15D4" w14:textId="77777777" w:rsidR="00FF5C95" w:rsidRPr="00236580" w:rsidRDefault="00FF5C95" w:rsidP="00EA2E7C">
            <w:pPr>
              <w:spacing w:after="0" w:line="240" w:lineRule="auto"/>
              <w:ind w:left="0" w:right="42" w:firstLine="0"/>
              <w:jc w:val="center"/>
              <w:rPr>
                <w:sz w:val="20"/>
                <w:szCs w:val="20"/>
              </w:rPr>
            </w:pPr>
            <w:r w:rsidRPr="00236580">
              <w:rPr>
                <w:b/>
                <w:sz w:val="20"/>
                <w:szCs w:val="20"/>
              </w:rPr>
              <w:t xml:space="preserve">356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042329" w14:textId="77777777" w:rsidR="00FF5C95" w:rsidRPr="00236580" w:rsidRDefault="00FF5C95" w:rsidP="00EA2E7C">
            <w:pPr>
              <w:spacing w:after="0" w:line="240" w:lineRule="auto"/>
              <w:ind w:left="0" w:right="45" w:firstLine="0"/>
              <w:jc w:val="center"/>
              <w:rPr>
                <w:sz w:val="20"/>
                <w:szCs w:val="20"/>
              </w:rPr>
            </w:pPr>
            <w:r w:rsidRPr="00236580">
              <w:rPr>
                <w:b/>
                <w:sz w:val="20"/>
                <w:szCs w:val="20"/>
              </w:rPr>
              <w:t xml:space="preserve">108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C597C4" w14:textId="77777777" w:rsidR="00FF5C95" w:rsidRPr="00236580" w:rsidRDefault="00FF5C95" w:rsidP="00EA2E7C">
            <w:pPr>
              <w:spacing w:after="0" w:line="240" w:lineRule="auto"/>
              <w:ind w:left="0" w:right="44" w:firstLine="0"/>
              <w:jc w:val="center"/>
              <w:rPr>
                <w:sz w:val="20"/>
                <w:szCs w:val="20"/>
              </w:rPr>
            </w:pPr>
            <w:r w:rsidRPr="00236580">
              <w:rPr>
                <w:b/>
                <w:sz w:val="20"/>
                <w:szCs w:val="20"/>
              </w:rPr>
              <w:t xml:space="preserve">248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5BF2B3" w14:textId="77777777" w:rsidR="00FF5C95" w:rsidRPr="00236580" w:rsidRDefault="00FF5C95" w:rsidP="00EA2E7C">
            <w:pPr>
              <w:spacing w:after="0" w:line="240" w:lineRule="auto"/>
              <w:ind w:left="0" w:right="39" w:firstLine="0"/>
              <w:jc w:val="center"/>
              <w:rPr>
                <w:sz w:val="20"/>
                <w:szCs w:val="20"/>
              </w:rPr>
            </w:pPr>
            <w:r w:rsidRPr="00236580">
              <w:rPr>
                <w:b/>
                <w:sz w:val="20"/>
                <w:szCs w:val="20"/>
              </w:rPr>
              <w:t xml:space="preserve">356 </w:t>
            </w:r>
          </w:p>
        </w:tc>
      </w:tr>
      <w:tr w:rsidR="00C5302B" w:rsidRPr="00236580" w14:paraId="7A72F62A" w14:textId="77777777" w:rsidTr="00C5302B">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vAlign w:val="bottom"/>
          </w:tcPr>
          <w:p w14:paraId="19BB572B"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30BCD96" w14:textId="77777777" w:rsidR="00FF5C95" w:rsidRPr="00236580" w:rsidRDefault="00FF5C95" w:rsidP="00EA2E7C">
            <w:pPr>
              <w:spacing w:after="0" w:line="240" w:lineRule="auto"/>
              <w:ind w:left="0" w:right="0" w:firstLine="0"/>
              <w:jc w:val="left"/>
              <w:rPr>
                <w:sz w:val="20"/>
                <w:szCs w:val="20"/>
              </w:rPr>
            </w:pPr>
            <w:proofErr w:type="spellStart"/>
            <w:r w:rsidRPr="00236580">
              <w:rPr>
                <w:sz w:val="20"/>
                <w:szCs w:val="20"/>
              </w:rPr>
              <w:t>Virtualizáció</w:t>
            </w:r>
            <w:proofErr w:type="spellEnd"/>
            <w:r w:rsidRPr="00236580">
              <w:rPr>
                <w:sz w:val="20"/>
                <w:szCs w:val="20"/>
              </w:rPr>
              <w:t xml:space="preserve"> és konténerek </w:t>
            </w:r>
          </w:p>
        </w:tc>
        <w:tc>
          <w:tcPr>
            <w:tcW w:w="710" w:type="dxa"/>
            <w:tcBorders>
              <w:top w:val="single" w:sz="4" w:space="0" w:color="000000"/>
              <w:left w:val="single" w:sz="4" w:space="0" w:color="000000"/>
              <w:bottom w:val="single" w:sz="4" w:space="0" w:color="000000"/>
              <w:right w:val="single" w:sz="4" w:space="0" w:color="000000"/>
            </w:tcBorders>
          </w:tcPr>
          <w:p w14:paraId="36DAB97A" w14:textId="77777777" w:rsidR="00FF5C95" w:rsidRPr="00236580" w:rsidRDefault="00FF5C95"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000A49D4"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25BEE897" w14:textId="77777777" w:rsidR="00FF5C95" w:rsidRPr="00236580" w:rsidRDefault="00FF5C95"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7EDA088" w14:textId="77777777" w:rsidR="00FF5C95" w:rsidRPr="00236580" w:rsidRDefault="00FF5C95" w:rsidP="00EA2E7C">
            <w:pPr>
              <w:spacing w:after="0" w:line="240" w:lineRule="auto"/>
              <w:ind w:left="0" w:right="42" w:firstLine="0"/>
              <w:jc w:val="center"/>
              <w:rPr>
                <w:sz w:val="20"/>
                <w:szCs w:val="20"/>
              </w:rPr>
            </w:pPr>
            <w:r w:rsidRPr="00236580">
              <w:rPr>
                <w:sz w:val="20"/>
                <w:szCs w:val="20"/>
              </w:rPr>
              <w:t xml:space="preserve">54 </w:t>
            </w:r>
          </w:p>
        </w:tc>
        <w:tc>
          <w:tcPr>
            <w:tcW w:w="707" w:type="dxa"/>
            <w:tcBorders>
              <w:top w:val="single" w:sz="4" w:space="0" w:color="000000"/>
              <w:left w:val="single" w:sz="4" w:space="0" w:color="000000"/>
              <w:bottom w:val="single" w:sz="4" w:space="0" w:color="000000"/>
              <w:right w:val="single" w:sz="4" w:space="0" w:color="000000"/>
            </w:tcBorders>
          </w:tcPr>
          <w:p w14:paraId="623440F2"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09AC5EF5" w14:textId="77777777" w:rsidR="00FF5C95" w:rsidRPr="00236580" w:rsidRDefault="00FF5C95" w:rsidP="00EA2E7C">
            <w:pPr>
              <w:spacing w:after="0" w:line="240" w:lineRule="auto"/>
              <w:ind w:left="0" w:right="42" w:firstLine="0"/>
              <w:jc w:val="center"/>
              <w:rPr>
                <w:sz w:val="20"/>
                <w:szCs w:val="20"/>
              </w:rPr>
            </w:pPr>
            <w:r w:rsidRPr="00236580">
              <w:rPr>
                <w:sz w:val="20"/>
                <w:szCs w:val="20"/>
              </w:rPr>
              <w:t xml:space="preserve">54 </w:t>
            </w:r>
          </w:p>
        </w:tc>
        <w:tc>
          <w:tcPr>
            <w:tcW w:w="710" w:type="dxa"/>
            <w:tcBorders>
              <w:top w:val="single" w:sz="4" w:space="0" w:color="000000"/>
              <w:left w:val="single" w:sz="4" w:space="0" w:color="000000"/>
              <w:bottom w:val="single" w:sz="4" w:space="0" w:color="000000"/>
              <w:right w:val="single" w:sz="4" w:space="0" w:color="000000"/>
            </w:tcBorders>
          </w:tcPr>
          <w:p w14:paraId="34C384B8" w14:textId="77777777" w:rsidR="00FF5C95" w:rsidRPr="00236580" w:rsidRDefault="00FF5C95" w:rsidP="00EA2E7C">
            <w:pPr>
              <w:spacing w:after="0" w:line="240" w:lineRule="auto"/>
              <w:ind w:left="0" w:right="45" w:firstLine="0"/>
              <w:jc w:val="center"/>
              <w:rPr>
                <w:sz w:val="20"/>
                <w:szCs w:val="20"/>
              </w:rPr>
            </w:pPr>
            <w:r w:rsidRPr="00236580">
              <w:rPr>
                <w:sz w:val="20"/>
                <w:szCs w:val="20"/>
              </w:rPr>
              <w:t xml:space="preserve">54 </w:t>
            </w:r>
          </w:p>
        </w:tc>
        <w:tc>
          <w:tcPr>
            <w:tcW w:w="811" w:type="dxa"/>
            <w:tcBorders>
              <w:top w:val="single" w:sz="4" w:space="0" w:color="000000"/>
              <w:left w:val="single" w:sz="4" w:space="0" w:color="000000"/>
              <w:bottom w:val="single" w:sz="4" w:space="0" w:color="000000"/>
              <w:right w:val="single" w:sz="4" w:space="0" w:color="000000"/>
            </w:tcBorders>
          </w:tcPr>
          <w:p w14:paraId="4BC744A9" w14:textId="77777777" w:rsidR="00FF5C95" w:rsidRPr="00236580" w:rsidRDefault="00FF5C95" w:rsidP="00EA2E7C">
            <w:pPr>
              <w:spacing w:after="0" w:line="240" w:lineRule="auto"/>
              <w:ind w:left="43"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6A1DB9D" w14:textId="77777777" w:rsidR="00FF5C95" w:rsidRPr="00236580" w:rsidRDefault="00FF5C95" w:rsidP="00EA2E7C">
            <w:pPr>
              <w:spacing w:after="0" w:line="240" w:lineRule="auto"/>
              <w:ind w:left="0" w:right="39" w:firstLine="0"/>
              <w:jc w:val="center"/>
              <w:rPr>
                <w:sz w:val="20"/>
                <w:szCs w:val="20"/>
              </w:rPr>
            </w:pPr>
            <w:r w:rsidRPr="00236580">
              <w:rPr>
                <w:sz w:val="20"/>
                <w:szCs w:val="20"/>
              </w:rPr>
              <w:t xml:space="preserve">54 </w:t>
            </w:r>
          </w:p>
        </w:tc>
      </w:tr>
      <w:tr w:rsidR="00C5302B" w:rsidRPr="00236580" w14:paraId="3DEC73B7" w14:textId="77777777" w:rsidTr="00C5302B">
        <w:tblPrEx>
          <w:tblCellMar>
            <w:top w:w="23" w:type="dxa"/>
            <w:left w:w="68" w:type="dxa"/>
            <w:right w:w="26" w:type="dxa"/>
          </w:tblCellMar>
        </w:tblPrEx>
        <w:trPr>
          <w:trHeight w:val="491"/>
        </w:trPr>
        <w:tc>
          <w:tcPr>
            <w:tcW w:w="1276" w:type="dxa"/>
            <w:vMerge/>
            <w:tcBorders>
              <w:top w:val="nil"/>
              <w:left w:val="single" w:sz="4" w:space="0" w:color="000000"/>
              <w:bottom w:val="nil"/>
              <w:right w:val="single" w:sz="4" w:space="0" w:color="000000"/>
            </w:tcBorders>
          </w:tcPr>
          <w:p w14:paraId="275AAB2F"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C6602B7"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Windows szerver telepítése és üzemeltetése </w:t>
            </w:r>
          </w:p>
        </w:tc>
        <w:tc>
          <w:tcPr>
            <w:tcW w:w="710" w:type="dxa"/>
            <w:tcBorders>
              <w:top w:val="single" w:sz="4" w:space="0" w:color="000000"/>
              <w:left w:val="single" w:sz="4" w:space="0" w:color="000000"/>
              <w:bottom w:val="single" w:sz="4" w:space="0" w:color="000000"/>
              <w:right w:val="single" w:sz="4" w:space="0" w:color="000000"/>
            </w:tcBorders>
            <w:vAlign w:val="center"/>
          </w:tcPr>
          <w:p w14:paraId="5082FBC0" w14:textId="77777777" w:rsidR="00FF5C95" w:rsidRPr="00236580" w:rsidRDefault="00FF5C95"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4C00C359"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54531BED" w14:textId="77777777" w:rsidR="00FF5C95" w:rsidRPr="00236580" w:rsidRDefault="00FF5C95"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136330D6" w14:textId="77777777" w:rsidR="00FF5C95" w:rsidRPr="00236580" w:rsidRDefault="00FF5C95" w:rsidP="00EA2E7C">
            <w:pPr>
              <w:spacing w:after="0" w:line="240" w:lineRule="auto"/>
              <w:ind w:left="0" w:right="42" w:firstLine="0"/>
              <w:jc w:val="center"/>
              <w:rPr>
                <w:sz w:val="20"/>
                <w:szCs w:val="20"/>
              </w:rPr>
            </w:pPr>
            <w:r w:rsidRPr="00236580">
              <w:rPr>
                <w:sz w:val="20"/>
                <w:szCs w:val="20"/>
              </w:rPr>
              <w:t xml:space="preserve">54 </w:t>
            </w:r>
          </w:p>
        </w:tc>
        <w:tc>
          <w:tcPr>
            <w:tcW w:w="707" w:type="dxa"/>
            <w:tcBorders>
              <w:top w:val="single" w:sz="4" w:space="0" w:color="000000"/>
              <w:left w:val="single" w:sz="4" w:space="0" w:color="000000"/>
              <w:bottom w:val="single" w:sz="4" w:space="0" w:color="000000"/>
              <w:right w:val="single" w:sz="4" w:space="0" w:color="000000"/>
            </w:tcBorders>
            <w:vAlign w:val="center"/>
          </w:tcPr>
          <w:p w14:paraId="5F553E22"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3D87A0" w14:textId="77777777" w:rsidR="00FF5C95" w:rsidRPr="00236580" w:rsidRDefault="00FF5C95" w:rsidP="00EA2E7C">
            <w:pPr>
              <w:spacing w:after="0" w:line="240" w:lineRule="auto"/>
              <w:ind w:left="0" w:right="42" w:firstLine="0"/>
              <w:jc w:val="center"/>
              <w:rPr>
                <w:sz w:val="20"/>
                <w:szCs w:val="20"/>
              </w:rPr>
            </w:pPr>
            <w:r w:rsidRPr="00236580">
              <w:rPr>
                <w:sz w:val="20"/>
                <w:szCs w:val="20"/>
              </w:rPr>
              <w:t xml:space="preserve">54 </w:t>
            </w:r>
          </w:p>
        </w:tc>
        <w:tc>
          <w:tcPr>
            <w:tcW w:w="710" w:type="dxa"/>
            <w:tcBorders>
              <w:top w:val="single" w:sz="4" w:space="0" w:color="000000"/>
              <w:left w:val="single" w:sz="4" w:space="0" w:color="000000"/>
              <w:bottom w:val="single" w:sz="4" w:space="0" w:color="000000"/>
              <w:right w:val="single" w:sz="4" w:space="0" w:color="000000"/>
            </w:tcBorders>
            <w:vAlign w:val="center"/>
          </w:tcPr>
          <w:p w14:paraId="2788E6D5" w14:textId="77777777" w:rsidR="00FF5C95" w:rsidRPr="00236580" w:rsidRDefault="00FF5C95" w:rsidP="00EA2E7C">
            <w:pPr>
              <w:spacing w:after="0" w:line="240" w:lineRule="auto"/>
              <w:ind w:left="0" w:right="45" w:firstLine="0"/>
              <w:jc w:val="center"/>
              <w:rPr>
                <w:sz w:val="20"/>
                <w:szCs w:val="20"/>
              </w:rPr>
            </w:pPr>
            <w:r w:rsidRPr="00236580">
              <w:rPr>
                <w:sz w:val="20"/>
                <w:szCs w:val="20"/>
              </w:rPr>
              <w:t xml:space="preserve">54 </w:t>
            </w:r>
          </w:p>
        </w:tc>
        <w:tc>
          <w:tcPr>
            <w:tcW w:w="811" w:type="dxa"/>
            <w:tcBorders>
              <w:top w:val="single" w:sz="4" w:space="0" w:color="000000"/>
              <w:left w:val="single" w:sz="4" w:space="0" w:color="000000"/>
              <w:bottom w:val="single" w:sz="4" w:space="0" w:color="000000"/>
              <w:right w:val="single" w:sz="4" w:space="0" w:color="000000"/>
            </w:tcBorders>
            <w:vAlign w:val="center"/>
          </w:tcPr>
          <w:p w14:paraId="4A0C4DD3" w14:textId="77777777" w:rsidR="00FF5C95" w:rsidRPr="00236580" w:rsidRDefault="00FF5C95" w:rsidP="00EA2E7C">
            <w:pPr>
              <w:spacing w:after="0" w:line="240" w:lineRule="auto"/>
              <w:ind w:left="43"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126653" w14:textId="77777777" w:rsidR="00FF5C95" w:rsidRPr="00236580" w:rsidRDefault="00FF5C95" w:rsidP="00EA2E7C">
            <w:pPr>
              <w:spacing w:after="0" w:line="240" w:lineRule="auto"/>
              <w:ind w:left="0" w:right="39" w:firstLine="0"/>
              <w:jc w:val="center"/>
              <w:rPr>
                <w:sz w:val="20"/>
                <w:szCs w:val="20"/>
              </w:rPr>
            </w:pPr>
            <w:r w:rsidRPr="00236580">
              <w:rPr>
                <w:sz w:val="20"/>
                <w:szCs w:val="20"/>
              </w:rPr>
              <w:t xml:space="preserve">54 </w:t>
            </w:r>
          </w:p>
        </w:tc>
      </w:tr>
      <w:tr w:rsidR="00C5302B" w:rsidRPr="00236580" w14:paraId="4C6CADB7" w14:textId="77777777" w:rsidTr="00C5302B">
        <w:tblPrEx>
          <w:tblCellMar>
            <w:top w:w="23" w:type="dxa"/>
            <w:left w:w="68" w:type="dxa"/>
            <w:right w:w="26" w:type="dxa"/>
          </w:tblCellMar>
        </w:tblPrEx>
        <w:trPr>
          <w:trHeight w:val="239"/>
        </w:trPr>
        <w:tc>
          <w:tcPr>
            <w:tcW w:w="1276" w:type="dxa"/>
            <w:vMerge/>
            <w:tcBorders>
              <w:top w:val="nil"/>
              <w:left w:val="single" w:sz="4" w:space="0" w:color="000000"/>
              <w:bottom w:val="nil"/>
              <w:right w:val="single" w:sz="4" w:space="0" w:color="000000"/>
            </w:tcBorders>
          </w:tcPr>
          <w:p w14:paraId="33200D19"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FA334D9"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Linux szerver telepítése és üzemeltetése </w:t>
            </w:r>
          </w:p>
        </w:tc>
        <w:tc>
          <w:tcPr>
            <w:tcW w:w="710" w:type="dxa"/>
            <w:tcBorders>
              <w:top w:val="single" w:sz="4" w:space="0" w:color="000000"/>
              <w:left w:val="single" w:sz="4" w:space="0" w:color="000000"/>
              <w:bottom w:val="single" w:sz="4" w:space="0" w:color="000000"/>
              <w:right w:val="single" w:sz="4" w:space="0" w:color="000000"/>
            </w:tcBorders>
          </w:tcPr>
          <w:p w14:paraId="632F4E95" w14:textId="77777777" w:rsidR="00FF5C95" w:rsidRPr="00236580" w:rsidRDefault="00FF5C95"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8E69DBF"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23E6647" w14:textId="77777777" w:rsidR="00FF5C95" w:rsidRPr="00236580" w:rsidRDefault="00FF5C95"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1EE68CFC" w14:textId="77777777" w:rsidR="00FF5C95" w:rsidRPr="00236580" w:rsidRDefault="00FF5C95"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DBB5533" w14:textId="77777777" w:rsidR="00FF5C95" w:rsidRPr="00236580" w:rsidRDefault="00FF5C95" w:rsidP="00EA2E7C">
            <w:pPr>
              <w:spacing w:after="0" w:line="240" w:lineRule="auto"/>
              <w:ind w:left="0" w:right="45" w:firstLine="0"/>
              <w:jc w:val="center"/>
              <w:rPr>
                <w:sz w:val="20"/>
                <w:szCs w:val="20"/>
              </w:rPr>
            </w:pPr>
            <w:r w:rsidRPr="00236580">
              <w:rPr>
                <w:sz w:val="20"/>
                <w:szCs w:val="20"/>
              </w:rPr>
              <w:t xml:space="preserve">72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6C03B19" w14:textId="77777777" w:rsidR="00FF5C95" w:rsidRPr="00236580" w:rsidRDefault="00FF5C95" w:rsidP="00EA2E7C">
            <w:pPr>
              <w:spacing w:after="0" w:line="240" w:lineRule="auto"/>
              <w:ind w:left="0" w:right="42" w:firstLine="0"/>
              <w:jc w:val="center"/>
              <w:rPr>
                <w:sz w:val="20"/>
                <w:szCs w:val="20"/>
              </w:rPr>
            </w:pPr>
            <w:r w:rsidRPr="00236580">
              <w:rPr>
                <w:sz w:val="20"/>
                <w:szCs w:val="20"/>
              </w:rPr>
              <w:t xml:space="preserve">72 </w:t>
            </w:r>
          </w:p>
        </w:tc>
        <w:tc>
          <w:tcPr>
            <w:tcW w:w="710" w:type="dxa"/>
            <w:tcBorders>
              <w:top w:val="single" w:sz="4" w:space="0" w:color="000000"/>
              <w:left w:val="single" w:sz="4" w:space="0" w:color="000000"/>
              <w:bottom w:val="single" w:sz="4" w:space="0" w:color="000000"/>
              <w:right w:val="single" w:sz="4" w:space="0" w:color="000000"/>
            </w:tcBorders>
          </w:tcPr>
          <w:p w14:paraId="77A82969"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0949A09A" w14:textId="77777777" w:rsidR="00FF5C95" w:rsidRPr="00236580" w:rsidRDefault="00FF5C95" w:rsidP="00EA2E7C">
            <w:pPr>
              <w:spacing w:after="0" w:line="240" w:lineRule="auto"/>
              <w:ind w:left="0" w:right="44" w:firstLine="0"/>
              <w:jc w:val="center"/>
              <w:rPr>
                <w:sz w:val="20"/>
                <w:szCs w:val="20"/>
              </w:rPr>
            </w:pPr>
            <w:r w:rsidRPr="00236580">
              <w:rPr>
                <w:sz w:val="20"/>
                <w:szCs w:val="20"/>
              </w:rPr>
              <w:t xml:space="preserve">72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8A2E65F" w14:textId="77777777" w:rsidR="00FF5C95" w:rsidRPr="00236580" w:rsidRDefault="00FF5C95" w:rsidP="00EA2E7C">
            <w:pPr>
              <w:spacing w:after="0" w:line="240" w:lineRule="auto"/>
              <w:ind w:left="0" w:right="39" w:firstLine="0"/>
              <w:jc w:val="center"/>
              <w:rPr>
                <w:sz w:val="20"/>
                <w:szCs w:val="20"/>
              </w:rPr>
            </w:pPr>
            <w:r w:rsidRPr="00236580">
              <w:rPr>
                <w:sz w:val="20"/>
                <w:szCs w:val="20"/>
              </w:rPr>
              <w:t xml:space="preserve">72 </w:t>
            </w:r>
          </w:p>
        </w:tc>
      </w:tr>
      <w:tr w:rsidR="00C5302B" w:rsidRPr="00236580" w14:paraId="215DB557" w14:textId="77777777" w:rsidTr="00C5302B">
        <w:tblPrEx>
          <w:tblCellMar>
            <w:top w:w="23" w:type="dxa"/>
            <w:left w:w="68" w:type="dxa"/>
            <w:right w:w="26" w:type="dxa"/>
          </w:tblCellMar>
        </w:tblPrEx>
        <w:trPr>
          <w:trHeight w:val="240"/>
        </w:trPr>
        <w:tc>
          <w:tcPr>
            <w:tcW w:w="1276" w:type="dxa"/>
            <w:vMerge/>
            <w:tcBorders>
              <w:top w:val="nil"/>
              <w:left w:val="single" w:sz="4" w:space="0" w:color="000000"/>
              <w:bottom w:val="nil"/>
              <w:right w:val="single" w:sz="4" w:space="0" w:color="000000"/>
            </w:tcBorders>
          </w:tcPr>
          <w:p w14:paraId="00513235"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5FFBDDF" w14:textId="77777777" w:rsidR="00FF5C95" w:rsidRPr="00236580" w:rsidRDefault="00FF5C95" w:rsidP="00EA2E7C">
            <w:pPr>
              <w:spacing w:after="0" w:line="240" w:lineRule="auto"/>
              <w:ind w:left="0" w:right="0" w:firstLine="0"/>
              <w:rPr>
                <w:sz w:val="20"/>
                <w:szCs w:val="20"/>
              </w:rPr>
            </w:pPr>
            <w:r w:rsidRPr="00236580">
              <w:rPr>
                <w:sz w:val="20"/>
                <w:szCs w:val="20"/>
              </w:rPr>
              <w:t xml:space="preserve">Linux és Windows rendszerek integrációja </w:t>
            </w:r>
          </w:p>
        </w:tc>
        <w:tc>
          <w:tcPr>
            <w:tcW w:w="710" w:type="dxa"/>
            <w:tcBorders>
              <w:top w:val="single" w:sz="4" w:space="0" w:color="000000"/>
              <w:left w:val="single" w:sz="4" w:space="0" w:color="000000"/>
              <w:bottom w:val="single" w:sz="4" w:space="0" w:color="000000"/>
              <w:right w:val="single" w:sz="4" w:space="0" w:color="000000"/>
            </w:tcBorders>
          </w:tcPr>
          <w:p w14:paraId="7F23EAB4" w14:textId="77777777" w:rsidR="00FF5C95" w:rsidRPr="00236580" w:rsidRDefault="00FF5C95"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1FEFE9B0"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1E4C6CC" w14:textId="77777777" w:rsidR="00FF5C95" w:rsidRPr="00236580" w:rsidRDefault="00FF5C95"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50AB7359" w14:textId="77777777" w:rsidR="00FF5C95" w:rsidRPr="00236580" w:rsidRDefault="00FF5C95"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C75051B" w14:textId="77777777" w:rsidR="00FF5C95" w:rsidRPr="00236580" w:rsidRDefault="00FF5C95" w:rsidP="00EA2E7C">
            <w:pPr>
              <w:spacing w:after="0" w:line="240" w:lineRule="auto"/>
              <w:ind w:left="0" w:right="45" w:firstLine="0"/>
              <w:jc w:val="center"/>
              <w:rPr>
                <w:sz w:val="20"/>
                <w:szCs w:val="20"/>
              </w:rPr>
            </w:pPr>
            <w:r w:rsidRPr="00236580">
              <w:rPr>
                <w:sz w:val="20"/>
                <w:szCs w:val="20"/>
              </w:rPr>
              <w:t xml:space="preserve">72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051CC9B" w14:textId="77777777" w:rsidR="00FF5C95" w:rsidRPr="00236580" w:rsidRDefault="00FF5C95" w:rsidP="00EA2E7C">
            <w:pPr>
              <w:spacing w:after="0" w:line="240" w:lineRule="auto"/>
              <w:ind w:left="0" w:right="42" w:firstLine="0"/>
              <w:jc w:val="center"/>
              <w:rPr>
                <w:sz w:val="20"/>
                <w:szCs w:val="20"/>
              </w:rPr>
            </w:pPr>
            <w:r w:rsidRPr="00236580">
              <w:rPr>
                <w:sz w:val="20"/>
                <w:szCs w:val="20"/>
              </w:rPr>
              <w:t xml:space="preserve">72 </w:t>
            </w:r>
          </w:p>
        </w:tc>
        <w:tc>
          <w:tcPr>
            <w:tcW w:w="710" w:type="dxa"/>
            <w:tcBorders>
              <w:top w:val="single" w:sz="4" w:space="0" w:color="000000"/>
              <w:left w:val="single" w:sz="4" w:space="0" w:color="000000"/>
              <w:bottom w:val="single" w:sz="4" w:space="0" w:color="000000"/>
              <w:right w:val="single" w:sz="4" w:space="0" w:color="000000"/>
            </w:tcBorders>
          </w:tcPr>
          <w:p w14:paraId="2D230A16"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3446B52D" w14:textId="77777777" w:rsidR="00FF5C95" w:rsidRPr="00236580" w:rsidRDefault="00FF5C95" w:rsidP="00EA2E7C">
            <w:pPr>
              <w:spacing w:after="0" w:line="240" w:lineRule="auto"/>
              <w:ind w:left="0" w:right="44" w:firstLine="0"/>
              <w:jc w:val="center"/>
              <w:rPr>
                <w:sz w:val="20"/>
                <w:szCs w:val="20"/>
              </w:rPr>
            </w:pPr>
            <w:r w:rsidRPr="00236580">
              <w:rPr>
                <w:sz w:val="20"/>
                <w:szCs w:val="20"/>
              </w:rPr>
              <w:t xml:space="preserve">72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7A14841" w14:textId="77777777" w:rsidR="00FF5C95" w:rsidRPr="00236580" w:rsidRDefault="00FF5C95" w:rsidP="00EA2E7C">
            <w:pPr>
              <w:spacing w:after="0" w:line="240" w:lineRule="auto"/>
              <w:ind w:left="0" w:right="39" w:firstLine="0"/>
              <w:jc w:val="center"/>
              <w:rPr>
                <w:sz w:val="20"/>
                <w:szCs w:val="20"/>
              </w:rPr>
            </w:pPr>
            <w:r w:rsidRPr="00236580">
              <w:rPr>
                <w:sz w:val="20"/>
                <w:szCs w:val="20"/>
              </w:rPr>
              <w:t xml:space="preserve">72 </w:t>
            </w:r>
          </w:p>
        </w:tc>
      </w:tr>
      <w:tr w:rsidR="00C5302B" w:rsidRPr="00236580" w14:paraId="2C6B7993" w14:textId="77777777" w:rsidTr="00C5302B">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vAlign w:val="bottom"/>
          </w:tcPr>
          <w:p w14:paraId="23028846"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332ABB7"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Felhőszolgáltatások </w:t>
            </w:r>
          </w:p>
        </w:tc>
        <w:tc>
          <w:tcPr>
            <w:tcW w:w="710" w:type="dxa"/>
            <w:tcBorders>
              <w:top w:val="single" w:sz="4" w:space="0" w:color="000000"/>
              <w:left w:val="single" w:sz="4" w:space="0" w:color="000000"/>
              <w:bottom w:val="single" w:sz="4" w:space="0" w:color="000000"/>
              <w:right w:val="single" w:sz="4" w:space="0" w:color="000000"/>
            </w:tcBorders>
          </w:tcPr>
          <w:p w14:paraId="39F24D7E" w14:textId="77777777" w:rsidR="00FF5C95" w:rsidRPr="00236580" w:rsidRDefault="00FF5C95"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1F93B597"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00AA1B08" w14:textId="77777777" w:rsidR="00FF5C95" w:rsidRPr="00236580" w:rsidRDefault="00FF5C95"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18DBA5BA" w14:textId="77777777" w:rsidR="00FF5C95" w:rsidRPr="00236580" w:rsidRDefault="00FF5C95"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D717D4E" w14:textId="77777777" w:rsidR="00FF5C95" w:rsidRPr="00236580" w:rsidRDefault="00FF5C95" w:rsidP="00EA2E7C">
            <w:pPr>
              <w:spacing w:after="0" w:line="240" w:lineRule="auto"/>
              <w:ind w:left="0" w:right="45" w:firstLine="0"/>
              <w:jc w:val="center"/>
              <w:rPr>
                <w:sz w:val="20"/>
                <w:szCs w:val="20"/>
              </w:rPr>
            </w:pPr>
            <w:r w:rsidRPr="00236580">
              <w:rPr>
                <w:sz w:val="20"/>
                <w:szCs w:val="20"/>
              </w:rPr>
              <w:t xml:space="preserve">72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5E0E92C" w14:textId="77777777" w:rsidR="00FF5C95" w:rsidRPr="00236580" w:rsidRDefault="00FF5C95" w:rsidP="00EA2E7C">
            <w:pPr>
              <w:spacing w:after="0" w:line="240" w:lineRule="auto"/>
              <w:ind w:left="0" w:right="42" w:firstLine="0"/>
              <w:jc w:val="center"/>
              <w:rPr>
                <w:sz w:val="20"/>
                <w:szCs w:val="20"/>
              </w:rPr>
            </w:pPr>
            <w:r w:rsidRPr="00236580">
              <w:rPr>
                <w:sz w:val="20"/>
                <w:szCs w:val="20"/>
              </w:rPr>
              <w:t xml:space="preserve">72 </w:t>
            </w:r>
          </w:p>
        </w:tc>
        <w:tc>
          <w:tcPr>
            <w:tcW w:w="710" w:type="dxa"/>
            <w:tcBorders>
              <w:top w:val="single" w:sz="4" w:space="0" w:color="000000"/>
              <w:left w:val="single" w:sz="4" w:space="0" w:color="000000"/>
              <w:bottom w:val="single" w:sz="4" w:space="0" w:color="000000"/>
              <w:right w:val="single" w:sz="4" w:space="0" w:color="000000"/>
            </w:tcBorders>
          </w:tcPr>
          <w:p w14:paraId="605E183F"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14D50BDF" w14:textId="77777777" w:rsidR="00FF5C95" w:rsidRPr="00236580" w:rsidRDefault="00FF5C95" w:rsidP="00EA2E7C">
            <w:pPr>
              <w:spacing w:after="0" w:line="240" w:lineRule="auto"/>
              <w:ind w:left="0" w:right="44" w:firstLine="0"/>
              <w:jc w:val="center"/>
              <w:rPr>
                <w:sz w:val="20"/>
                <w:szCs w:val="20"/>
              </w:rPr>
            </w:pPr>
            <w:r w:rsidRPr="00236580">
              <w:rPr>
                <w:sz w:val="20"/>
                <w:szCs w:val="20"/>
              </w:rPr>
              <w:t xml:space="preserve">72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C351B77" w14:textId="77777777" w:rsidR="00FF5C95" w:rsidRPr="00236580" w:rsidRDefault="00FF5C95" w:rsidP="00EA2E7C">
            <w:pPr>
              <w:spacing w:after="0" w:line="240" w:lineRule="auto"/>
              <w:ind w:left="0" w:right="39" w:firstLine="0"/>
              <w:jc w:val="center"/>
              <w:rPr>
                <w:sz w:val="20"/>
                <w:szCs w:val="20"/>
              </w:rPr>
            </w:pPr>
            <w:r w:rsidRPr="00236580">
              <w:rPr>
                <w:sz w:val="20"/>
                <w:szCs w:val="20"/>
              </w:rPr>
              <w:t xml:space="preserve">72 </w:t>
            </w:r>
          </w:p>
        </w:tc>
      </w:tr>
      <w:tr w:rsidR="00C5302B" w:rsidRPr="00236580" w14:paraId="2B3E796F" w14:textId="77777777" w:rsidTr="00C5302B">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tcPr>
          <w:p w14:paraId="3223D1F9"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33B0192"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Alkalmazások üzemeltetése </w:t>
            </w:r>
          </w:p>
        </w:tc>
        <w:tc>
          <w:tcPr>
            <w:tcW w:w="710" w:type="dxa"/>
            <w:tcBorders>
              <w:top w:val="single" w:sz="4" w:space="0" w:color="000000"/>
              <w:left w:val="single" w:sz="4" w:space="0" w:color="000000"/>
              <w:bottom w:val="single" w:sz="4" w:space="0" w:color="000000"/>
              <w:right w:val="single" w:sz="4" w:space="0" w:color="000000"/>
            </w:tcBorders>
          </w:tcPr>
          <w:p w14:paraId="29B7F5CA" w14:textId="77777777" w:rsidR="00FF5C95" w:rsidRPr="00236580" w:rsidRDefault="00FF5C95" w:rsidP="00EA2E7C">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115CFF42"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7B93548" w14:textId="77777777" w:rsidR="00FF5C95" w:rsidRPr="00236580" w:rsidRDefault="00FF5C95" w:rsidP="00EA2E7C">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573DEEBC" w14:textId="77777777" w:rsidR="00FF5C95" w:rsidRPr="00236580" w:rsidRDefault="00FF5C95" w:rsidP="00EA2E7C">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DFC8B7E" w14:textId="77777777" w:rsidR="00FF5C95" w:rsidRPr="00236580" w:rsidRDefault="00FF5C95" w:rsidP="00EA2E7C">
            <w:pPr>
              <w:spacing w:after="0" w:line="240" w:lineRule="auto"/>
              <w:ind w:left="0" w:right="45" w:firstLine="0"/>
              <w:jc w:val="center"/>
              <w:rPr>
                <w:sz w:val="20"/>
                <w:szCs w:val="20"/>
              </w:rPr>
            </w:pPr>
            <w:r w:rsidRPr="00236580">
              <w:rPr>
                <w:sz w:val="20"/>
                <w:szCs w:val="20"/>
              </w:rPr>
              <w:t xml:space="preserve">32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C8061E0" w14:textId="77777777" w:rsidR="00FF5C95" w:rsidRPr="00236580" w:rsidRDefault="00FF5C95" w:rsidP="00EA2E7C">
            <w:pPr>
              <w:spacing w:after="0" w:line="240" w:lineRule="auto"/>
              <w:ind w:left="0" w:right="42" w:firstLine="0"/>
              <w:jc w:val="center"/>
              <w:rPr>
                <w:sz w:val="20"/>
                <w:szCs w:val="20"/>
              </w:rPr>
            </w:pPr>
            <w:r w:rsidRPr="00236580">
              <w:rPr>
                <w:sz w:val="20"/>
                <w:szCs w:val="20"/>
              </w:rPr>
              <w:t xml:space="preserve">32 </w:t>
            </w:r>
          </w:p>
        </w:tc>
        <w:tc>
          <w:tcPr>
            <w:tcW w:w="710" w:type="dxa"/>
            <w:tcBorders>
              <w:top w:val="single" w:sz="4" w:space="0" w:color="000000"/>
              <w:left w:val="single" w:sz="4" w:space="0" w:color="000000"/>
              <w:bottom w:val="single" w:sz="4" w:space="0" w:color="000000"/>
              <w:right w:val="single" w:sz="4" w:space="0" w:color="000000"/>
            </w:tcBorders>
          </w:tcPr>
          <w:p w14:paraId="4437A704" w14:textId="77777777" w:rsidR="00FF5C95" w:rsidRPr="00236580" w:rsidRDefault="00FF5C95" w:rsidP="00EA2E7C">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260F19B9" w14:textId="77777777" w:rsidR="00FF5C95" w:rsidRPr="00236580" w:rsidRDefault="00FF5C95" w:rsidP="00EA2E7C">
            <w:pPr>
              <w:spacing w:after="0" w:line="240" w:lineRule="auto"/>
              <w:ind w:left="0" w:right="44" w:firstLine="0"/>
              <w:jc w:val="center"/>
              <w:rPr>
                <w:sz w:val="20"/>
                <w:szCs w:val="20"/>
              </w:rPr>
            </w:pPr>
            <w:r w:rsidRPr="00236580">
              <w:rPr>
                <w:sz w:val="20"/>
                <w:szCs w:val="20"/>
              </w:rPr>
              <w:t xml:space="preserve">32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C5A9CCF" w14:textId="77777777" w:rsidR="00FF5C95" w:rsidRPr="00236580" w:rsidRDefault="00FF5C95" w:rsidP="00EA2E7C">
            <w:pPr>
              <w:spacing w:after="0" w:line="240" w:lineRule="auto"/>
              <w:ind w:left="0" w:right="39" w:firstLine="0"/>
              <w:jc w:val="center"/>
              <w:rPr>
                <w:sz w:val="20"/>
                <w:szCs w:val="20"/>
              </w:rPr>
            </w:pPr>
            <w:r w:rsidRPr="00236580">
              <w:rPr>
                <w:sz w:val="20"/>
                <w:szCs w:val="20"/>
              </w:rPr>
              <w:t xml:space="preserve">32 </w:t>
            </w:r>
          </w:p>
        </w:tc>
      </w:tr>
      <w:tr w:rsidR="00C5302B" w:rsidRPr="00236580" w14:paraId="2E0E45B8" w14:textId="77777777" w:rsidTr="00C5302B">
        <w:tblPrEx>
          <w:tblCellMar>
            <w:top w:w="23" w:type="dxa"/>
            <w:left w:w="68" w:type="dxa"/>
            <w:right w:w="26" w:type="dxa"/>
          </w:tblCellMar>
        </w:tblPrEx>
        <w:trPr>
          <w:trHeight w:val="248"/>
        </w:trPr>
        <w:tc>
          <w:tcPr>
            <w:tcW w:w="1276" w:type="dxa"/>
            <w:vMerge/>
            <w:tcBorders>
              <w:top w:val="nil"/>
              <w:left w:val="single" w:sz="4" w:space="0" w:color="000000"/>
              <w:bottom w:val="single" w:sz="4" w:space="0" w:color="000000"/>
              <w:right w:val="single" w:sz="4" w:space="0" w:color="000000"/>
            </w:tcBorders>
          </w:tcPr>
          <w:p w14:paraId="16C54EB3"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2A68E56C"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15362326" w14:textId="77777777" w:rsidR="00FF5C95" w:rsidRPr="00236580" w:rsidRDefault="00FF5C95" w:rsidP="00EA2E7C">
            <w:pPr>
              <w:spacing w:after="0" w:line="240" w:lineRule="auto"/>
              <w:ind w:left="0" w:right="46" w:firstLine="0"/>
              <w:jc w:val="center"/>
              <w:rPr>
                <w:sz w:val="20"/>
                <w:szCs w:val="20"/>
              </w:rPr>
            </w:pPr>
            <w:r w:rsidRPr="00236580">
              <w:rPr>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58EF2426" w14:textId="77777777" w:rsidR="00FF5C95" w:rsidRPr="00236580" w:rsidRDefault="00FF5C95" w:rsidP="00EA2E7C">
            <w:pPr>
              <w:spacing w:after="0" w:line="240" w:lineRule="auto"/>
              <w:ind w:left="0" w:right="49" w:firstLine="0"/>
              <w:jc w:val="center"/>
              <w:rPr>
                <w:sz w:val="20"/>
                <w:szCs w:val="20"/>
              </w:rPr>
            </w:pPr>
            <w:r w:rsidRPr="00236580">
              <w:rPr>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694A9A3F" w14:textId="77777777" w:rsidR="00FF5C95" w:rsidRPr="00236580" w:rsidRDefault="00FF5C95" w:rsidP="00EA2E7C">
            <w:pPr>
              <w:spacing w:after="0" w:line="240" w:lineRule="auto"/>
              <w:ind w:left="0" w:right="49" w:firstLine="0"/>
              <w:jc w:val="center"/>
              <w:rPr>
                <w:sz w:val="20"/>
                <w:szCs w:val="20"/>
              </w:rPr>
            </w:pPr>
            <w:r w:rsidRPr="00236580">
              <w:rPr>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6E0C57EC" w14:textId="77777777" w:rsidR="00FF5C95" w:rsidRPr="00236580" w:rsidRDefault="00FF5C95" w:rsidP="00EA2E7C">
            <w:pPr>
              <w:spacing w:after="0" w:line="240" w:lineRule="auto"/>
              <w:ind w:left="0" w:right="42" w:firstLine="0"/>
              <w:jc w:val="center"/>
              <w:rPr>
                <w:sz w:val="20"/>
                <w:szCs w:val="20"/>
              </w:rPr>
            </w:pPr>
            <w:r w:rsidRPr="00236580">
              <w:rPr>
                <w:sz w:val="20"/>
                <w:szCs w:val="20"/>
              </w:rPr>
              <w:t xml:space="preserve">108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6A95EE4B" w14:textId="77777777" w:rsidR="00FF5C95" w:rsidRPr="00236580" w:rsidRDefault="00FF5C95" w:rsidP="00EA2E7C">
            <w:pPr>
              <w:spacing w:after="0" w:line="240" w:lineRule="auto"/>
              <w:ind w:left="0" w:right="45" w:firstLine="0"/>
              <w:jc w:val="center"/>
              <w:rPr>
                <w:sz w:val="20"/>
                <w:szCs w:val="20"/>
              </w:rPr>
            </w:pPr>
            <w:r w:rsidRPr="00236580">
              <w:rPr>
                <w:sz w:val="20"/>
                <w:szCs w:val="20"/>
              </w:rPr>
              <w:t xml:space="preserve">248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4E3B34D" w14:textId="77777777" w:rsidR="00FF5C95" w:rsidRPr="00236580" w:rsidRDefault="00FF5C95" w:rsidP="00EA2E7C">
            <w:pPr>
              <w:spacing w:after="0" w:line="240" w:lineRule="auto"/>
              <w:ind w:left="0" w:right="42" w:firstLine="0"/>
              <w:jc w:val="center"/>
              <w:rPr>
                <w:sz w:val="20"/>
                <w:szCs w:val="20"/>
              </w:rPr>
            </w:pPr>
            <w:r w:rsidRPr="00236580">
              <w:rPr>
                <w:sz w:val="20"/>
                <w:szCs w:val="20"/>
              </w:rPr>
              <w:t xml:space="preserve">356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7E6254B4" w14:textId="77777777" w:rsidR="00FF5C95" w:rsidRPr="00236580" w:rsidRDefault="00FF5C95" w:rsidP="00EA2E7C">
            <w:pPr>
              <w:spacing w:after="0" w:line="240" w:lineRule="auto"/>
              <w:ind w:left="0" w:right="45" w:firstLine="0"/>
              <w:jc w:val="center"/>
              <w:rPr>
                <w:sz w:val="20"/>
                <w:szCs w:val="20"/>
              </w:rPr>
            </w:pPr>
            <w:r w:rsidRPr="00236580">
              <w:rPr>
                <w:sz w:val="20"/>
                <w:szCs w:val="20"/>
              </w:rPr>
              <w:t xml:space="preserve">108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1D588563" w14:textId="77777777" w:rsidR="00FF5C95" w:rsidRPr="00236580" w:rsidRDefault="00FF5C95" w:rsidP="00EA2E7C">
            <w:pPr>
              <w:spacing w:after="0" w:line="240" w:lineRule="auto"/>
              <w:ind w:left="0" w:right="44" w:firstLine="0"/>
              <w:jc w:val="center"/>
              <w:rPr>
                <w:sz w:val="20"/>
                <w:szCs w:val="20"/>
              </w:rPr>
            </w:pPr>
            <w:r w:rsidRPr="00236580">
              <w:rPr>
                <w:sz w:val="20"/>
                <w:szCs w:val="20"/>
              </w:rPr>
              <w:t xml:space="preserve">248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801F483" w14:textId="77777777" w:rsidR="00FF5C95" w:rsidRPr="00236580" w:rsidRDefault="00FF5C95" w:rsidP="00EA2E7C">
            <w:pPr>
              <w:spacing w:after="0" w:line="240" w:lineRule="auto"/>
              <w:ind w:left="0" w:right="39" w:firstLine="0"/>
              <w:jc w:val="center"/>
              <w:rPr>
                <w:sz w:val="20"/>
                <w:szCs w:val="20"/>
              </w:rPr>
            </w:pPr>
            <w:r w:rsidRPr="00236580">
              <w:rPr>
                <w:sz w:val="20"/>
                <w:szCs w:val="20"/>
              </w:rPr>
              <w:t xml:space="preserve">356 </w:t>
            </w:r>
          </w:p>
        </w:tc>
      </w:tr>
      <w:tr w:rsidR="00C5302B" w:rsidRPr="00236580" w14:paraId="7068608E" w14:textId="77777777" w:rsidTr="00C5302B">
        <w:tblPrEx>
          <w:tblCellMar>
            <w:top w:w="23" w:type="dxa"/>
            <w:left w:w="68" w:type="dxa"/>
            <w:right w:w="26" w:type="dxa"/>
          </w:tblCellMar>
        </w:tblPrEx>
        <w:trPr>
          <w:trHeight w:val="684"/>
        </w:trPr>
        <w:tc>
          <w:tcPr>
            <w:tcW w:w="127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4956E8B" w14:textId="77777777" w:rsidR="00FF5C95" w:rsidRPr="00236580" w:rsidRDefault="00C5302B" w:rsidP="00EA2E7C">
            <w:pPr>
              <w:spacing w:after="0" w:line="240" w:lineRule="auto"/>
              <w:ind w:left="699" w:right="113" w:firstLine="0"/>
              <w:jc w:val="center"/>
              <w:rPr>
                <w:sz w:val="20"/>
                <w:szCs w:val="20"/>
              </w:rPr>
            </w:pPr>
            <w:r>
              <w:rPr>
                <w:sz w:val="20"/>
                <w:szCs w:val="20"/>
              </w:rPr>
              <w:t>Adatbáziskezelés alapjai</w:t>
            </w:r>
          </w:p>
        </w:tc>
        <w:tc>
          <w:tcPr>
            <w:tcW w:w="2735" w:type="dxa"/>
            <w:tcBorders>
              <w:top w:val="single" w:sz="4" w:space="0" w:color="000000"/>
              <w:left w:val="single" w:sz="4" w:space="0" w:color="000000"/>
              <w:bottom w:val="single" w:sz="4" w:space="0" w:color="000000"/>
              <w:right w:val="single" w:sz="4" w:space="0" w:color="000000"/>
            </w:tcBorders>
            <w:vAlign w:val="center"/>
          </w:tcPr>
          <w:p w14:paraId="23BECE5F" w14:textId="77777777" w:rsidR="00FF5C95" w:rsidRPr="00236580" w:rsidRDefault="00FF5C95" w:rsidP="00EA2E7C">
            <w:pPr>
              <w:spacing w:after="0" w:line="240" w:lineRule="auto"/>
              <w:ind w:left="1" w:right="0" w:firstLine="0"/>
              <w:jc w:val="left"/>
              <w:rPr>
                <w:sz w:val="20"/>
                <w:szCs w:val="20"/>
              </w:rPr>
            </w:pPr>
            <w:r w:rsidRPr="00236580">
              <w:rPr>
                <w:b/>
                <w:sz w:val="20"/>
                <w:szCs w:val="20"/>
              </w:rPr>
              <w:t xml:space="preserve">Adatbázis-kezelés I.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FFE05C" w14:textId="77777777" w:rsidR="00FF5C95" w:rsidRPr="00236580" w:rsidRDefault="00FF5C95" w:rsidP="00EA2E7C">
            <w:pPr>
              <w:spacing w:after="0" w:line="240" w:lineRule="auto"/>
              <w:ind w:left="80" w:right="0"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4F1F10" w14:textId="77777777" w:rsidR="00FF5C95" w:rsidRPr="00236580" w:rsidRDefault="00FF5C95" w:rsidP="00EA2E7C">
            <w:pPr>
              <w:spacing w:after="0" w:line="240" w:lineRule="auto"/>
              <w:ind w:left="77" w:right="0"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676308" w14:textId="77777777" w:rsidR="00FF5C95" w:rsidRPr="00236580" w:rsidRDefault="00FF5C95" w:rsidP="00EA2E7C">
            <w:pPr>
              <w:spacing w:after="0" w:line="240" w:lineRule="auto"/>
              <w:ind w:left="83" w:right="0" w:firstLine="0"/>
              <w:jc w:val="center"/>
              <w:rPr>
                <w:sz w:val="20"/>
                <w:szCs w:val="20"/>
              </w:rPr>
            </w:pPr>
            <w:r w:rsidRPr="00236580">
              <w:rPr>
                <w:b/>
                <w:sz w:val="20"/>
                <w:szCs w:val="20"/>
              </w:rPr>
              <w:t xml:space="preserve">72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4F08EA" w14:textId="77777777" w:rsidR="00FF5C95" w:rsidRPr="00236580" w:rsidRDefault="00FF5C95" w:rsidP="00EA2E7C">
            <w:pPr>
              <w:spacing w:after="0" w:line="240" w:lineRule="auto"/>
              <w:ind w:left="80" w:right="0"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15DF23" w14:textId="77777777" w:rsidR="00FF5C95" w:rsidRPr="00236580" w:rsidRDefault="00FF5C95" w:rsidP="00EA2E7C">
            <w:pPr>
              <w:spacing w:after="0" w:line="240" w:lineRule="auto"/>
              <w:ind w:left="77"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0B4C" w14:textId="77777777" w:rsidR="00FF5C95" w:rsidRPr="00236580" w:rsidRDefault="00FF5C95" w:rsidP="00EA2E7C">
            <w:pPr>
              <w:spacing w:after="0" w:line="240" w:lineRule="auto"/>
              <w:ind w:left="85" w:right="0" w:firstLine="0"/>
              <w:jc w:val="center"/>
              <w:rPr>
                <w:sz w:val="20"/>
                <w:szCs w:val="20"/>
              </w:rPr>
            </w:pPr>
            <w:r w:rsidRPr="00236580">
              <w:rPr>
                <w:b/>
                <w:sz w:val="20"/>
                <w:szCs w:val="20"/>
              </w:rPr>
              <w:t xml:space="preserve">72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A42453" w14:textId="77777777" w:rsidR="00FF5C95" w:rsidRPr="00236580" w:rsidRDefault="00FF5C95" w:rsidP="00EA2E7C">
            <w:pPr>
              <w:spacing w:after="0" w:line="240" w:lineRule="auto"/>
              <w:ind w:left="82" w:right="0" w:firstLine="0"/>
              <w:jc w:val="center"/>
              <w:rPr>
                <w:sz w:val="20"/>
                <w:szCs w:val="20"/>
              </w:rPr>
            </w:pPr>
            <w:r w:rsidRPr="00236580">
              <w:rPr>
                <w:b/>
                <w:sz w:val="20"/>
                <w:szCs w:val="20"/>
              </w:rPr>
              <w:t xml:space="preserve">72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124318" w14:textId="77777777" w:rsidR="00FF5C95" w:rsidRPr="00236580" w:rsidRDefault="00FF5C95" w:rsidP="00EA2E7C">
            <w:pPr>
              <w:spacing w:after="0" w:line="240" w:lineRule="auto"/>
              <w:ind w:left="78" w:right="0" w:firstLine="0"/>
              <w:jc w:val="center"/>
              <w:rPr>
                <w:sz w:val="20"/>
                <w:szCs w:val="20"/>
              </w:rPr>
            </w:pPr>
            <w:r w:rsidRPr="00236580">
              <w:rPr>
                <w:b/>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A4B95F" w14:textId="77777777" w:rsidR="00FF5C95" w:rsidRPr="00236580" w:rsidRDefault="00FF5C95" w:rsidP="00EA2E7C">
            <w:pPr>
              <w:spacing w:after="0" w:line="240" w:lineRule="auto"/>
              <w:ind w:left="87" w:right="0" w:firstLine="0"/>
              <w:jc w:val="center"/>
              <w:rPr>
                <w:sz w:val="20"/>
                <w:szCs w:val="20"/>
              </w:rPr>
            </w:pPr>
            <w:r w:rsidRPr="00236580">
              <w:rPr>
                <w:b/>
                <w:sz w:val="20"/>
                <w:szCs w:val="20"/>
              </w:rPr>
              <w:t xml:space="preserve">72 </w:t>
            </w:r>
          </w:p>
        </w:tc>
      </w:tr>
      <w:tr w:rsidR="00C5302B" w:rsidRPr="00236580" w14:paraId="11FE1DCB" w14:textId="77777777" w:rsidTr="00C5302B">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tcPr>
          <w:p w14:paraId="6F4D08C4"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95637AB" w14:textId="77777777" w:rsidR="00FF5C95" w:rsidRPr="00236580" w:rsidRDefault="00FF5C95" w:rsidP="00EA2E7C">
            <w:pPr>
              <w:spacing w:after="0" w:line="240" w:lineRule="auto"/>
              <w:ind w:left="1" w:right="0" w:firstLine="0"/>
              <w:jc w:val="left"/>
              <w:rPr>
                <w:sz w:val="20"/>
                <w:szCs w:val="20"/>
              </w:rPr>
            </w:pPr>
            <w:r w:rsidRPr="00236580">
              <w:rPr>
                <w:sz w:val="20"/>
                <w:szCs w:val="20"/>
              </w:rPr>
              <w:t xml:space="preserve">Az adatbázis-tervezés alapjai </w:t>
            </w:r>
          </w:p>
        </w:tc>
        <w:tc>
          <w:tcPr>
            <w:tcW w:w="710" w:type="dxa"/>
            <w:tcBorders>
              <w:top w:val="single" w:sz="4" w:space="0" w:color="000000"/>
              <w:left w:val="single" w:sz="4" w:space="0" w:color="000000"/>
              <w:bottom w:val="single" w:sz="4" w:space="0" w:color="000000"/>
              <w:right w:val="single" w:sz="4" w:space="0" w:color="000000"/>
            </w:tcBorders>
          </w:tcPr>
          <w:p w14:paraId="7BA28DAF"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6226870"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10D5FE4" w14:textId="77777777" w:rsidR="00FF5C95" w:rsidRPr="00236580" w:rsidRDefault="00FF5C95" w:rsidP="00EA2E7C">
            <w:pPr>
              <w:spacing w:after="0" w:line="240" w:lineRule="auto"/>
              <w:ind w:left="78" w:right="0" w:firstLine="0"/>
              <w:jc w:val="center"/>
              <w:rPr>
                <w:sz w:val="20"/>
                <w:szCs w:val="20"/>
              </w:rPr>
            </w:pPr>
            <w:r w:rsidRPr="00236580">
              <w:rPr>
                <w:sz w:val="20"/>
                <w:szCs w:val="20"/>
              </w:rPr>
              <w:t xml:space="preserve">5 </w:t>
            </w:r>
          </w:p>
        </w:tc>
        <w:tc>
          <w:tcPr>
            <w:tcW w:w="601" w:type="dxa"/>
            <w:tcBorders>
              <w:top w:val="single" w:sz="4" w:space="0" w:color="000000"/>
              <w:left w:val="single" w:sz="4" w:space="0" w:color="000000"/>
              <w:bottom w:val="single" w:sz="4" w:space="0" w:color="000000"/>
              <w:right w:val="single" w:sz="4" w:space="0" w:color="000000"/>
            </w:tcBorders>
          </w:tcPr>
          <w:p w14:paraId="49246114"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3AD1F66"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39A4B71" w14:textId="77777777" w:rsidR="00FF5C95" w:rsidRPr="00236580" w:rsidRDefault="00FF5C95" w:rsidP="00EA2E7C">
            <w:pPr>
              <w:spacing w:after="0" w:line="240" w:lineRule="auto"/>
              <w:ind w:left="80" w:right="0" w:firstLine="0"/>
              <w:jc w:val="center"/>
              <w:rPr>
                <w:sz w:val="20"/>
                <w:szCs w:val="20"/>
              </w:rPr>
            </w:pPr>
            <w:r w:rsidRPr="00236580">
              <w:rPr>
                <w:sz w:val="20"/>
                <w:szCs w:val="20"/>
              </w:rPr>
              <w:t xml:space="preserve">5 </w:t>
            </w:r>
          </w:p>
        </w:tc>
        <w:tc>
          <w:tcPr>
            <w:tcW w:w="710" w:type="dxa"/>
            <w:tcBorders>
              <w:top w:val="single" w:sz="4" w:space="0" w:color="000000"/>
              <w:left w:val="single" w:sz="4" w:space="0" w:color="000000"/>
              <w:bottom w:val="single" w:sz="4" w:space="0" w:color="000000"/>
              <w:right w:val="single" w:sz="4" w:space="0" w:color="000000"/>
            </w:tcBorders>
          </w:tcPr>
          <w:p w14:paraId="014D2185" w14:textId="77777777" w:rsidR="00FF5C95" w:rsidRPr="00236580" w:rsidRDefault="00FF5C95" w:rsidP="00EA2E7C">
            <w:pPr>
              <w:spacing w:after="0" w:line="240" w:lineRule="auto"/>
              <w:ind w:left="77" w:right="0" w:firstLine="0"/>
              <w:jc w:val="center"/>
              <w:rPr>
                <w:sz w:val="20"/>
                <w:szCs w:val="20"/>
              </w:rPr>
            </w:pPr>
            <w:r w:rsidRPr="00236580">
              <w:rPr>
                <w:sz w:val="20"/>
                <w:szCs w:val="20"/>
              </w:rPr>
              <w:t xml:space="preserve">5 </w:t>
            </w:r>
          </w:p>
        </w:tc>
        <w:tc>
          <w:tcPr>
            <w:tcW w:w="811" w:type="dxa"/>
            <w:tcBorders>
              <w:top w:val="single" w:sz="4" w:space="0" w:color="000000"/>
              <w:left w:val="single" w:sz="4" w:space="0" w:color="000000"/>
              <w:bottom w:val="single" w:sz="4" w:space="0" w:color="000000"/>
              <w:right w:val="single" w:sz="4" w:space="0" w:color="000000"/>
            </w:tcBorders>
          </w:tcPr>
          <w:p w14:paraId="070B9B59" w14:textId="77777777" w:rsidR="00FF5C95" w:rsidRPr="00236580" w:rsidRDefault="00FF5C95" w:rsidP="00EA2E7C">
            <w:pPr>
              <w:spacing w:after="0" w:line="240" w:lineRule="auto"/>
              <w:ind w:left="17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353695E" w14:textId="77777777" w:rsidR="00FF5C95" w:rsidRPr="00236580" w:rsidRDefault="00FF5C95" w:rsidP="00EA2E7C">
            <w:pPr>
              <w:spacing w:after="0" w:line="240" w:lineRule="auto"/>
              <w:ind w:left="82" w:right="0" w:firstLine="0"/>
              <w:jc w:val="center"/>
              <w:rPr>
                <w:sz w:val="20"/>
                <w:szCs w:val="20"/>
              </w:rPr>
            </w:pPr>
            <w:r w:rsidRPr="00236580">
              <w:rPr>
                <w:sz w:val="20"/>
                <w:szCs w:val="20"/>
              </w:rPr>
              <w:t xml:space="preserve">5 </w:t>
            </w:r>
          </w:p>
        </w:tc>
      </w:tr>
      <w:tr w:rsidR="00C5302B" w:rsidRPr="00236580" w14:paraId="1EC92812" w14:textId="77777777" w:rsidTr="00C5302B">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tcPr>
          <w:p w14:paraId="5CC9C06C"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2E7DA9B" w14:textId="77777777" w:rsidR="00FF5C95" w:rsidRPr="00236580" w:rsidRDefault="00FF5C95" w:rsidP="00EA2E7C">
            <w:pPr>
              <w:spacing w:after="0" w:line="240" w:lineRule="auto"/>
              <w:ind w:left="1" w:right="0" w:firstLine="0"/>
              <w:jc w:val="left"/>
              <w:rPr>
                <w:sz w:val="20"/>
                <w:szCs w:val="20"/>
              </w:rPr>
            </w:pPr>
            <w:r w:rsidRPr="00236580">
              <w:rPr>
                <w:sz w:val="20"/>
                <w:szCs w:val="20"/>
              </w:rPr>
              <w:t xml:space="preserve">Adatbázisok létrehozása </w:t>
            </w:r>
          </w:p>
        </w:tc>
        <w:tc>
          <w:tcPr>
            <w:tcW w:w="710" w:type="dxa"/>
            <w:tcBorders>
              <w:top w:val="single" w:sz="4" w:space="0" w:color="000000"/>
              <w:left w:val="single" w:sz="4" w:space="0" w:color="000000"/>
              <w:bottom w:val="single" w:sz="4" w:space="0" w:color="000000"/>
              <w:right w:val="single" w:sz="4" w:space="0" w:color="000000"/>
            </w:tcBorders>
          </w:tcPr>
          <w:p w14:paraId="53BA5150"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DCE3E35"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C35506B" w14:textId="77777777" w:rsidR="00FF5C95" w:rsidRPr="00236580" w:rsidRDefault="00FF5C95" w:rsidP="00EA2E7C">
            <w:pPr>
              <w:spacing w:after="0" w:line="240" w:lineRule="auto"/>
              <w:ind w:left="78" w:right="0" w:firstLine="0"/>
              <w:jc w:val="center"/>
              <w:rPr>
                <w:sz w:val="20"/>
                <w:szCs w:val="20"/>
              </w:rPr>
            </w:pPr>
            <w:r w:rsidRPr="00236580">
              <w:rPr>
                <w:sz w:val="20"/>
                <w:szCs w:val="20"/>
              </w:rPr>
              <w:t xml:space="preserve">5 </w:t>
            </w:r>
          </w:p>
        </w:tc>
        <w:tc>
          <w:tcPr>
            <w:tcW w:w="601" w:type="dxa"/>
            <w:tcBorders>
              <w:top w:val="single" w:sz="4" w:space="0" w:color="000000"/>
              <w:left w:val="single" w:sz="4" w:space="0" w:color="000000"/>
              <w:bottom w:val="single" w:sz="4" w:space="0" w:color="000000"/>
              <w:right w:val="single" w:sz="4" w:space="0" w:color="000000"/>
            </w:tcBorders>
          </w:tcPr>
          <w:p w14:paraId="045AF88F"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0FE37B4"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3ABBF3F" w14:textId="77777777" w:rsidR="00FF5C95" w:rsidRPr="00236580" w:rsidRDefault="00FF5C95" w:rsidP="00EA2E7C">
            <w:pPr>
              <w:spacing w:after="0" w:line="240" w:lineRule="auto"/>
              <w:ind w:left="80" w:right="0" w:firstLine="0"/>
              <w:jc w:val="center"/>
              <w:rPr>
                <w:sz w:val="20"/>
                <w:szCs w:val="20"/>
              </w:rPr>
            </w:pPr>
            <w:r w:rsidRPr="00236580">
              <w:rPr>
                <w:sz w:val="20"/>
                <w:szCs w:val="20"/>
              </w:rPr>
              <w:t xml:space="preserve">5 </w:t>
            </w:r>
          </w:p>
        </w:tc>
        <w:tc>
          <w:tcPr>
            <w:tcW w:w="710" w:type="dxa"/>
            <w:tcBorders>
              <w:top w:val="single" w:sz="4" w:space="0" w:color="000000"/>
              <w:left w:val="single" w:sz="4" w:space="0" w:color="000000"/>
              <w:bottom w:val="single" w:sz="4" w:space="0" w:color="000000"/>
              <w:right w:val="single" w:sz="4" w:space="0" w:color="000000"/>
            </w:tcBorders>
          </w:tcPr>
          <w:p w14:paraId="0ED498F9" w14:textId="77777777" w:rsidR="00FF5C95" w:rsidRPr="00236580" w:rsidRDefault="00FF5C95" w:rsidP="00EA2E7C">
            <w:pPr>
              <w:spacing w:after="0" w:line="240" w:lineRule="auto"/>
              <w:ind w:left="77" w:right="0" w:firstLine="0"/>
              <w:jc w:val="center"/>
              <w:rPr>
                <w:sz w:val="20"/>
                <w:szCs w:val="20"/>
              </w:rPr>
            </w:pPr>
            <w:r w:rsidRPr="00236580">
              <w:rPr>
                <w:sz w:val="20"/>
                <w:szCs w:val="20"/>
              </w:rPr>
              <w:t xml:space="preserve">5 </w:t>
            </w:r>
          </w:p>
        </w:tc>
        <w:tc>
          <w:tcPr>
            <w:tcW w:w="811" w:type="dxa"/>
            <w:tcBorders>
              <w:top w:val="single" w:sz="4" w:space="0" w:color="000000"/>
              <w:left w:val="single" w:sz="4" w:space="0" w:color="000000"/>
              <w:bottom w:val="single" w:sz="4" w:space="0" w:color="000000"/>
              <w:right w:val="single" w:sz="4" w:space="0" w:color="000000"/>
            </w:tcBorders>
          </w:tcPr>
          <w:p w14:paraId="0CFD4E12" w14:textId="77777777" w:rsidR="00FF5C95" w:rsidRPr="00236580" w:rsidRDefault="00FF5C95" w:rsidP="00EA2E7C">
            <w:pPr>
              <w:spacing w:after="0" w:line="240" w:lineRule="auto"/>
              <w:ind w:left="17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CA8B232" w14:textId="77777777" w:rsidR="00FF5C95" w:rsidRPr="00236580" w:rsidRDefault="00FF5C95" w:rsidP="00EA2E7C">
            <w:pPr>
              <w:spacing w:after="0" w:line="240" w:lineRule="auto"/>
              <w:ind w:left="82" w:right="0" w:firstLine="0"/>
              <w:jc w:val="center"/>
              <w:rPr>
                <w:sz w:val="20"/>
                <w:szCs w:val="20"/>
              </w:rPr>
            </w:pPr>
            <w:r w:rsidRPr="00236580">
              <w:rPr>
                <w:sz w:val="20"/>
                <w:szCs w:val="20"/>
              </w:rPr>
              <w:t xml:space="preserve">5 </w:t>
            </w:r>
          </w:p>
        </w:tc>
      </w:tr>
      <w:tr w:rsidR="00C5302B" w:rsidRPr="00236580" w14:paraId="6B7B7014" w14:textId="77777777" w:rsidTr="00C5302B">
        <w:tblPrEx>
          <w:tblCellMar>
            <w:top w:w="23" w:type="dxa"/>
            <w:left w:w="68" w:type="dxa"/>
            <w:right w:w="26" w:type="dxa"/>
          </w:tblCellMar>
        </w:tblPrEx>
        <w:trPr>
          <w:trHeight w:val="251"/>
        </w:trPr>
        <w:tc>
          <w:tcPr>
            <w:tcW w:w="1276" w:type="dxa"/>
            <w:vMerge/>
            <w:tcBorders>
              <w:top w:val="nil"/>
              <w:left w:val="single" w:sz="4" w:space="0" w:color="000000"/>
              <w:bottom w:val="nil"/>
              <w:right w:val="single" w:sz="4" w:space="0" w:color="000000"/>
            </w:tcBorders>
          </w:tcPr>
          <w:p w14:paraId="2612F06A"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F9DDCFD" w14:textId="77777777" w:rsidR="00FF5C95" w:rsidRPr="00236580" w:rsidRDefault="00FF5C95" w:rsidP="00EA2E7C">
            <w:pPr>
              <w:spacing w:after="0" w:line="240" w:lineRule="auto"/>
              <w:ind w:left="1" w:right="0" w:firstLine="0"/>
              <w:jc w:val="left"/>
              <w:rPr>
                <w:sz w:val="20"/>
                <w:szCs w:val="20"/>
              </w:rPr>
            </w:pPr>
            <w:r w:rsidRPr="00236580">
              <w:rPr>
                <w:sz w:val="20"/>
                <w:szCs w:val="20"/>
              </w:rPr>
              <w:t xml:space="preserve">Adatok kezelése </w:t>
            </w:r>
          </w:p>
        </w:tc>
        <w:tc>
          <w:tcPr>
            <w:tcW w:w="710" w:type="dxa"/>
            <w:tcBorders>
              <w:top w:val="single" w:sz="4" w:space="0" w:color="000000"/>
              <w:left w:val="single" w:sz="4" w:space="0" w:color="000000"/>
              <w:bottom w:val="single" w:sz="4" w:space="0" w:color="000000"/>
              <w:right w:val="single" w:sz="4" w:space="0" w:color="000000"/>
            </w:tcBorders>
          </w:tcPr>
          <w:p w14:paraId="26339E84"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555082B"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A2727C5" w14:textId="77777777" w:rsidR="00FF5C95" w:rsidRPr="00236580" w:rsidRDefault="00FF5C95" w:rsidP="00EA2E7C">
            <w:pPr>
              <w:spacing w:after="0" w:line="240" w:lineRule="auto"/>
              <w:ind w:left="83" w:right="0" w:firstLine="0"/>
              <w:jc w:val="center"/>
              <w:rPr>
                <w:sz w:val="20"/>
                <w:szCs w:val="20"/>
              </w:rPr>
            </w:pPr>
            <w:r w:rsidRPr="00236580">
              <w:rPr>
                <w:sz w:val="20"/>
                <w:szCs w:val="20"/>
              </w:rPr>
              <w:t xml:space="preserve">10 </w:t>
            </w:r>
          </w:p>
        </w:tc>
        <w:tc>
          <w:tcPr>
            <w:tcW w:w="601" w:type="dxa"/>
            <w:tcBorders>
              <w:top w:val="single" w:sz="4" w:space="0" w:color="000000"/>
              <w:left w:val="single" w:sz="4" w:space="0" w:color="000000"/>
              <w:bottom w:val="single" w:sz="4" w:space="0" w:color="000000"/>
              <w:right w:val="single" w:sz="4" w:space="0" w:color="000000"/>
            </w:tcBorders>
          </w:tcPr>
          <w:p w14:paraId="5B2D9BB6"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FBB8B93"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8E68D46"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10 </w:t>
            </w:r>
          </w:p>
        </w:tc>
        <w:tc>
          <w:tcPr>
            <w:tcW w:w="710" w:type="dxa"/>
            <w:tcBorders>
              <w:top w:val="single" w:sz="4" w:space="0" w:color="000000"/>
              <w:left w:val="single" w:sz="4" w:space="0" w:color="000000"/>
              <w:bottom w:val="single" w:sz="4" w:space="0" w:color="000000"/>
              <w:right w:val="single" w:sz="4" w:space="0" w:color="000000"/>
            </w:tcBorders>
          </w:tcPr>
          <w:p w14:paraId="1FC68E79" w14:textId="77777777" w:rsidR="00FF5C95" w:rsidRPr="00236580" w:rsidRDefault="00FF5C95" w:rsidP="00EA2E7C">
            <w:pPr>
              <w:spacing w:after="0" w:line="240" w:lineRule="auto"/>
              <w:ind w:left="82"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1F547BD8" w14:textId="77777777" w:rsidR="00FF5C95" w:rsidRPr="00236580" w:rsidRDefault="00FF5C95" w:rsidP="00EA2E7C">
            <w:pPr>
              <w:spacing w:after="0" w:line="240" w:lineRule="auto"/>
              <w:ind w:left="17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071FD6AD" w14:textId="77777777" w:rsidR="00FF5C95" w:rsidRPr="00236580" w:rsidRDefault="00FF5C95" w:rsidP="00EA2E7C">
            <w:pPr>
              <w:spacing w:after="0" w:line="240" w:lineRule="auto"/>
              <w:ind w:left="87" w:right="0" w:firstLine="0"/>
              <w:jc w:val="center"/>
              <w:rPr>
                <w:sz w:val="20"/>
                <w:szCs w:val="20"/>
              </w:rPr>
            </w:pPr>
            <w:r w:rsidRPr="00236580">
              <w:rPr>
                <w:sz w:val="20"/>
                <w:szCs w:val="20"/>
              </w:rPr>
              <w:t xml:space="preserve">10 </w:t>
            </w:r>
          </w:p>
        </w:tc>
      </w:tr>
      <w:tr w:rsidR="00C5302B" w:rsidRPr="00236580" w14:paraId="5DA4365C" w14:textId="77777777" w:rsidTr="00C5302B">
        <w:tblPrEx>
          <w:tblCellMar>
            <w:top w:w="23" w:type="dxa"/>
            <w:left w:w="68" w:type="dxa"/>
            <w:right w:w="26" w:type="dxa"/>
          </w:tblCellMar>
        </w:tblPrEx>
        <w:trPr>
          <w:trHeight w:val="251"/>
        </w:trPr>
        <w:tc>
          <w:tcPr>
            <w:tcW w:w="1276" w:type="dxa"/>
            <w:vMerge/>
            <w:tcBorders>
              <w:top w:val="nil"/>
              <w:left w:val="single" w:sz="4" w:space="0" w:color="000000"/>
              <w:bottom w:val="nil"/>
              <w:right w:val="single" w:sz="4" w:space="0" w:color="000000"/>
            </w:tcBorders>
          </w:tcPr>
          <w:p w14:paraId="7987A92C"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471EB34" w14:textId="77777777" w:rsidR="00FF5C95" w:rsidRPr="00236580" w:rsidRDefault="00FF5C95" w:rsidP="00EA2E7C">
            <w:pPr>
              <w:spacing w:after="0" w:line="240" w:lineRule="auto"/>
              <w:ind w:left="1" w:right="0" w:firstLine="0"/>
              <w:jc w:val="left"/>
              <w:rPr>
                <w:sz w:val="20"/>
                <w:szCs w:val="20"/>
              </w:rPr>
            </w:pPr>
            <w:r w:rsidRPr="00236580">
              <w:rPr>
                <w:sz w:val="20"/>
                <w:szCs w:val="20"/>
              </w:rPr>
              <w:t xml:space="preserve">Lekérdezések </w:t>
            </w:r>
          </w:p>
        </w:tc>
        <w:tc>
          <w:tcPr>
            <w:tcW w:w="710" w:type="dxa"/>
            <w:tcBorders>
              <w:top w:val="single" w:sz="4" w:space="0" w:color="000000"/>
              <w:left w:val="single" w:sz="4" w:space="0" w:color="000000"/>
              <w:bottom w:val="single" w:sz="4" w:space="0" w:color="000000"/>
              <w:right w:val="single" w:sz="4" w:space="0" w:color="000000"/>
            </w:tcBorders>
          </w:tcPr>
          <w:p w14:paraId="01590B3A"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501061AC"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F7FE6C5" w14:textId="77777777" w:rsidR="00FF5C95" w:rsidRPr="00236580" w:rsidRDefault="00FF5C95" w:rsidP="00EA2E7C">
            <w:pPr>
              <w:spacing w:after="0" w:line="240" w:lineRule="auto"/>
              <w:ind w:left="83" w:right="0" w:firstLine="0"/>
              <w:jc w:val="center"/>
              <w:rPr>
                <w:sz w:val="20"/>
                <w:szCs w:val="20"/>
              </w:rPr>
            </w:pPr>
            <w:r w:rsidRPr="00236580">
              <w:rPr>
                <w:sz w:val="20"/>
                <w:szCs w:val="20"/>
              </w:rPr>
              <w:t xml:space="preserve">46 </w:t>
            </w:r>
          </w:p>
        </w:tc>
        <w:tc>
          <w:tcPr>
            <w:tcW w:w="601" w:type="dxa"/>
            <w:tcBorders>
              <w:top w:val="single" w:sz="4" w:space="0" w:color="000000"/>
              <w:left w:val="single" w:sz="4" w:space="0" w:color="000000"/>
              <w:bottom w:val="single" w:sz="4" w:space="0" w:color="000000"/>
              <w:right w:val="single" w:sz="4" w:space="0" w:color="000000"/>
            </w:tcBorders>
          </w:tcPr>
          <w:p w14:paraId="08C4C5FF"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FEC847A"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FA3290B"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46 </w:t>
            </w:r>
          </w:p>
        </w:tc>
        <w:tc>
          <w:tcPr>
            <w:tcW w:w="710" w:type="dxa"/>
            <w:tcBorders>
              <w:top w:val="single" w:sz="4" w:space="0" w:color="000000"/>
              <w:left w:val="single" w:sz="4" w:space="0" w:color="000000"/>
              <w:bottom w:val="single" w:sz="4" w:space="0" w:color="000000"/>
              <w:right w:val="single" w:sz="4" w:space="0" w:color="000000"/>
            </w:tcBorders>
          </w:tcPr>
          <w:p w14:paraId="216A540E" w14:textId="77777777" w:rsidR="00FF5C95" w:rsidRPr="00236580" w:rsidRDefault="00FF5C95" w:rsidP="00EA2E7C">
            <w:pPr>
              <w:spacing w:after="0" w:line="240" w:lineRule="auto"/>
              <w:ind w:left="82" w:right="0" w:firstLine="0"/>
              <w:jc w:val="center"/>
              <w:rPr>
                <w:sz w:val="20"/>
                <w:szCs w:val="20"/>
              </w:rPr>
            </w:pPr>
            <w:r w:rsidRPr="00236580">
              <w:rPr>
                <w:sz w:val="20"/>
                <w:szCs w:val="20"/>
              </w:rPr>
              <w:t xml:space="preserve">46 </w:t>
            </w:r>
          </w:p>
        </w:tc>
        <w:tc>
          <w:tcPr>
            <w:tcW w:w="811" w:type="dxa"/>
            <w:tcBorders>
              <w:top w:val="single" w:sz="4" w:space="0" w:color="000000"/>
              <w:left w:val="single" w:sz="4" w:space="0" w:color="000000"/>
              <w:bottom w:val="single" w:sz="4" w:space="0" w:color="000000"/>
              <w:right w:val="single" w:sz="4" w:space="0" w:color="000000"/>
            </w:tcBorders>
          </w:tcPr>
          <w:p w14:paraId="07275463" w14:textId="77777777" w:rsidR="00FF5C95" w:rsidRPr="00236580" w:rsidRDefault="00FF5C95" w:rsidP="00EA2E7C">
            <w:pPr>
              <w:spacing w:after="0" w:line="240" w:lineRule="auto"/>
              <w:ind w:left="17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0ADD0F64" w14:textId="77777777" w:rsidR="00FF5C95" w:rsidRPr="00236580" w:rsidRDefault="00FF5C95" w:rsidP="00EA2E7C">
            <w:pPr>
              <w:spacing w:after="0" w:line="240" w:lineRule="auto"/>
              <w:ind w:left="87" w:right="0" w:firstLine="0"/>
              <w:jc w:val="center"/>
              <w:rPr>
                <w:sz w:val="20"/>
                <w:szCs w:val="20"/>
              </w:rPr>
            </w:pPr>
            <w:r w:rsidRPr="00236580">
              <w:rPr>
                <w:sz w:val="20"/>
                <w:szCs w:val="20"/>
              </w:rPr>
              <w:t xml:space="preserve">46 </w:t>
            </w:r>
          </w:p>
        </w:tc>
      </w:tr>
      <w:tr w:rsidR="00C5302B" w:rsidRPr="00236580" w14:paraId="7946CDD1" w14:textId="77777777" w:rsidTr="00C5302B">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tcPr>
          <w:p w14:paraId="7FC648C0"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4E1EC14" w14:textId="77777777" w:rsidR="00FF5C95" w:rsidRPr="00236580" w:rsidRDefault="00FF5C95" w:rsidP="00EA2E7C">
            <w:pPr>
              <w:spacing w:after="0" w:line="240" w:lineRule="auto"/>
              <w:ind w:left="1" w:right="0" w:firstLine="0"/>
              <w:jc w:val="left"/>
              <w:rPr>
                <w:sz w:val="20"/>
                <w:szCs w:val="20"/>
              </w:rPr>
            </w:pPr>
            <w:r w:rsidRPr="00236580">
              <w:rPr>
                <w:sz w:val="20"/>
                <w:szCs w:val="20"/>
              </w:rPr>
              <w:t xml:space="preserve">Adatbázisok mentése és helyreállítása </w:t>
            </w:r>
          </w:p>
        </w:tc>
        <w:tc>
          <w:tcPr>
            <w:tcW w:w="710" w:type="dxa"/>
            <w:tcBorders>
              <w:top w:val="single" w:sz="4" w:space="0" w:color="000000"/>
              <w:left w:val="single" w:sz="4" w:space="0" w:color="000000"/>
              <w:bottom w:val="single" w:sz="4" w:space="0" w:color="000000"/>
              <w:right w:val="single" w:sz="4" w:space="0" w:color="000000"/>
            </w:tcBorders>
          </w:tcPr>
          <w:p w14:paraId="1A2A9EB3"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7016EE00"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AB55FF3" w14:textId="77777777" w:rsidR="00FF5C95" w:rsidRPr="00236580" w:rsidRDefault="00FF5C95" w:rsidP="00EA2E7C">
            <w:pPr>
              <w:spacing w:after="0" w:line="240" w:lineRule="auto"/>
              <w:ind w:left="78" w:right="0" w:firstLine="0"/>
              <w:jc w:val="center"/>
              <w:rPr>
                <w:sz w:val="20"/>
                <w:szCs w:val="20"/>
              </w:rPr>
            </w:pPr>
            <w:r w:rsidRPr="00236580">
              <w:rPr>
                <w:sz w:val="20"/>
                <w:szCs w:val="20"/>
              </w:rPr>
              <w:t xml:space="preserve">6 </w:t>
            </w:r>
          </w:p>
        </w:tc>
        <w:tc>
          <w:tcPr>
            <w:tcW w:w="601" w:type="dxa"/>
            <w:tcBorders>
              <w:top w:val="single" w:sz="4" w:space="0" w:color="000000"/>
              <w:left w:val="single" w:sz="4" w:space="0" w:color="000000"/>
              <w:bottom w:val="single" w:sz="4" w:space="0" w:color="000000"/>
              <w:right w:val="single" w:sz="4" w:space="0" w:color="000000"/>
            </w:tcBorders>
          </w:tcPr>
          <w:p w14:paraId="5B2EC11F"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BB3A5EB"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5F0F22D" w14:textId="77777777" w:rsidR="00FF5C95" w:rsidRPr="00236580" w:rsidRDefault="00FF5C95" w:rsidP="00EA2E7C">
            <w:pPr>
              <w:spacing w:after="0" w:line="240" w:lineRule="auto"/>
              <w:ind w:left="80" w:right="0" w:firstLine="0"/>
              <w:jc w:val="center"/>
              <w:rPr>
                <w:sz w:val="20"/>
                <w:szCs w:val="20"/>
              </w:rPr>
            </w:pPr>
            <w:r w:rsidRPr="00236580">
              <w:rPr>
                <w:sz w:val="20"/>
                <w:szCs w:val="20"/>
              </w:rPr>
              <w:t xml:space="preserve">6 </w:t>
            </w:r>
          </w:p>
        </w:tc>
        <w:tc>
          <w:tcPr>
            <w:tcW w:w="710" w:type="dxa"/>
            <w:tcBorders>
              <w:top w:val="single" w:sz="4" w:space="0" w:color="000000"/>
              <w:left w:val="single" w:sz="4" w:space="0" w:color="000000"/>
              <w:bottom w:val="single" w:sz="4" w:space="0" w:color="000000"/>
              <w:right w:val="single" w:sz="4" w:space="0" w:color="000000"/>
            </w:tcBorders>
          </w:tcPr>
          <w:p w14:paraId="27877EF7" w14:textId="77777777" w:rsidR="00FF5C95" w:rsidRPr="00236580" w:rsidRDefault="00FF5C95" w:rsidP="00EA2E7C">
            <w:pPr>
              <w:spacing w:after="0" w:line="240" w:lineRule="auto"/>
              <w:ind w:left="77" w:right="0" w:firstLine="0"/>
              <w:jc w:val="center"/>
              <w:rPr>
                <w:sz w:val="20"/>
                <w:szCs w:val="20"/>
              </w:rPr>
            </w:pPr>
            <w:r w:rsidRPr="00236580">
              <w:rPr>
                <w:sz w:val="20"/>
                <w:szCs w:val="20"/>
              </w:rPr>
              <w:t xml:space="preserve">6 </w:t>
            </w:r>
          </w:p>
        </w:tc>
        <w:tc>
          <w:tcPr>
            <w:tcW w:w="811" w:type="dxa"/>
            <w:tcBorders>
              <w:top w:val="single" w:sz="4" w:space="0" w:color="000000"/>
              <w:left w:val="single" w:sz="4" w:space="0" w:color="000000"/>
              <w:bottom w:val="single" w:sz="4" w:space="0" w:color="000000"/>
              <w:right w:val="single" w:sz="4" w:space="0" w:color="000000"/>
            </w:tcBorders>
          </w:tcPr>
          <w:p w14:paraId="141EA2AC" w14:textId="77777777" w:rsidR="00FF5C95" w:rsidRPr="00236580" w:rsidRDefault="00FF5C95" w:rsidP="00EA2E7C">
            <w:pPr>
              <w:spacing w:after="0" w:line="240" w:lineRule="auto"/>
              <w:ind w:left="17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76536B43" w14:textId="77777777" w:rsidR="00FF5C95" w:rsidRPr="00236580" w:rsidRDefault="00FF5C95" w:rsidP="00EA2E7C">
            <w:pPr>
              <w:spacing w:after="0" w:line="240" w:lineRule="auto"/>
              <w:ind w:left="82" w:right="0" w:firstLine="0"/>
              <w:jc w:val="center"/>
              <w:rPr>
                <w:sz w:val="20"/>
                <w:szCs w:val="20"/>
              </w:rPr>
            </w:pPr>
            <w:r w:rsidRPr="00236580">
              <w:rPr>
                <w:sz w:val="20"/>
                <w:szCs w:val="20"/>
              </w:rPr>
              <w:t xml:space="preserve">6 </w:t>
            </w:r>
          </w:p>
        </w:tc>
      </w:tr>
      <w:tr w:rsidR="00C5302B" w:rsidRPr="00236580" w14:paraId="4C0DC16F" w14:textId="77777777" w:rsidTr="00C5302B">
        <w:tblPrEx>
          <w:tblCellMar>
            <w:top w:w="23" w:type="dxa"/>
            <w:left w:w="68" w:type="dxa"/>
            <w:right w:w="26" w:type="dxa"/>
          </w:tblCellMar>
        </w:tblPrEx>
        <w:trPr>
          <w:trHeight w:val="250"/>
        </w:trPr>
        <w:tc>
          <w:tcPr>
            <w:tcW w:w="1276" w:type="dxa"/>
            <w:vMerge/>
            <w:tcBorders>
              <w:top w:val="nil"/>
              <w:left w:val="single" w:sz="4" w:space="0" w:color="000000"/>
              <w:bottom w:val="single" w:sz="4" w:space="0" w:color="000000"/>
              <w:right w:val="single" w:sz="4" w:space="0" w:color="000000"/>
            </w:tcBorders>
          </w:tcPr>
          <w:p w14:paraId="2C52BB18"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7CE05E68" w14:textId="77777777" w:rsidR="00FF5C95" w:rsidRPr="00236580" w:rsidRDefault="00FF5C95" w:rsidP="00EA2E7C">
            <w:pPr>
              <w:spacing w:after="0" w:line="240" w:lineRule="auto"/>
              <w:ind w:left="1"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4692C20D" w14:textId="77777777" w:rsidR="00FF5C95" w:rsidRPr="00236580" w:rsidRDefault="00FF5C95" w:rsidP="00EA2E7C">
            <w:pPr>
              <w:spacing w:after="0" w:line="240" w:lineRule="auto"/>
              <w:ind w:left="80" w:right="0" w:firstLine="0"/>
              <w:jc w:val="center"/>
              <w:rPr>
                <w:sz w:val="20"/>
                <w:szCs w:val="20"/>
              </w:rPr>
            </w:pPr>
            <w:r w:rsidRPr="00236580">
              <w:rPr>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072B59BF" w14:textId="77777777" w:rsidR="00FF5C95" w:rsidRPr="00236580" w:rsidRDefault="00FF5C95" w:rsidP="00EA2E7C">
            <w:pPr>
              <w:spacing w:after="0" w:line="240" w:lineRule="auto"/>
              <w:ind w:left="77" w:right="0" w:firstLine="0"/>
              <w:jc w:val="center"/>
              <w:rPr>
                <w:sz w:val="20"/>
                <w:szCs w:val="20"/>
              </w:rPr>
            </w:pPr>
            <w:r w:rsidRPr="00236580">
              <w:rPr>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251EB2E1" w14:textId="77777777" w:rsidR="00FF5C95" w:rsidRPr="00236580" w:rsidRDefault="00FF5C95" w:rsidP="00EA2E7C">
            <w:pPr>
              <w:spacing w:after="0" w:line="240" w:lineRule="auto"/>
              <w:ind w:left="83" w:right="0" w:firstLine="0"/>
              <w:jc w:val="center"/>
              <w:rPr>
                <w:sz w:val="20"/>
                <w:szCs w:val="20"/>
              </w:rPr>
            </w:pPr>
            <w:r w:rsidRPr="00236580">
              <w:rPr>
                <w:sz w:val="20"/>
                <w:szCs w:val="20"/>
              </w:rPr>
              <w:t xml:space="preserve">72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25C127F3" w14:textId="77777777" w:rsidR="00FF5C95" w:rsidRPr="00236580" w:rsidRDefault="00FF5C95" w:rsidP="00EA2E7C">
            <w:pPr>
              <w:spacing w:after="0" w:line="240" w:lineRule="auto"/>
              <w:ind w:left="80" w:right="0" w:firstLine="0"/>
              <w:jc w:val="center"/>
              <w:rPr>
                <w:sz w:val="20"/>
                <w:szCs w:val="20"/>
              </w:rPr>
            </w:pPr>
            <w:r w:rsidRPr="00236580">
              <w:rPr>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7E265051" w14:textId="77777777" w:rsidR="00FF5C95" w:rsidRPr="00236580" w:rsidRDefault="00FF5C95" w:rsidP="00EA2E7C">
            <w:pPr>
              <w:spacing w:after="0" w:line="240" w:lineRule="auto"/>
              <w:ind w:left="77" w:right="0" w:firstLine="0"/>
              <w:jc w:val="center"/>
              <w:rPr>
                <w:sz w:val="20"/>
                <w:szCs w:val="20"/>
              </w:rPr>
            </w:pPr>
            <w:r w:rsidRPr="00236580">
              <w:rPr>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EE438BA"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72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3460F071" w14:textId="77777777" w:rsidR="00FF5C95" w:rsidRPr="00236580" w:rsidRDefault="00FF5C95" w:rsidP="00EA2E7C">
            <w:pPr>
              <w:spacing w:after="0" w:line="240" w:lineRule="auto"/>
              <w:ind w:left="82" w:right="0" w:firstLine="0"/>
              <w:jc w:val="center"/>
              <w:rPr>
                <w:sz w:val="20"/>
                <w:szCs w:val="20"/>
              </w:rPr>
            </w:pPr>
            <w:r w:rsidRPr="00236580">
              <w:rPr>
                <w:sz w:val="20"/>
                <w:szCs w:val="20"/>
              </w:rPr>
              <w:t xml:space="preserve">72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05F4F3B9" w14:textId="77777777" w:rsidR="00FF5C95" w:rsidRPr="00236580" w:rsidRDefault="00FF5C95" w:rsidP="00EA2E7C">
            <w:pPr>
              <w:spacing w:after="0" w:line="240" w:lineRule="auto"/>
              <w:ind w:left="78" w:right="0" w:firstLine="0"/>
              <w:jc w:val="center"/>
              <w:rPr>
                <w:sz w:val="20"/>
                <w:szCs w:val="20"/>
              </w:rPr>
            </w:pPr>
            <w:r w:rsidRPr="00236580">
              <w:rPr>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136BD6D" w14:textId="77777777" w:rsidR="00FF5C95" w:rsidRPr="00236580" w:rsidRDefault="00FF5C95" w:rsidP="00EA2E7C">
            <w:pPr>
              <w:spacing w:after="0" w:line="240" w:lineRule="auto"/>
              <w:ind w:left="87" w:right="0" w:firstLine="0"/>
              <w:jc w:val="center"/>
              <w:rPr>
                <w:sz w:val="20"/>
                <w:szCs w:val="20"/>
              </w:rPr>
            </w:pPr>
            <w:r w:rsidRPr="00236580">
              <w:rPr>
                <w:sz w:val="20"/>
                <w:szCs w:val="20"/>
              </w:rPr>
              <w:t xml:space="preserve">72 </w:t>
            </w:r>
          </w:p>
        </w:tc>
      </w:tr>
      <w:tr w:rsidR="00C5302B" w:rsidRPr="00236580" w14:paraId="3CD699D1" w14:textId="77777777" w:rsidTr="00C5302B">
        <w:tblPrEx>
          <w:tblCellMar>
            <w:top w:w="23" w:type="dxa"/>
            <w:left w:w="68" w:type="dxa"/>
            <w:right w:w="26" w:type="dxa"/>
          </w:tblCellMar>
        </w:tblPrEx>
        <w:trPr>
          <w:trHeight w:val="685"/>
        </w:trPr>
        <w:tc>
          <w:tcPr>
            <w:tcW w:w="127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6C29A10" w14:textId="77777777" w:rsidR="00FF5C95" w:rsidRPr="00236580" w:rsidRDefault="00C5302B" w:rsidP="00EA2E7C">
            <w:pPr>
              <w:spacing w:after="0" w:line="240" w:lineRule="auto"/>
              <w:ind w:left="697" w:right="113" w:firstLine="0"/>
              <w:jc w:val="center"/>
              <w:rPr>
                <w:sz w:val="20"/>
                <w:szCs w:val="20"/>
              </w:rPr>
            </w:pPr>
            <w:r>
              <w:rPr>
                <w:sz w:val="20"/>
                <w:szCs w:val="20"/>
              </w:rPr>
              <w:t>Szakmai angol</w:t>
            </w:r>
          </w:p>
        </w:tc>
        <w:tc>
          <w:tcPr>
            <w:tcW w:w="2735" w:type="dxa"/>
            <w:tcBorders>
              <w:top w:val="single" w:sz="4" w:space="0" w:color="000000"/>
              <w:left w:val="single" w:sz="4" w:space="0" w:color="000000"/>
              <w:bottom w:val="single" w:sz="4" w:space="0" w:color="000000"/>
              <w:right w:val="single" w:sz="4" w:space="0" w:color="000000"/>
            </w:tcBorders>
            <w:vAlign w:val="center"/>
          </w:tcPr>
          <w:p w14:paraId="329D3061" w14:textId="77777777" w:rsidR="00FF5C95" w:rsidRPr="00236580" w:rsidRDefault="00FF5C95" w:rsidP="00EA2E7C">
            <w:pPr>
              <w:spacing w:after="0" w:line="240" w:lineRule="auto"/>
              <w:ind w:left="1" w:right="0" w:firstLine="0"/>
              <w:jc w:val="left"/>
              <w:rPr>
                <w:sz w:val="20"/>
                <w:szCs w:val="20"/>
              </w:rPr>
            </w:pPr>
            <w:r w:rsidRPr="00236580">
              <w:rPr>
                <w:b/>
                <w:sz w:val="20"/>
                <w:szCs w:val="20"/>
              </w:rPr>
              <w:t xml:space="preserve">Szakmai angol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55C78A" w14:textId="77777777" w:rsidR="00FF5C95" w:rsidRPr="00236580" w:rsidRDefault="00FF5C95" w:rsidP="00EA2E7C">
            <w:pPr>
              <w:spacing w:after="0" w:line="240" w:lineRule="auto"/>
              <w:ind w:left="80" w:right="0"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D4CBDB" w14:textId="77777777" w:rsidR="00FF5C95" w:rsidRPr="00236580" w:rsidRDefault="00FF5C95" w:rsidP="00EA2E7C">
            <w:pPr>
              <w:spacing w:after="0" w:line="240" w:lineRule="auto"/>
              <w:ind w:left="77" w:right="0"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9D586B" w14:textId="77777777" w:rsidR="00FF5C95" w:rsidRPr="00236580" w:rsidRDefault="00FF5C95" w:rsidP="00EA2E7C">
            <w:pPr>
              <w:spacing w:after="0" w:line="240" w:lineRule="auto"/>
              <w:ind w:left="83" w:right="0" w:firstLine="0"/>
              <w:jc w:val="center"/>
              <w:rPr>
                <w:sz w:val="20"/>
                <w:szCs w:val="20"/>
              </w:rPr>
            </w:pPr>
            <w:r w:rsidRPr="00236580">
              <w:rPr>
                <w:b/>
                <w:sz w:val="20"/>
                <w:szCs w:val="20"/>
              </w:rPr>
              <w:t xml:space="preserve">72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55BBC3" w14:textId="77777777" w:rsidR="00FF5C95" w:rsidRPr="00236580" w:rsidRDefault="00FF5C95" w:rsidP="00EA2E7C">
            <w:pPr>
              <w:spacing w:after="0" w:line="240" w:lineRule="auto"/>
              <w:ind w:left="85" w:right="0" w:firstLine="0"/>
              <w:jc w:val="center"/>
              <w:rPr>
                <w:sz w:val="20"/>
                <w:szCs w:val="20"/>
              </w:rPr>
            </w:pPr>
            <w:r w:rsidRPr="00236580">
              <w:rPr>
                <w:b/>
                <w:sz w:val="20"/>
                <w:szCs w:val="20"/>
              </w:rPr>
              <w:t xml:space="preserve">72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111F34" w14:textId="77777777" w:rsidR="00FF5C95" w:rsidRPr="00236580" w:rsidRDefault="00FF5C95" w:rsidP="00EA2E7C">
            <w:pPr>
              <w:spacing w:after="0" w:line="240" w:lineRule="auto"/>
              <w:ind w:left="77"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6CF02" w14:textId="77777777" w:rsidR="00FF5C95" w:rsidRPr="00236580" w:rsidRDefault="00FF5C95" w:rsidP="00EA2E7C">
            <w:pPr>
              <w:spacing w:after="0" w:line="240" w:lineRule="auto"/>
              <w:ind w:left="85" w:right="0" w:firstLine="0"/>
              <w:jc w:val="center"/>
              <w:rPr>
                <w:sz w:val="20"/>
                <w:szCs w:val="20"/>
              </w:rPr>
            </w:pPr>
            <w:r w:rsidRPr="00236580">
              <w:rPr>
                <w:b/>
                <w:sz w:val="20"/>
                <w:szCs w:val="20"/>
              </w:rPr>
              <w:t xml:space="preserve">144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A02D49" w14:textId="77777777" w:rsidR="00FF5C95" w:rsidRPr="00236580" w:rsidRDefault="00FF5C95" w:rsidP="00EA2E7C">
            <w:pPr>
              <w:spacing w:after="0" w:line="240" w:lineRule="auto"/>
              <w:ind w:left="82" w:right="0" w:firstLine="0"/>
              <w:jc w:val="center"/>
              <w:rPr>
                <w:sz w:val="20"/>
                <w:szCs w:val="20"/>
              </w:rPr>
            </w:pPr>
            <w:r w:rsidRPr="00236580">
              <w:rPr>
                <w:b/>
                <w:sz w:val="20"/>
                <w:szCs w:val="20"/>
              </w:rPr>
              <w:t xml:space="preserve">72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F61948" w14:textId="77777777" w:rsidR="00FF5C95" w:rsidRPr="00236580" w:rsidRDefault="00FF5C95" w:rsidP="00EA2E7C">
            <w:pPr>
              <w:spacing w:after="0" w:line="240" w:lineRule="auto"/>
              <w:ind w:left="83" w:right="0" w:firstLine="0"/>
              <w:jc w:val="center"/>
              <w:rPr>
                <w:sz w:val="20"/>
                <w:szCs w:val="20"/>
              </w:rPr>
            </w:pPr>
            <w:r w:rsidRPr="00236580">
              <w:rPr>
                <w:b/>
                <w:sz w:val="20"/>
                <w:szCs w:val="20"/>
              </w:rPr>
              <w:t xml:space="preserve">62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34B37C" w14:textId="77777777" w:rsidR="00FF5C95" w:rsidRPr="00236580" w:rsidRDefault="00FF5C95" w:rsidP="00EA2E7C">
            <w:pPr>
              <w:spacing w:after="0" w:line="240" w:lineRule="auto"/>
              <w:ind w:left="87" w:right="0" w:firstLine="0"/>
              <w:jc w:val="center"/>
              <w:rPr>
                <w:sz w:val="20"/>
                <w:szCs w:val="20"/>
              </w:rPr>
            </w:pPr>
            <w:r w:rsidRPr="00236580">
              <w:rPr>
                <w:b/>
                <w:sz w:val="20"/>
                <w:szCs w:val="20"/>
              </w:rPr>
              <w:t xml:space="preserve">134 </w:t>
            </w:r>
          </w:p>
        </w:tc>
      </w:tr>
      <w:tr w:rsidR="00C5302B" w:rsidRPr="00236580" w14:paraId="262FEF46" w14:textId="77777777" w:rsidTr="00C5302B">
        <w:tblPrEx>
          <w:tblCellMar>
            <w:top w:w="23" w:type="dxa"/>
            <w:left w:w="68" w:type="dxa"/>
            <w:right w:w="26" w:type="dxa"/>
          </w:tblCellMar>
        </w:tblPrEx>
        <w:trPr>
          <w:trHeight w:val="251"/>
        </w:trPr>
        <w:tc>
          <w:tcPr>
            <w:tcW w:w="1276" w:type="dxa"/>
            <w:vMerge/>
            <w:tcBorders>
              <w:top w:val="nil"/>
              <w:left w:val="single" w:sz="4" w:space="0" w:color="000000"/>
              <w:bottom w:val="nil"/>
              <w:right w:val="single" w:sz="4" w:space="0" w:color="000000"/>
            </w:tcBorders>
          </w:tcPr>
          <w:p w14:paraId="0FD7A93E"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F84597B" w14:textId="77777777" w:rsidR="00FF5C95" w:rsidRPr="00236580" w:rsidRDefault="00FF5C95" w:rsidP="00EA2E7C">
            <w:pPr>
              <w:spacing w:after="0" w:line="240" w:lineRule="auto"/>
              <w:ind w:left="1" w:right="0" w:firstLine="0"/>
              <w:jc w:val="left"/>
              <w:rPr>
                <w:sz w:val="20"/>
                <w:szCs w:val="20"/>
              </w:rPr>
            </w:pPr>
            <w:r w:rsidRPr="00236580">
              <w:rPr>
                <w:sz w:val="20"/>
                <w:szCs w:val="20"/>
              </w:rPr>
              <w:t xml:space="preserve">Hallás utáni szövegértés </w:t>
            </w:r>
          </w:p>
        </w:tc>
        <w:tc>
          <w:tcPr>
            <w:tcW w:w="710" w:type="dxa"/>
            <w:tcBorders>
              <w:top w:val="single" w:sz="4" w:space="0" w:color="000000"/>
              <w:left w:val="single" w:sz="4" w:space="0" w:color="000000"/>
              <w:bottom w:val="single" w:sz="4" w:space="0" w:color="000000"/>
              <w:right w:val="single" w:sz="4" w:space="0" w:color="000000"/>
            </w:tcBorders>
          </w:tcPr>
          <w:p w14:paraId="7369B918"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39EEBFC3"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73F6100" w14:textId="77777777" w:rsidR="00FF5C95" w:rsidRPr="00236580" w:rsidRDefault="00FF5C95" w:rsidP="00EA2E7C">
            <w:pPr>
              <w:spacing w:after="0" w:line="240" w:lineRule="auto"/>
              <w:ind w:left="83" w:right="0" w:firstLine="0"/>
              <w:jc w:val="center"/>
              <w:rPr>
                <w:sz w:val="20"/>
                <w:szCs w:val="20"/>
              </w:rPr>
            </w:pPr>
            <w:r w:rsidRPr="00236580">
              <w:rPr>
                <w:sz w:val="20"/>
                <w:szCs w:val="20"/>
              </w:rPr>
              <w:t xml:space="preserve">12 </w:t>
            </w:r>
          </w:p>
        </w:tc>
        <w:tc>
          <w:tcPr>
            <w:tcW w:w="601" w:type="dxa"/>
            <w:tcBorders>
              <w:top w:val="single" w:sz="4" w:space="0" w:color="000000"/>
              <w:left w:val="single" w:sz="4" w:space="0" w:color="000000"/>
              <w:bottom w:val="single" w:sz="4" w:space="0" w:color="000000"/>
              <w:right w:val="single" w:sz="4" w:space="0" w:color="000000"/>
            </w:tcBorders>
          </w:tcPr>
          <w:p w14:paraId="75790993"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10 </w:t>
            </w:r>
          </w:p>
        </w:tc>
        <w:tc>
          <w:tcPr>
            <w:tcW w:w="707" w:type="dxa"/>
            <w:tcBorders>
              <w:top w:val="single" w:sz="4" w:space="0" w:color="000000"/>
              <w:left w:val="single" w:sz="4" w:space="0" w:color="000000"/>
              <w:bottom w:val="single" w:sz="4" w:space="0" w:color="000000"/>
              <w:right w:val="single" w:sz="4" w:space="0" w:color="000000"/>
            </w:tcBorders>
          </w:tcPr>
          <w:p w14:paraId="3F713EAB"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67E001B"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22 </w:t>
            </w:r>
          </w:p>
        </w:tc>
        <w:tc>
          <w:tcPr>
            <w:tcW w:w="710" w:type="dxa"/>
            <w:tcBorders>
              <w:top w:val="single" w:sz="4" w:space="0" w:color="000000"/>
              <w:left w:val="single" w:sz="4" w:space="0" w:color="000000"/>
              <w:bottom w:val="single" w:sz="4" w:space="0" w:color="000000"/>
              <w:right w:val="single" w:sz="4" w:space="0" w:color="000000"/>
            </w:tcBorders>
          </w:tcPr>
          <w:p w14:paraId="5AD711C7" w14:textId="77777777" w:rsidR="00FF5C95" w:rsidRPr="00236580" w:rsidRDefault="00FF5C95" w:rsidP="00EA2E7C">
            <w:pPr>
              <w:spacing w:after="0" w:line="240" w:lineRule="auto"/>
              <w:ind w:left="82" w:right="0" w:firstLine="0"/>
              <w:jc w:val="center"/>
              <w:rPr>
                <w:sz w:val="20"/>
                <w:szCs w:val="20"/>
              </w:rPr>
            </w:pPr>
            <w:r w:rsidRPr="00236580">
              <w:rPr>
                <w:sz w:val="20"/>
                <w:szCs w:val="20"/>
              </w:rPr>
              <w:t xml:space="preserve">12 </w:t>
            </w:r>
          </w:p>
        </w:tc>
        <w:tc>
          <w:tcPr>
            <w:tcW w:w="811" w:type="dxa"/>
            <w:tcBorders>
              <w:top w:val="single" w:sz="4" w:space="0" w:color="000000"/>
              <w:left w:val="single" w:sz="4" w:space="0" w:color="000000"/>
              <w:bottom w:val="single" w:sz="4" w:space="0" w:color="000000"/>
              <w:right w:val="single" w:sz="4" w:space="0" w:color="000000"/>
            </w:tcBorders>
          </w:tcPr>
          <w:p w14:paraId="07D1F6CF" w14:textId="77777777" w:rsidR="00FF5C95" w:rsidRPr="00236580" w:rsidRDefault="00FF5C95" w:rsidP="00EA2E7C">
            <w:pPr>
              <w:spacing w:after="0" w:line="240" w:lineRule="auto"/>
              <w:ind w:left="78" w:right="0" w:firstLine="0"/>
              <w:jc w:val="center"/>
              <w:rPr>
                <w:sz w:val="20"/>
                <w:szCs w:val="20"/>
              </w:rPr>
            </w:pPr>
            <w:r w:rsidRPr="00236580">
              <w:rPr>
                <w:sz w:val="20"/>
                <w:szCs w:val="20"/>
              </w:rPr>
              <w:t xml:space="preserve">8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CF60BD0" w14:textId="77777777" w:rsidR="00FF5C95" w:rsidRPr="00236580" w:rsidRDefault="00FF5C95" w:rsidP="00EA2E7C">
            <w:pPr>
              <w:spacing w:after="0" w:line="240" w:lineRule="auto"/>
              <w:ind w:left="87" w:right="0" w:firstLine="0"/>
              <w:jc w:val="center"/>
              <w:rPr>
                <w:sz w:val="20"/>
                <w:szCs w:val="20"/>
              </w:rPr>
            </w:pPr>
            <w:r w:rsidRPr="00236580">
              <w:rPr>
                <w:sz w:val="20"/>
                <w:szCs w:val="20"/>
              </w:rPr>
              <w:t xml:space="preserve">20 </w:t>
            </w:r>
          </w:p>
        </w:tc>
      </w:tr>
      <w:tr w:rsidR="00C5302B" w:rsidRPr="00236580" w14:paraId="304ED592" w14:textId="77777777" w:rsidTr="00C5302B">
        <w:tblPrEx>
          <w:tblCellMar>
            <w:top w:w="23" w:type="dxa"/>
            <w:left w:w="68" w:type="dxa"/>
            <w:right w:w="26" w:type="dxa"/>
          </w:tblCellMar>
        </w:tblPrEx>
        <w:trPr>
          <w:trHeight w:val="251"/>
        </w:trPr>
        <w:tc>
          <w:tcPr>
            <w:tcW w:w="1276" w:type="dxa"/>
            <w:vMerge/>
            <w:tcBorders>
              <w:top w:val="nil"/>
              <w:left w:val="single" w:sz="4" w:space="0" w:color="000000"/>
              <w:bottom w:val="nil"/>
              <w:right w:val="single" w:sz="4" w:space="0" w:color="000000"/>
            </w:tcBorders>
          </w:tcPr>
          <w:p w14:paraId="17FB1990"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7106795" w14:textId="77777777" w:rsidR="00FF5C95" w:rsidRPr="00236580" w:rsidRDefault="00FF5C95" w:rsidP="00EA2E7C">
            <w:pPr>
              <w:spacing w:after="0" w:line="240" w:lineRule="auto"/>
              <w:ind w:left="1" w:right="0" w:firstLine="0"/>
              <w:jc w:val="left"/>
              <w:rPr>
                <w:sz w:val="20"/>
                <w:szCs w:val="20"/>
              </w:rPr>
            </w:pPr>
            <w:r w:rsidRPr="00236580">
              <w:rPr>
                <w:sz w:val="20"/>
                <w:szCs w:val="20"/>
              </w:rPr>
              <w:t xml:space="preserve">Szóbeli kommunikáció </w:t>
            </w:r>
          </w:p>
        </w:tc>
        <w:tc>
          <w:tcPr>
            <w:tcW w:w="710" w:type="dxa"/>
            <w:tcBorders>
              <w:top w:val="single" w:sz="4" w:space="0" w:color="000000"/>
              <w:left w:val="single" w:sz="4" w:space="0" w:color="000000"/>
              <w:bottom w:val="single" w:sz="4" w:space="0" w:color="000000"/>
              <w:right w:val="single" w:sz="4" w:space="0" w:color="000000"/>
            </w:tcBorders>
          </w:tcPr>
          <w:p w14:paraId="6B62706E"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3A8019BB"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F67F8D1" w14:textId="77777777" w:rsidR="00FF5C95" w:rsidRPr="00236580" w:rsidRDefault="00FF5C95" w:rsidP="00EA2E7C">
            <w:pPr>
              <w:spacing w:after="0" w:line="240" w:lineRule="auto"/>
              <w:ind w:left="83" w:right="0" w:firstLine="0"/>
              <w:jc w:val="center"/>
              <w:rPr>
                <w:sz w:val="20"/>
                <w:szCs w:val="20"/>
              </w:rPr>
            </w:pPr>
            <w:r w:rsidRPr="00236580">
              <w:rPr>
                <w:sz w:val="20"/>
                <w:szCs w:val="20"/>
              </w:rPr>
              <w:t xml:space="preserve">14 </w:t>
            </w:r>
          </w:p>
        </w:tc>
        <w:tc>
          <w:tcPr>
            <w:tcW w:w="601" w:type="dxa"/>
            <w:tcBorders>
              <w:top w:val="single" w:sz="4" w:space="0" w:color="000000"/>
              <w:left w:val="single" w:sz="4" w:space="0" w:color="000000"/>
              <w:bottom w:val="single" w:sz="4" w:space="0" w:color="000000"/>
              <w:right w:val="single" w:sz="4" w:space="0" w:color="000000"/>
            </w:tcBorders>
          </w:tcPr>
          <w:p w14:paraId="32C15A9E"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10 </w:t>
            </w:r>
          </w:p>
        </w:tc>
        <w:tc>
          <w:tcPr>
            <w:tcW w:w="707" w:type="dxa"/>
            <w:tcBorders>
              <w:top w:val="single" w:sz="4" w:space="0" w:color="000000"/>
              <w:left w:val="single" w:sz="4" w:space="0" w:color="000000"/>
              <w:bottom w:val="single" w:sz="4" w:space="0" w:color="000000"/>
              <w:right w:val="single" w:sz="4" w:space="0" w:color="000000"/>
            </w:tcBorders>
          </w:tcPr>
          <w:p w14:paraId="3EBE406E"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3BA9E6B"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24 </w:t>
            </w:r>
          </w:p>
        </w:tc>
        <w:tc>
          <w:tcPr>
            <w:tcW w:w="710" w:type="dxa"/>
            <w:tcBorders>
              <w:top w:val="single" w:sz="4" w:space="0" w:color="000000"/>
              <w:left w:val="single" w:sz="4" w:space="0" w:color="000000"/>
              <w:bottom w:val="single" w:sz="4" w:space="0" w:color="000000"/>
              <w:right w:val="single" w:sz="4" w:space="0" w:color="000000"/>
            </w:tcBorders>
          </w:tcPr>
          <w:p w14:paraId="495C3C46" w14:textId="77777777" w:rsidR="00FF5C95" w:rsidRPr="00236580" w:rsidRDefault="00FF5C95" w:rsidP="00EA2E7C">
            <w:pPr>
              <w:spacing w:after="0" w:line="240" w:lineRule="auto"/>
              <w:ind w:left="82" w:right="0" w:firstLine="0"/>
              <w:jc w:val="center"/>
              <w:rPr>
                <w:sz w:val="20"/>
                <w:szCs w:val="20"/>
              </w:rPr>
            </w:pPr>
            <w:r w:rsidRPr="00236580">
              <w:rPr>
                <w:sz w:val="20"/>
                <w:szCs w:val="20"/>
              </w:rPr>
              <w:t xml:space="preserve">14 </w:t>
            </w:r>
          </w:p>
        </w:tc>
        <w:tc>
          <w:tcPr>
            <w:tcW w:w="811" w:type="dxa"/>
            <w:tcBorders>
              <w:top w:val="single" w:sz="4" w:space="0" w:color="000000"/>
              <w:left w:val="single" w:sz="4" w:space="0" w:color="000000"/>
              <w:bottom w:val="single" w:sz="4" w:space="0" w:color="000000"/>
              <w:right w:val="single" w:sz="4" w:space="0" w:color="000000"/>
            </w:tcBorders>
          </w:tcPr>
          <w:p w14:paraId="72811541" w14:textId="77777777" w:rsidR="00FF5C95" w:rsidRPr="00236580" w:rsidRDefault="00FF5C95" w:rsidP="00EA2E7C">
            <w:pPr>
              <w:spacing w:after="0" w:line="240" w:lineRule="auto"/>
              <w:ind w:left="78" w:right="0" w:firstLine="0"/>
              <w:jc w:val="center"/>
              <w:rPr>
                <w:sz w:val="20"/>
                <w:szCs w:val="20"/>
              </w:rPr>
            </w:pPr>
            <w:r w:rsidRPr="00236580">
              <w:rPr>
                <w:sz w:val="20"/>
                <w:szCs w:val="20"/>
              </w:rPr>
              <w:t xml:space="preserve">8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D1957EC" w14:textId="77777777" w:rsidR="00FF5C95" w:rsidRPr="00236580" w:rsidRDefault="00FF5C95" w:rsidP="00EA2E7C">
            <w:pPr>
              <w:spacing w:after="0" w:line="240" w:lineRule="auto"/>
              <w:ind w:left="87" w:right="0" w:firstLine="0"/>
              <w:jc w:val="center"/>
              <w:rPr>
                <w:sz w:val="20"/>
                <w:szCs w:val="20"/>
              </w:rPr>
            </w:pPr>
            <w:r w:rsidRPr="00236580">
              <w:rPr>
                <w:sz w:val="20"/>
                <w:szCs w:val="20"/>
              </w:rPr>
              <w:t xml:space="preserve">22 </w:t>
            </w:r>
          </w:p>
        </w:tc>
      </w:tr>
      <w:tr w:rsidR="00C5302B" w:rsidRPr="00236580" w14:paraId="3516D170" w14:textId="77777777" w:rsidTr="00C5302B">
        <w:tblPrEx>
          <w:tblCellMar>
            <w:top w:w="23" w:type="dxa"/>
            <w:left w:w="68" w:type="dxa"/>
            <w:right w:w="26" w:type="dxa"/>
          </w:tblCellMar>
        </w:tblPrEx>
        <w:trPr>
          <w:trHeight w:val="490"/>
        </w:trPr>
        <w:tc>
          <w:tcPr>
            <w:tcW w:w="1276" w:type="dxa"/>
            <w:vMerge/>
            <w:tcBorders>
              <w:top w:val="nil"/>
              <w:left w:val="single" w:sz="4" w:space="0" w:color="000000"/>
              <w:bottom w:val="nil"/>
              <w:right w:val="single" w:sz="4" w:space="0" w:color="000000"/>
            </w:tcBorders>
          </w:tcPr>
          <w:p w14:paraId="5B641DE6"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ADBF4EC" w14:textId="77777777" w:rsidR="00FF5C95" w:rsidRPr="00236580" w:rsidRDefault="00FF5C95" w:rsidP="00EA2E7C">
            <w:pPr>
              <w:spacing w:after="0" w:line="240" w:lineRule="auto"/>
              <w:ind w:left="1" w:right="0" w:firstLine="0"/>
              <w:jc w:val="left"/>
              <w:rPr>
                <w:sz w:val="20"/>
                <w:szCs w:val="20"/>
              </w:rPr>
            </w:pPr>
            <w:r w:rsidRPr="00236580">
              <w:rPr>
                <w:sz w:val="20"/>
                <w:szCs w:val="20"/>
              </w:rPr>
              <w:t xml:space="preserve">Szóbeli kommunikáció IT-környezetben, projekt alapon I. </w:t>
            </w:r>
          </w:p>
        </w:tc>
        <w:tc>
          <w:tcPr>
            <w:tcW w:w="710" w:type="dxa"/>
            <w:tcBorders>
              <w:top w:val="single" w:sz="4" w:space="0" w:color="000000"/>
              <w:left w:val="single" w:sz="4" w:space="0" w:color="000000"/>
              <w:bottom w:val="single" w:sz="4" w:space="0" w:color="000000"/>
              <w:right w:val="single" w:sz="4" w:space="0" w:color="000000"/>
            </w:tcBorders>
            <w:vAlign w:val="center"/>
          </w:tcPr>
          <w:p w14:paraId="534FB895"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34690478"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3BDD4F5A" w14:textId="77777777" w:rsidR="00FF5C95" w:rsidRPr="00236580" w:rsidRDefault="00FF5C95" w:rsidP="00EA2E7C">
            <w:pPr>
              <w:spacing w:after="0" w:line="240" w:lineRule="auto"/>
              <w:ind w:left="83" w:right="0" w:firstLine="0"/>
              <w:jc w:val="center"/>
              <w:rPr>
                <w:sz w:val="20"/>
                <w:szCs w:val="20"/>
              </w:rPr>
            </w:pPr>
            <w:r w:rsidRPr="00236580">
              <w:rPr>
                <w:sz w:val="20"/>
                <w:szCs w:val="20"/>
              </w:rPr>
              <w:t xml:space="preserve">14 </w:t>
            </w:r>
          </w:p>
        </w:tc>
        <w:tc>
          <w:tcPr>
            <w:tcW w:w="601" w:type="dxa"/>
            <w:tcBorders>
              <w:top w:val="single" w:sz="4" w:space="0" w:color="000000"/>
              <w:left w:val="single" w:sz="4" w:space="0" w:color="000000"/>
              <w:bottom w:val="single" w:sz="4" w:space="0" w:color="000000"/>
              <w:right w:val="single" w:sz="4" w:space="0" w:color="000000"/>
            </w:tcBorders>
            <w:vAlign w:val="center"/>
          </w:tcPr>
          <w:p w14:paraId="343A0EC8"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3255D564"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E822CA"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14 </w:t>
            </w:r>
          </w:p>
        </w:tc>
        <w:tc>
          <w:tcPr>
            <w:tcW w:w="710" w:type="dxa"/>
            <w:tcBorders>
              <w:top w:val="single" w:sz="4" w:space="0" w:color="000000"/>
              <w:left w:val="single" w:sz="4" w:space="0" w:color="000000"/>
              <w:bottom w:val="single" w:sz="4" w:space="0" w:color="000000"/>
              <w:right w:val="single" w:sz="4" w:space="0" w:color="000000"/>
            </w:tcBorders>
            <w:vAlign w:val="center"/>
          </w:tcPr>
          <w:p w14:paraId="618B6178" w14:textId="77777777" w:rsidR="00FF5C95" w:rsidRPr="00236580" w:rsidRDefault="00FF5C95" w:rsidP="00EA2E7C">
            <w:pPr>
              <w:spacing w:after="0" w:line="240" w:lineRule="auto"/>
              <w:ind w:left="82" w:right="0" w:firstLine="0"/>
              <w:jc w:val="center"/>
              <w:rPr>
                <w:sz w:val="20"/>
                <w:szCs w:val="20"/>
              </w:rPr>
            </w:pPr>
            <w:r w:rsidRPr="00236580">
              <w:rPr>
                <w:sz w:val="20"/>
                <w:szCs w:val="20"/>
              </w:rPr>
              <w:t xml:space="preserve">14 </w:t>
            </w:r>
          </w:p>
        </w:tc>
        <w:tc>
          <w:tcPr>
            <w:tcW w:w="811" w:type="dxa"/>
            <w:tcBorders>
              <w:top w:val="single" w:sz="4" w:space="0" w:color="000000"/>
              <w:left w:val="single" w:sz="4" w:space="0" w:color="000000"/>
              <w:bottom w:val="single" w:sz="4" w:space="0" w:color="000000"/>
              <w:right w:val="single" w:sz="4" w:space="0" w:color="000000"/>
            </w:tcBorders>
            <w:vAlign w:val="center"/>
          </w:tcPr>
          <w:p w14:paraId="3B271A60" w14:textId="77777777" w:rsidR="00FF5C95" w:rsidRPr="00236580" w:rsidRDefault="00FF5C95" w:rsidP="00EA2E7C">
            <w:pPr>
              <w:spacing w:after="0" w:line="240" w:lineRule="auto"/>
              <w:ind w:left="17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2BB049" w14:textId="77777777" w:rsidR="00FF5C95" w:rsidRPr="00236580" w:rsidRDefault="00FF5C95" w:rsidP="00EA2E7C">
            <w:pPr>
              <w:spacing w:after="0" w:line="240" w:lineRule="auto"/>
              <w:ind w:left="87" w:right="0" w:firstLine="0"/>
              <w:jc w:val="center"/>
              <w:rPr>
                <w:sz w:val="20"/>
                <w:szCs w:val="20"/>
              </w:rPr>
            </w:pPr>
            <w:r w:rsidRPr="00236580">
              <w:rPr>
                <w:sz w:val="20"/>
                <w:szCs w:val="20"/>
              </w:rPr>
              <w:t xml:space="preserve">14 </w:t>
            </w:r>
          </w:p>
        </w:tc>
      </w:tr>
      <w:tr w:rsidR="00C5302B" w:rsidRPr="00236580" w14:paraId="0D0EBBFC" w14:textId="77777777" w:rsidTr="00C5302B">
        <w:tblPrEx>
          <w:tblCellMar>
            <w:top w:w="23" w:type="dxa"/>
            <w:left w:w="68" w:type="dxa"/>
            <w:right w:w="26" w:type="dxa"/>
          </w:tblCellMar>
        </w:tblPrEx>
        <w:trPr>
          <w:trHeight w:val="490"/>
        </w:trPr>
        <w:tc>
          <w:tcPr>
            <w:tcW w:w="1276" w:type="dxa"/>
            <w:vMerge/>
            <w:tcBorders>
              <w:top w:val="nil"/>
              <w:left w:val="single" w:sz="4" w:space="0" w:color="000000"/>
              <w:bottom w:val="nil"/>
              <w:right w:val="single" w:sz="4" w:space="0" w:color="000000"/>
            </w:tcBorders>
          </w:tcPr>
          <w:p w14:paraId="476D8543"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F9E316F" w14:textId="77777777" w:rsidR="00FF5C95" w:rsidRPr="00236580" w:rsidRDefault="00FF5C95" w:rsidP="00EA2E7C">
            <w:pPr>
              <w:spacing w:after="0" w:line="240" w:lineRule="auto"/>
              <w:ind w:left="1" w:right="0" w:firstLine="0"/>
              <w:jc w:val="left"/>
              <w:rPr>
                <w:sz w:val="20"/>
                <w:szCs w:val="20"/>
              </w:rPr>
            </w:pPr>
            <w:r w:rsidRPr="00236580">
              <w:rPr>
                <w:sz w:val="20"/>
                <w:szCs w:val="20"/>
              </w:rPr>
              <w:t xml:space="preserve">Írásos angol nyelvű szakmai anyagok feldolgozása </w:t>
            </w:r>
          </w:p>
        </w:tc>
        <w:tc>
          <w:tcPr>
            <w:tcW w:w="710" w:type="dxa"/>
            <w:tcBorders>
              <w:top w:val="single" w:sz="4" w:space="0" w:color="000000"/>
              <w:left w:val="single" w:sz="4" w:space="0" w:color="000000"/>
              <w:bottom w:val="single" w:sz="4" w:space="0" w:color="000000"/>
              <w:right w:val="single" w:sz="4" w:space="0" w:color="000000"/>
            </w:tcBorders>
            <w:vAlign w:val="center"/>
          </w:tcPr>
          <w:p w14:paraId="02DB3DDA"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2FE09576"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55D28B5D" w14:textId="77777777" w:rsidR="00FF5C95" w:rsidRPr="00236580" w:rsidRDefault="00FF5C95" w:rsidP="00EA2E7C">
            <w:pPr>
              <w:spacing w:after="0" w:line="240" w:lineRule="auto"/>
              <w:ind w:left="83" w:right="0" w:firstLine="0"/>
              <w:jc w:val="center"/>
              <w:rPr>
                <w:sz w:val="20"/>
                <w:szCs w:val="20"/>
              </w:rPr>
            </w:pPr>
            <w:r w:rsidRPr="00236580">
              <w:rPr>
                <w:sz w:val="20"/>
                <w:szCs w:val="20"/>
              </w:rPr>
              <w:t xml:space="preserve">12 </w:t>
            </w:r>
          </w:p>
        </w:tc>
        <w:tc>
          <w:tcPr>
            <w:tcW w:w="601" w:type="dxa"/>
            <w:tcBorders>
              <w:top w:val="single" w:sz="4" w:space="0" w:color="000000"/>
              <w:left w:val="single" w:sz="4" w:space="0" w:color="000000"/>
              <w:bottom w:val="single" w:sz="4" w:space="0" w:color="000000"/>
              <w:right w:val="single" w:sz="4" w:space="0" w:color="000000"/>
            </w:tcBorders>
            <w:vAlign w:val="center"/>
          </w:tcPr>
          <w:p w14:paraId="093941CF"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12 </w:t>
            </w:r>
          </w:p>
        </w:tc>
        <w:tc>
          <w:tcPr>
            <w:tcW w:w="707" w:type="dxa"/>
            <w:tcBorders>
              <w:top w:val="single" w:sz="4" w:space="0" w:color="000000"/>
              <w:left w:val="single" w:sz="4" w:space="0" w:color="000000"/>
              <w:bottom w:val="single" w:sz="4" w:space="0" w:color="000000"/>
              <w:right w:val="single" w:sz="4" w:space="0" w:color="000000"/>
            </w:tcBorders>
            <w:vAlign w:val="center"/>
          </w:tcPr>
          <w:p w14:paraId="749E5F90"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C50E72"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24 </w:t>
            </w:r>
          </w:p>
        </w:tc>
        <w:tc>
          <w:tcPr>
            <w:tcW w:w="710" w:type="dxa"/>
            <w:tcBorders>
              <w:top w:val="single" w:sz="4" w:space="0" w:color="000000"/>
              <w:left w:val="single" w:sz="4" w:space="0" w:color="000000"/>
              <w:bottom w:val="single" w:sz="4" w:space="0" w:color="000000"/>
              <w:right w:val="single" w:sz="4" w:space="0" w:color="000000"/>
            </w:tcBorders>
            <w:vAlign w:val="center"/>
          </w:tcPr>
          <w:p w14:paraId="74C8246C" w14:textId="77777777" w:rsidR="00FF5C95" w:rsidRPr="00236580" w:rsidRDefault="00FF5C95" w:rsidP="00EA2E7C">
            <w:pPr>
              <w:spacing w:after="0" w:line="240" w:lineRule="auto"/>
              <w:ind w:left="82" w:right="0" w:firstLine="0"/>
              <w:jc w:val="center"/>
              <w:rPr>
                <w:sz w:val="20"/>
                <w:szCs w:val="20"/>
              </w:rPr>
            </w:pPr>
            <w:r w:rsidRPr="00236580">
              <w:rPr>
                <w:sz w:val="20"/>
                <w:szCs w:val="20"/>
              </w:rPr>
              <w:t xml:space="preserve">12 </w:t>
            </w:r>
          </w:p>
        </w:tc>
        <w:tc>
          <w:tcPr>
            <w:tcW w:w="811" w:type="dxa"/>
            <w:tcBorders>
              <w:top w:val="single" w:sz="4" w:space="0" w:color="000000"/>
              <w:left w:val="single" w:sz="4" w:space="0" w:color="000000"/>
              <w:bottom w:val="single" w:sz="4" w:space="0" w:color="000000"/>
              <w:right w:val="single" w:sz="4" w:space="0" w:color="000000"/>
            </w:tcBorders>
            <w:vAlign w:val="center"/>
          </w:tcPr>
          <w:p w14:paraId="3D2A2A90" w14:textId="77777777" w:rsidR="00FF5C95" w:rsidRPr="00236580" w:rsidRDefault="00FF5C95" w:rsidP="00EA2E7C">
            <w:pPr>
              <w:spacing w:after="0" w:line="240" w:lineRule="auto"/>
              <w:ind w:left="78" w:right="0" w:firstLine="0"/>
              <w:jc w:val="center"/>
              <w:rPr>
                <w:sz w:val="20"/>
                <w:szCs w:val="20"/>
              </w:rPr>
            </w:pPr>
            <w:r w:rsidRPr="00236580">
              <w:rPr>
                <w:sz w:val="20"/>
                <w:szCs w:val="20"/>
              </w:rPr>
              <w:t xml:space="preserve">10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F9C60" w14:textId="77777777" w:rsidR="00FF5C95" w:rsidRPr="00236580" w:rsidRDefault="00FF5C95" w:rsidP="00EA2E7C">
            <w:pPr>
              <w:spacing w:after="0" w:line="240" w:lineRule="auto"/>
              <w:ind w:left="87" w:right="0" w:firstLine="0"/>
              <w:jc w:val="center"/>
              <w:rPr>
                <w:sz w:val="20"/>
                <w:szCs w:val="20"/>
              </w:rPr>
            </w:pPr>
            <w:r w:rsidRPr="00236580">
              <w:rPr>
                <w:sz w:val="20"/>
                <w:szCs w:val="20"/>
              </w:rPr>
              <w:t xml:space="preserve">22 </w:t>
            </w:r>
          </w:p>
        </w:tc>
      </w:tr>
      <w:tr w:rsidR="00C5302B" w:rsidRPr="00236580" w14:paraId="10CC7BDC" w14:textId="77777777" w:rsidTr="00C5302B">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tcPr>
          <w:p w14:paraId="094E735D"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1AC6ED5" w14:textId="77777777" w:rsidR="00FF5C95" w:rsidRPr="00236580" w:rsidRDefault="00FF5C95" w:rsidP="00EA2E7C">
            <w:pPr>
              <w:spacing w:after="0" w:line="240" w:lineRule="auto"/>
              <w:ind w:left="1" w:right="0" w:firstLine="0"/>
              <w:jc w:val="left"/>
              <w:rPr>
                <w:sz w:val="20"/>
                <w:szCs w:val="20"/>
              </w:rPr>
            </w:pPr>
            <w:r w:rsidRPr="00236580">
              <w:rPr>
                <w:sz w:val="20"/>
                <w:szCs w:val="20"/>
              </w:rPr>
              <w:t xml:space="preserve">Angol nyelvű szövegalkotás - e-mail </w:t>
            </w:r>
          </w:p>
        </w:tc>
        <w:tc>
          <w:tcPr>
            <w:tcW w:w="710" w:type="dxa"/>
            <w:tcBorders>
              <w:top w:val="single" w:sz="4" w:space="0" w:color="000000"/>
              <w:left w:val="single" w:sz="4" w:space="0" w:color="000000"/>
              <w:bottom w:val="single" w:sz="4" w:space="0" w:color="000000"/>
              <w:right w:val="single" w:sz="4" w:space="0" w:color="000000"/>
            </w:tcBorders>
          </w:tcPr>
          <w:p w14:paraId="6F24B61F"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6E6BADCF"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3F7C36E" w14:textId="77777777" w:rsidR="00FF5C95" w:rsidRPr="00236580" w:rsidRDefault="00FF5C95" w:rsidP="00EA2E7C">
            <w:pPr>
              <w:spacing w:after="0" w:line="240" w:lineRule="auto"/>
              <w:ind w:left="83" w:right="0" w:firstLine="0"/>
              <w:jc w:val="center"/>
              <w:rPr>
                <w:sz w:val="20"/>
                <w:szCs w:val="20"/>
              </w:rPr>
            </w:pPr>
            <w:r w:rsidRPr="00236580">
              <w:rPr>
                <w:sz w:val="20"/>
                <w:szCs w:val="20"/>
              </w:rPr>
              <w:t xml:space="preserve">10 </w:t>
            </w:r>
          </w:p>
        </w:tc>
        <w:tc>
          <w:tcPr>
            <w:tcW w:w="601" w:type="dxa"/>
            <w:tcBorders>
              <w:top w:val="single" w:sz="4" w:space="0" w:color="000000"/>
              <w:left w:val="single" w:sz="4" w:space="0" w:color="000000"/>
              <w:bottom w:val="single" w:sz="4" w:space="0" w:color="000000"/>
              <w:right w:val="single" w:sz="4" w:space="0" w:color="000000"/>
            </w:tcBorders>
          </w:tcPr>
          <w:p w14:paraId="431115B9" w14:textId="77777777" w:rsidR="00FF5C95" w:rsidRPr="00236580" w:rsidRDefault="00FF5C95" w:rsidP="00EA2E7C">
            <w:pPr>
              <w:spacing w:after="0" w:line="240" w:lineRule="auto"/>
              <w:ind w:left="80" w:right="0" w:firstLine="0"/>
              <w:jc w:val="center"/>
              <w:rPr>
                <w:sz w:val="20"/>
                <w:szCs w:val="20"/>
              </w:rPr>
            </w:pPr>
            <w:r w:rsidRPr="00236580">
              <w:rPr>
                <w:sz w:val="20"/>
                <w:szCs w:val="20"/>
              </w:rPr>
              <w:t xml:space="preserve">8 </w:t>
            </w:r>
          </w:p>
        </w:tc>
        <w:tc>
          <w:tcPr>
            <w:tcW w:w="707" w:type="dxa"/>
            <w:tcBorders>
              <w:top w:val="single" w:sz="4" w:space="0" w:color="000000"/>
              <w:left w:val="single" w:sz="4" w:space="0" w:color="000000"/>
              <w:bottom w:val="single" w:sz="4" w:space="0" w:color="000000"/>
              <w:right w:val="single" w:sz="4" w:space="0" w:color="000000"/>
            </w:tcBorders>
          </w:tcPr>
          <w:p w14:paraId="017B2DFB"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D9FAC81"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tcPr>
          <w:p w14:paraId="21A9C528" w14:textId="77777777" w:rsidR="00FF5C95" w:rsidRPr="00236580" w:rsidRDefault="00FF5C95" w:rsidP="00EA2E7C">
            <w:pPr>
              <w:spacing w:after="0" w:line="240" w:lineRule="auto"/>
              <w:ind w:left="82"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08FD4AF4" w14:textId="77777777" w:rsidR="00FF5C95" w:rsidRPr="00236580" w:rsidRDefault="00FF5C95" w:rsidP="00EA2E7C">
            <w:pPr>
              <w:spacing w:after="0" w:line="240" w:lineRule="auto"/>
              <w:ind w:left="80" w:right="0" w:firstLine="0"/>
              <w:jc w:val="center"/>
              <w:rPr>
                <w:sz w:val="20"/>
                <w:szCs w:val="20"/>
              </w:rPr>
            </w:pPr>
            <w:r w:rsidRPr="00236580">
              <w:rPr>
                <w:sz w:val="20"/>
                <w:szCs w:val="20"/>
              </w:rPr>
              <w:t xml:space="preserve"> 10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783127B0" w14:textId="77777777" w:rsidR="00FF5C95" w:rsidRPr="00236580" w:rsidRDefault="00FF5C95" w:rsidP="00EA2E7C">
            <w:pPr>
              <w:spacing w:after="0" w:line="240" w:lineRule="auto"/>
              <w:ind w:left="87" w:right="0" w:firstLine="0"/>
              <w:jc w:val="center"/>
              <w:rPr>
                <w:sz w:val="20"/>
                <w:szCs w:val="20"/>
              </w:rPr>
            </w:pPr>
            <w:r w:rsidRPr="00236580">
              <w:rPr>
                <w:sz w:val="20"/>
                <w:szCs w:val="20"/>
              </w:rPr>
              <w:t xml:space="preserve">20 </w:t>
            </w:r>
          </w:p>
        </w:tc>
      </w:tr>
      <w:tr w:rsidR="00C5302B" w:rsidRPr="00236580" w14:paraId="1765E2F2" w14:textId="77777777" w:rsidTr="00C5302B">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tcPr>
          <w:p w14:paraId="0FB85036"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CE9DE51" w14:textId="77777777" w:rsidR="00FF5C95" w:rsidRPr="00236580" w:rsidRDefault="00FF5C95" w:rsidP="00EA2E7C">
            <w:pPr>
              <w:spacing w:after="0" w:line="240" w:lineRule="auto"/>
              <w:ind w:left="1" w:right="0" w:firstLine="0"/>
              <w:jc w:val="left"/>
              <w:rPr>
                <w:sz w:val="20"/>
                <w:szCs w:val="20"/>
              </w:rPr>
            </w:pPr>
            <w:r w:rsidRPr="00236580">
              <w:rPr>
                <w:sz w:val="20"/>
                <w:szCs w:val="20"/>
              </w:rPr>
              <w:t xml:space="preserve">Keresés és ismeretszerzés angol nyelven </w:t>
            </w:r>
          </w:p>
        </w:tc>
        <w:tc>
          <w:tcPr>
            <w:tcW w:w="710" w:type="dxa"/>
            <w:tcBorders>
              <w:top w:val="single" w:sz="4" w:space="0" w:color="000000"/>
              <w:left w:val="single" w:sz="4" w:space="0" w:color="000000"/>
              <w:bottom w:val="single" w:sz="4" w:space="0" w:color="000000"/>
              <w:right w:val="single" w:sz="4" w:space="0" w:color="000000"/>
            </w:tcBorders>
          </w:tcPr>
          <w:p w14:paraId="230293D5"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34EE1404"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2C82BBCA" w14:textId="77777777" w:rsidR="00FF5C95" w:rsidRPr="00236580" w:rsidRDefault="00FF5C95" w:rsidP="00EA2E7C">
            <w:pPr>
              <w:spacing w:after="0" w:line="240" w:lineRule="auto"/>
              <w:ind w:left="83" w:right="0" w:firstLine="0"/>
              <w:jc w:val="center"/>
              <w:rPr>
                <w:sz w:val="20"/>
                <w:szCs w:val="20"/>
              </w:rPr>
            </w:pPr>
            <w:r w:rsidRPr="00236580">
              <w:rPr>
                <w:sz w:val="20"/>
                <w:szCs w:val="20"/>
              </w:rPr>
              <w:t xml:space="preserve">10 </w:t>
            </w:r>
          </w:p>
        </w:tc>
        <w:tc>
          <w:tcPr>
            <w:tcW w:w="601" w:type="dxa"/>
            <w:tcBorders>
              <w:top w:val="single" w:sz="4" w:space="0" w:color="000000"/>
              <w:left w:val="single" w:sz="4" w:space="0" w:color="000000"/>
              <w:bottom w:val="single" w:sz="4" w:space="0" w:color="000000"/>
              <w:right w:val="single" w:sz="4" w:space="0" w:color="000000"/>
            </w:tcBorders>
          </w:tcPr>
          <w:p w14:paraId="2E6B0229"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12 </w:t>
            </w:r>
          </w:p>
        </w:tc>
        <w:tc>
          <w:tcPr>
            <w:tcW w:w="707" w:type="dxa"/>
            <w:tcBorders>
              <w:top w:val="single" w:sz="4" w:space="0" w:color="000000"/>
              <w:left w:val="single" w:sz="4" w:space="0" w:color="000000"/>
              <w:bottom w:val="single" w:sz="4" w:space="0" w:color="000000"/>
              <w:right w:val="single" w:sz="4" w:space="0" w:color="000000"/>
            </w:tcBorders>
          </w:tcPr>
          <w:p w14:paraId="5A3EA733"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0A1343B"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22 </w:t>
            </w:r>
          </w:p>
        </w:tc>
        <w:tc>
          <w:tcPr>
            <w:tcW w:w="710" w:type="dxa"/>
            <w:tcBorders>
              <w:top w:val="single" w:sz="4" w:space="0" w:color="000000"/>
              <w:left w:val="single" w:sz="4" w:space="0" w:color="000000"/>
              <w:bottom w:val="single" w:sz="4" w:space="0" w:color="000000"/>
              <w:right w:val="single" w:sz="4" w:space="0" w:color="000000"/>
            </w:tcBorders>
          </w:tcPr>
          <w:p w14:paraId="335D9A12" w14:textId="77777777" w:rsidR="00FF5C95" w:rsidRPr="00236580" w:rsidRDefault="00FF5C95" w:rsidP="00EA2E7C">
            <w:pPr>
              <w:spacing w:after="0" w:line="240" w:lineRule="auto"/>
              <w:ind w:left="82"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28EC67D4" w14:textId="77777777" w:rsidR="00FF5C95" w:rsidRPr="00236580" w:rsidRDefault="00FF5C95" w:rsidP="00EA2E7C">
            <w:pPr>
              <w:spacing w:after="0" w:line="240" w:lineRule="auto"/>
              <w:ind w:left="80" w:right="0" w:firstLine="0"/>
              <w:jc w:val="center"/>
              <w:rPr>
                <w:sz w:val="20"/>
                <w:szCs w:val="20"/>
              </w:rPr>
            </w:pPr>
            <w:r w:rsidRPr="00236580">
              <w:rPr>
                <w:sz w:val="20"/>
                <w:szCs w:val="20"/>
              </w:rPr>
              <w:t xml:space="preserve"> 10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057E7D7" w14:textId="77777777" w:rsidR="00FF5C95" w:rsidRPr="00236580" w:rsidRDefault="00FF5C95" w:rsidP="00EA2E7C">
            <w:pPr>
              <w:spacing w:after="0" w:line="240" w:lineRule="auto"/>
              <w:ind w:left="87" w:right="0" w:firstLine="0"/>
              <w:jc w:val="center"/>
              <w:rPr>
                <w:sz w:val="20"/>
                <w:szCs w:val="20"/>
              </w:rPr>
            </w:pPr>
            <w:r w:rsidRPr="00236580">
              <w:rPr>
                <w:sz w:val="20"/>
                <w:szCs w:val="20"/>
              </w:rPr>
              <w:t xml:space="preserve">20 </w:t>
            </w:r>
          </w:p>
        </w:tc>
      </w:tr>
      <w:tr w:rsidR="00C5302B" w:rsidRPr="00236580" w14:paraId="0526A7B5" w14:textId="77777777" w:rsidTr="00C5302B">
        <w:tblPrEx>
          <w:tblCellMar>
            <w:top w:w="23" w:type="dxa"/>
            <w:left w:w="68" w:type="dxa"/>
            <w:right w:w="26" w:type="dxa"/>
          </w:tblCellMar>
        </w:tblPrEx>
        <w:trPr>
          <w:trHeight w:val="491"/>
        </w:trPr>
        <w:tc>
          <w:tcPr>
            <w:tcW w:w="1276" w:type="dxa"/>
            <w:vMerge/>
            <w:tcBorders>
              <w:top w:val="nil"/>
              <w:left w:val="single" w:sz="4" w:space="0" w:color="000000"/>
              <w:bottom w:val="nil"/>
              <w:right w:val="single" w:sz="4" w:space="0" w:color="000000"/>
            </w:tcBorders>
          </w:tcPr>
          <w:p w14:paraId="3AC02E76"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9C348D1" w14:textId="77777777" w:rsidR="00FF5C95" w:rsidRPr="00236580" w:rsidRDefault="00FF5C95" w:rsidP="00EA2E7C">
            <w:pPr>
              <w:spacing w:after="0" w:line="240" w:lineRule="auto"/>
              <w:ind w:left="1" w:right="0" w:firstLine="0"/>
              <w:rPr>
                <w:sz w:val="20"/>
                <w:szCs w:val="20"/>
              </w:rPr>
            </w:pPr>
            <w:r w:rsidRPr="00236580">
              <w:rPr>
                <w:sz w:val="20"/>
                <w:szCs w:val="20"/>
              </w:rPr>
              <w:t xml:space="preserve">Szóbeli kommunikáció IT-környezetben, projekt alapon II. </w:t>
            </w:r>
          </w:p>
        </w:tc>
        <w:tc>
          <w:tcPr>
            <w:tcW w:w="710" w:type="dxa"/>
            <w:tcBorders>
              <w:top w:val="single" w:sz="4" w:space="0" w:color="000000"/>
              <w:left w:val="single" w:sz="4" w:space="0" w:color="000000"/>
              <w:bottom w:val="single" w:sz="4" w:space="0" w:color="000000"/>
              <w:right w:val="single" w:sz="4" w:space="0" w:color="000000"/>
            </w:tcBorders>
            <w:vAlign w:val="center"/>
          </w:tcPr>
          <w:p w14:paraId="53CD85F7"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0E99414E"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286B0862" w14:textId="77777777" w:rsidR="00FF5C95" w:rsidRPr="00236580" w:rsidRDefault="00FF5C95" w:rsidP="00EA2E7C">
            <w:pPr>
              <w:spacing w:after="0" w:line="240" w:lineRule="auto"/>
              <w:ind w:left="17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2D2D502D"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20 </w:t>
            </w:r>
          </w:p>
        </w:tc>
        <w:tc>
          <w:tcPr>
            <w:tcW w:w="707" w:type="dxa"/>
            <w:tcBorders>
              <w:top w:val="single" w:sz="4" w:space="0" w:color="000000"/>
              <w:left w:val="single" w:sz="4" w:space="0" w:color="000000"/>
              <w:bottom w:val="single" w:sz="4" w:space="0" w:color="000000"/>
              <w:right w:val="single" w:sz="4" w:space="0" w:color="000000"/>
            </w:tcBorders>
            <w:vAlign w:val="center"/>
          </w:tcPr>
          <w:p w14:paraId="3E698725"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726424"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20 </w:t>
            </w:r>
          </w:p>
        </w:tc>
        <w:tc>
          <w:tcPr>
            <w:tcW w:w="710" w:type="dxa"/>
            <w:tcBorders>
              <w:top w:val="single" w:sz="4" w:space="0" w:color="000000"/>
              <w:left w:val="single" w:sz="4" w:space="0" w:color="000000"/>
              <w:bottom w:val="single" w:sz="4" w:space="0" w:color="000000"/>
              <w:right w:val="single" w:sz="4" w:space="0" w:color="000000"/>
            </w:tcBorders>
          </w:tcPr>
          <w:p w14:paraId="4C78A0C7" w14:textId="77777777" w:rsidR="00FF5C95" w:rsidRPr="00236580" w:rsidRDefault="00FF5C95" w:rsidP="00EA2E7C">
            <w:pPr>
              <w:spacing w:after="0" w:line="240" w:lineRule="auto"/>
              <w:ind w:left="123"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4ABCDB1E" w14:textId="77777777" w:rsidR="00FF5C95" w:rsidRPr="00236580" w:rsidRDefault="00FF5C95" w:rsidP="00EA2E7C">
            <w:pPr>
              <w:spacing w:after="0" w:line="240" w:lineRule="auto"/>
              <w:ind w:left="80" w:right="0" w:firstLine="0"/>
              <w:jc w:val="center"/>
              <w:rPr>
                <w:sz w:val="20"/>
                <w:szCs w:val="20"/>
              </w:rPr>
            </w:pPr>
            <w:r w:rsidRPr="00236580">
              <w:rPr>
                <w:sz w:val="20"/>
                <w:szCs w:val="20"/>
              </w:rPr>
              <w:t xml:space="preserve"> 16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2EEC28" w14:textId="77777777" w:rsidR="00FF5C95" w:rsidRPr="00236580" w:rsidRDefault="00FF5C95" w:rsidP="00EA2E7C">
            <w:pPr>
              <w:spacing w:after="0" w:line="240" w:lineRule="auto"/>
              <w:ind w:left="87" w:right="0" w:firstLine="0"/>
              <w:jc w:val="center"/>
              <w:rPr>
                <w:sz w:val="20"/>
                <w:szCs w:val="20"/>
              </w:rPr>
            </w:pPr>
            <w:r w:rsidRPr="00236580">
              <w:rPr>
                <w:sz w:val="20"/>
                <w:szCs w:val="20"/>
              </w:rPr>
              <w:t xml:space="preserve">16 </w:t>
            </w:r>
          </w:p>
        </w:tc>
      </w:tr>
      <w:tr w:rsidR="00C5302B" w:rsidRPr="00236580" w14:paraId="3F8D2716" w14:textId="77777777" w:rsidTr="00C5302B">
        <w:tblPrEx>
          <w:tblCellMar>
            <w:top w:w="23" w:type="dxa"/>
            <w:left w:w="68" w:type="dxa"/>
            <w:right w:w="26" w:type="dxa"/>
          </w:tblCellMar>
        </w:tblPrEx>
        <w:trPr>
          <w:trHeight w:val="251"/>
        </w:trPr>
        <w:tc>
          <w:tcPr>
            <w:tcW w:w="1276" w:type="dxa"/>
            <w:vMerge/>
            <w:tcBorders>
              <w:top w:val="nil"/>
              <w:left w:val="single" w:sz="4" w:space="0" w:color="000000"/>
              <w:bottom w:val="single" w:sz="4" w:space="0" w:color="000000"/>
              <w:right w:val="single" w:sz="4" w:space="0" w:color="000000"/>
            </w:tcBorders>
          </w:tcPr>
          <w:p w14:paraId="36FC70D2" w14:textId="77777777" w:rsidR="00FF5C95" w:rsidRPr="00236580" w:rsidRDefault="00FF5C95" w:rsidP="00EA2E7C">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0D80E642" w14:textId="77777777" w:rsidR="00FF5C95" w:rsidRPr="00236580" w:rsidRDefault="00FF5C95" w:rsidP="00EA2E7C">
            <w:pPr>
              <w:spacing w:after="0" w:line="240" w:lineRule="auto"/>
              <w:ind w:left="1"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250E2DC5" w14:textId="77777777" w:rsidR="00FF5C95" w:rsidRPr="00236580" w:rsidRDefault="00FF5C95" w:rsidP="00EA2E7C">
            <w:pPr>
              <w:spacing w:after="0" w:line="240" w:lineRule="auto"/>
              <w:ind w:left="80" w:right="0" w:firstLine="0"/>
              <w:jc w:val="center"/>
              <w:rPr>
                <w:sz w:val="20"/>
                <w:szCs w:val="20"/>
              </w:rPr>
            </w:pPr>
            <w:r w:rsidRPr="00236580">
              <w:rPr>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2BFEB675" w14:textId="77777777" w:rsidR="00FF5C95" w:rsidRPr="00236580" w:rsidRDefault="00FF5C95" w:rsidP="00EA2E7C">
            <w:pPr>
              <w:spacing w:after="0" w:line="240" w:lineRule="auto"/>
              <w:ind w:left="77" w:right="0" w:firstLine="0"/>
              <w:jc w:val="center"/>
              <w:rPr>
                <w:sz w:val="20"/>
                <w:szCs w:val="20"/>
              </w:rPr>
            </w:pPr>
            <w:r w:rsidRPr="00236580">
              <w:rPr>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65AA82D0" w14:textId="77777777" w:rsidR="00FF5C95" w:rsidRPr="00236580" w:rsidRDefault="00FF5C95" w:rsidP="00EA2E7C">
            <w:pPr>
              <w:spacing w:after="0" w:line="240" w:lineRule="auto"/>
              <w:ind w:left="83" w:right="0" w:firstLine="0"/>
              <w:jc w:val="center"/>
              <w:rPr>
                <w:sz w:val="20"/>
                <w:szCs w:val="20"/>
              </w:rPr>
            </w:pPr>
            <w:r w:rsidRPr="00236580">
              <w:rPr>
                <w:sz w:val="20"/>
                <w:szCs w:val="20"/>
              </w:rPr>
              <w:t xml:space="preserve">72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59695D5F"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72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3A2FF05C" w14:textId="77777777" w:rsidR="00FF5C95" w:rsidRPr="00236580" w:rsidRDefault="00FF5C95" w:rsidP="00EA2E7C">
            <w:pPr>
              <w:spacing w:after="0" w:line="240" w:lineRule="auto"/>
              <w:ind w:left="77" w:right="0" w:firstLine="0"/>
              <w:jc w:val="center"/>
              <w:rPr>
                <w:sz w:val="20"/>
                <w:szCs w:val="20"/>
              </w:rPr>
            </w:pPr>
            <w:r w:rsidRPr="00236580">
              <w:rPr>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C24D402" w14:textId="77777777" w:rsidR="00FF5C95" w:rsidRPr="00236580" w:rsidRDefault="00FF5C95" w:rsidP="00EA2E7C">
            <w:pPr>
              <w:spacing w:after="0" w:line="240" w:lineRule="auto"/>
              <w:ind w:left="85" w:right="0" w:firstLine="0"/>
              <w:jc w:val="center"/>
              <w:rPr>
                <w:sz w:val="20"/>
                <w:szCs w:val="20"/>
              </w:rPr>
            </w:pPr>
            <w:r w:rsidRPr="00236580">
              <w:rPr>
                <w:sz w:val="20"/>
                <w:szCs w:val="20"/>
              </w:rPr>
              <w:t xml:space="preserve">144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0BE641B9" w14:textId="77777777" w:rsidR="00FF5C95" w:rsidRPr="00236580" w:rsidRDefault="00FF5C95" w:rsidP="00EA2E7C">
            <w:pPr>
              <w:spacing w:after="0" w:line="240" w:lineRule="auto"/>
              <w:ind w:left="82" w:right="0" w:firstLine="0"/>
              <w:jc w:val="center"/>
              <w:rPr>
                <w:sz w:val="20"/>
                <w:szCs w:val="20"/>
              </w:rPr>
            </w:pPr>
            <w:r w:rsidRPr="00236580">
              <w:rPr>
                <w:sz w:val="20"/>
                <w:szCs w:val="20"/>
              </w:rPr>
              <w:t xml:space="preserve">72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1B740663" w14:textId="77777777" w:rsidR="00FF5C95" w:rsidRPr="00236580" w:rsidRDefault="00FF5C95" w:rsidP="00EA2E7C">
            <w:pPr>
              <w:spacing w:after="0" w:line="240" w:lineRule="auto"/>
              <w:ind w:left="83" w:right="0" w:firstLine="0"/>
              <w:jc w:val="center"/>
              <w:rPr>
                <w:sz w:val="20"/>
                <w:szCs w:val="20"/>
              </w:rPr>
            </w:pPr>
            <w:r w:rsidRPr="00236580">
              <w:rPr>
                <w:sz w:val="20"/>
                <w:szCs w:val="20"/>
              </w:rPr>
              <w:t xml:space="preserve">62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D25D5F0" w14:textId="77777777" w:rsidR="00FF5C95" w:rsidRPr="00236580" w:rsidRDefault="00FF5C95" w:rsidP="00EA2E7C">
            <w:pPr>
              <w:spacing w:after="0" w:line="240" w:lineRule="auto"/>
              <w:ind w:left="87" w:right="0" w:firstLine="0"/>
              <w:jc w:val="center"/>
              <w:rPr>
                <w:sz w:val="20"/>
                <w:szCs w:val="20"/>
              </w:rPr>
            </w:pPr>
            <w:r w:rsidRPr="00236580">
              <w:rPr>
                <w:sz w:val="20"/>
                <w:szCs w:val="20"/>
              </w:rPr>
              <w:t xml:space="preserve">134 </w:t>
            </w:r>
          </w:p>
        </w:tc>
      </w:tr>
      <w:tr w:rsidR="00C5302B" w:rsidRPr="00236580" w14:paraId="67D94D56" w14:textId="77777777" w:rsidTr="00C5302B">
        <w:tblPrEx>
          <w:tblCellMar>
            <w:top w:w="23" w:type="dxa"/>
            <w:left w:w="68" w:type="dxa"/>
            <w:right w:w="26" w:type="dxa"/>
          </w:tblCellMar>
        </w:tblPrEx>
        <w:trPr>
          <w:trHeight w:val="248"/>
        </w:trPr>
        <w:tc>
          <w:tcPr>
            <w:tcW w:w="4011" w:type="dxa"/>
            <w:gridSpan w:val="2"/>
            <w:tcBorders>
              <w:top w:val="single" w:sz="4" w:space="0" w:color="000000"/>
              <w:left w:val="single" w:sz="4" w:space="0" w:color="000000"/>
              <w:bottom w:val="single" w:sz="4" w:space="0" w:color="000000"/>
              <w:right w:val="single" w:sz="4" w:space="0" w:color="000000"/>
            </w:tcBorders>
            <w:shd w:val="clear" w:color="auto" w:fill="F2F2F2"/>
          </w:tcPr>
          <w:p w14:paraId="25215B19" w14:textId="77777777" w:rsidR="00FF5C95" w:rsidRPr="00236580" w:rsidRDefault="00FF5C95" w:rsidP="00EA2E7C">
            <w:pPr>
              <w:spacing w:after="0" w:line="240" w:lineRule="auto"/>
              <w:ind w:left="0" w:right="0" w:firstLine="0"/>
              <w:jc w:val="left"/>
              <w:rPr>
                <w:sz w:val="20"/>
                <w:szCs w:val="20"/>
              </w:rPr>
            </w:pPr>
            <w:r w:rsidRPr="00236580">
              <w:rPr>
                <w:sz w:val="20"/>
                <w:szCs w:val="20"/>
              </w:rPr>
              <w:t xml:space="preserve">Egybefüggő szakmai gyakorlat: </w:t>
            </w:r>
          </w:p>
        </w:tc>
        <w:tc>
          <w:tcPr>
            <w:tcW w:w="710" w:type="dxa"/>
            <w:tcBorders>
              <w:top w:val="single" w:sz="4" w:space="0" w:color="000000"/>
              <w:left w:val="single" w:sz="4" w:space="0" w:color="000000"/>
              <w:bottom w:val="single" w:sz="4" w:space="0" w:color="000000"/>
              <w:right w:val="single" w:sz="4" w:space="0" w:color="000000"/>
            </w:tcBorders>
          </w:tcPr>
          <w:p w14:paraId="0BB09B56" w14:textId="77777777" w:rsidR="00FF5C95" w:rsidRPr="00236580" w:rsidRDefault="00FF5C95" w:rsidP="00EA2E7C">
            <w:pPr>
              <w:spacing w:after="0" w:line="240" w:lineRule="auto"/>
              <w:ind w:left="80" w:right="0" w:firstLine="0"/>
              <w:jc w:val="center"/>
              <w:rPr>
                <w:sz w:val="20"/>
                <w:szCs w:val="20"/>
              </w:rPr>
            </w:pPr>
            <w:r w:rsidRPr="00236580">
              <w:rPr>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tcPr>
          <w:p w14:paraId="1143F023" w14:textId="77777777" w:rsidR="00FF5C95" w:rsidRPr="00236580" w:rsidRDefault="00FF5C95" w:rsidP="00EA2E7C">
            <w:pPr>
              <w:spacing w:after="0" w:line="240" w:lineRule="auto"/>
              <w:ind w:left="77" w:right="0" w:firstLine="0"/>
              <w:jc w:val="center"/>
              <w:rPr>
                <w:sz w:val="20"/>
                <w:szCs w:val="20"/>
              </w:rPr>
            </w:pPr>
            <w:r w:rsidRPr="00236580">
              <w:rPr>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tcPr>
          <w:p w14:paraId="76602389" w14:textId="77777777" w:rsidR="00FF5C95" w:rsidRPr="00236580" w:rsidRDefault="00FF5C95" w:rsidP="00EA2E7C">
            <w:pPr>
              <w:spacing w:after="0" w:line="240" w:lineRule="auto"/>
              <w:ind w:left="78" w:right="0" w:firstLine="0"/>
              <w:jc w:val="center"/>
              <w:rPr>
                <w:sz w:val="20"/>
                <w:szCs w:val="20"/>
              </w:rPr>
            </w:pPr>
            <w:r w:rsidRPr="00236580">
              <w:rPr>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tcPr>
          <w:p w14:paraId="61404125" w14:textId="77777777" w:rsidR="00FF5C95" w:rsidRPr="00236580" w:rsidRDefault="00FF5C95" w:rsidP="00EA2E7C">
            <w:pPr>
              <w:spacing w:after="0" w:line="240" w:lineRule="auto"/>
              <w:ind w:left="80" w:right="0" w:firstLine="0"/>
              <w:jc w:val="center"/>
              <w:rPr>
                <w:sz w:val="20"/>
                <w:szCs w:val="20"/>
              </w:rPr>
            </w:pPr>
            <w:r w:rsidRPr="00236580">
              <w:rPr>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tcPr>
          <w:p w14:paraId="79100460" w14:textId="77777777" w:rsidR="00FF5C95" w:rsidRPr="00236580" w:rsidRDefault="00FF5C95" w:rsidP="00EA2E7C">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684D234" w14:textId="77777777" w:rsidR="00FF5C95" w:rsidRPr="00236580" w:rsidRDefault="00FF5C95" w:rsidP="00EA2E7C">
            <w:pPr>
              <w:spacing w:after="0" w:line="240" w:lineRule="auto"/>
              <w:ind w:left="172" w:right="0" w:firstLine="0"/>
              <w:jc w:val="center"/>
              <w:rPr>
                <w:sz w:val="20"/>
                <w:szCs w:val="20"/>
              </w:rPr>
            </w:pPr>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081147E" w14:textId="77777777" w:rsidR="00FF5C95" w:rsidRPr="00236580" w:rsidRDefault="00FF5C95" w:rsidP="00EA2E7C">
            <w:pPr>
              <w:spacing w:after="0" w:line="240" w:lineRule="auto"/>
              <w:ind w:left="77" w:right="0" w:firstLine="0"/>
              <w:jc w:val="center"/>
              <w:rPr>
                <w:sz w:val="20"/>
                <w:szCs w:val="20"/>
              </w:rPr>
            </w:pPr>
            <w:r w:rsidRPr="00236580">
              <w:rPr>
                <w:sz w:val="20"/>
                <w:szCs w:val="20"/>
              </w:rPr>
              <w:t xml:space="preserve">0 </w:t>
            </w:r>
          </w:p>
        </w:tc>
        <w:tc>
          <w:tcPr>
            <w:tcW w:w="811" w:type="dxa"/>
            <w:tcBorders>
              <w:top w:val="single" w:sz="4" w:space="0" w:color="000000"/>
              <w:left w:val="single" w:sz="4" w:space="0" w:color="000000"/>
              <w:bottom w:val="single" w:sz="4" w:space="0" w:color="000000"/>
              <w:right w:val="single" w:sz="4" w:space="0" w:color="000000"/>
            </w:tcBorders>
            <w:shd w:val="clear" w:color="auto" w:fill="F2F2F2"/>
          </w:tcPr>
          <w:p w14:paraId="52FC0C80" w14:textId="77777777" w:rsidR="00FF5C95" w:rsidRPr="00236580" w:rsidRDefault="00FF5C95" w:rsidP="00EA2E7C">
            <w:pPr>
              <w:spacing w:after="0" w:line="240" w:lineRule="auto"/>
              <w:ind w:left="17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A786577" w14:textId="77777777" w:rsidR="00FF5C95" w:rsidRPr="00236580" w:rsidRDefault="00FF5C95" w:rsidP="00EA2E7C">
            <w:pPr>
              <w:spacing w:after="0" w:line="240" w:lineRule="auto"/>
              <w:ind w:left="174" w:right="0" w:firstLine="0"/>
              <w:jc w:val="center"/>
              <w:rPr>
                <w:sz w:val="20"/>
                <w:szCs w:val="20"/>
              </w:rPr>
            </w:pPr>
            <w:r w:rsidRPr="00236580">
              <w:rPr>
                <w:sz w:val="20"/>
                <w:szCs w:val="20"/>
              </w:rPr>
              <w:t xml:space="preserve">  </w:t>
            </w:r>
          </w:p>
        </w:tc>
      </w:tr>
      <w:tr w:rsidR="00C5302B" w:rsidRPr="00236580" w14:paraId="42D45CC1" w14:textId="77777777" w:rsidTr="00C5302B">
        <w:tblPrEx>
          <w:tblCellMar>
            <w:top w:w="23" w:type="dxa"/>
            <w:left w:w="68" w:type="dxa"/>
            <w:right w:w="26" w:type="dxa"/>
          </w:tblCellMar>
        </w:tblPrEx>
        <w:trPr>
          <w:trHeight w:val="248"/>
        </w:trPr>
        <w:tc>
          <w:tcPr>
            <w:tcW w:w="4011" w:type="dxa"/>
            <w:gridSpan w:val="2"/>
            <w:tcBorders>
              <w:top w:val="single" w:sz="4" w:space="0" w:color="000000"/>
              <w:left w:val="single" w:sz="4" w:space="0" w:color="000000"/>
              <w:bottom w:val="single" w:sz="4" w:space="0" w:color="000000"/>
              <w:right w:val="single" w:sz="4" w:space="0" w:color="000000"/>
            </w:tcBorders>
            <w:shd w:val="clear" w:color="auto" w:fill="F2F2F2"/>
          </w:tcPr>
          <w:p w14:paraId="1678C48C" w14:textId="77777777" w:rsidR="00330915" w:rsidRPr="00236580" w:rsidRDefault="00330915" w:rsidP="00EA2E7C">
            <w:pPr>
              <w:spacing w:after="0" w:line="240" w:lineRule="auto"/>
              <w:ind w:left="0" w:right="0" w:firstLine="0"/>
              <w:jc w:val="left"/>
              <w:rPr>
                <w:b/>
                <w:sz w:val="20"/>
                <w:szCs w:val="20"/>
              </w:rPr>
            </w:pPr>
            <w:r w:rsidRPr="00236580">
              <w:rPr>
                <w:b/>
                <w:sz w:val="20"/>
                <w:szCs w:val="20"/>
              </w:rPr>
              <w:t>A képzés óraszáma összesen:</w:t>
            </w:r>
          </w:p>
        </w:tc>
        <w:tc>
          <w:tcPr>
            <w:tcW w:w="710" w:type="dxa"/>
            <w:tcBorders>
              <w:top w:val="single" w:sz="4" w:space="0" w:color="000000"/>
              <w:left w:val="single" w:sz="4" w:space="0" w:color="000000"/>
              <w:bottom w:val="single" w:sz="4" w:space="0" w:color="000000"/>
              <w:right w:val="single" w:sz="4" w:space="0" w:color="000000"/>
            </w:tcBorders>
          </w:tcPr>
          <w:p w14:paraId="3218DC58" w14:textId="77777777" w:rsidR="00330915" w:rsidRPr="00236580" w:rsidRDefault="00330915" w:rsidP="00EA2E7C">
            <w:pPr>
              <w:spacing w:after="0" w:line="240" w:lineRule="auto"/>
              <w:ind w:left="80" w:right="0" w:firstLine="0"/>
              <w:jc w:val="center"/>
              <w:rPr>
                <w:b/>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7EC9D942" w14:textId="77777777" w:rsidR="00330915" w:rsidRPr="00236580" w:rsidRDefault="00330915" w:rsidP="00EA2E7C">
            <w:pPr>
              <w:spacing w:after="0" w:line="240" w:lineRule="auto"/>
              <w:ind w:left="77" w:right="0" w:firstLine="0"/>
              <w:jc w:val="center"/>
              <w:rPr>
                <w:b/>
                <w:sz w:val="20"/>
                <w:szCs w:val="20"/>
              </w:rPr>
            </w:pPr>
          </w:p>
        </w:tc>
        <w:tc>
          <w:tcPr>
            <w:tcW w:w="535" w:type="dxa"/>
            <w:tcBorders>
              <w:top w:val="single" w:sz="4" w:space="0" w:color="000000"/>
              <w:left w:val="single" w:sz="4" w:space="0" w:color="000000"/>
              <w:bottom w:val="single" w:sz="4" w:space="0" w:color="000000"/>
              <w:right w:val="single" w:sz="4" w:space="0" w:color="000000"/>
            </w:tcBorders>
          </w:tcPr>
          <w:p w14:paraId="20A0A925" w14:textId="77777777" w:rsidR="00330915" w:rsidRPr="00236580" w:rsidRDefault="00330915" w:rsidP="00EA2E7C">
            <w:pPr>
              <w:spacing w:after="0" w:line="240" w:lineRule="auto"/>
              <w:ind w:left="78" w:right="0" w:firstLine="0"/>
              <w:jc w:val="center"/>
              <w:rPr>
                <w:b/>
                <w:sz w:val="20"/>
                <w:szCs w:val="20"/>
              </w:rPr>
            </w:pPr>
          </w:p>
        </w:tc>
        <w:tc>
          <w:tcPr>
            <w:tcW w:w="601" w:type="dxa"/>
            <w:tcBorders>
              <w:top w:val="single" w:sz="4" w:space="0" w:color="000000"/>
              <w:left w:val="single" w:sz="4" w:space="0" w:color="000000"/>
              <w:bottom w:val="single" w:sz="4" w:space="0" w:color="000000"/>
              <w:right w:val="single" w:sz="4" w:space="0" w:color="000000"/>
            </w:tcBorders>
          </w:tcPr>
          <w:p w14:paraId="4E85C722" w14:textId="77777777" w:rsidR="00330915" w:rsidRPr="00236580" w:rsidRDefault="00330915" w:rsidP="00EA2E7C">
            <w:pPr>
              <w:spacing w:after="0" w:line="240" w:lineRule="auto"/>
              <w:ind w:left="80" w:right="0" w:firstLine="0"/>
              <w:jc w:val="center"/>
              <w:rPr>
                <w:b/>
                <w:sz w:val="20"/>
                <w:szCs w:val="20"/>
              </w:rPr>
            </w:pPr>
          </w:p>
        </w:tc>
        <w:tc>
          <w:tcPr>
            <w:tcW w:w="707" w:type="dxa"/>
            <w:tcBorders>
              <w:top w:val="single" w:sz="4" w:space="0" w:color="000000"/>
              <w:left w:val="single" w:sz="4" w:space="0" w:color="000000"/>
              <w:bottom w:val="single" w:sz="4" w:space="0" w:color="000000"/>
              <w:right w:val="single" w:sz="4" w:space="0" w:color="000000"/>
            </w:tcBorders>
          </w:tcPr>
          <w:p w14:paraId="7D354342" w14:textId="77777777" w:rsidR="00330915" w:rsidRPr="00236580" w:rsidRDefault="00330915" w:rsidP="00EA2E7C">
            <w:pPr>
              <w:spacing w:after="0" w:line="240" w:lineRule="auto"/>
              <w:ind w:left="169" w:right="0" w:firstLine="0"/>
              <w:jc w:val="center"/>
              <w:rPr>
                <w:b/>
                <w:sz w:val="20"/>
                <w:szCs w:val="20"/>
              </w:rPr>
            </w:pP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F6227FE" w14:textId="77777777" w:rsidR="00330915" w:rsidRPr="00236580" w:rsidRDefault="002E589D" w:rsidP="00EA2E7C">
            <w:pPr>
              <w:spacing w:after="0" w:line="240" w:lineRule="auto"/>
              <w:ind w:left="172" w:right="0" w:firstLine="0"/>
              <w:jc w:val="center"/>
              <w:rPr>
                <w:b/>
                <w:sz w:val="20"/>
                <w:szCs w:val="20"/>
              </w:rPr>
            </w:pPr>
            <w:r w:rsidRPr="00236580">
              <w:rPr>
                <w:b/>
                <w:sz w:val="20"/>
                <w:szCs w:val="20"/>
              </w:rPr>
              <w:t>22117</w:t>
            </w:r>
          </w:p>
        </w:tc>
        <w:tc>
          <w:tcPr>
            <w:tcW w:w="710" w:type="dxa"/>
            <w:tcBorders>
              <w:top w:val="single" w:sz="4" w:space="0" w:color="000000"/>
              <w:left w:val="single" w:sz="4" w:space="0" w:color="000000"/>
              <w:bottom w:val="single" w:sz="4" w:space="0" w:color="000000"/>
              <w:right w:val="single" w:sz="4" w:space="0" w:color="000000"/>
            </w:tcBorders>
          </w:tcPr>
          <w:p w14:paraId="73A54690" w14:textId="77777777" w:rsidR="00330915" w:rsidRPr="00236580" w:rsidRDefault="00330915" w:rsidP="00EA2E7C">
            <w:pPr>
              <w:spacing w:after="0" w:line="240" w:lineRule="auto"/>
              <w:ind w:left="77" w:right="0" w:firstLine="0"/>
              <w:jc w:val="center"/>
              <w:rPr>
                <w:b/>
                <w:sz w:val="20"/>
                <w:szCs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F2F2F2"/>
          </w:tcPr>
          <w:p w14:paraId="2690F5EE" w14:textId="77777777" w:rsidR="00330915" w:rsidRPr="00236580" w:rsidRDefault="00330915" w:rsidP="00EA2E7C">
            <w:pPr>
              <w:spacing w:after="0" w:line="240" w:lineRule="auto"/>
              <w:ind w:left="170" w:right="0" w:firstLine="0"/>
              <w:jc w:val="center"/>
              <w:rPr>
                <w:b/>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237696E" w14:textId="77777777" w:rsidR="00330915" w:rsidRPr="00236580" w:rsidRDefault="00330915" w:rsidP="00EA2E7C">
            <w:pPr>
              <w:spacing w:after="0" w:line="240" w:lineRule="auto"/>
              <w:ind w:left="174" w:right="0" w:firstLine="0"/>
              <w:jc w:val="center"/>
              <w:rPr>
                <w:b/>
                <w:sz w:val="20"/>
                <w:szCs w:val="20"/>
              </w:rPr>
            </w:pPr>
          </w:p>
        </w:tc>
      </w:tr>
    </w:tbl>
    <w:p w14:paraId="67F73001" w14:textId="77777777" w:rsidR="008D30B2" w:rsidRDefault="008D30B2" w:rsidP="00EA2E7C">
      <w:pPr>
        <w:spacing w:after="0" w:line="240" w:lineRule="auto"/>
        <w:ind w:left="0" w:right="0" w:firstLine="0"/>
        <w:rPr>
          <w:szCs w:val="24"/>
        </w:rPr>
      </w:pPr>
    </w:p>
    <w:p w14:paraId="10F972AE" w14:textId="77777777" w:rsidR="00D5053E" w:rsidRDefault="00D5053E">
      <w:pPr>
        <w:spacing w:after="160" w:line="259" w:lineRule="auto"/>
        <w:ind w:left="0" w:right="0" w:firstLine="0"/>
        <w:jc w:val="left"/>
        <w:rPr>
          <w:szCs w:val="24"/>
        </w:rPr>
      </w:pPr>
      <w:r>
        <w:rPr>
          <w:szCs w:val="24"/>
        </w:rPr>
        <w:br w:type="page"/>
      </w:r>
    </w:p>
    <w:p w14:paraId="4CB1284B" w14:textId="77777777" w:rsidR="004C0124" w:rsidRDefault="004C0124" w:rsidP="00D5053E">
      <w:pPr>
        <w:pStyle w:val="Cmsor1"/>
        <w:rPr>
          <w:bdr w:val="none" w:sz="0" w:space="0" w:color="auto" w:frame="1"/>
          <w:shd w:val="clear" w:color="auto" w:fill="FFFFFF"/>
        </w:rPr>
      </w:pPr>
      <w:bookmarkStart w:id="10" w:name="x__Toc194999111"/>
      <w:bookmarkStart w:id="11" w:name="_Toc209517093"/>
      <w:r>
        <w:rPr>
          <w:bdr w:val="none" w:sz="0" w:space="0" w:color="auto" w:frame="1"/>
          <w:shd w:val="clear" w:color="auto" w:fill="FFFFFF"/>
        </w:rPr>
        <w:lastRenderedPageBreak/>
        <w:t>A tanulási területekhez rendelt tantárgyak és témakörök óraszáma évfolyamonként előrehozott nyelvi érettségi választása esetén 2025/2026 tanévtől</w:t>
      </w:r>
      <w:bookmarkEnd w:id="10"/>
      <w:bookmarkEnd w:id="11"/>
    </w:p>
    <w:tbl>
      <w:tblPr>
        <w:tblStyle w:val="TableGrid"/>
        <w:tblW w:w="10490" w:type="dxa"/>
        <w:tblInd w:w="-572" w:type="dxa"/>
        <w:tblCellMar>
          <w:top w:w="12" w:type="dxa"/>
          <w:left w:w="72" w:type="dxa"/>
          <w:right w:w="27" w:type="dxa"/>
        </w:tblCellMar>
        <w:tblLook w:val="04A0" w:firstRow="1" w:lastRow="0" w:firstColumn="1" w:lastColumn="0" w:noHBand="0" w:noVBand="1"/>
      </w:tblPr>
      <w:tblGrid>
        <w:gridCol w:w="1276"/>
        <w:gridCol w:w="2735"/>
        <w:gridCol w:w="710"/>
        <w:gridCol w:w="666"/>
        <w:gridCol w:w="535"/>
        <w:gridCol w:w="601"/>
        <w:gridCol w:w="707"/>
        <w:gridCol w:w="884"/>
        <w:gridCol w:w="710"/>
        <w:gridCol w:w="811"/>
        <w:gridCol w:w="855"/>
      </w:tblGrid>
      <w:tr w:rsidR="00D5053E" w:rsidRPr="00F83730" w14:paraId="2184CE6C" w14:textId="77777777" w:rsidTr="00F47EE7">
        <w:trPr>
          <w:trHeight w:val="1076"/>
        </w:trPr>
        <w:tc>
          <w:tcPr>
            <w:tcW w:w="1276" w:type="dxa"/>
            <w:tcBorders>
              <w:top w:val="single" w:sz="4" w:space="0" w:color="000000"/>
              <w:left w:val="single" w:sz="4" w:space="0" w:color="000000"/>
              <w:bottom w:val="single" w:sz="4" w:space="0" w:color="000000"/>
              <w:right w:val="nil"/>
            </w:tcBorders>
            <w:vAlign w:val="center"/>
          </w:tcPr>
          <w:p w14:paraId="4363B018"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nil"/>
              <w:bottom w:val="single" w:sz="4" w:space="0" w:color="000000"/>
              <w:right w:val="single" w:sz="4" w:space="0" w:color="000000"/>
            </w:tcBorders>
            <w:vAlign w:val="center"/>
          </w:tcPr>
          <w:p w14:paraId="6267634E" w14:textId="77777777" w:rsidR="00D5053E" w:rsidRPr="00236580" w:rsidRDefault="00D5053E" w:rsidP="00F47EE7">
            <w:pPr>
              <w:spacing w:after="0" w:line="240" w:lineRule="auto"/>
              <w:ind w:left="0" w:right="0" w:firstLine="0"/>
              <w:jc w:val="right"/>
              <w:rPr>
                <w:sz w:val="20"/>
                <w:szCs w:val="20"/>
              </w:rPr>
            </w:pPr>
            <w:r w:rsidRPr="00236580">
              <w:rPr>
                <w:sz w:val="20"/>
                <w:szCs w:val="20"/>
              </w:rPr>
              <w:t xml:space="preserve">Évfolyam </w:t>
            </w:r>
          </w:p>
        </w:tc>
        <w:tc>
          <w:tcPr>
            <w:tcW w:w="710" w:type="dxa"/>
            <w:tcBorders>
              <w:top w:val="single" w:sz="4" w:space="0" w:color="000000"/>
              <w:left w:val="single" w:sz="4" w:space="0" w:color="000000"/>
              <w:bottom w:val="single" w:sz="4" w:space="0" w:color="000000"/>
              <w:right w:val="single" w:sz="4" w:space="0" w:color="000000"/>
            </w:tcBorders>
            <w:vAlign w:val="center"/>
          </w:tcPr>
          <w:p w14:paraId="33599854"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9. </w:t>
            </w:r>
          </w:p>
        </w:tc>
        <w:tc>
          <w:tcPr>
            <w:tcW w:w="666" w:type="dxa"/>
            <w:tcBorders>
              <w:top w:val="single" w:sz="4" w:space="0" w:color="000000"/>
              <w:left w:val="single" w:sz="4" w:space="0" w:color="000000"/>
              <w:bottom w:val="single" w:sz="4" w:space="0" w:color="000000"/>
              <w:right w:val="single" w:sz="4" w:space="0" w:color="000000"/>
            </w:tcBorders>
            <w:vAlign w:val="center"/>
          </w:tcPr>
          <w:p w14:paraId="0F35A510"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10. </w:t>
            </w:r>
          </w:p>
        </w:tc>
        <w:tc>
          <w:tcPr>
            <w:tcW w:w="535" w:type="dxa"/>
            <w:tcBorders>
              <w:top w:val="single" w:sz="4" w:space="0" w:color="000000"/>
              <w:left w:val="single" w:sz="4" w:space="0" w:color="000000"/>
              <w:bottom w:val="single" w:sz="4" w:space="0" w:color="000000"/>
              <w:right w:val="single" w:sz="4" w:space="0" w:color="000000"/>
            </w:tcBorders>
            <w:vAlign w:val="center"/>
          </w:tcPr>
          <w:p w14:paraId="180A026C"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11. </w:t>
            </w:r>
          </w:p>
        </w:tc>
        <w:tc>
          <w:tcPr>
            <w:tcW w:w="601" w:type="dxa"/>
            <w:tcBorders>
              <w:top w:val="single" w:sz="4" w:space="0" w:color="000000"/>
              <w:left w:val="single" w:sz="4" w:space="0" w:color="000000"/>
              <w:bottom w:val="single" w:sz="4" w:space="0" w:color="000000"/>
              <w:right w:val="single" w:sz="4" w:space="0" w:color="000000"/>
            </w:tcBorders>
            <w:vAlign w:val="center"/>
          </w:tcPr>
          <w:p w14:paraId="530BB822"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12. </w:t>
            </w:r>
          </w:p>
        </w:tc>
        <w:tc>
          <w:tcPr>
            <w:tcW w:w="707" w:type="dxa"/>
            <w:tcBorders>
              <w:top w:val="single" w:sz="4" w:space="0" w:color="000000"/>
              <w:left w:val="single" w:sz="4" w:space="0" w:color="000000"/>
              <w:bottom w:val="single" w:sz="4" w:space="0" w:color="000000"/>
              <w:right w:val="single" w:sz="4" w:space="0" w:color="000000"/>
            </w:tcBorders>
            <w:vAlign w:val="center"/>
          </w:tcPr>
          <w:p w14:paraId="03A3D476"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13. </w:t>
            </w:r>
          </w:p>
        </w:tc>
        <w:tc>
          <w:tcPr>
            <w:tcW w:w="884" w:type="dxa"/>
            <w:tcBorders>
              <w:top w:val="single" w:sz="4" w:space="0" w:color="000000"/>
              <w:left w:val="single" w:sz="4" w:space="0" w:color="000000"/>
              <w:bottom w:val="single" w:sz="4" w:space="0" w:color="000000"/>
              <w:right w:val="single" w:sz="4" w:space="0" w:color="000000"/>
            </w:tcBorders>
            <w:vAlign w:val="center"/>
          </w:tcPr>
          <w:p w14:paraId="3F1A59C1"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A képzés összes óraszáma </w:t>
            </w:r>
          </w:p>
        </w:tc>
        <w:tc>
          <w:tcPr>
            <w:tcW w:w="710" w:type="dxa"/>
            <w:tcBorders>
              <w:top w:val="single" w:sz="4" w:space="0" w:color="000000"/>
              <w:left w:val="single" w:sz="4" w:space="0" w:color="000000"/>
              <w:bottom w:val="single" w:sz="4" w:space="0" w:color="000000"/>
              <w:right w:val="single" w:sz="4" w:space="0" w:color="000000"/>
            </w:tcBorders>
            <w:vAlign w:val="center"/>
          </w:tcPr>
          <w:p w14:paraId="70F2255D"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1/13. </w:t>
            </w:r>
          </w:p>
        </w:tc>
        <w:tc>
          <w:tcPr>
            <w:tcW w:w="811" w:type="dxa"/>
            <w:tcBorders>
              <w:top w:val="single" w:sz="4" w:space="0" w:color="000000"/>
              <w:left w:val="single" w:sz="4" w:space="0" w:color="000000"/>
              <w:bottom w:val="single" w:sz="4" w:space="0" w:color="000000"/>
              <w:right w:val="single" w:sz="4" w:space="0" w:color="000000"/>
            </w:tcBorders>
            <w:vAlign w:val="center"/>
          </w:tcPr>
          <w:p w14:paraId="14906257"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2/14. </w:t>
            </w:r>
          </w:p>
        </w:tc>
        <w:tc>
          <w:tcPr>
            <w:tcW w:w="855" w:type="dxa"/>
            <w:tcBorders>
              <w:top w:val="single" w:sz="4" w:space="0" w:color="000000"/>
              <w:left w:val="single" w:sz="4" w:space="0" w:color="000000"/>
              <w:bottom w:val="single" w:sz="4" w:space="0" w:color="000000"/>
              <w:right w:val="single" w:sz="4" w:space="0" w:color="000000"/>
            </w:tcBorders>
            <w:vAlign w:val="center"/>
          </w:tcPr>
          <w:p w14:paraId="02195955"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A képzés összes óraszáma </w:t>
            </w:r>
          </w:p>
        </w:tc>
      </w:tr>
      <w:tr w:rsidR="00D5053E" w:rsidRPr="00F83730" w14:paraId="2DCECC8D" w14:textId="77777777" w:rsidTr="00F47EE7">
        <w:trPr>
          <w:trHeight w:val="414"/>
        </w:trPr>
        <w:tc>
          <w:tcPr>
            <w:tcW w:w="1276" w:type="dxa"/>
            <w:tcBorders>
              <w:top w:val="single" w:sz="4" w:space="0" w:color="000000"/>
              <w:left w:val="single" w:sz="4" w:space="0" w:color="000000"/>
              <w:bottom w:val="single" w:sz="4" w:space="0" w:color="000000"/>
              <w:right w:val="nil"/>
            </w:tcBorders>
            <w:vAlign w:val="center"/>
          </w:tcPr>
          <w:p w14:paraId="7EEFD615"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nil"/>
              <w:bottom w:val="single" w:sz="4" w:space="0" w:color="000000"/>
              <w:right w:val="single" w:sz="4" w:space="0" w:color="000000"/>
            </w:tcBorders>
            <w:vAlign w:val="center"/>
          </w:tcPr>
          <w:p w14:paraId="51F4D418" w14:textId="77777777" w:rsidR="00D5053E" w:rsidRPr="00236580" w:rsidRDefault="00D5053E" w:rsidP="00F47EE7">
            <w:pPr>
              <w:spacing w:after="0" w:line="240" w:lineRule="auto"/>
              <w:ind w:left="0" w:right="0" w:firstLine="0"/>
              <w:jc w:val="right"/>
              <w:rPr>
                <w:sz w:val="20"/>
                <w:szCs w:val="20"/>
              </w:rPr>
            </w:pPr>
            <w:r w:rsidRPr="00236580">
              <w:rPr>
                <w:sz w:val="20"/>
                <w:szCs w:val="20"/>
              </w:rPr>
              <w:t xml:space="preserve">Évfolyam összes óraszáma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798F49"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252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7AB2F2"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324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2FB612"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414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68A74F"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414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E74237"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713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E3FA85"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2117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0E8AB0"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1080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EB2CE8"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992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26B3DB"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2072 </w:t>
            </w:r>
          </w:p>
        </w:tc>
      </w:tr>
      <w:tr w:rsidR="00D5053E" w:rsidRPr="00F83730" w14:paraId="5C0A885C" w14:textId="77777777" w:rsidTr="00F47EE7">
        <w:trPr>
          <w:trHeight w:val="68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C000"/>
            <w:textDirection w:val="btLr"/>
            <w:vAlign w:val="center"/>
          </w:tcPr>
          <w:p w14:paraId="7189F797" w14:textId="77777777" w:rsidR="00D5053E" w:rsidRPr="00236580" w:rsidRDefault="00D5053E" w:rsidP="00F47EE7">
            <w:pPr>
              <w:spacing w:line="240" w:lineRule="auto"/>
              <w:ind w:left="123"/>
              <w:jc w:val="center"/>
              <w:rPr>
                <w:sz w:val="20"/>
                <w:szCs w:val="20"/>
              </w:rPr>
            </w:pPr>
            <w:r w:rsidRPr="00662CB8">
              <w:rPr>
                <w:sz w:val="20"/>
                <w:szCs w:val="20"/>
              </w:rPr>
              <w:t>Munkavállalói ismeretek</w:t>
            </w:r>
          </w:p>
        </w:tc>
        <w:tc>
          <w:tcPr>
            <w:tcW w:w="2735" w:type="dxa"/>
            <w:tcBorders>
              <w:top w:val="single" w:sz="4" w:space="0" w:color="000000"/>
              <w:left w:val="single" w:sz="4" w:space="0" w:color="000000"/>
              <w:bottom w:val="single" w:sz="4" w:space="0" w:color="000000"/>
              <w:right w:val="single" w:sz="4" w:space="0" w:color="000000"/>
            </w:tcBorders>
            <w:vAlign w:val="center"/>
          </w:tcPr>
          <w:p w14:paraId="54EC48CD" w14:textId="77777777" w:rsidR="00D5053E" w:rsidRPr="00236580" w:rsidRDefault="00D5053E" w:rsidP="00F47EE7">
            <w:pPr>
              <w:spacing w:after="0" w:line="240" w:lineRule="auto"/>
              <w:ind w:left="0" w:right="0" w:firstLine="0"/>
              <w:jc w:val="left"/>
              <w:rPr>
                <w:sz w:val="20"/>
                <w:szCs w:val="20"/>
              </w:rPr>
            </w:pPr>
            <w:r w:rsidRPr="00236580">
              <w:rPr>
                <w:b/>
                <w:sz w:val="20"/>
                <w:szCs w:val="20"/>
              </w:rPr>
              <w:t xml:space="preserve">Munkavállalói ismeretek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B1BE83"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18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E6597E"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040F90"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D5EA84"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92B6AC"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6D3D4"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A942B5"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18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70F9AA"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26B56B"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18 </w:t>
            </w:r>
          </w:p>
        </w:tc>
      </w:tr>
      <w:tr w:rsidR="00D5053E" w:rsidRPr="00F83730" w14:paraId="0A736C55" w14:textId="77777777" w:rsidTr="00F47EE7">
        <w:trPr>
          <w:trHeight w:val="250"/>
        </w:trPr>
        <w:tc>
          <w:tcPr>
            <w:tcW w:w="1276" w:type="dxa"/>
            <w:vMerge/>
            <w:tcBorders>
              <w:top w:val="nil"/>
              <w:left w:val="single" w:sz="4" w:space="0" w:color="000000"/>
              <w:bottom w:val="nil"/>
              <w:right w:val="single" w:sz="4" w:space="0" w:color="000000"/>
            </w:tcBorders>
            <w:vAlign w:val="center"/>
          </w:tcPr>
          <w:p w14:paraId="1B1E1DFF"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D717AAE"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Álláskeresés </w:t>
            </w:r>
          </w:p>
        </w:tc>
        <w:tc>
          <w:tcPr>
            <w:tcW w:w="710" w:type="dxa"/>
            <w:tcBorders>
              <w:top w:val="single" w:sz="4" w:space="0" w:color="000000"/>
              <w:left w:val="single" w:sz="4" w:space="0" w:color="000000"/>
              <w:bottom w:val="single" w:sz="4" w:space="0" w:color="000000"/>
              <w:right w:val="single" w:sz="4" w:space="0" w:color="000000"/>
            </w:tcBorders>
          </w:tcPr>
          <w:p w14:paraId="357C4425"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5 </w:t>
            </w:r>
          </w:p>
        </w:tc>
        <w:tc>
          <w:tcPr>
            <w:tcW w:w="666" w:type="dxa"/>
            <w:tcBorders>
              <w:top w:val="single" w:sz="4" w:space="0" w:color="000000"/>
              <w:left w:val="single" w:sz="4" w:space="0" w:color="000000"/>
              <w:bottom w:val="single" w:sz="4" w:space="0" w:color="000000"/>
              <w:right w:val="single" w:sz="4" w:space="0" w:color="000000"/>
            </w:tcBorders>
          </w:tcPr>
          <w:p w14:paraId="7B4F1EAC"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2558A785"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551F56AF"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E4D4859"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5DD50D3"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5 </w:t>
            </w:r>
          </w:p>
        </w:tc>
        <w:tc>
          <w:tcPr>
            <w:tcW w:w="710" w:type="dxa"/>
            <w:tcBorders>
              <w:top w:val="single" w:sz="4" w:space="0" w:color="000000"/>
              <w:left w:val="single" w:sz="4" w:space="0" w:color="000000"/>
              <w:bottom w:val="single" w:sz="4" w:space="0" w:color="000000"/>
              <w:right w:val="single" w:sz="4" w:space="0" w:color="000000"/>
            </w:tcBorders>
          </w:tcPr>
          <w:p w14:paraId="7672AE54"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5 </w:t>
            </w:r>
          </w:p>
        </w:tc>
        <w:tc>
          <w:tcPr>
            <w:tcW w:w="811" w:type="dxa"/>
            <w:tcBorders>
              <w:top w:val="single" w:sz="4" w:space="0" w:color="000000"/>
              <w:left w:val="single" w:sz="4" w:space="0" w:color="000000"/>
              <w:bottom w:val="single" w:sz="4" w:space="0" w:color="000000"/>
              <w:right w:val="single" w:sz="4" w:space="0" w:color="000000"/>
            </w:tcBorders>
          </w:tcPr>
          <w:p w14:paraId="2896BA23"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96FA0AA"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5 </w:t>
            </w:r>
          </w:p>
        </w:tc>
      </w:tr>
      <w:tr w:rsidR="00D5053E" w:rsidRPr="00F83730" w14:paraId="4DDE62AD" w14:textId="77777777" w:rsidTr="00F47EE7">
        <w:trPr>
          <w:trHeight w:val="250"/>
        </w:trPr>
        <w:tc>
          <w:tcPr>
            <w:tcW w:w="1276" w:type="dxa"/>
            <w:vMerge/>
            <w:tcBorders>
              <w:top w:val="nil"/>
              <w:left w:val="single" w:sz="4" w:space="0" w:color="000000"/>
              <w:bottom w:val="nil"/>
              <w:right w:val="single" w:sz="4" w:space="0" w:color="000000"/>
            </w:tcBorders>
            <w:vAlign w:val="center"/>
          </w:tcPr>
          <w:p w14:paraId="090FB2CD"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A4B259C"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Munkajogi alapismeretek </w:t>
            </w:r>
          </w:p>
        </w:tc>
        <w:tc>
          <w:tcPr>
            <w:tcW w:w="710" w:type="dxa"/>
            <w:tcBorders>
              <w:top w:val="single" w:sz="4" w:space="0" w:color="000000"/>
              <w:left w:val="single" w:sz="4" w:space="0" w:color="000000"/>
              <w:bottom w:val="single" w:sz="4" w:space="0" w:color="000000"/>
              <w:right w:val="single" w:sz="4" w:space="0" w:color="000000"/>
            </w:tcBorders>
          </w:tcPr>
          <w:p w14:paraId="6FEEA1EB"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5 </w:t>
            </w:r>
          </w:p>
        </w:tc>
        <w:tc>
          <w:tcPr>
            <w:tcW w:w="666" w:type="dxa"/>
            <w:tcBorders>
              <w:top w:val="single" w:sz="4" w:space="0" w:color="000000"/>
              <w:left w:val="single" w:sz="4" w:space="0" w:color="000000"/>
              <w:bottom w:val="single" w:sz="4" w:space="0" w:color="000000"/>
              <w:right w:val="single" w:sz="4" w:space="0" w:color="000000"/>
            </w:tcBorders>
          </w:tcPr>
          <w:p w14:paraId="30C6A2D1"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F60FBE0"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56AB92F2"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F312E33"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CC61DA9"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5 </w:t>
            </w:r>
          </w:p>
        </w:tc>
        <w:tc>
          <w:tcPr>
            <w:tcW w:w="710" w:type="dxa"/>
            <w:tcBorders>
              <w:top w:val="single" w:sz="4" w:space="0" w:color="000000"/>
              <w:left w:val="single" w:sz="4" w:space="0" w:color="000000"/>
              <w:bottom w:val="single" w:sz="4" w:space="0" w:color="000000"/>
              <w:right w:val="single" w:sz="4" w:space="0" w:color="000000"/>
            </w:tcBorders>
          </w:tcPr>
          <w:p w14:paraId="076CD303"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5 </w:t>
            </w:r>
          </w:p>
        </w:tc>
        <w:tc>
          <w:tcPr>
            <w:tcW w:w="811" w:type="dxa"/>
            <w:tcBorders>
              <w:top w:val="single" w:sz="4" w:space="0" w:color="000000"/>
              <w:left w:val="single" w:sz="4" w:space="0" w:color="000000"/>
              <w:bottom w:val="single" w:sz="4" w:space="0" w:color="000000"/>
              <w:right w:val="single" w:sz="4" w:space="0" w:color="000000"/>
            </w:tcBorders>
          </w:tcPr>
          <w:p w14:paraId="74E7BBE1"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791FA3DE"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5 </w:t>
            </w:r>
          </w:p>
        </w:tc>
      </w:tr>
      <w:tr w:rsidR="00D5053E" w:rsidRPr="00F83730" w14:paraId="48A47972" w14:textId="77777777" w:rsidTr="00F47EE7">
        <w:trPr>
          <w:trHeight w:val="250"/>
        </w:trPr>
        <w:tc>
          <w:tcPr>
            <w:tcW w:w="1276" w:type="dxa"/>
            <w:vMerge/>
            <w:tcBorders>
              <w:top w:val="nil"/>
              <w:left w:val="single" w:sz="4" w:space="0" w:color="000000"/>
              <w:bottom w:val="nil"/>
              <w:right w:val="single" w:sz="4" w:space="0" w:color="000000"/>
            </w:tcBorders>
            <w:vAlign w:val="center"/>
          </w:tcPr>
          <w:p w14:paraId="677C5765"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831A1A6"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Munkaviszony létesítése </w:t>
            </w:r>
          </w:p>
        </w:tc>
        <w:tc>
          <w:tcPr>
            <w:tcW w:w="710" w:type="dxa"/>
            <w:tcBorders>
              <w:top w:val="single" w:sz="4" w:space="0" w:color="000000"/>
              <w:left w:val="single" w:sz="4" w:space="0" w:color="000000"/>
              <w:bottom w:val="single" w:sz="4" w:space="0" w:color="000000"/>
              <w:right w:val="single" w:sz="4" w:space="0" w:color="000000"/>
            </w:tcBorders>
          </w:tcPr>
          <w:p w14:paraId="13131C9F"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5 </w:t>
            </w:r>
          </w:p>
        </w:tc>
        <w:tc>
          <w:tcPr>
            <w:tcW w:w="666" w:type="dxa"/>
            <w:tcBorders>
              <w:top w:val="single" w:sz="4" w:space="0" w:color="000000"/>
              <w:left w:val="single" w:sz="4" w:space="0" w:color="000000"/>
              <w:bottom w:val="single" w:sz="4" w:space="0" w:color="000000"/>
              <w:right w:val="single" w:sz="4" w:space="0" w:color="000000"/>
            </w:tcBorders>
          </w:tcPr>
          <w:p w14:paraId="5F3DC5E5"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FDDBCA1"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589A4F8B"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2EA6648"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562A960"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5 </w:t>
            </w:r>
          </w:p>
        </w:tc>
        <w:tc>
          <w:tcPr>
            <w:tcW w:w="710" w:type="dxa"/>
            <w:tcBorders>
              <w:top w:val="single" w:sz="4" w:space="0" w:color="000000"/>
              <w:left w:val="single" w:sz="4" w:space="0" w:color="000000"/>
              <w:bottom w:val="single" w:sz="4" w:space="0" w:color="000000"/>
              <w:right w:val="single" w:sz="4" w:space="0" w:color="000000"/>
            </w:tcBorders>
          </w:tcPr>
          <w:p w14:paraId="1508C42F"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5 </w:t>
            </w:r>
          </w:p>
        </w:tc>
        <w:tc>
          <w:tcPr>
            <w:tcW w:w="811" w:type="dxa"/>
            <w:tcBorders>
              <w:top w:val="single" w:sz="4" w:space="0" w:color="000000"/>
              <w:left w:val="single" w:sz="4" w:space="0" w:color="000000"/>
              <w:bottom w:val="single" w:sz="4" w:space="0" w:color="000000"/>
              <w:right w:val="single" w:sz="4" w:space="0" w:color="000000"/>
            </w:tcBorders>
          </w:tcPr>
          <w:p w14:paraId="0C5AFFAA"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A0EE644"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5 </w:t>
            </w:r>
          </w:p>
        </w:tc>
      </w:tr>
      <w:tr w:rsidR="00D5053E" w:rsidRPr="00F83730" w14:paraId="3AECCD4F" w14:textId="77777777" w:rsidTr="00F47EE7">
        <w:trPr>
          <w:trHeight w:val="250"/>
        </w:trPr>
        <w:tc>
          <w:tcPr>
            <w:tcW w:w="1276" w:type="dxa"/>
            <w:vMerge/>
            <w:tcBorders>
              <w:top w:val="nil"/>
              <w:left w:val="single" w:sz="4" w:space="0" w:color="000000"/>
              <w:bottom w:val="single" w:sz="4" w:space="0" w:color="000000"/>
              <w:right w:val="single" w:sz="4" w:space="0" w:color="000000"/>
            </w:tcBorders>
            <w:vAlign w:val="center"/>
          </w:tcPr>
          <w:p w14:paraId="68D3F3D6"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63E4863"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Munkanélküliség </w:t>
            </w:r>
          </w:p>
        </w:tc>
        <w:tc>
          <w:tcPr>
            <w:tcW w:w="710" w:type="dxa"/>
            <w:tcBorders>
              <w:top w:val="single" w:sz="4" w:space="0" w:color="000000"/>
              <w:left w:val="single" w:sz="4" w:space="0" w:color="000000"/>
              <w:bottom w:val="single" w:sz="4" w:space="0" w:color="000000"/>
              <w:right w:val="single" w:sz="4" w:space="0" w:color="000000"/>
            </w:tcBorders>
          </w:tcPr>
          <w:p w14:paraId="3E6BCA2B"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3 </w:t>
            </w:r>
          </w:p>
        </w:tc>
        <w:tc>
          <w:tcPr>
            <w:tcW w:w="666" w:type="dxa"/>
            <w:tcBorders>
              <w:top w:val="single" w:sz="4" w:space="0" w:color="000000"/>
              <w:left w:val="single" w:sz="4" w:space="0" w:color="000000"/>
              <w:bottom w:val="single" w:sz="4" w:space="0" w:color="000000"/>
              <w:right w:val="single" w:sz="4" w:space="0" w:color="000000"/>
            </w:tcBorders>
          </w:tcPr>
          <w:p w14:paraId="4837A30B"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976CB85"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7D6A5DB7"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49A42B8"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CFE75D1"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3 </w:t>
            </w:r>
          </w:p>
        </w:tc>
        <w:tc>
          <w:tcPr>
            <w:tcW w:w="710" w:type="dxa"/>
            <w:tcBorders>
              <w:top w:val="single" w:sz="4" w:space="0" w:color="000000"/>
              <w:left w:val="single" w:sz="4" w:space="0" w:color="000000"/>
              <w:bottom w:val="single" w:sz="4" w:space="0" w:color="000000"/>
              <w:right w:val="single" w:sz="4" w:space="0" w:color="000000"/>
            </w:tcBorders>
          </w:tcPr>
          <w:p w14:paraId="28FABF33"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3 </w:t>
            </w:r>
          </w:p>
        </w:tc>
        <w:tc>
          <w:tcPr>
            <w:tcW w:w="811" w:type="dxa"/>
            <w:tcBorders>
              <w:top w:val="single" w:sz="4" w:space="0" w:color="000000"/>
              <w:left w:val="single" w:sz="4" w:space="0" w:color="000000"/>
              <w:bottom w:val="single" w:sz="4" w:space="0" w:color="000000"/>
              <w:right w:val="single" w:sz="4" w:space="0" w:color="000000"/>
            </w:tcBorders>
          </w:tcPr>
          <w:p w14:paraId="3685CD10"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618A7DE"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3 </w:t>
            </w:r>
          </w:p>
        </w:tc>
      </w:tr>
      <w:tr w:rsidR="00D5053E" w:rsidRPr="00F83730" w14:paraId="384E379B" w14:textId="77777777" w:rsidTr="00F47EE7">
        <w:trPr>
          <w:trHeight w:val="686"/>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C000"/>
            <w:textDirection w:val="btLr"/>
            <w:vAlign w:val="center"/>
          </w:tcPr>
          <w:p w14:paraId="298D2B7D" w14:textId="77777777" w:rsidR="00D5053E" w:rsidRPr="00236580" w:rsidRDefault="00D5053E" w:rsidP="00F47EE7">
            <w:pPr>
              <w:spacing w:after="0" w:line="240" w:lineRule="auto"/>
              <w:ind w:left="412" w:right="113" w:firstLine="0"/>
              <w:jc w:val="center"/>
              <w:rPr>
                <w:sz w:val="20"/>
                <w:szCs w:val="20"/>
              </w:rPr>
            </w:pPr>
            <w:r>
              <w:rPr>
                <w:sz w:val="20"/>
                <w:szCs w:val="20"/>
              </w:rPr>
              <w:t>Munkavállalói idegennyelv (technikus szakmák esetén)</w:t>
            </w:r>
          </w:p>
        </w:tc>
        <w:tc>
          <w:tcPr>
            <w:tcW w:w="2735" w:type="dxa"/>
            <w:tcBorders>
              <w:top w:val="single" w:sz="4" w:space="0" w:color="000000"/>
              <w:left w:val="single" w:sz="4" w:space="0" w:color="000000"/>
              <w:bottom w:val="single" w:sz="4" w:space="0" w:color="000000"/>
              <w:right w:val="single" w:sz="4" w:space="0" w:color="000000"/>
            </w:tcBorders>
            <w:vAlign w:val="center"/>
          </w:tcPr>
          <w:p w14:paraId="27CA2172" w14:textId="77777777" w:rsidR="00D5053E" w:rsidRPr="00236580" w:rsidRDefault="00D5053E" w:rsidP="00F47EE7">
            <w:pPr>
              <w:spacing w:after="0" w:line="240" w:lineRule="auto"/>
              <w:ind w:left="0" w:right="0" w:firstLine="0"/>
              <w:jc w:val="left"/>
              <w:rPr>
                <w:sz w:val="20"/>
                <w:szCs w:val="20"/>
              </w:rPr>
            </w:pPr>
            <w:r w:rsidRPr="00236580">
              <w:rPr>
                <w:b/>
                <w:sz w:val="20"/>
                <w:szCs w:val="20"/>
              </w:rPr>
              <w:t xml:space="preserve">Munkavállalói idegen nyelv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71CD63"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E10090"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DF9DF4"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BB8D68"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2C9AAE"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62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37057D"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62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DA650D"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6378FE"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62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2576E1"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62 </w:t>
            </w:r>
          </w:p>
        </w:tc>
      </w:tr>
      <w:tr w:rsidR="00D5053E" w:rsidRPr="00F83730" w14:paraId="38C2D92D" w14:textId="77777777" w:rsidTr="00F47EE7">
        <w:trPr>
          <w:trHeight w:val="250"/>
        </w:trPr>
        <w:tc>
          <w:tcPr>
            <w:tcW w:w="1276" w:type="dxa"/>
            <w:vMerge/>
            <w:tcBorders>
              <w:top w:val="nil"/>
              <w:left w:val="single" w:sz="4" w:space="0" w:color="000000"/>
              <w:bottom w:val="nil"/>
              <w:right w:val="single" w:sz="4" w:space="0" w:color="000000"/>
            </w:tcBorders>
            <w:vAlign w:val="center"/>
          </w:tcPr>
          <w:p w14:paraId="2BB8130C"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FBF7E23"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Az álláskeresés lépései, álláshirdetések </w:t>
            </w:r>
          </w:p>
        </w:tc>
        <w:tc>
          <w:tcPr>
            <w:tcW w:w="710" w:type="dxa"/>
            <w:tcBorders>
              <w:top w:val="single" w:sz="4" w:space="0" w:color="000000"/>
              <w:left w:val="single" w:sz="4" w:space="0" w:color="000000"/>
              <w:bottom w:val="single" w:sz="4" w:space="0" w:color="000000"/>
              <w:right w:val="single" w:sz="4" w:space="0" w:color="000000"/>
            </w:tcBorders>
          </w:tcPr>
          <w:p w14:paraId="0056E933"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13CECE5"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958DCD8"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11D0F8E"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2EA8031"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11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944CE30"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11 </w:t>
            </w:r>
          </w:p>
        </w:tc>
        <w:tc>
          <w:tcPr>
            <w:tcW w:w="710" w:type="dxa"/>
            <w:tcBorders>
              <w:top w:val="single" w:sz="4" w:space="0" w:color="000000"/>
              <w:left w:val="single" w:sz="4" w:space="0" w:color="000000"/>
              <w:bottom w:val="single" w:sz="4" w:space="0" w:color="000000"/>
              <w:right w:val="single" w:sz="4" w:space="0" w:color="000000"/>
            </w:tcBorders>
          </w:tcPr>
          <w:p w14:paraId="4FA6E0FA"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5011B2FB"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11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20C310E"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11 </w:t>
            </w:r>
          </w:p>
        </w:tc>
      </w:tr>
      <w:tr w:rsidR="00D5053E" w:rsidRPr="00F83730" w14:paraId="31129554" w14:textId="77777777" w:rsidTr="00F47EE7">
        <w:trPr>
          <w:trHeight w:val="250"/>
        </w:trPr>
        <w:tc>
          <w:tcPr>
            <w:tcW w:w="1276" w:type="dxa"/>
            <w:vMerge/>
            <w:tcBorders>
              <w:top w:val="nil"/>
              <w:left w:val="single" w:sz="4" w:space="0" w:color="000000"/>
              <w:bottom w:val="nil"/>
              <w:right w:val="single" w:sz="4" w:space="0" w:color="000000"/>
            </w:tcBorders>
            <w:vAlign w:val="center"/>
          </w:tcPr>
          <w:p w14:paraId="26126D30"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BF39C1C"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Önéletrajz és motivációs levél </w:t>
            </w:r>
          </w:p>
        </w:tc>
        <w:tc>
          <w:tcPr>
            <w:tcW w:w="710" w:type="dxa"/>
            <w:tcBorders>
              <w:top w:val="single" w:sz="4" w:space="0" w:color="000000"/>
              <w:left w:val="single" w:sz="4" w:space="0" w:color="000000"/>
              <w:bottom w:val="single" w:sz="4" w:space="0" w:color="000000"/>
              <w:right w:val="single" w:sz="4" w:space="0" w:color="000000"/>
            </w:tcBorders>
          </w:tcPr>
          <w:p w14:paraId="3BB8B790"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3866DD8A"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D4DC2E2"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0B3A4A72"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646B1EF"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20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124F257"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20 </w:t>
            </w:r>
          </w:p>
        </w:tc>
        <w:tc>
          <w:tcPr>
            <w:tcW w:w="710" w:type="dxa"/>
            <w:tcBorders>
              <w:top w:val="single" w:sz="4" w:space="0" w:color="000000"/>
              <w:left w:val="single" w:sz="4" w:space="0" w:color="000000"/>
              <w:bottom w:val="single" w:sz="4" w:space="0" w:color="000000"/>
              <w:right w:val="single" w:sz="4" w:space="0" w:color="000000"/>
            </w:tcBorders>
          </w:tcPr>
          <w:p w14:paraId="3171EF9D"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7B02252F"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20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C598366"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20 </w:t>
            </w:r>
          </w:p>
        </w:tc>
      </w:tr>
      <w:tr w:rsidR="00D5053E" w:rsidRPr="00F83730" w14:paraId="0598F199" w14:textId="77777777" w:rsidTr="00F47EE7">
        <w:trPr>
          <w:trHeight w:val="250"/>
        </w:trPr>
        <w:tc>
          <w:tcPr>
            <w:tcW w:w="1276" w:type="dxa"/>
            <w:vMerge/>
            <w:tcBorders>
              <w:top w:val="nil"/>
              <w:left w:val="single" w:sz="4" w:space="0" w:color="000000"/>
              <w:bottom w:val="nil"/>
              <w:right w:val="single" w:sz="4" w:space="0" w:color="000000"/>
            </w:tcBorders>
            <w:vAlign w:val="center"/>
          </w:tcPr>
          <w:p w14:paraId="30F796FA"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567B808" w14:textId="77777777" w:rsidR="00D5053E" w:rsidRPr="00236580" w:rsidRDefault="00D5053E" w:rsidP="00F47EE7">
            <w:pPr>
              <w:spacing w:after="0" w:line="240" w:lineRule="auto"/>
              <w:ind w:left="0" w:right="0" w:firstLine="0"/>
              <w:jc w:val="left"/>
              <w:rPr>
                <w:sz w:val="20"/>
                <w:szCs w:val="20"/>
              </w:rPr>
            </w:pPr>
            <w:r w:rsidRPr="00236580">
              <w:rPr>
                <w:sz w:val="20"/>
                <w:szCs w:val="20"/>
              </w:rPr>
              <w:t>„</w:t>
            </w:r>
            <w:proofErr w:type="spellStart"/>
            <w:r w:rsidRPr="00236580">
              <w:rPr>
                <w:sz w:val="20"/>
                <w:szCs w:val="20"/>
              </w:rPr>
              <w:t>Small</w:t>
            </w:r>
            <w:proofErr w:type="spellEnd"/>
            <w:r w:rsidRPr="00236580">
              <w:rPr>
                <w:sz w:val="20"/>
                <w:szCs w:val="20"/>
              </w:rPr>
              <w:t xml:space="preserve"> </w:t>
            </w:r>
            <w:proofErr w:type="spellStart"/>
            <w:r w:rsidRPr="00236580">
              <w:rPr>
                <w:sz w:val="20"/>
                <w:szCs w:val="20"/>
              </w:rPr>
              <w:t>talk</w:t>
            </w:r>
            <w:proofErr w:type="spellEnd"/>
            <w:r w:rsidRPr="00236580">
              <w:rPr>
                <w:sz w:val="20"/>
                <w:szCs w:val="20"/>
              </w:rPr>
              <w:t xml:space="preserve">” – általános társalgás </w:t>
            </w:r>
          </w:p>
        </w:tc>
        <w:tc>
          <w:tcPr>
            <w:tcW w:w="710" w:type="dxa"/>
            <w:tcBorders>
              <w:top w:val="single" w:sz="4" w:space="0" w:color="000000"/>
              <w:left w:val="single" w:sz="4" w:space="0" w:color="000000"/>
              <w:bottom w:val="single" w:sz="4" w:space="0" w:color="000000"/>
              <w:right w:val="single" w:sz="4" w:space="0" w:color="000000"/>
            </w:tcBorders>
          </w:tcPr>
          <w:p w14:paraId="170BE220"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3DEEA996"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07ECAFAB"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1E1BF43C"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17575B8"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11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0231D81C"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11 </w:t>
            </w:r>
          </w:p>
        </w:tc>
        <w:tc>
          <w:tcPr>
            <w:tcW w:w="710" w:type="dxa"/>
            <w:tcBorders>
              <w:top w:val="single" w:sz="4" w:space="0" w:color="000000"/>
              <w:left w:val="single" w:sz="4" w:space="0" w:color="000000"/>
              <w:bottom w:val="single" w:sz="4" w:space="0" w:color="000000"/>
              <w:right w:val="single" w:sz="4" w:space="0" w:color="000000"/>
            </w:tcBorders>
          </w:tcPr>
          <w:p w14:paraId="4D3C497E"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1CDC3DC5"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11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83A74A0"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11 </w:t>
            </w:r>
          </w:p>
        </w:tc>
      </w:tr>
      <w:tr w:rsidR="00D5053E" w:rsidRPr="00F83730" w14:paraId="2205B2FF" w14:textId="77777777" w:rsidTr="00F47EE7">
        <w:trPr>
          <w:trHeight w:val="251"/>
        </w:trPr>
        <w:tc>
          <w:tcPr>
            <w:tcW w:w="1276" w:type="dxa"/>
            <w:vMerge/>
            <w:tcBorders>
              <w:top w:val="nil"/>
              <w:left w:val="single" w:sz="4" w:space="0" w:color="000000"/>
              <w:bottom w:val="single" w:sz="4" w:space="0" w:color="000000"/>
              <w:right w:val="single" w:sz="4" w:space="0" w:color="000000"/>
            </w:tcBorders>
            <w:vAlign w:val="center"/>
          </w:tcPr>
          <w:p w14:paraId="57793B65"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0E87019"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Állásinterjú </w:t>
            </w:r>
          </w:p>
        </w:tc>
        <w:tc>
          <w:tcPr>
            <w:tcW w:w="710" w:type="dxa"/>
            <w:tcBorders>
              <w:top w:val="single" w:sz="4" w:space="0" w:color="000000"/>
              <w:left w:val="single" w:sz="4" w:space="0" w:color="000000"/>
              <w:bottom w:val="single" w:sz="4" w:space="0" w:color="000000"/>
              <w:right w:val="single" w:sz="4" w:space="0" w:color="000000"/>
            </w:tcBorders>
          </w:tcPr>
          <w:p w14:paraId="50216A30"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CF39DFD"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900B1A1"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4AAB223D"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24D5335"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20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0B7DD1F4"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20 </w:t>
            </w:r>
          </w:p>
        </w:tc>
        <w:tc>
          <w:tcPr>
            <w:tcW w:w="710" w:type="dxa"/>
            <w:tcBorders>
              <w:top w:val="single" w:sz="4" w:space="0" w:color="000000"/>
              <w:left w:val="single" w:sz="4" w:space="0" w:color="000000"/>
              <w:bottom w:val="single" w:sz="4" w:space="0" w:color="000000"/>
              <w:right w:val="single" w:sz="4" w:space="0" w:color="000000"/>
            </w:tcBorders>
          </w:tcPr>
          <w:p w14:paraId="74EC2BDE"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235BE6A0"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20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7AB4F16"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20 </w:t>
            </w:r>
          </w:p>
        </w:tc>
      </w:tr>
      <w:tr w:rsidR="00D5053E" w:rsidRPr="00F83730" w14:paraId="01DD9A10" w14:textId="77777777" w:rsidTr="00F47EE7">
        <w:trPr>
          <w:trHeight w:val="685"/>
        </w:trPr>
        <w:tc>
          <w:tcPr>
            <w:tcW w:w="1276" w:type="dxa"/>
            <w:vMerge w:val="restart"/>
            <w:tcBorders>
              <w:top w:val="single" w:sz="4" w:space="0" w:color="000000"/>
              <w:left w:val="single" w:sz="4" w:space="0" w:color="000000"/>
              <w:right w:val="single" w:sz="4" w:space="0" w:color="000000"/>
            </w:tcBorders>
            <w:shd w:val="clear" w:color="auto" w:fill="F79646"/>
            <w:textDirection w:val="btLr"/>
            <w:vAlign w:val="center"/>
          </w:tcPr>
          <w:p w14:paraId="4FB0965C" w14:textId="77777777" w:rsidR="00D5053E" w:rsidRPr="00236580" w:rsidRDefault="00D5053E" w:rsidP="00F47EE7">
            <w:pPr>
              <w:spacing w:after="0" w:line="240" w:lineRule="auto"/>
              <w:ind w:left="695" w:right="113" w:firstLine="0"/>
              <w:jc w:val="left"/>
              <w:rPr>
                <w:sz w:val="20"/>
                <w:szCs w:val="20"/>
              </w:rPr>
            </w:pPr>
            <w:r>
              <w:rPr>
                <w:sz w:val="20"/>
                <w:szCs w:val="20"/>
              </w:rPr>
              <w:t xml:space="preserve">A jelen és a jövő </w:t>
            </w:r>
            <w:proofErr w:type="spellStart"/>
            <w:r>
              <w:rPr>
                <w:sz w:val="20"/>
                <w:szCs w:val="20"/>
              </w:rPr>
              <w:t>infokommunikációja</w:t>
            </w:r>
            <w:proofErr w:type="spellEnd"/>
          </w:p>
        </w:tc>
        <w:tc>
          <w:tcPr>
            <w:tcW w:w="2735" w:type="dxa"/>
            <w:tcBorders>
              <w:top w:val="single" w:sz="4" w:space="0" w:color="000000"/>
              <w:left w:val="single" w:sz="4" w:space="0" w:color="000000"/>
              <w:bottom w:val="single" w:sz="4" w:space="0" w:color="000000"/>
              <w:right w:val="single" w:sz="4" w:space="0" w:color="000000"/>
            </w:tcBorders>
            <w:vAlign w:val="center"/>
          </w:tcPr>
          <w:p w14:paraId="44852A54" w14:textId="77777777" w:rsidR="00D5053E" w:rsidRPr="00236580" w:rsidRDefault="00D5053E" w:rsidP="00F47EE7">
            <w:pPr>
              <w:spacing w:after="0" w:line="240" w:lineRule="auto"/>
              <w:ind w:left="0" w:right="0" w:firstLine="0"/>
              <w:jc w:val="left"/>
              <w:rPr>
                <w:sz w:val="20"/>
                <w:szCs w:val="20"/>
              </w:rPr>
            </w:pPr>
            <w:r w:rsidRPr="00236580">
              <w:rPr>
                <w:b/>
                <w:sz w:val="20"/>
                <w:szCs w:val="20"/>
              </w:rPr>
              <w:t xml:space="preserve">Informatikai és távközlési alapok I.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B5A95D"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108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2F2E40"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0E2271"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4C370B"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E893B6"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778A7A"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108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085098"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108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08D51A"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E3FFEA" w14:textId="77777777" w:rsidR="00D5053E" w:rsidRPr="00236580" w:rsidRDefault="00D5053E" w:rsidP="00F47EE7">
            <w:pPr>
              <w:spacing w:after="0" w:line="240" w:lineRule="auto"/>
              <w:ind w:left="0" w:right="0" w:firstLine="0"/>
              <w:jc w:val="center"/>
              <w:rPr>
                <w:sz w:val="20"/>
                <w:szCs w:val="20"/>
              </w:rPr>
            </w:pPr>
            <w:r w:rsidRPr="00236580">
              <w:rPr>
                <w:b/>
                <w:sz w:val="20"/>
                <w:szCs w:val="20"/>
              </w:rPr>
              <w:t xml:space="preserve">108 </w:t>
            </w:r>
          </w:p>
        </w:tc>
      </w:tr>
      <w:tr w:rsidR="00D5053E" w:rsidRPr="00F83730" w14:paraId="1B1089CD" w14:textId="77777777" w:rsidTr="00F47EE7">
        <w:trPr>
          <w:trHeight w:val="250"/>
        </w:trPr>
        <w:tc>
          <w:tcPr>
            <w:tcW w:w="1276" w:type="dxa"/>
            <w:vMerge/>
            <w:tcBorders>
              <w:left w:val="single" w:sz="4" w:space="0" w:color="000000"/>
              <w:right w:val="single" w:sz="4" w:space="0" w:color="000000"/>
            </w:tcBorders>
            <w:vAlign w:val="center"/>
          </w:tcPr>
          <w:p w14:paraId="2D6C1A93"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7444D2D"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Bevezetés az elektronikába </w:t>
            </w:r>
          </w:p>
        </w:tc>
        <w:tc>
          <w:tcPr>
            <w:tcW w:w="710" w:type="dxa"/>
            <w:tcBorders>
              <w:top w:val="single" w:sz="4" w:space="0" w:color="000000"/>
              <w:left w:val="single" w:sz="4" w:space="0" w:color="000000"/>
              <w:bottom w:val="single" w:sz="4" w:space="0" w:color="000000"/>
              <w:right w:val="single" w:sz="4" w:space="0" w:color="000000"/>
            </w:tcBorders>
          </w:tcPr>
          <w:p w14:paraId="025184AE"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28 </w:t>
            </w:r>
          </w:p>
        </w:tc>
        <w:tc>
          <w:tcPr>
            <w:tcW w:w="666" w:type="dxa"/>
            <w:tcBorders>
              <w:top w:val="single" w:sz="4" w:space="0" w:color="000000"/>
              <w:left w:val="single" w:sz="4" w:space="0" w:color="000000"/>
              <w:bottom w:val="single" w:sz="4" w:space="0" w:color="000000"/>
              <w:right w:val="single" w:sz="4" w:space="0" w:color="000000"/>
            </w:tcBorders>
          </w:tcPr>
          <w:p w14:paraId="0C5BA5B6"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2F0E7D3"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5EFA56AB"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4DBC496"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E118436"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28 </w:t>
            </w:r>
          </w:p>
        </w:tc>
        <w:tc>
          <w:tcPr>
            <w:tcW w:w="710" w:type="dxa"/>
            <w:tcBorders>
              <w:top w:val="single" w:sz="4" w:space="0" w:color="000000"/>
              <w:left w:val="single" w:sz="4" w:space="0" w:color="000000"/>
              <w:bottom w:val="single" w:sz="4" w:space="0" w:color="000000"/>
              <w:right w:val="single" w:sz="4" w:space="0" w:color="000000"/>
            </w:tcBorders>
          </w:tcPr>
          <w:p w14:paraId="4109DDAA"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28 </w:t>
            </w:r>
          </w:p>
        </w:tc>
        <w:tc>
          <w:tcPr>
            <w:tcW w:w="811" w:type="dxa"/>
            <w:tcBorders>
              <w:top w:val="single" w:sz="4" w:space="0" w:color="000000"/>
              <w:left w:val="single" w:sz="4" w:space="0" w:color="000000"/>
              <w:bottom w:val="single" w:sz="4" w:space="0" w:color="000000"/>
              <w:right w:val="single" w:sz="4" w:space="0" w:color="000000"/>
            </w:tcBorders>
          </w:tcPr>
          <w:p w14:paraId="328998A0"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3B1121B"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28 </w:t>
            </w:r>
          </w:p>
        </w:tc>
      </w:tr>
      <w:tr w:rsidR="00D5053E" w:rsidRPr="00F83730" w14:paraId="5A00DBD5" w14:textId="77777777" w:rsidTr="00F47EE7">
        <w:trPr>
          <w:trHeight w:val="490"/>
        </w:trPr>
        <w:tc>
          <w:tcPr>
            <w:tcW w:w="1276" w:type="dxa"/>
            <w:vMerge/>
            <w:tcBorders>
              <w:left w:val="single" w:sz="4" w:space="0" w:color="000000"/>
              <w:right w:val="single" w:sz="4" w:space="0" w:color="000000"/>
            </w:tcBorders>
            <w:vAlign w:val="center"/>
          </w:tcPr>
          <w:p w14:paraId="648337D7"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902200E"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A PC részei, PC szét- és összeszerelése, bővítése </w:t>
            </w:r>
          </w:p>
        </w:tc>
        <w:tc>
          <w:tcPr>
            <w:tcW w:w="710" w:type="dxa"/>
            <w:tcBorders>
              <w:top w:val="single" w:sz="4" w:space="0" w:color="000000"/>
              <w:left w:val="single" w:sz="4" w:space="0" w:color="000000"/>
              <w:bottom w:val="single" w:sz="4" w:space="0" w:color="000000"/>
              <w:right w:val="single" w:sz="4" w:space="0" w:color="000000"/>
            </w:tcBorders>
            <w:vAlign w:val="center"/>
          </w:tcPr>
          <w:p w14:paraId="0194709D"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12 </w:t>
            </w:r>
          </w:p>
        </w:tc>
        <w:tc>
          <w:tcPr>
            <w:tcW w:w="666" w:type="dxa"/>
            <w:tcBorders>
              <w:top w:val="single" w:sz="4" w:space="0" w:color="000000"/>
              <w:left w:val="single" w:sz="4" w:space="0" w:color="000000"/>
              <w:bottom w:val="single" w:sz="4" w:space="0" w:color="000000"/>
              <w:right w:val="single" w:sz="4" w:space="0" w:color="000000"/>
            </w:tcBorders>
            <w:vAlign w:val="center"/>
          </w:tcPr>
          <w:p w14:paraId="36B0DB00"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39CE7009"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3FACD0D4"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63D41A66"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059C89"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12 </w:t>
            </w:r>
          </w:p>
        </w:tc>
        <w:tc>
          <w:tcPr>
            <w:tcW w:w="710" w:type="dxa"/>
            <w:tcBorders>
              <w:top w:val="single" w:sz="4" w:space="0" w:color="000000"/>
              <w:left w:val="single" w:sz="4" w:space="0" w:color="000000"/>
              <w:bottom w:val="single" w:sz="4" w:space="0" w:color="000000"/>
              <w:right w:val="single" w:sz="4" w:space="0" w:color="000000"/>
            </w:tcBorders>
            <w:vAlign w:val="center"/>
          </w:tcPr>
          <w:p w14:paraId="015319AD"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12 </w:t>
            </w:r>
          </w:p>
        </w:tc>
        <w:tc>
          <w:tcPr>
            <w:tcW w:w="811" w:type="dxa"/>
            <w:tcBorders>
              <w:top w:val="single" w:sz="4" w:space="0" w:color="000000"/>
              <w:left w:val="single" w:sz="4" w:space="0" w:color="000000"/>
              <w:bottom w:val="single" w:sz="4" w:space="0" w:color="000000"/>
              <w:right w:val="single" w:sz="4" w:space="0" w:color="000000"/>
            </w:tcBorders>
            <w:vAlign w:val="center"/>
          </w:tcPr>
          <w:p w14:paraId="6C0CB685"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C300C2"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12 </w:t>
            </w:r>
          </w:p>
        </w:tc>
      </w:tr>
      <w:tr w:rsidR="00D5053E" w:rsidRPr="00F83730" w14:paraId="19FDEEC3" w14:textId="77777777" w:rsidTr="00F47EE7">
        <w:trPr>
          <w:trHeight w:val="250"/>
        </w:trPr>
        <w:tc>
          <w:tcPr>
            <w:tcW w:w="1276" w:type="dxa"/>
            <w:vMerge/>
            <w:tcBorders>
              <w:left w:val="single" w:sz="4" w:space="0" w:color="000000"/>
              <w:right w:val="single" w:sz="4" w:space="0" w:color="000000"/>
            </w:tcBorders>
            <w:vAlign w:val="center"/>
          </w:tcPr>
          <w:p w14:paraId="6DFE4D8C"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FF1E586"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Megelőző karbantartás és hibakeresés </w:t>
            </w:r>
          </w:p>
        </w:tc>
        <w:tc>
          <w:tcPr>
            <w:tcW w:w="710" w:type="dxa"/>
            <w:tcBorders>
              <w:top w:val="single" w:sz="4" w:space="0" w:color="000000"/>
              <w:left w:val="single" w:sz="4" w:space="0" w:color="000000"/>
              <w:bottom w:val="single" w:sz="4" w:space="0" w:color="000000"/>
              <w:right w:val="single" w:sz="4" w:space="0" w:color="000000"/>
            </w:tcBorders>
          </w:tcPr>
          <w:p w14:paraId="0DFF34A7"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10 </w:t>
            </w:r>
          </w:p>
        </w:tc>
        <w:tc>
          <w:tcPr>
            <w:tcW w:w="666" w:type="dxa"/>
            <w:tcBorders>
              <w:top w:val="single" w:sz="4" w:space="0" w:color="000000"/>
              <w:left w:val="single" w:sz="4" w:space="0" w:color="000000"/>
              <w:bottom w:val="single" w:sz="4" w:space="0" w:color="000000"/>
              <w:right w:val="single" w:sz="4" w:space="0" w:color="000000"/>
            </w:tcBorders>
          </w:tcPr>
          <w:p w14:paraId="12939E85"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4352277"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45781A61"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B98CB57"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FBD82C1"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10 </w:t>
            </w:r>
          </w:p>
        </w:tc>
        <w:tc>
          <w:tcPr>
            <w:tcW w:w="710" w:type="dxa"/>
            <w:tcBorders>
              <w:top w:val="single" w:sz="4" w:space="0" w:color="000000"/>
              <w:left w:val="single" w:sz="4" w:space="0" w:color="000000"/>
              <w:bottom w:val="single" w:sz="4" w:space="0" w:color="000000"/>
              <w:right w:val="single" w:sz="4" w:space="0" w:color="000000"/>
            </w:tcBorders>
          </w:tcPr>
          <w:p w14:paraId="444DD7CA"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795C4AA1"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4A7F20E"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10 </w:t>
            </w:r>
          </w:p>
        </w:tc>
      </w:tr>
      <w:tr w:rsidR="00D5053E" w:rsidRPr="00F83730" w14:paraId="0EAAE041" w14:textId="77777777" w:rsidTr="00F47EE7">
        <w:trPr>
          <w:trHeight w:val="491"/>
        </w:trPr>
        <w:tc>
          <w:tcPr>
            <w:tcW w:w="1276" w:type="dxa"/>
            <w:vMerge/>
            <w:tcBorders>
              <w:left w:val="single" w:sz="4" w:space="0" w:color="000000"/>
              <w:right w:val="single" w:sz="4" w:space="0" w:color="000000"/>
            </w:tcBorders>
            <w:vAlign w:val="center"/>
          </w:tcPr>
          <w:p w14:paraId="3DBD62FE"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58B6DF0"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Laptopok és más eszközök tulajdonságai, hibakeresés </w:t>
            </w:r>
          </w:p>
        </w:tc>
        <w:tc>
          <w:tcPr>
            <w:tcW w:w="710" w:type="dxa"/>
            <w:tcBorders>
              <w:top w:val="single" w:sz="4" w:space="0" w:color="000000"/>
              <w:left w:val="single" w:sz="4" w:space="0" w:color="000000"/>
              <w:bottom w:val="single" w:sz="4" w:space="0" w:color="000000"/>
              <w:right w:val="single" w:sz="4" w:space="0" w:color="000000"/>
            </w:tcBorders>
            <w:vAlign w:val="center"/>
          </w:tcPr>
          <w:p w14:paraId="7105447C"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10 </w:t>
            </w:r>
          </w:p>
        </w:tc>
        <w:tc>
          <w:tcPr>
            <w:tcW w:w="666" w:type="dxa"/>
            <w:tcBorders>
              <w:top w:val="single" w:sz="4" w:space="0" w:color="000000"/>
              <w:left w:val="single" w:sz="4" w:space="0" w:color="000000"/>
              <w:bottom w:val="single" w:sz="4" w:space="0" w:color="000000"/>
              <w:right w:val="single" w:sz="4" w:space="0" w:color="000000"/>
            </w:tcBorders>
            <w:vAlign w:val="center"/>
          </w:tcPr>
          <w:p w14:paraId="72214101"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00C7BC3A"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098CB01A"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754C7D4E"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7016F5"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10 </w:t>
            </w:r>
          </w:p>
        </w:tc>
        <w:tc>
          <w:tcPr>
            <w:tcW w:w="710" w:type="dxa"/>
            <w:tcBorders>
              <w:top w:val="single" w:sz="4" w:space="0" w:color="000000"/>
              <w:left w:val="single" w:sz="4" w:space="0" w:color="000000"/>
              <w:bottom w:val="single" w:sz="4" w:space="0" w:color="000000"/>
              <w:right w:val="single" w:sz="4" w:space="0" w:color="000000"/>
            </w:tcBorders>
            <w:vAlign w:val="center"/>
          </w:tcPr>
          <w:p w14:paraId="712D6960"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vAlign w:val="center"/>
          </w:tcPr>
          <w:p w14:paraId="763086CD"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05B49"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10 </w:t>
            </w:r>
          </w:p>
        </w:tc>
      </w:tr>
      <w:tr w:rsidR="00D5053E" w:rsidRPr="00F83730" w14:paraId="54EB1094" w14:textId="77777777" w:rsidTr="00F47EE7">
        <w:trPr>
          <w:trHeight w:val="251"/>
        </w:trPr>
        <w:tc>
          <w:tcPr>
            <w:tcW w:w="1276" w:type="dxa"/>
            <w:vMerge/>
            <w:tcBorders>
              <w:left w:val="single" w:sz="4" w:space="0" w:color="000000"/>
              <w:right w:val="single" w:sz="4" w:space="0" w:color="000000"/>
            </w:tcBorders>
            <w:vAlign w:val="center"/>
          </w:tcPr>
          <w:p w14:paraId="4C69E432"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564300D"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Nyomtatók és egyéb perifériák </w:t>
            </w:r>
          </w:p>
        </w:tc>
        <w:tc>
          <w:tcPr>
            <w:tcW w:w="710" w:type="dxa"/>
            <w:tcBorders>
              <w:top w:val="single" w:sz="4" w:space="0" w:color="000000"/>
              <w:left w:val="single" w:sz="4" w:space="0" w:color="000000"/>
              <w:bottom w:val="single" w:sz="4" w:space="0" w:color="000000"/>
              <w:right w:val="single" w:sz="4" w:space="0" w:color="000000"/>
            </w:tcBorders>
          </w:tcPr>
          <w:p w14:paraId="3F942D0D"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10 </w:t>
            </w:r>
          </w:p>
        </w:tc>
        <w:tc>
          <w:tcPr>
            <w:tcW w:w="666" w:type="dxa"/>
            <w:tcBorders>
              <w:top w:val="single" w:sz="4" w:space="0" w:color="000000"/>
              <w:left w:val="single" w:sz="4" w:space="0" w:color="000000"/>
              <w:bottom w:val="single" w:sz="4" w:space="0" w:color="000000"/>
              <w:right w:val="single" w:sz="4" w:space="0" w:color="000000"/>
            </w:tcBorders>
          </w:tcPr>
          <w:p w14:paraId="32912CC2"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066ECA93"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635E1070"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AA98AE1"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541ACAF"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10 </w:t>
            </w:r>
          </w:p>
        </w:tc>
        <w:tc>
          <w:tcPr>
            <w:tcW w:w="710" w:type="dxa"/>
            <w:tcBorders>
              <w:top w:val="single" w:sz="4" w:space="0" w:color="000000"/>
              <w:left w:val="single" w:sz="4" w:space="0" w:color="000000"/>
              <w:bottom w:val="single" w:sz="4" w:space="0" w:color="000000"/>
              <w:right w:val="single" w:sz="4" w:space="0" w:color="000000"/>
            </w:tcBorders>
          </w:tcPr>
          <w:p w14:paraId="038A9257"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761CC222"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8508AD6"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10 </w:t>
            </w:r>
          </w:p>
        </w:tc>
      </w:tr>
      <w:tr w:rsidR="00D5053E" w:rsidRPr="00F83730" w14:paraId="56AF3BBE" w14:textId="77777777" w:rsidTr="00F47EE7">
        <w:trPr>
          <w:trHeight w:val="250"/>
        </w:trPr>
        <w:tc>
          <w:tcPr>
            <w:tcW w:w="1276" w:type="dxa"/>
            <w:vMerge/>
            <w:tcBorders>
              <w:left w:val="single" w:sz="4" w:space="0" w:color="000000"/>
              <w:right w:val="single" w:sz="4" w:space="0" w:color="000000"/>
            </w:tcBorders>
            <w:vAlign w:val="center"/>
          </w:tcPr>
          <w:p w14:paraId="58E7D9A0"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194C37D" w14:textId="77777777" w:rsidR="00D5053E" w:rsidRPr="00236580" w:rsidRDefault="00D5053E" w:rsidP="00F47EE7">
            <w:pPr>
              <w:spacing w:after="0" w:line="240" w:lineRule="auto"/>
              <w:ind w:left="0" w:right="0" w:firstLine="0"/>
              <w:jc w:val="left"/>
              <w:rPr>
                <w:sz w:val="20"/>
                <w:szCs w:val="20"/>
              </w:rPr>
            </w:pPr>
            <w:proofErr w:type="spellStart"/>
            <w:r w:rsidRPr="00236580">
              <w:rPr>
                <w:sz w:val="20"/>
                <w:szCs w:val="20"/>
              </w:rPr>
              <w:t>Virtualizáció</w:t>
            </w:r>
            <w:proofErr w:type="spellEnd"/>
            <w:r w:rsidRPr="00236580">
              <w:rPr>
                <w:sz w:val="20"/>
                <w:szCs w:val="20"/>
              </w:rPr>
              <w:t xml:space="preserve"> és felhőtechnológiák </w:t>
            </w:r>
          </w:p>
        </w:tc>
        <w:tc>
          <w:tcPr>
            <w:tcW w:w="710" w:type="dxa"/>
            <w:tcBorders>
              <w:top w:val="single" w:sz="4" w:space="0" w:color="000000"/>
              <w:left w:val="single" w:sz="4" w:space="0" w:color="000000"/>
              <w:bottom w:val="single" w:sz="4" w:space="0" w:color="000000"/>
              <w:right w:val="single" w:sz="4" w:space="0" w:color="000000"/>
            </w:tcBorders>
          </w:tcPr>
          <w:p w14:paraId="531C6F9F"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15 </w:t>
            </w:r>
          </w:p>
        </w:tc>
        <w:tc>
          <w:tcPr>
            <w:tcW w:w="666" w:type="dxa"/>
            <w:tcBorders>
              <w:top w:val="single" w:sz="4" w:space="0" w:color="000000"/>
              <w:left w:val="single" w:sz="4" w:space="0" w:color="000000"/>
              <w:bottom w:val="single" w:sz="4" w:space="0" w:color="000000"/>
              <w:right w:val="single" w:sz="4" w:space="0" w:color="000000"/>
            </w:tcBorders>
          </w:tcPr>
          <w:p w14:paraId="04F2FF1B"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79316833"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777771F9"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C5C4AA1"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BA7CEFE"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15 </w:t>
            </w:r>
          </w:p>
        </w:tc>
        <w:tc>
          <w:tcPr>
            <w:tcW w:w="710" w:type="dxa"/>
            <w:tcBorders>
              <w:top w:val="single" w:sz="4" w:space="0" w:color="000000"/>
              <w:left w:val="single" w:sz="4" w:space="0" w:color="000000"/>
              <w:bottom w:val="single" w:sz="4" w:space="0" w:color="000000"/>
              <w:right w:val="single" w:sz="4" w:space="0" w:color="000000"/>
            </w:tcBorders>
          </w:tcPr>
          <w:p w14:paraId="2FBCAB35"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15 </w:t>
            </w:r>
          </w:p>
        </w:tc>
        <w:tc>
          <w:tcPr>
            <w:tcW w:w="811" w:type="dxa"/>
            <w:tcBorders>
              <w:top w:val="single" w:sz="4" w:space="0" w:color="000000"/>
              <w:left w:val="single" w:sz="4" w:space="0" w:color="000000"/>
              <w:bottom w:val="single" w:sz="4" w:space="0" w:color="000000"/>
              <w:right w:val="single" w:sz="4" w:space="0" w:color="000000"/>
            </w:tcBorders>
          </w:tcPr>
          <w:p w14:paraId="7400EE49"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2C26526"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15 </w:t>
            </w:r>
          </w:p>
        </w:tc>
      </w:tr>
      <w:tr w:rsidR="00D5053E" w:rsidRPr="00F83730" w14:paraId="2815660B" w14:textId="77777777" w:rsidTr="00F47EE7">
        <w:trPr>
          <w:trHeight w:val="250"/>
        </w:trPr>
        <w:tc>
          <w:tcPr>
            <w:tcW w:w="1276" w:type="dxa"/>
            <w:vMerge/>
            <w:tcBorders>
              <w:left w:val="single" w:sz="4" w:space="0" w:color="000000"/>
              <w:right w:val="single" w:sz="4" w:space="0" w:color="000000"/>
            </w:tcBorders>
            <w:vAlign w:val="center"/>
          </w:tcPr>
          <w:p w14:paraId="1B93D92B"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1FF04BD"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Windows telepítése és konfigurációja </w:t>
            </w:r>
          </w:p>
        </w:tc>
        <w:tc>
          <w:tcPr>
            <w:tcW w:w="710" w:type="dxa"/>
            <w:tcBorders>
              <w:top w:val="single" w:sz="4" w:space="0" w:color="000000"/>
              <w:left w:val="single" w:sz="4" w:space="0" w:color="000000"/>
              <w:bottom w:val="single" w:sz="4" w:space="0" w:color="000000"/>
              <w:right w:val="single" w:sz="4" w:space="0" w:color="000000"/>
            </w:tcBorders>
          </w:tcPr>
          <w:p w14:paraId="7F659063"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15 </w:t>
            </w:r>
          </w:p>
        </w:tc>
        <w:tc>
          <w:tcPr>
            <w:tcW w:w="666" w:type="dxa"/>
            <w:tcBorders>
              <w:top w:val="single" w:sz="4" w:space="0" w:color="000000"/>
              <w:left w:val="single" w:sz="4" w:space="0" w:color="000000"/>
              <w:bottom w:val="single" w:sz="4" w:space="0" w:color="000000"/>
              <w:right w:val="single" w:sz="4" w:space="0" w:color="000000"/>
            </w:tcBorders>
          </w:tcPr>
          <w:p w14:paraId="76611BF9"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067B22F6"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3CF8E274"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31440A0"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B0014B7"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15 </w:t>
            </w:r>
          </w:p>
        </w:tc>
        <w:tc>
          <w:tcPr>
            <w:tcW w:w="710" w:type="dxa"/>
            <w:tcBorders>
              <w:top w:val="single" w:sz="4" w:space="0" w:color="000000"/>
              <w:left w:val="single" w:sz="4" w:space="0" w:color="000000"/>
              <w:bottom w:val="single" w:sz="4" w:space="0" w:color="000000"/>
              <w:right w:val="single" w:sz="4" w:space="0" w:color="000000"/>
            </w:tcBorders>
          </w:tcPr>
          <w:p w14:paraId="3D277B1C"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15 </w:t>
            </w:r>
          </w:p>
        </w:tc>
        <w:tc>
          <w:tcPr>
            <w:tcW w:w="811" w:type="dxa"/>
            <w:tcBorders>
              <w:top w:val="single" w:sz="4" w:space="0" w:color="000000"/>
              <w:left w:val="single" w:sz="4" w:space="0" w:color="000000"/>
              <w:bottom w:val="single" w:sz="4" w:space="0" w:color="000000"/>
              <w:right w:val="single" w:sz="4" w:space="0" w:color="000000"/>
            </w:tcBorders>
          </w:tcPr>
          <w:p w14:paraId="2EAAB7B7"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656B973"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15 </w:t>
            </w:r>
          </w:p>
        </w:tc>
      </w:tr>
      <w:tr w:rsidR="00D5053E" w:rsidRPr="00F83730" w14:paraId="736D1145" w14:textId="77777777" w:rsidTr="00F47EE7">
        <w:trPr>
          <w:trHeight w:val="248"/>
        </w:trPr>
        <w:tc>
          <w:tcPr>
            <w:tcW w:w="1276" w:type="dxa"/>
            <w:vMerge/>
            <w:tcBorders>
              <w:left w:val="single" w:sz="4" w:space="0" w:color="000000"/>
              <w:right w:val="single" w:sz="4" w:space="0" w:color="000000"/>
            </w:tcBorders>
            <w:vAlign w:val="center"/>
          </w:tcPr>
          <w:p w14:paraId="57F871BC"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1302CE9"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A dolgok internete </w:t>
            </w:r>
          </w:p>
        </w:tc>
        <w:tc>
          <w:tcPr>
            <w:tcW w:w="710" w:type="dxa"/>
            <w:tcBorders>
              <w:top w:val="single" w:sz="4" w:space="0" w:color="000000"/>
              <w:left w:val="single" w:sz="4" w:space="0" w:color="000000"/>
              <w:bottom w:val="single" w:sz="4" w:space="0" w:color="000000"/>
              <w:right w:val="single" w:sz="4" w:space="0" w:color="000000"/>
            </w:tcBorders>
          </w:tcPr>
          <w:p w14:paraId="6037CAE6"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8 </w:t>
            </w:r>
          </w:p>
        </w:tc>
        <w:tc>
          <w:tcPr>
            <w:tcW w:w="666" w:type="dxa"/>
            <w:tcBorders>
              <w:top w:val="single" w:sz="4" w:space="0" w:color="000000"/>
              <w:left w:val="single" w:sz="4" w:space="0" w:color="000000"/>
              <w:bottom w:val="single" w:sz="4" w:space="0" w:color="000000"/>
              <w:right w:val="single" w:sz="4" w:space="0" w:color="000000"/>
            </w:tcBorders>
          </w:tcPr>
          <w:p w14:paraId="576FB4E4"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737B78C6"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62D53DFC" w14:textId="77777777" w:rsidR="00D5053E" w:rsidRPr="00236580" w:rsidRDefault="00D5053E" w:rsidP="00F47EE7">
            <w:pPr>
              <w:spacing w:after="0" w:line="240" w:lineRule="auto"/>
              <w:ind w:left="44"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9B7E8B4" w14:textId="77777777" w:rsidR="00D5053E" w:rsidRPr="00236580" w:rsidRDefault="00D5053E" w:rsidP="00F47EE7">
            <w:pPr>
              <w:spacing w:after="0" w:line="240" w:lineRule="auto"/>
              <w:ind w:left="41"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0F671A69"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8 </w:t>
            </w:r>
          </w:p>
        </w:tc>
        <w:tc>
          <w:tcPr>
            <w:tcW w:w="710" w:type="dxa"/>
            <w:tcBorders>
              <w:top w:val="single" w:sz="4" w:space="0" w:color="000000"/>
              <w:left w:val="single" w:sz="4" w:space="0" w:color="000000"/>
              <w:bottom w:val="single" w:sz="4" w:space="0" w:color="000000"/>
              <w:right w:val="single" w:sz="4" w:space="0" w:color="000000"/>
            </w:tcBorders>
          </w:tcPr>
          <w:p w14:paraId="016CD988"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8 </w:t>
            </w:r>
          </w:p>
        </w:tc>
        <w:tc>
          <w:tcPr>
            <w:tcW w:w="811" w:type="dxa"/>
            <w:tcBorders>
              <w:top w:val="single" w:sz="4" w:space="0" w:color="000000"/>
              <w:left w:val="single" w:sz="4" w:space="0" w:color="000000"/>
              <w:bottom w:val="single" w:sz="4" w:space="0" w:color="000000"/>
              <w:right w:val="single" w:sz="4" w:space="0" w:color="000000"/>
            </w:tcBorders>
          </w:tcPr>
          <w:p w14:paraId="47E1F067"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1D06986" w14:textId="77777777" w:rsidR="00D5053E" w:rsidRPr="00236580" w:rsidRDefault="00D5053E" w:rsidP="00F47EE7">
            <w:pPr>
              <w:spacing w:after="0" w:line="240" w:lineRule="auto"/>
              <w:ind w:left="0" w:right="0" w:firstLine="0"/>
              <w:jc w:val="center"/>
              <w:rPr>
                <w:sz w:val="20"/>
                <w:szCs w:val="20"/>
              </w:rPr>
            </w:pPr>
            <w:r w:rsidRPr="00236580">
              <w:rPr>
                <w:sz w:val="20"/>
                <w:szCs w:val="20"/>
              </w:rPr>
              <w:t xml:space="preserve">8 </w:t>
            </w:r>
          </w:p>
        </w:tc>
      </w:tr>
      <w:tr w:rsidR="00D5053E" w:rsidRPr="00236580" w14:paraId="1C5951C6" w14:textId="77777777" w:rsidTr="00F47EE7">
        <w:tblPrEx>
          <w:tblCellMar>
            <w:top w:w="28" w:type="dxa"/>
            <w:left w:w="70" w:type="dxa"/>
            <w:right w:w="81" w:type="dxa"/>
          </w:tblCellMar>
        </w:tblPrEx>
        <w:trPr>
          <w:trHeight w:val="684"/>
        </w:trPr>
        <w:tc>
          <w:tcPr>
            <w:tcW w:w="1276" w:type="dxa"/>
            <w:vMerge/>
            <w:tcBorders>
              <w:left w:val="single" w:sz="4" w:space="0" w:color="000000"/>
              <w:right w:val="single" w:sz="4" w:space="0" w:color="000000"/>
            </w:tcBorders>
            <w:shd w:val="clear" w:color="auto" w:fill="F79646"/>
          </w:tcPr>
          <w:p w14:paraId="3A3C6ADE"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vAlign w:val="center"/>
          </w:tcPr>
          <w:p w14:paraId="3ADCA895" w14:textId="77777777" w:rsidR="00D5053E" w:rsidRPr="00236580" w:rsidRDefault="00D5053E" w:rsidP="00F47EE7">
            <w:pPr>
              <w:spacing w:after="0" w:line="240" w:lineRule="auto"/>
              <w:ind w:left="0" w:right="0" w:firstLine="0"/>
              <w:jc w:val="left"/>
              <w:rPr>
                <w:sz w:val="20"/>
                <w:szCs w:val="20"/>
              </w:rPr>
            </w:pPr>
            <w:r w:rsidRPr="00236580">
              <w:rPr>
                <w:b/>
                <w:sz w:val="20"/>
                <w:szCs w:val="20"/>
              </w:rPr>
              <w:t xml:space="preserve">Informatikai és távközlési alapok II.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3C1F1E" w14:textId="77777777" w:rsidR="00D5053E" w:rsidRPr="00236580" w:rsidRDefault="00D5053E" w:rsidP="00F47EE7">
            <w:pPr>
              <w:spacing w:after="0" w:line="240" w:lineRule="auto"/>
              <w:ind w:left="9" w:right="0"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828436" w14:textId="77777777" w:rsidR="00D5053E" w:rsidRPr="00236580" w:rsidRDefault="00D5053E" w:rsidP="00F47EE7">
            <w:pPr>
              <w:spacing w:after="0" w:line="240" w:lineRule="auto"/>
              <w:ind w:left="11" w:right="0" w:firstLine="0"/>
              <w:jc w:val="center"/>
              <w:rPr>
                <w:sz w:val="20"/>
                <w:szCs w:val="20"/>
              </w:rPr>
            </w:pPr>
            <w:r w:rsidRPr="00236580">
              <w:rPr>
                <w:b/>
                <w:sz w:val="20"/>
                <w:szCs w:val="20"/>
              </w:rPr>
              <w:t xml:space="preserve">144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16DBF0" w14:textId="77777777" w:rsidR="00D5053E" w:rsidRPr="00236580" w:rsidRDefault="00D5053E" w:rsidP="00F47EE7">
            <w:pPr>
              <w:spacing w:after="0" w:line="240" w:lineRule="auto"/>
              <w:ind w:left="7" w:right="0"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007B9A" w14:textId="77777777" w:rsidR="00D5053E" w:rsidRPr="00236580" w:rsidRDefault="00D5053E" w:rsidP="00F47EE7">
            <w:pPr>
              <w:spacing w:after="0" w:line="240" w:lineRule="auto"/>
              <w:ind w:left="9" w:right="0"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928EA0" w14:textId="77777777" w:rsidR="00D5053E" w:rsidRPr="00236580" w:rsidRDefault="00D5053E" w:rsidP="00F47EE7">
            <w:pPr>
              <w:spacing w:after="0" w:line="240" w:lineRule="auto"/>
              <w:ind w:left="5"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765523" w14:textId="77777777" w:rsidR="00D5053E" w:rsidRPr="00236580" w:rsidRDefault="00D5053E" w:rsidP="00F47EE7">
            <w:pPr>
              <w:spacing w:after="0" w:line="240" w:lineRule="auto"/>
              <w:ind w:left="13" w:right="0" w:firstLine="0"/>
              <w:jc w:val="center"/>
              <w:rPr>
                <w:sz w:val="20"/>
                <w:szCs w:val="20"/>
              </w:rPr>
            </w:pPr>
            <w:r w:rsidRPr="00236580">
              <w:rPr>
                <w:b/>
                <w:sz w:val="20"/>
                <w:szCs w:val="20"/>
              </w:rPr>
              <w:t xml:space="preserve">144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ACDE5B" w14:textId="77777777" w:rsidR="00D5053E" w:rsidRPr="00236580" w:rsidRDefault="00D5053E" w:rsidP="00F47EE7">
            <w:pPr>
              <w:spacing w:after="0" w:line="240" w:lineRule="auto"/>
              <w:ind w:right="0" w:firstLine="0"/>
              <w:jc w:val="center"/>
              <w:rPr>
                <w:sz w:val="20"/>
                <w:szCs w:val="20"/>
              </w:rPr>
            </w:pPr>
            <w:r w:rsidRPr="00236580">
              <w:rPr>
                <w:b/>
                <w:sz w:val="20"/>
                <w:szCs w:val="20"/>
              </w:rPr>
              <w:t xml:space="preserve">144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DB1D34" w14:textId="77777777" w:rsidR="00D5053E" w:rsidRPr="00236580" w:rsidRDefault="00D5053E" w:rsidP="00F47EE7">
            <w:pPr>
              <w:spacing w:after="0" w:line="240" w:lineRule="auto"/>
              <w:ind w:left="7" w:right="0" w:firstLine="0"/>
              <w:jc w:val="center"/>
              <w:rPr>
                <w:sz w:val="20"/>
                <w:szCs w:val="20"/>
              </w:rPr>
            </w:pPr>
            <w:r w:rsidRPr="00236580">
              <w:rPr>
                <w:b/>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FC2D0F" w14:textId="77777777" w:rsidR="00D5053E" w:rsidRPr="00236580" w:rsidRDefault="00D5053E" w:rsidP="00F47EE7">
            <w:pPr>
              <w:spacing w:after="0" w:line="240" w:lineRule="auto"/>
              <w:ind w:left="16" w:right="0" w:firstLine="0"/>
              <w:jc w:val="center"/>
              <w:rPr>
                <w:sz w:val="20"/>
                <w:szCs w:val="20"/>
              </w:rPr>
            </w:pPr>
            <w:r w:rsidRPr="00236580">
              <w:rPr>
                <w:b/>
                <w:sz w:val="20"/>
                <w:szCs w:val="20"/>
              </w:rPr>
              <w:t xml:space="preserve">144 </w:t>
            </w:r>
          </w:p>
        </w:tc>
      </w:tr>
      <w:tr w:rsidR="00D5053E" w:rsidRPr="00236580" w14:paraId="24D267F5" w14:textId="77777777" w:rsidTr="00F47EE7">
        <w:tblPrEx>
          <w:tblCellMar>
            <w:top w:w="28" w:type="dxa"/>
            <w:left w:w="70" w:type="dxa"/>
            <w:right w:w="81" w:type="dxa"/>
          </w:tblCellMar>
        </w:tblPrEx>
        <w:trPr>
          <w:trHeight w:val="424"/>
        </w:trPr>
        <w:tc>
          <w:tcPr>
            <w:tcW w:w="1276" w:type="dxa"/>
            <w:vMerge/>
            <w:tcBorders>
              <w:left w:val="single" w:sz="4" w:space="0" w:color="000000"/>
              <w:bottom w:val="nil"/>
              <w:right w:val="single" w:sz="4" w:space="0" w:color="000000"/>
            </w:tcBorders>
          </w:tcPr>
          <w:p w14:paraId="29A2CAAF"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546666D"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Gépi tanulás, neuronhálózatok, mesterséges intelligencia </w:t>
            </w:r>
          </w:p>
        </w:tc>
        <w:tc>
          <w:tcPr>
            <w:tcW w:w="710" w:type="dxa"/>
            <w:tcBorders>
              <w:top w:val="single" w:sz="4" w:space="0" w:color="000000"/>
              <w:left w:val="single" w:sz="4" w:space="0" w:color="000000"/>
              <w:bottom w:val="single" w:sz="4" w:space="0" w:color="000000"/>
              <w:right w:val="single" w:sz="4" w:space="0" w:color="000000"/>
            </w:tcBorders>
            <w:vAlign w:val="center"/>
          </w:tcPr>
          <w:p w14:paraId="58D44F0B"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63E944F7"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10 </w:t>
            </w:r>
          </w:p>
        </w:tc>
        <w:tc>
          <w:tcPr>
            <w:tcW w:w="535" w:type="dxa"/>
            <w:tcBorders>
              <w:top w:val="single" w:sz="4" w:space="0" w:color="000000"/>
              <w:left w:val="single" w:sz="4" w:space="0" w:color="000000"/>
              <w:bottom w:val="single" w:sz="4" w:space="0" w:color="000000"/>
              <w:right w:val="single" w:sz="4" w:space="0" w:color="000000"/>
            </w:tcBorders>
            <w:vAlign w:val="center"/>
          </w:tcPr>
          <w:p w14:paraId="0707AE1F"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4CAF8E70"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05F83ADA"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680B5"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10 </w:t>
            </w:r>
          </w:p>
        </w:tc>
        <w:tc>
          <w:tcPr>
            <w:tcW w:w="710" w:type="dxa"/>
            <w:tcBorders>
              <w:top w:val="single" w:sz="4" w:space="0" w:color="000000"/>
              <w:left w:val="single" w:sz="4" w:space="0" w:color="000000"/>
              <w:bottom w:val="single" w:sz="4" w:space="0" w:color="000000"/>
              <w:right w:val="single" w:sz="4" w:space="0" w:color="000000"/>
            </w:tcBorders>
            <w:vAlign w:val="center"/>
          </w:tcPr>
          <w:p w14:paraId="71B46C7A"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vAlign w:val="center"/>
          </w:tcPr>
          <w:p w14:paraId="31B28486"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92DA6E"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10 </w:t>
            </w:r>
          </w:p>
        </w:tc>
      </w:tr>
      <w:tr w:rsidR="00D5053E" w:rsidRPr="00236580" w14:paraId="40A64354" w14:textId="77777777" w:rsidTr="00F47EE7">
        <w:tblPrEx>
          <w:tblCellMar>
            <w:top w:w="28" w:type="dxa"/>
            <w:left w:w="70" w:type="dxa"/>
            <w:right w:w="81" w:type="dxa"/>
          </w:tblCellMar>
        </w:tblPrEx>
        <w:trPr>
          <w:trHeight w:val="424"/>
        </w:trPr>
        <w:tc>
          <w:tcPr>
            <w:tcW w:w="1276" w:type="dxa"/>
            <w:vMerge w:val="restart"/>
            <w:tcBorders>
              <w:top w:val="nil"/>
              <w:left w:val="single" w:sz="4" w:space="0" w:color="000000"/>
              <w:bottom w:val="nil"/>
              <w:right w:val="single" w:sz="4" w:space="0" w:color="000000"/>
            </w:tcBorders>
            <w:shd w:val="clear" w:color="auto" w:fill="F79646"/>
            <w:textDirection w:val="btLr"/>
            <w:vAlign w:val="center"/>
          </w:tcPr>
          <w:p w14:paraId="36EAEC1C" w14:textId="77777777" w:rsidR="00D5053E" w:rsidRPr="00236580" w:rsidRDefault="00D5053E" w:rsidP="00F47EE7">
            <w:pPr>
              <w:spacing w:after="0" w:line="240" w:lineRule="auto"/>
              <w:ind w:left="113" w:right="113" w:firstLine="0"/>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D70BA4C"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Informatikai és távközlési hálózatok napjainkban </w:t>
            </w:r>
          </w:p>
        </w:tc>
        <w:tc>
          <w:tcPr>
            <w:tcW w:w="710" w:type="dxa"/>
            <w:tcBorders>
              <w:top w:val="single" w:sz="4" w:space="0" w:color="000000"/>
              <w:left w:val="single" w:sz="4" w:space="0" w:color="000000"/>
              <w:bottom w:val="single" w:sz="4" w:space="0" w:color="000000"/>
              <w:right w:val="single" w:sz="4" w:space="0" w:color="000000"/>
            </w:tcBorders>
            <w:vAlign w:val="center"/>
          </w:tcPr>
          <w:p w14:paraId="18A7E46E"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7BF31C4F" w14:textId="77777777" w:rsidR="00D5053E" w:rsidRPr="00236580" w:rsidRDefault="00D5053E" w:rsidP="00F47EE7">
            <w:pPr>
              <w:spacing w:after="0" w:line="240" w:lineRule="auto"/>
              <w:ind w:left="6" w:right="0" w:firstLine="0"/>
              <w:jc w:val="center"/>
              <w:rPr>
                <w:sz w:val="20"/>
                <w:szCs w:val="20"/>
              </w:rPr>
            </w:pPr>
            <w:r w:rsidRPr="00236580">
              <w:rPr>
                <w:sz w:val="20"/>
                <w:szCs w:val="20"/>
              </w:rPr>
              <w:t xml:space="preserve">8 </w:t>
            </w:r>
          </w:p>
        </w:tc>
        <w:tc>
          <w:tcPr>
            <w:tcW w:w="535" w:type="dxa"/>
            <w:tcBorders>
              <w:top w:val="single" w:sz="4" w:space="0" w:color="000000"/>
              <w:left w:val="single" w:sz="4" w:space="0" w:color="000000"/>
              <w:bottom w:val="single" w:sz="4" w:space="0" w:color="000000"/>
              <w:right w:val="single" w:sz="4" w:space="0" w:color="000000"/>
            </w:tcBorders>
            <w:vAlign w:val="center"/>
          </w:tcPr>
          <w:p w14:paraId="3892066D"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550D43A9"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78E98FD8"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04F6D" w14:textId="77777777" w:rsidR="00D5053E" w:rsidRPr="00236580" w:rsidRDefault="00D5053E" w:rsidP="00F47EE7">
            <w:pPr>
              <w:spacing w:after="0" w:line="240" w:lineRule="auto"/>
              <w:ind w:left="8" w:right="0" w:firstLine="0"/>
              <w:jc w:val="center"/>
              <w:rPr>
                <w:sz w:val="20"/>
                <w:szCs w:val="20"/>
              </w:rPr>
            </w:pPr>
            <w:r w:rsidRPr="00236580">
              <w:rPr>
                <w:sz w:val="20"/>
                <w:szCs w:val="20"/>
              </w:rPr>
              <w:t xml:space="preserve">8 </w:t>
            </w:r>
          </w:p>
        </w:tc>
        <w:tc>
          <w:tcPr>
            <w:tcW w:w="710" w:type="dxa"/>
            <w:tcBorders>
              <w:top w:val="single" w:sz="4" w:space="0" w:color="000000"/>
              <w:left w:val="single" w:sz="4" w:space="0" w:color="000000"/>
              <w:bottom w:val="single" w:sz="4" w:space="0" w:color="000000"/>
              <w:right w:val="single" w:sz="4" w:space="0" w:color="000000"/>
            </w:tcBorders>
            <w:vAlign w:val="center"/>
          </w:tcPr>
          <w:p w14:paraId="4533C91C" w14:textId="77777777" w:rsidR="00D5053E" w:rsidRPr="00236580" w:rsidRDefault="00D5053E" w:rsidP="00F47EE7">
            <w:pPr>
              <w:spacing w:after="0" w:line="240" w:lineRule="auto"/>
              <w:ind w:left="5" w:right="0" w:firstLine="0"/>
              <w:jc w:val="center"/>
              <w:rPr>
                <w:sz w:val="20"/>
                <w:szCs w:val="20"/>
              </w:rPr>
            </w:pPr>
            <w:r w:rsidRPr="00236580">
              <w:rPr>
                <w:sz w:val="20"/>
                <w:szCs w:val="20"/>
              </w:rPr>
              <w:t xml:space="preserve">8 </w:t>
            </w:r>
          </w:p>
        </w:tc>
        <w:tc>
          <w:tcPr>
            <w:tcW w:w="811" w:type="dxa"/>
            <w:tcBorders>
              <w:top w:val="single" w:sz="4" w:space="0" w:color="000000"/>
              <w:left w:val="single" w:sz="4" w:space="0" w:color="000000"/>
              <w:bottom w:val="single" w:sz="4" w:space="0" w:color="000000"/>
              <w:right w:val="single" w:sz="4" w:space="0" w:color="000000"/>
            </w:tcBorders>
            <w:vAlign w:val="center"/>
          </w:tcPr>
          <w:p w14:paraId="6EB72012"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5637C5"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8 </w:t>
            </w:r>
          </w:p>
        </w:tc>
      </w:tr>
      <w:tr w:rsidR="00D5053E" w:rsidRPr="00236580" w14:paraId="7420D09C" w14:textId="77777777" w:rsidTr="00F47EE7">
        <w:tblPrEx>
          <w:tblCellMar>
            <w:top w:w="28" w:type="dxa"/>
            <w:left w:w="70" w:type="dxa"/>
            <w:right w:w="81" w:type="dxa"/>
          </w:tblCellMar>
        </w:tblPrEx>
        <w:trPr>
          <w:trHeight w:val="425"/>
        </w:trPr>
        <w:tc>
          <w:tcPr>
            <w:tcW w:w="1276" w:type="dxa"/>
            <w:vMerge/>
            <w:tcBorders>
              <w:top w:val="nil"/>
              <w:left w:val="single" w:sz="4" w:space="0" w:color="000000"/>
              <w:bottom w:val="nil"/>
              <w:right w:val="single" w:sz="4" w:space="0" w:color="000000"/>
            </w:tcBorders>
          </w:tcPr>
          <w:p w14:paraId="4571C14A"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8110136"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Hálózati protokollok és modellek, végponti eszközök hálózati beállítása </w:t>
            </w:r>
          </w:p>
        </w:tc>
        <w:tc>
          <w:tcPr>
            <w:tcW w:w="710" w:type="dxa"/>
            <w:tcBorders>
              <w:top w:val="single" w:sz="4" w:space="0" w:color="000000"/>
              <w:left w:val="single" w:sz="4" w:space="0" w:color="000000"/>
              <w:bottom w:val="single" w:sz="4" w:space="0" w:color="000000"/>
              <w:right w:val="single" w:sz="4" w:space="0" w:color="000000"/>
            </w:tcBorders>
            <w:vAlign w:val="center"/>
          </w:tcPr>
          <w:p w14:paraId="7F683979"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5C71D463"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18 </w:t>
            </w:r>
          </w:p>
        </w:tc>
        <w:tc>
          <w:tcPr>
            <w:tcW w:w="535" w:type="dxa"/>
            <w:tcBorders>
              <w:top w:val="single" w:sz="4" w:space="0" w:color="000000"/>
              <w:left w:val="single" w:sz="4" w:space="0" w:color="000000"/>
              <w:bottom w:val="single" w:sz="4" w:space="0" w:color="000000"/>
              <w:right w:val="single" w:sz="4" w:space="0" w:color="000000"/>
            </w:tcBorders>
            <w:vAlign w:val="center"/>
          </w:tcPr>
          <w:p w14:paraId="15EDB681"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5B7F32DA"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39CEB3AE"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CFF5EC"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vAlign w:val="center"/>
          </w:tcPr>
          <w:p w14:paraId="4A1A4529"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18 </w:t>
            </w:r>
          </w:p>
        </w:tc>
        <w:tc>
          <w:tcPr>
            <w:tcW w:w="811" w:type="dxa"/>
            <w:tcBorders>
              <w:top w:val="single" w:sz="4" w:space="0" w:color="000000"/>
              <w:left w:val="single" w:sz="4" w:space="0" w:color="000000"/>
              <w:bottom w:val="single" w:sz="4" w:space="0" w:color="000000"/>
              <w:right w:val="single" w:sz="4" w:space="0" w:color="000000"/>
            </w:tcBorders>
            <w:vAlign w:val="center"/>
          </w:tcPr>
          <w:p w14:paraId="6CDC1B58"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11FCEC"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18 </w:t>
            </w:r>
          </w:p>
        </w:tc>
      </w:tr>
      <w:tr w:rsidR="00D5053E" w:rsidRPr="00236580" w14:paraId="7DBBFDF2" w14:textId="77777777" w:rsidTr="00F47EE7">
        <w:tblPrEx>
          <w:tblCellMar>
            <w:top w:w="28" w:type="dxa"/>
            <w:left w:w="70" w:type="dxa"/>
            <w:right w:w="81" w:type="dxa"/>
          </w:tblCellMar>
        </w:tblPrEx>
        <w:trPr>
          <w:trHeight w:val="424"/>
        </w:trPr>
        <w:tc>
          <w:tcPr>
            <w:tcW w:w="1276" w:type="dxa"/>
            <w:vMerge/>
            <w:tcBorders>
              <w:top w:val="nil"/>
              <w:left w:val="single" w:sz="4" w:space="0" w:color="000000"/>
              <w:bottom w:val="nil"/>
              <w:right w:val="single" w:sz="4" w:space="0" w:color="000000"/>
            </w:tcBorders>
          </w:tcPr>
          <w:p w14:paraId="29EFD993"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17A9B44" w14:textId="77777777" w:rsidR="00D5053E" w:rsidRPr="00236580" w:rsidRDefault="00D5053E" w:rsidP="00F47EE7">
            <w:pPr>
              <w:spacing w:after="0" w:line="240" w:lineRule="auto"/>
              <w:ind w:left="0" w:right="0" w:firstLine="0"/>
              <w:rPr>
                <w:sz w:val="20"/>
                <w:szCs w:val="20"/>
              </w:rPr>
            </w:pPr>
            <w:r w:rsidRPr="00236580">
              <w:rPr>
                <w:sz w:val="20"/>
                <w:szCs w:val="20"/>
              </w:rPr>
              <w:t xml:space="preserve">Kapcsolás Ethernet hálózatokon, a kapcsoló alapszintű beállítása </w:t>
            </w:r>
          </w:p>
        </w:tc>
        <w:tc>
          <w:tcPr>
            <w:tcW w:w="710" w:type="dxa"/>
            <w:tcBorders>
              <w:top w:val="single" w:sz="4" w:space="0" w:color="000000"/>
              <w:left w:val="single" w:sz="4" w:space="0" w:color="000000"/>
              <w:bottom w:val="single" w:sz="4" w:space="0" w:color="000000"/>
              <w:right w:val="single" w:sz="4" w:space="0" w:color="000000"/>
            </w:tcBorders>
            <w:vAlign w:val="center"/>
          </w:tcPr>
          <w:p w14:paraId="07A368C2"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22F68111"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20 </w:t>
            </w:r>
          </w:p>
        </w:tc>
        <w:tc>
          <w:tcPr>
            <w:tcW w:w="535" w:type="dxa"/>
            <w:tcBorders>
              <w:top w:val="single" w:sz="4" w:space="0" w:color="000000"/>
              <w:left w:val="single" w:sz="4" w:space="0" w:color="000000"/>
              <w:bottom w:val="single" w:sz="4" w:space="0" w:color="000000"/>
              <w:right w:val="single" w:sz="4" w:space="0" w:color="000000"/>
            </w:tcBorders>
            <w:vAlign w:val="center"/>
          </w:tcPr>
          <w:p w14:paraId="65C2318E"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65F40042"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5CBABE7D"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2AAB70"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20 </w:t>
            </w:r>
          </w:p>
        </w:tc>
        <w:tc>
          <w:tcPr>
            <w:tcW w:w="710" w:type="dxa"/>
            <w:tcBorders>
              <w:top w:val="single" w:sz="4" w:space="0" w:color="000000"/>
              <w:left w:val="single" w:sz="4" w:space="0" w:color="000000"/>
              <w:bottom w:val="single" w:sz="4" w:space="0" w:color="000000"/>
              <w:right w:val="single" w:sz="4" w:space="0" w:color="000000"/>
            </w:tcBorders>
            <w:vAlign w:val="center"/>
          </w:tcPr>
          <w:p w14:paraId="16FF9BFE"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20 </w:t>
            </w:r>
          </w:p>
        </w:tc>
        <w:tc>
          <w:tcPr>
            <w:tcW w:w="811" w:type="dxa"/>
            <w:tcBorders>
              <w:top w:val="single" w:sz="4" w:space="0" w:color="000000"/>
              <w:left w:val="single" w:sz="4" w:space="0" w:color="000000"/>
              <w:bottom w:val="single" w:sz="4" w:space="0" w:color="000000"/>
              <w:right w:val="single" w:sz="4" w:space="0" w:color="000000"/>
            </w:tcBorders>
            <w:vAlign w:val="center"/>
          </w:tcPr>
          <w:p w14:paraId="67100A82"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7006A6"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20 </w:t>
            </w:r>
          </w:p>
        </w:tc>
      </w:tr>
      <w:tr w:rsidR="00D5053E" w:rsidRPr="00236580" w14:paraId="3DBFDE96" w14:textId="77777777" w:rsidTr="00F47EE7">
        <w:tblPrEx>
          <w:tblCellMar>
            <w:top w:w="28" w:type="dxa"/>
            <w:left w:w="70" w:type="dxa"/>
            <w:right w:w="81" w:type="dxa"/>
          </w:tblCellMar>
        </w:tblPrEx>
        <w:trPr>
          <w:trHeight w:val="632"/>
        </w:trPr>
        <w:tc>
          <w:tcPr>
            <w:tcW w:w="1276" w:type="dxa"/>
            <w:tcBorders>
              <w:top w:val="nil"/>
              <w:left w:val="single" w:sz="4" w:space="0" w:color="000000"/>
              <w:bottom w:val="nil"/>
              <w:right w:val="single" w:sz="4" w:space="0" w:color="000000"/>
            </w:tcBorders>
            <w:shd w:val="clear" w:color="auto" w:fill="F79646"/>
          </w:tcPr>
          <w:p w14:paraId="300A1FA1"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0F6C40ED"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A hálózati réteg, IPv4-es és IPv6-os címzés, a forgalomirányító alapszintű beállítása </w:t>
            </w:r>
          </w:p>
        </w:tc>
        <w:tc>
          <w:tcPr>
            <w:tcW w:w="710" w:type="dxa"/>
            <w:tcBorders>
              <w:top w:val="single" w:sz="4" w:space="0" w:color="000000"/>
              <w:left w:val="single" w:sz="4" w:space="0" w:color="000000"/>
              <w:bottom w:val="single" w:sz="4" w:space="0" w:color="000000"/>
              <w:right w:val="single" w:sz="4" w:space="0" w:color="000000"/>
            </w:tcBorders>
            <w:vAlign w:val="center"/>
          </w:tcPr>
          <w:p w14:paraId="47038AFB"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6DF79294" w14:textId="77777777" w:rsidR="00D5053E" w:rsidRPr="00236580" w:rsidRDefault="00D5053E" w:rsidP="00F47EE7">
            <w:pPr>
              <w:spacing w:after="0" w:line="240" w:lineRule="auto"/>
              <w:ind w:left="6" w:right="0" w:firstLine="0"/>
              <w:jc w:val="center"/>
              <w:rPr>
                <w:sz w:val="20"/>
                <w:szCs w:val="20"/>
              </w:rPr>
            </w:pPr>
            <w:r w:rsidRPr="00236580">
              <w:rPr>
                <w:sz w:val="20"/>
                <w:szCs w:val="20"/>
              </w:rPr>
              <w:t xml:space="preserve">8 </w:t>
            </w:r>
          </w:p>
        </w:tc>
        <w:tc>
          <w:tcPr>
            <w:tcW w:w="535" w:type="dxa"/>
            <w:tcBorders>
              <w:top w:val="single" w:sz="4" w:space="0" w:color="000000"/>
              <w:left w:val="single" w:sz="4" w:space="0" w:color="000000"/>
              <w:bottom w:val="single" w:sz="4" w:space="0" w:color="000000"/>
              <w:right w:val="single" w:sz="4" w:space="0" w:color="000000"/>
            </w:tcBorders>
            <w:vAlign w:val="center"/>
          </w:tcPr>
          <w:p w14:paraId="4DBF17F9"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37078DFD"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37DEF748"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C14CDC" w14:textId="77777777" w:rsidR="00D5053E" w:rsidRPr="00236580" w:rsidRDefault="00D5053E" w:rsidP="00F47EE7">
            <w:pPr>
              <w:spacing w:after="0" w:line="240" w:lineRule="auto"/>
              <w:ind w:left="8" w:right="0" w:firstLine="0"/>
              <w:jc w:val="center"/>
              <w:rPr>
                <w:sz w:val="20"/>
                <w:szCs w:val="20"/>
              </w:rPr>
            </w:pPr>
            <w:r w:rsidRPr="00236580">
              <w:rPr>
                <w:sz w:val="20"/>
                <w:szCs w:val="20"/>
              </w:rPr>
              <w:t xml:space="preserve">8 </w:t>
            </w:r>
          </w:p>
        </w:tc>
        <w:tc>
          <w:tcPr>
            <w:tcW w:w="710" w:type="dxa"/>
            <w:tcBorders>
              <w:top w:val="single" w:sz="4" w:space="0" w:color="000000"/>
              <w:left w:val="single" w:sz="4" w:space="0" w:color="000000"/>
              <w:bottom w:val="single" w:sz="4" w:space="0" w:color="000000"/>
              <w:right w:val="single" w:sz="4" w:space="0" w:color="000000"/>
            </w:tcBorders>
            <w:vAlign w:val="center"/>
          </w:tcPr>
          <w:p w14:paraId="35AE8D9B" w14:textId="77777777" w:rsidR="00D5053E" w:rsidRPr="00236580" w:rsidRDefault="00D5053E" w:rsidP="00F47EE7">
            <w:pPr>
              <w:spacing w:after="0" w:line="240" w:lineRule="auto"/>
              <w:ind w:left="5" w:right="0" w:firstLine="0"/>
              <w:jc w:val="center"/>
              <w:rPr>
                <w:sz w:val="20"/>
                <w:szCs w:val="20"/>
              </w:rPr>
            </w:pPr>
            <w:r w:rsidRPr="00236580">
              <w:rPr>
                <w:sz w:val="20"/>
                <w:szCs w:val="20"/>
              </w:rPr>
              <w:t xml:space="preserve">8 </w:t>
            </w:r>
          </w:p>
        </w:tc>
        <w:tc>
          <w:tcPr>
            <w:tcW w:w="811" w:type="dxa"/>
            <w:tcBorders>
              <w:top w:val="single" w:sz="4" w:space="0" w:color="000000"/>
              <w:left w:val="single" w:sz="4" w:space="0" w:color="000000"/>
              <w:bottom w:val="single" w:sz="4" w:space="0" w:color="000000"/>
              <w:right w:val="single" w:sz="4" w:space="0" w:color="000000"/>
            </w:tcBorders>
            <w:vAlign w:val="center"/>
          </w:tcPr>
          <w:p w14:paraId="047B4C8D"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47D84"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8 </w:t>
            </w:r>
          </w:p>
        </w:tc>
      </w:tr>
      <w:tr w:rsidR="00D5053E" w:rsidRPr="00236580" w14:paraId="72CE1B5D" w14:textId="77777777" w:rsidTr="00F47EE7">
        <w:tblPrEx>
          <w:tblCellMar>
            <w:top w:w="28" w:type="dxa"/>
            <w:left w:w="70" w:type="dxa"/>
            <w:right w:w="81" w:type="dxa"/>
          </w:tblCellMar>
        </w:tblPrEx>
        <w:trPr>
          <w:trHeight w:val="251"/>
        </w:trPr>
        <w:tc>
          <w:tcPr>
            <w:tcW w:w="1276" w:type="dxa"/>
            <w:vMerge w:val="restart"/>
            <w:tcBorders>
              <w:top w:val="nil"/>
              <w:left w:val="single" w:sz="4" w:space="0" w:color="000000"/>
              <w:bottom w:val="single" w:sz="4" w:space="0" w:color="000000"/>
              <w:right w:val="single" w:sz="4" w:space="0" w:color="000000"/>
            </w:tcBorders>
            <w:shd w:val="clear" w:color="auto" w:fill="F79646"/>
          </w:tcPr>
          <w:p w14:paraId="04CAEBB9"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7C1D9C4"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A szállítási és az alkalmazási réteg </w:t>
            </w:r>
          </w:p>
        </w:tc>
        <w:tc>
          <w:tcPr>
            <w:tcW w:w="710" w:type="dxa"/>
            <w:tcBorders>
              <w:top w:val="single" w:sz="4" w:space="0" w:color="000000"/>
              <w:left w:val="single" w:sz="4" w:space="0" w:color="000000"/>
              <w:bottom w:val="single" w:sz="4" w:space="0" w:color="000000"/>
              <w:right w:val="single" w:sz="4" w:space="0" w:color="000000"/>
            </w:tcBorders>
          </w:tcPr>
          <w:p w14:paraId="62CC31EE"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4EA46FDF"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18 </w:t>
            </w:r>
          </w:p>
        </w:tc>
        <w:tc>
          <w:tcPr>
            <w:tcW w:w="535" w:type="dxa"/>
            <w:tcBorders>
              <w:top w:val="single" w:sz="4" w:space="0" w:color="000000"/>
              <w:left w:val="single" w:sz="4" w:space="0" w:color="000000"/>
              <w:bottom w:val="single" w:sz="4" w:space="0" w:color="000000"/>
              <w:right w:val="single" w:sz="4" w:space="0" w:color="000000"/>
            </w:tcBorders>
          </w:tcPr>
          <w:p w14:paraId="156493E2"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4E89FEB9"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EFDCCD6"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09A7E81D"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tcPr>
          <w:p w14:paraId="0980671F"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18 </w:t>
            </w:r>
          </w:p>
        </w:tc>
        <w:tc>
          <w:tcPr>
            <w:tcW w:w="811" w:type="dxa"/>
            <w:tcBorders>
              <w:top w:val="single" w:sz="4" w:space="0" w:color="000000"/>
              <w:left w:val="single" w:sz="4" w:space="0" w:color="000000"/>
              <w:bottom w:val="single" w:sz="4" w:space="0" w:color="000000"/>
              <w:right w:val="single" w:sz="4" w:space="0" w:color="000000"/>
            </w:tcBorders>
          </w:tcPr>
          <w:p w14:paraId="1E00C7C9"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EFD345A"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18 </w:t>
            </w:r>
          </w:p>
        </w:tc>
      </w:tr>
      <w:tr w:rsidR="00D5053E" w:rsidRPr="00236580" w14:paraId="715C939A" w14:textId="77777777" w:rsidTr="00F47EE7">
        <w:tblPrEx>
          <w:tblCellMar>
            <w:top w:w="28" w:type="dxa"/>
            <w:left w:w="70" w:type="dxa"/>
            <w:right w:w="81" w:type="dxa"/>
          </w:tblCellMar>
        </w:tblPrEx>
        <w:trPr>
          <w:trHeight w:val="422"/>
        </w:trPr>
        <w:tc>
          <w:tcPr>
            <w:tcW w:w="1276" w:type="dxa"/>
            <w:vMerge/>
            <w:tcBorders>
              <w:top w:val="nil"/>
              <w:left w:val="single" w:sz="4" w:space="0" w:color="000000"/>
              <w:bottom w:val="nil"/>
              <w:right w:val="single" w:sz="4" w:space="0" w:color="000000"/>
            </w:tcBorders>
          </w:tcPr>
          <w:p w14:paraId="67FCA13D"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1C29513"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Otthoni és kisvállalati hálózat építése és beállítása </w:t>
            </w:r>
          </w:p>
        </w:tc>
        <w:tc>
          <w:tcPr>
            <w:tcW w:w="710" w:type="dxa"/>
            <w:tcBorders>
              <w:top w:val="single" w:sz="4" w:space="0" w:color="000000"/>
              <w:left w:val="single" w:sz="4" w:space="0" w:color="000000"/>
              <w:bottom w:val="single" w:sz="4" w:space="0" w:color="000000"/>
              <w:right w:val="single" w:sz="4" w:space="0" w:color="000000"/>
            </w:tcBorders>
            <w:vAlign w:val="center"/>
          </w:tcPr>
          <w:p w14:paraId="00DDD3AC"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590E11D3" w14:textId="77777777" w:rsidR="00D5053E" w:rsidRPr="00236580" w:rsidRDefault="00D5053E" w:rsidP="00F47EE7">
            <w:pPr>
              <w:spacing w:after="0" w:line="240" w:lineRule="auto"/>
              <w:ind w:left="6" w:right="0" w:firstLine="0"/>
              <w:jc w:val="center"/>
              <w:rPr>
                <w:sz w:val="20"/>
                <w:szCs w:val="20"/>
              </w:rPr>
            </w:pPr>
            <w:r w:rsidRPr="00236580">
              <w:rPr>
                <w:sz w:val="20"/>
                <w:szCs w:val="20"/>
              </w:rPr>
              <w:t xml:space="preserve">8 </w:t>
            </w:r>
          </w:p>
        </w:tc>
        <w:tc>
          <w:tcPr>
            <w:tcW w:w="535" w:type="dxa"/>
            <w:tcBorders>
              <w:top w:val="single" w:sz="4" w:space="0" w:color="000000"/>
              <w:left w:val="single" w:sz="4" w:space="0" w:color="000000"/>
              <w:bottom w:val="single" w:sz="4" w:space="0" w:color="000000"/>
              <w:right w:val="single" w:sz="4" w:space="0" w:color="000000"/>
            </w:tcBorders>
            <w:vAlign w:val="center"/>
          </w:tcPr>
          <w:p w14:paraId="0BCEA92B"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123C8993"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377693A9"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0B8A44" w14:textId="77777777" w:rsidR="00D5053E" w:rsidRPr="00236580" w:rsidRDefault="00D5053E" w:rsidP="00F47EE7">
            <w:pPr>
              <w:spacing w:after="0" w:line="240" w:lineRule="auto"/>
              <w:ind w:left="8" w:right="0" w:firstLine="0"/>
              <w:jc w:val="center"/>
              <w:rPr>
                <w:sz w:val="20"/>
                <w:szCs w:val="20"/>
              </w:rPr>
            </w:pPr>
            <w:r w:rsidRPr="00236580">
              <w:rPr>
                <w:sz w:val="20"/>
                <w:szCs w:val="20"/>
              </w:rPr>
              <w:t xml:space="preserve">8 </w:t>
            </w:r>
          </w:p>
        </w:tc>
        <w:tc>
          <w:tcPr>
            <w:tcW w:w="710" w:type="dxa"/>
            <w:tcBorders>
              <w:top w:val="single" w:sz="4" w:space="0" w:color="000000"/>
              <w:left w:val="single" w:sz="4" w:space="0" w:color="000000"/>
              <w:bottom w:val="single" w:sz="4" w:space="0" w:color="000000"/>
              <w:right w:val="single" w:sz="4" w:space="0" w:color="000000"/>
            </w:tcBorders>
            <w:vAlign w:val="center"/>
          </w:tcPr>
          <w:p w14:paraId="64C444AB" w14:textId="77777777" w:rsidR="00D5053E" w:rsidRPr="00236580" w:rsidRDefault="00D5053E" w:rsidP="00F47EE7">
            <w:pPr>
              <w:spacing w:after="0" w:line="240" w:lineRule="auto"/>
              <w:ind w:left="5" w:right="0" w:firstLine="0"/>
              <w:jc w:val="center"/>
              <w:rPr>
                <w:sz w:val="20"/>
                <w:szCs w:val="20"/>
              </w:rPr>
            </w:pPr>
            <w:r w:rsidRPr="00236580">
              <w:rPr>
                <w:sz w:val="20"/>
                <w:szCs w:val="20"/>
              </w:rPr>
              <w:t xml:space="preserve">8 </w:t>
            </w:r>
          </w:p>
        </w:tc>
        <w:tc>
          <w:tcPr>
            <w:tcW w:w="811" w:type="dxa"/>
            <w:tcBorders>
              <w:top w:val="single" w:sz="4" w:space="0" w:color="000000"/>
              <w:left w:val="single" w:sz="4" w:space="0" w:color="000000"/>
              <w:bottom w:val="single" w:sz="4" w:space="0" w:color="000000"/>
              <w:right w:val="single" w:sz="4" w:space="0" w:color="000000"/>
            </w:tcBorders>
            <w:vAlign w:val="center"/>
          </w:tcPr>
          <w:p w14:paraId="588B3886"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455CD"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8 </w:t>
            </w:r>
          </w:p>
        </w:tc>
      </w:tr>
      <w:tr w:rsidR="00D5053E" w:rsidRPr="00236580" w14:paraId="181ECC8A" w14:textId="77777777" w:rsidTr="00F47EE7">
        <w:tblPrEx>
          <w:tblCellMar>
            <w:top w:w="28" w:type="dxa"/>
            <w:left w:w="70" w:type="dxa"/>
            <w:right w:w="81" w:type="dxa"/>
          </w:tblCellMar>
        </w:tblPrEx>
        <w:trPr>
          <w:trHeight w:val="250"/>
        </w:trPr>
        <w:tc>
          <w:tcPr>
            <w:tcW w:w="1276" w:type="dxa"/>
            <w:vMerge/>
            <w:tcBorders>
              <w:top w:val="nil"/>
              <w:left w:val="single" w:sz="4" w:space="0" w:color="000000"/>
              <w:bottom w:val="nil"/>
              <w:right w:val="single" w:sz="4" w:space="0" w:color="000000"/>
            </w:tcBorders>
          </w:tcPr>
          <w:p w14:paraId="07977E26"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9CF2D61"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IT-biztonság </w:t>
            </w:r>
          </w:p>
        </w:tc>
        <w:tc>
          <w:tcPr>
            <w:tcW w:w="710" w:type="dxa"/>
            <w:tcBorders>
              <w:top w:val="single" w:sz="4" w:space="0" w:color="000000"/>
              <w:left w:val="single" w:sz="4" w:space="0" w:color="000000"/>
              <w:bottom w:val="single" w:sz="4" w:space="0" w:color="000000"/>
              <w:right w:val="single" w:sz="4" w:space="0" w:color="000000"/>
            </w:tcBorders>
          </w:tcPr>
          <w:p w14:paraId="7C0CB734"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0EDD4559"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30 </w:t>
            </w:r>
          </w:p>
        </w:tc>
        <w:tc>
          <w:tcPr>
            <w:tcW w:w="535" w:type="dxa"/>
            <w:tcBorders>
              <w:top w:val="single" w:sz="4" w:space="0" w:color="000000"/>
              <w:left w:val="single" w:sz="4" w:space="0" w:color="000000"/>
              <w:bottom w:val="single" w:sz="4" w:space="0" w:color="000000"/>
              <w:right w:val="single" w:sz="4" w:space="0" w:color="000000"/>
            </w:tcBorders>
          </w:tcPr>
          <w:p w14:paraId="59BA19C2"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537B0AAE"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255A1EF"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A3216CF"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30 </w:t>
            </w:r>
          </w:p>
        </w:tc>
        <w:tc>
          <w:tcPr>
            <w:tcW w:w="710" w:type="dxa"/>
            <w:tcBorders>
              <w:top w:val="single" w:sz="4" w:space="0" w:color="000000"/>
              <w:left w:val="single" w:sz="4" w:space="0" w:color="000000"/>
              <w:bottom w:val="single" w:sz="4" w:space="0" w:color="000000"/>
              <w:right w:val="single" w:sz="4" w:space="0" w:color="000000"/>
            </w:tcBorders>
          </w:tcPr>
          <w:p w14:paraId="0EA1B388"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30 </w:t>
            </w:r>
          </w:p>
        </w:tc>
        <w:tc>
          <w:tcPr>
            <w:tcW w:w="811" w:type="dxa"/>
            <w:tcBorders>
              <w:top w:val="single" w:sz="4" w:space="0" w:color="000000"/>
              <w:left w:val="single" w:sz="4" w:space="0" w:color="000000"/>
              <w:bottom w:val="single" w:sz="4" w:space="0" w:color="000000"/>
              <w:right w:val="single" w:sz="4" w:space="0" w:color="000000"/>
            </w:tcBorders>
          </w:tcPr>
          <w:p w14:paraId="6C7121F3"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B30544C"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30 </w:t>
            </w:r>
          </w:p>
        </w:tc>
      </w:tr>
      <w:tr w:rsidR="00D5053E" w:rsidRPr="00236580" w14:paraId="215A0F04" w14:textId="77777777" w:rsidTr="00F47EE7">
        <w:tblPrEx>
          <w:tblCellMar>
            <w:top w:w="28" w:type="dxa"/>
            <w:left w:w="70" w:type="dxa"/>
            <w:right w:w="81" w:type="dxa"/>
          </w:tblCellMar>
        </w:tblPrEx>
        <w:trPr>
          <w:trHeight w:val="425"/>
        </w:trPr>
        <w:tc>
          <w:tcPr>
            <w:tcW w:w="1276" w:type="dxa"/>
            <w:vMerge/>
            <w:tcBorders>
              <w:top w:val="nil"/>
              <w:left w:val="single" w:sz="4" w:space="0" w:color="000000"/>
              <w:bottom w:val="nil"/>
              <w:right w:val="single" w:sz="4" w:space="0" w:color="000000"/>
            </w:tcBorders>
          </w:tcPr>
          <w:p w14:paraId="7099974E"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F4E8EFC"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Egyéb operációs rendszerek (Mobil és </w:t>
            </w:r>
            <w:proofErr w:type="spellStart"/>
            <w:r w:rsidRPr="00236580">
              <w:rPr>
                <w:sz w:val="20"/>
                <w:szCs w:val="20"/>
              </w:rPr>
              <w:t>MacOS</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13D038EF"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3624E511" w14:textId="77777777" w:rsidR="00D5053E" w:rsidRPr="00236580" w:rsidRDefault="00D5053E" w:rsidP="00F47EE7">
            <w:pPr>
              <w:spacing w:after="0" w:line="240" w:lineRule="auto"/>
              <w:ind w:left="6" w:right="0" w:firstLine="0"/>
              <w:jc w:val="center"/>
              <w:rPr>
                <w:sz w:val="20"/>
                <w:szCs w:val="20"/>
              </w:rPr>
            </w:pPr>
            <w:r w:rsidRPr="00236580">
              <w:rPr>
                <w:sz w:val="20"/>
                <w:szCs w:val="20"/>
              </w:rPr>
              <w:t xml:space="preserve">6 </w:t>
            </w:r>
          </w:p>
        </w:tc>
        <w:tc>
          <w:tcPr>
            <w:tcW w:w="535" w:type="dxa"/>
            <w:tcBorders>
              <w:top w:val="single" w:sz="4" w:space="0" w:color="000000"/>
              <w:left w:val="single" w:sz="4" w:space="0" w:color="000000"/>
              <w:bottom w:val="single" w:sz="4" w:space="0" w:color="000000"/>
              <w:right w:val="single" w:sz="4" w:space="0" w:color="000000"/>
            </w:tcBorders>
            <w:vAlign w:val="center"/>
          </w:tcPr>
          <w:p w14:paraId="40749883"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540BC38A"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625958D3"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192BC" w14:textId="77777777" w:rsidR="00D5053E" w:rsidRPr="00236580" w:rsidRDefault="00D5053E" w:rsidP="00F47EE7">
            <w:pPr>
              <w:spacing w:after="0" w:line="240" w:lineRule="auto"/>
              <w:ind w:left="8" w:right="0" w:firstLine="0"/>
              <w:jc w:val="center"/>
              <w:rPr>
                <w:sz w:val="20"/>
                <w:szCs w:val="20"/>
              </w:rPr>
            </w:pPr>
            <w:r w:rsidRPr="00236580">
              <w:rPr>
                <w:sz w:val="20"/>
                <w:szCs w:val="20"/>
              </w:rPr>
              <w:t xml:space="preserve">6 </w:t>
            </w:r>
          </w:p>
        </w:tc>
        <w:tc>
          <w:tcPr>
            <w:tcW w:w="710" w:type="dxa"/>
            <w:tcBorders>
              <w:top w:val="single" w:sz="4" w:space="0" w:color="000000"/>
              <w:left w:val="single" w:sz="4" w:space="0" w:color="000000"/>
              <w:bottom w:val="single" w:sz="4" w:space="0" w:color="000000"/>
              <w:right w:val="single" w:sz="4" w:space="0" w:color="000000"/>
            </w:tcBorders>
            <w:vAlign w:val="center"/>
          </w:tcPr>
          <w:p w14:paraId="6F570857" w14:textId="77777777" w:rsidR="00D5053E" w:rsidRPr="00236580" w:rsidRDefault="00D5053E" w:rsidP="00F47EE7">
            <w:pPr>
              <w:spacing w:after="0" w:line="240" w:lineRule="auto"/>
              <w:ind w:left="5" w:right="0" w:firstLine="0"/>
              <w:jc w:val="center"/>
              <w:rPr>
                <w:sz w:val="20"/>
                <w:szCs w:val="20"/>
              </w:rPr>
            </w:pPr>
            <w:r w:rsidRPr="00236580">
              <w:rPr>
                <w:sz w:val="20"/>
                <w:szCs w:val="20"/>
              </w:rPr>
              <w:t xml:space="preserve">6 </w:t>
            </w:r>
          </w:p>
        </w:tc>
        <w:tc>
          <w:tcPr>
            <w:tcW w:w="811" w:type="dxa"/>
            <w:tcBorders>
              <w:top w:val="single" w:sz="4" w:space="0" w:color="000000"/>
              <w:left w:val="single" w:sz="4" w:space="0" w:color="000000"/>
              <w:bottom w:val="single" w:sz="4" w:space="0" w:color="000000"/>
              <w:right w:val="single" w:sz="4" w:space="0" w:color="000000"/>
            </w:tcBorders>
            <w:vAlign w:val="center"/>
          </w:tcPr>
          <w:p w14:paraId="78E7EDD5"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C0ADF"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6 </w:t>
            </w:r>
          </w:p>
        </w:tc>
      </w:tr>
      <w:tr w:rsidR="00D5053E" w:rsidRPr="00236580" w14:paraId="27CF7EF0" w14:textId="77777777" w:rsidTr="00F47EE7">
        <w:tblPrEx>
          <w:tblCellMar>
            <w:top w:w="28" w:type="dxa"/>
            <w:left w:w="70" w:type="dxa"/>
            <w:right w:w="81" w:type="dxa"/>
          </w:tblCellMar>
        </w:tblPrEx>
        <w:trPr>
          <w:trHeight w:val="250"/>
        </w:trPr>
        <w:tc>
          <w:tcPr>
            <w:tcW w:w="1276" w:type="dxa"/>
            <w:vMerge/>
            <w:tcBorders>
              <w:top w:val="nil"/>
              <w:left w:val="single" w:sz="4" w:space="0" w:color="000000"/>
              <w:bottom w:val="nil"/>
              <w:right w:val="single" w:sz="4" w:space="0" w:color="000000"/>
            </w:tcBorders>
          </w:tcPr>
          <w:p w14:paraId="16FEC5A0"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6F0554E"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Linux alapok </w:t>
            </w:r>
          </w:p>
        </w:tc>
        <w:tc>
          <w:tcPr>
            <w:tcW w:w="710" w:type="dxa"/>
            <w:tcBorders>
              <w:top w:val="single" w:sz="4" w:space="0" w:color="000000"/>
              <w:left w:val="single" w:sz="4" w:space="0" w:color="000000"/>
              <w:bottom w:val="single" w:sz="4" w:space="0" w:color="000000"/>
              <w:right w:val="single" w:sz="4" w:space="0" w:color="000000"/>
            </w:tcBorders>
          </w:tcPr>
          <w:p w14:paraId="0D05646F"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2EABAA9"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18 </w:t>
            </w:r>
          </w:p>
        </w:tc>
        <w:tc>
          <w:tcPr>
            <w:tcW w:w="535" w:type="dxa"/>
            <w:tcBorders>
              <w:top w:val="single" w:sz="4" w:space="0" w:color="000000"/>
              <w:left w:val="single" w:sz="4" w:space="0" w:color="000000"/>
              <w:bottom w:val="single" w:sz="4" w:space="0" w:color="000000"/>
              <w:right w:val="single" w:sz="4" w:space="0" w:color="000000"/>
            </w:tcBorders>
          </w:tcPr>
          <w:p w14:paraId="2207B20C"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1C46493C"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F74323A"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7B7B416"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tcPr>
          <w:p w14:paraId="1D8481BE"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18 </w:t>
            </w:r>
          </w:p>
        </w:tc>
        <w:tc>
          <w:tcPr>
            <w:tcW w:w="811" w:type="dxa"/>
            <w:tcBorders>
              <w:top w:val="single" w:sz="4" w:space="0" w:color="000000"/>
              <w:left w:val="single" w:sz="4" w:space="0" w:color="000000"/>
              <w:bottom w:val="single" w:sz="4" w:space="0" w:color="000000"/>
              <w:right w:val="single" w:sz="4" w:space="0" w:color="000000"/>
            </w:tcBorders>
          </w:tcPr>
          <w:p w14:paraId="7F721004"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5DD59EB"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18 </w:t>
            </w:r>
          </w:p>
        </w:tc>
      </w:tr>
      <w:tr w:rsidR="00D5053E" w:rsidRPr="00236580" w14:paraId="50DED543" w14:textId="77777777" w:rsidTr="00F47EE7">
        <w:tblPrEx>
          <w:tblCellMar>
            <w:top w:w="28" w:type="dxa"/>
            <w:left w:w="70" w:type="dxa"/>
            <w:right w:w="81" w:type="dxa"/>
          </w:tblCellMar>
        </w:tblPrEx>
        <w:trPr>
          <w:trHeight w:val="250"/>
        </w:trPr>
        <w:tc>
          <w:tcPr>
            <w:tcW w:w="1276" w:type="dxa"/>
            <w:vMerge/>
            <w:tcBorders>
              <w:top w:val="nil"/>
              <w:left w:val="single" w:sz="4" w:space="0" w:color="000000"/>
              <w:bottom w:val="single" w:sz="4" w:space="0" w:color="000000"/>
              <w:right w:val="single" w:sz="4" w:space="0" w:color="000000"/>
            </w:tcBorders>
          </w:tcPr>
          <w:p w14:paraId="5E458C9C"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2D302B31"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2BF5CD92" w14:textId="77777777" w:rsidR="00D5053E" w:rsidRPr="00236580" w:rsidRDefault="00D5053E" w:rsidP="00F47EE7">
            <w:pPr>
              <w:spacing w:after="0" w:line="240" w:lineRule="auto"/>
              <w:ind w:left="14" w:right="0" w:firstLine="0"/>
              <w:jc w:val="center"/>
              <w:rPr>
                <w:sz w:val="20"/>
                <w:szCs w:val="20"/>
              </w:rPr>
            </w:pPr>
            <w:r w:rsidRPr="00236580">
              <w:rPr>
                <w:sz w:val="20"/>
                <w:szCs w:val="20"/>
              </w:rPr>
              <w:t xml:space="preserve">108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0FDC1A8E"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144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09F37C20" w14:textId="77777777" w:rsidR="00D5053E" w:rsidRPr="00236580" w:rsidRDefault="00D5053E" w:rsidP="00F47EE7">
            <w:pPr>
              <w:spacing w:after="0" w:line="240" w:lineRule="auto"/>
              <w:ind w:left="7" w:right="0" w:firstLine="0"/>
              <w:jc w:val="center"/>
              <w:rPr>
                <w:sz w:val="20"/>
                <w:szCs w:val="20"/>
              </w:rPr>
            </w:pPr>
            <w:r w:rsidRPr="00236580">
              <w:rPr>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5CED967D" w14:textId="77777777" w:rsidR="00D5053E" w:rsidRPr="00236580" w:rsidRDefault="00D5053E" w:rsidP="00F47EE7">
            <w:pPr>
              <w:spacing w:after="0" w:line="240" w:lineRule="auto"/>
              <w:ind w:left="9" w:right="0" w:firstLine="0"/>
              <w:jc w:val="center"/>
              <w:rPr>
                <w:sz w:val="20"/>
                <w:szCs w:val="20"/>
              </w:rPr>
            </w:pPr>
            <w:r w:rsidRPr="00236580">
              <w:rPr>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21B32276" w14:textId="77777777" w:rsidR="00D5053E" w:rsidRPr="00236580" w:rsidRDefault="00D5053E" w:rsidP="00F47EE7">
            <w:pPr>
              <w:spacing w:after="0" w:line="240" w:lineRule="auto"/>
              <w:ind w:left="5" w:right="0" w:firstLine="0"/>
              <w:jc w:val="center"/>
              <w:rPr>
                <w:sz w:val="20"/>
                <w:szCs w:val="20"/>
              </w:rPr>
            </w:pPr>
            <w:r w:rsidRPr="00236580">
              <w:rPr>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03DD5AB"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252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0F3AE1EF"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252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60FA3503" w14:textId="77777777" w:rsidR="00D5053E" w:rsidRPr="00236580" w:rsidRDefault="00D5053E" w:rsidP="00F47EE7">
            <w:pPr>
              <w:spacing w:after="0" w:line="240" w:lineRule="auto"/>
              <w:ind w:left="7" w:right="0" w:firstLine="0"/>
              <w:jc w:val="center"/>
              <w:rPr>
                <w:sz w:val="20"/>
                <w:szCs w:val="20"/>
              </w:rPr>
            </w:pPr>
            <w:r w:rsidRPr="00236580">
              <w:rPr>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79D08DDA"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252 </w:t>
            </w:r>
          </w:p>
        </w:tc>
      </w:tr>
      <w:tr w:rsidR="00D5053E" w:rsidRPr="00236580" w14:paraId="1059C1ED" w14:textId="77777777" w:rsidTr="00F47EE7">
        <w:tblPrEx>
          <w:tblCellMar>
            <w:top w:w="28" w:type="dxa"/>
            <w:left w:w="70" w:type="dxa"/>
            <w:right w:w="81" w:type="dxa"/>
          </w:tblCellMar>
        </w:tblPrEx>
        <w:trPr>
          <w:trHeight w:val="68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79646"/>
            <w:textDirection w:val="btLr"/>
            <w:vAlign w:val="center"/>
          </w:tcPr>
          <w:p w14:paraId="0FA848EE" w14:textId="77777777" w:rsidR="00D5053E" w:rsidRPr="00236580" w:rsidRDefault="00D5053E" w:rsidP="00F47EE7">
            <w:pPr>
              <w:spacing w:after="0" w:line="240" w:lineRule="auto"/>
              <w:ind w:left="698" w:right="113" w:firstLine="0"/>
              <w:jc w:val="center"/>
              <w:rPr>
                <w:sz w:val="20"/>
                <w:szCs w:val="20"/>
              </w:rPr>
            </w:pPr>
            <w:r>
              <w:rPr>
                <w:sz w:val="20"/>
                <w:szCs w:val="20"/>
              </w:rPr>
              <w:t>Programozási alapok</w:t>
            </w:r>
          </w:p>
        </w:tc>
        <w:tc>
          <w:tcPr>
            <w:tcW w:w="2735" w:type="dxa"/>
            <w:tcBorders>
              <w:top w:val="single" w:sz="4" w:space="0" w:color="000000"/>
              <w:left w:val="single" w:sz="4" w:space="0" w:color="000000"/>
              <w:bottom w:val="single" w:sz="4" w:space="0" w:color="000000"/>
              <w:right w:val="single" w:sz="4" w:space="0" w:color="000000"/>
            </w:tcBorders>
            <w:vAlign w:val="center"/>
          </w:tcPr>
          <w:p w14:paraId="460280EB" w14:textId="77777777" w:rsidR="00D5053E" w:rsidRPr="00236580" w:rsidRDefault="00D5053E" w:rsidP="00F47EE7">
            <w:pPr>
              <w:spacing w:after="0" w:line="240" w:lineRule="auto"/>
              <w:ind w:left="0" w:right="0" w:firstLine="0"/>
              <w:jc w:val="left"/>
              <w:rPr>
                <w:sz w:val="20"/>
                <w:szCs w:val="20"/>
              </w:rPr>
            </w:pPr>
            <w:r w:rsidRPr="00236580">
              <w:rPr>
                <w:b/>
                <w:sz w:val="20"/>
                <w:szCs w:val="20"/>
              </w:rPr>
              <w:t xml:space="preserve">Programozási alapok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188286" w14:textId="77777777" w:rsidR="00D5053E" w:rsidRPr="00236580" w:rsidRDefault="00D5053E" w:rsidP="00F47EE7">
            <w:pPr>
              <w:spacing w:after="0" w:line="240" w:lineRule="auto"/>
              <w:ind w:left="14" w:right="0" w:firstLine="0"/>
              <w:jc w:val="center"/>
              <w:rPr>
                <w:sz w:val="20"/>
                <w:szCs w:val="20"/>
              </w:rPr>
            </w:pPr>
            <w:r w:rsidRPr="00236580">
              <w:rPr>
                <w:b/>
                <w:sz w:val="20"/>
                <w:szCs w:val="20"/>
              </w:rPr>
              <w:t xml:space="preserve">72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542FA2" w14:textId="77777777" w:rsidR="00D5053E" w:rsidRPr="00236580" w:rsidRDefault="00D5053E" w:rsidP="00F47EE7">
            <w:pPr>
              <w:spacing w:after="0" w:line="240" w:lineRule="auto"/>
              <w:ind w:left="11" w:right="0" w:firstLine="0"/>
              <w:jc w:val="center"/>
              <w:rPr>
                <w:sz w:val="20"/>
                <w:szCs w:val="20"/>
              </w:rPr>
            </w:pPr>
            <w:r w:rsidRPr="00236580">
              <w:rPr>
                <w:b/>
                <w:sz w:val="20"/>
                <w:szCs w:val="20"/>
              </w:rPr>
              <w:t xml:space="preserve">72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B45BB3" w14:textId="77777777" w:rsidR="00D5053E" w:rsidRPr="00236580" w:rsidRDefault="00D5053E" w:rsidP="00F47EE7">
            <w:pPr>
              <w:spacing w:after="0" w:line="240" w:lineRule="auto"/>
              <w:ind w:left="7" w:right="0"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ED9FD" w14:textId="77777777" w:rsidR="00D5053E" w:rsidRPr="00236580" w:rsidRDefault="00D5053E" w:rsidP="00F47EE7">
            <w:pPr>
              <w:spacing w:after="0" w:line="240" w:lineRule="auto"/>
              <w:ind w:left="9" w:right="0"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D9169" w14:textId="77777777" w:rsidR="00D5053E" w:rsidRPr="00236580" w:rsidRDefault="00D5053E" w:rsidP="00F47EE7">
            <w:pPr>
              <w:spacing w:after="0" w:line="240" w:lineRule="auto"/>
              <w:ind w:left="5"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701C19" w14:textId="77777777" w:rsidR="00D5053E" w:rsidRPr="00236580" w:rsidRDefault="00D5053E" w:rsidP="00F47EE7">
            <w:pPr>
              <w:spacing w:after="0" w:line="240" w:lineRule="auto"/>
              <w:ind w:left="13" w:right="0" w:firstLine="0"/>
              <w:jc w:val="center"/>
              <w:rPr>
                <w:sz w:val="20"/>
                <w:szCs w:val="20"/>
              </w:rPr>
            </w:pPr>
            <w:r w:rsidRPr="00236580">
              <w:rPr>
                <w:b/>
                <w:sz w:val="20"/>
                <w:szCs w:val="20"/>
              </w:rPr>
              <w:t xml:space="preserve">144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F2B258" w14:textId="77777777" w:rsidR="00D5053E" w:rsidRPr="00236580" w:rsidRDefault="00D5053E" w:rsidP="00F47EE7">
            <w:pPr>
              <w:spacing w:after="0" w:line="240" w:lineRule="auto"/>
              <w:ind w:right="0" w:firstLine="0"/>
              <w:jc w:val="center"/>
              <w:rPr>
                <w:sz w:val="20"/>
                <w:szCs w:val="20"/>
              </w:rPr>
            </w:pPr>
            <w:r w:rsidRPr="00236580">
              <w:rPr>
                <w:b/>
                <w:sz w:val="20"/>
                <w:szCs w:val="20"/>
              </w:rPr>
              <w:t xml:space="preserve">144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B0837A" w14:textId="77777777" w:rsidR="00D5053E" w:rsidRPr="00236580" w:rsidRDefault="00D5053E" w:rsidP="00F47EE7">
            <w:pPr>
              <w:spacing w:after="0" w:line="240" w:lineRule="auto"/>
              <w:ind w:left="7" w:right="0" w:firstLine="0"/>
              <w:jc w:val="center"/>
              <w:rPr>
                <w:sz w:val="20"/>
                <w:szCs w:val="20"/>
              </w:rPr>
            </w:pPr>
            <w:r w:rsidRPr="00236580">
              <w:rPr>
                <w:b/>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B0D149" w14:textId="77777777" w:rsidR="00D5053E" w:rsidRPr="00236580" w:rsidRDefault="00D5053E" w:rsidP="00F47EE7">
            <w:pPr>
              <w:spacing w:after="0" w:line="240" w:lineRule="auto"/>
              <w:ind w:left="16" w:right="0" w:firstLine="0"/>
              <w:jc w:val="center"/>
              <w:rPr>
                <w:sz w:val="20"/>
                <w:szCs w:val="20"/>
              </w:rPr>
            </w:pPr>
            <w:r w:rsidRPr="00236580">
              <w:rPr>
                <w:b/>
                <w:sz w:val="20"/>
                <w:szCs w:val="20"/>
              </w:rPr>
              <w:t xml:space="preserve">144 </w:t>
            </w:r>
          </w:p>
        </w:tc>
      </w:tr>
      <w:tr w:rsidR="00D5053E" w:rsidRPr="00236580" w14:paraId="3CBCBE31" w14:textId="77777777" w:rsidTr="00F47EE7">
        <w:tblPrEx>
          <w:tblCellMar>
            <w:top w:w="28" w:type="dxa"/>
            <w:left w:w="70" w:type="dxa"/>
            <w:right w:w="81" w:type="dxa"/>
          </w:tblCellMar>
        </w:tblPrEx>
        <w:trPr>
          <w:trHeight w:val="490"/>
        </w:trPr>
        <w:tc>
          <w:tcPr>
            <w:tcW w:w="1276" w:type="dxa"/>
            <w:vMerge/>
            <w:tcBorders>
              <w:top w:val="nil"/>
              <w:left w:val="single" w:sz="4" w:space="0" w:color="000000"/>
              <w:bottom w:val="nil"/>
              <w:right w:val="single" w:sz="4" w:space="0" w:color="000000"/>
            </w:tcBorders>
          </w:tcPr>
          <w:p w14:paraId="5E7163DB"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F10C2B1"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Bevezetés a programozásba (játékos programozás) </w:t>
            </w:r>
          </w:p>
        </w:tc>
        <w:tc>
          <w:tcPr>
            <w:tcW w:w="710" w:type="dxa"/>
            <w:tcBorders>
              <w:top w:val="single" w:sz="4" w:space="0" w:color="000000"/>
              <w:left w:val="single" w:sz="4" w:space="0" w:color="000000"/>
              <w:bottom w:val="single" w:sz="4" w:space="0" w:color="000000"/>
              <w:right w:val="single" w:sz="4" w:space="0" w:color="000000"/>
            </w:tcBorders>
            <w:vAlign w:val="center"/>
          </w:tcPr>
          <w:p w14:paraId="0109DCFE" w14:textId="77777777" w:rsidR="00D5053E" w:rsidRPr="00236580" w:rsidRDefault="00D5053E" w:rsidP="00F47EE7">
            <w:pPr>
              <w:spacing w:after="0" w:line="240" w:lineRule="auto"/>
              <w:ind w:left="14" w:right="0" w:firstLine="0"/>
              <w:jc w:val="center"/>
              <w:rPr>
                <w:sz w:val="20"/>
                <w:szCs w:val="20"/>
              </w:rPr>
            </w:pPr>
            <w:r w:rsidRPr="00236580">
              <w:rPr>
                <w:sz w:val="20"/>
                <w:szCs w:val="20"/>
              </w:rPr>
              <w:t xml:space="preserve">18 </w:t>
            </w:r>
          </w:p>
        </w:tc>
        <w:tc>
          <w:tcPr>
            <w:tcW w:w="666" w:type="dxa"/>
            <w:tcBorders>
              <w:top w:val="single" w:sz="4" w:space="0" w:color="000000"/>
              <w:left w:val="single" w:sz="4" w:space="0" w:color="000000"/>
              <w:bottom w:val="single" w:sz="4" w:space="0" w:color="000000"/>
              <w:right w:val="single" w:sz="4" w:space="0" w:color="000000"/>
            </w:tcBorders>
            <w:vAlign w:val="center"/>
          </w:tcPr>
          <w:p w14:paraId="726FA3D5"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3FED1EFC"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06CA91A0"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24416611"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F563D4"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vAlign w:val="center"/>
          </w:tcPr>
          <w:p w14:paraId="1003AB10"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18 </w:t>
            </w:r>
          </w:p>
        </w:tc>
        <w:tc>
          <w:tcPr>
            <w:tcW w:w="811" w:type="dxa"/>
            <w:tcBorders>
              <w:top w:val="single" w:sz="4" w:space="0" w:color="000000"/>
              <w:left w:val="single" w:sz="4" w:space="0" w:color="000000"/>
              <w:bottom w:val="single" w:sz="4" w:space="0" w:color="000000"/>
              <w:right w:val="single" w:sz="4" w:space="0" w:color="000000"/>
            </w:tcBorders>
            <w:vAlign w:val="center"/>
          </w:tcPr>
          <w:p w14:paraId="77C63FC7"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89B3A0"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18 </w:t>
            </w:r>
          </w:p>
        </w:tc>
      </w:tr>
      <w:tr w:rsidR="00D5053E" w:rsidRPr="00236580" w14:paraId="3E8D66DD" w14:textId="77777777" w:rsidTr="00F47EE7">
        <w:tblPrEx>
          <w:tblCellMar>
            <w:top w:w="28" w:type="dxa"/>
            <w:left w:w="70" w:type="dxa"/>
            <w:right w:w="81" w:type="dxa"/>
          </w:tblCellMar>
        </w:tblPrEx>
        <w:trPr>
          <w:trHeight w:val="250"/>
        </w:trPr>
        <w:tc>
          <w:tcPr>
            <w:tcW w:w="1276" w:type="dxa"/>
            <w:vMerge/>
            <w:tcBorders>
              <w:top w:val="nil"/>
              <w:left w:val="single" w:sz="4" w:space="0" w:color="000000"/>
              <w:bottom w:val="nil"/>
              <w:right w:val="single" w:sz="4" w:space="0" w:color="000000"/>
            </w:tcBorders>
          </w:tcPr>
          <w:p w14:paraId="2FD93911"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B6EFDCB"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Webszerkesztési alapok </w:t>
            </w:r>
          </w:p>
        </w:tc>
        <w:tc>
          <w:tcPr>
            <w:tcW w:w="710" w:type="dxa"/>
            <w:tcBorders>
              <w:top w:val="single" w:sz="4" w:space="0" w:color="000000"/>
              <w:left w:val="single" w:sz="4" w:space="0" w:color="000000"/>
              <w:bottom w:val="single" w:sz="4" w:space="0" w:color="000000"/>
              <w:right w:val="single" w:sz="4" w:space="0" w:color="000000"/>
            </w:tcBorders>
          </w:tcPr>
          <w:p w14:paraId="2C0B2C90" w14:textId="77777777" w:rsidR="00D5053E" w:rsidRPr="00236580" w:rsidRDefault="00D5053E" w:rsidP="00F47EE7">
            <w:pPr>
              <w:spacing w:after="0" w:line="240" w:lineRule="auto"/>
              <w:ind w:left="14" w:right="0" w:firstLine="0"/>
              <w:jc w:val="center"/>
              <w:rPr>
                <w:sz w:val="20"/>
                <w:szCs w:val="20"/>
              </w:rPr>
            </w:pPr>
            <w:r w:rsidRPr="00236580">
              <w:rPr>
                <w:sz w:val="20"/>
                <w:szCs w:val="20"/>
              </w:rPr>
              <w:t xml:space="preserve">14 </w:t>
            </w:r>
          </w:p>
        </w:tc>
        <w:tc>
          <w:tcPr>
            <w:tcW w:w="666" w:type="dxa"/>
            <w:tcBorders>
              <w:top w:val="single" w:sz="4" w:space="0" w:color="000000"/>
              <w:left w:val="single" w:sz="4" w:space="0" w:color="000000"/>
              <w:bottom w:val="single" w:sz="4" w:space="0" w:color="000000"/>
              <w:right w:val="single" w:sz="4" w:space="0" w:color="000000"/>
            </w:tcBorders>
          </w:tcPr>
          <w:p w14:paraId="43B965A8"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A7DB39A"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035FDF0F"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FFCFA33"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7172F65"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14 </w:t>
            </w:r>
          </w:p>
        </w:tc>
        <w:tc>
          <w:tcPr>
            <w:tcW w:w="710" w:type="dxa"/>
            <w:tcBorders>
              <w:top w:val="single" w:sz="4" w:space="0" w:color="000000"/>
              <w:left w:val="single" w:sz="4" w:space="0" w:color="000000"/>
              <w:bottom w:val="single" w:sz="4" w:space="0" w:color="000000"/>
              <w:right w:val="single" w:sz="4" w:space="0" w:color="000000"/>
            </w:tcBorders>
          </w:tcPr>
          <w:p w14:paraId="4F8230B9"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14 </w:t>
            </w:r>
          </w:p>
        </w:tc>
        <w:tc>
          <w:tcPr>
            <w:tcW w:w="811" w:type="dxa"/>
            <w:tcBorders>
              <w:top w:val="single" w:sz="4" w:space="0" w:color="000000"/>
              <w:left w:val="single" w:sz="4" w:space="0" w:color="000000"/>
              <w:bottom w:val="single" w:sz="4" w:space="0" w:color="000000"/>
              <w:right w:val="single" w:sz="4" w:space="0" w:color="000000"/>
            </w:tcBorders>
          </w:tcPr>
          <w:p w14:paraId="50940CF0"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AC123F5"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14 </w:t>
            </w:r>
          </w:p>
        </w:tc>
      </w:tr>
      <w:tr w:rsidR="00D5053E" w:rsidRPr="00236580" w14:paraId="5CEDE541" w14:textId="77777777" w:rsidTr="00F47EE7">
        <w:tblPrEx>
          <w:tblCellMar>
            <w:top w:w="28" w:type="dxa"/>
            <w:left w:w="70" w:type="dxa"/>
            <w:right w:w="81" w:type="dxa"/>
          </w:tblCellMar>
        </w:tblPrEx>
        <w:trPr>
          <w:trHeight w:val="490"/>
        </w:trPr>
        <w:tc>
          <w:tcPr>
            <w:tcW w:w="1276" w:type="dxa"/>
            <w:vMerge/>
            <w:tcBorders>
              <w:top w:val="nil"/>
              <w:left w:val="single" w:sz="4" w:space="0" w:color="000000"/>
              <w:bottom w:val="nil"/>
              <w:right w:val="single" w:sz="4" w:space="0" w:color="000000"/>
            </w:tcBorders>
          </w:tcPr>
          <w:p w14:paraId="51B00599"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8D3AC33"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Hibakeresése weboldalakon, verziókezelő és csoportmunka-eszközök </w:t>
            </w:r>
          </w:p>
        </w:tc>
        <w:tc>
          <w:tcPr>
            <w:tcW w:w="710" w:type="dxa"/>
            <w:tcBorders>
              <w:top w:val="single" w:sz="4" w:space="0" w:color="000000"/>
              <w:left w:val="single" w:sz="4" w:space="0" w:color="000000"/>
              <w:bottom w:val="single" w:sz="4" w:space="0" w:color="000000"/>
              <w:right w:val="single" w:sz="4" w:space="0" w:color="000000"/>
            </w:tcBorders>
            <w:vAlign w:val="center"/>
          </w:tcPr>
          <w:p w14:paraId="1B8216C4" w14:textId="77777777" w:rsidR="00D5053E" w:rsidRPr="00236580" w:rsidRDefault="00D5053E" w:rsidP="00F47EE7">
            <w:pPr>
              <w:spacing w:after="0" w:line="240" w:lineRule="auto"/>
              <w:ind w:left="14" w:right="0" w:firstLine="0"/>
              <w:jc w:val="center"/>
              <w:rPr>
                <w:sz w:val="20"/>
                <w:szCs w:val="20"/>
              </w:rPr>
            </w:pPr>
            <w:r w:rsidRPr="00236580">
              <w:rPr>
                <w:sz w:val="20"/>
                <w:szCs w:val="20"/>
              </w:rPr>
              <w:t xml:space="preserve">10 </w:t>
            </w:r>
          </w:p>
        </w:tc>
        <w:tc>
          <w:tcPr>
            <w:tcW w:w="666" w:type="dxa"/>
            <w:tcBorders>
              <w:top w:val="single" w:sz="4" w:space="0" w:color="000000"/>
              <w:left w:val="single" w:sz="4" w:space="0" w:color="000000"/>
              <w:bottom w:val="single" w:sz="4" w:space="0" w:color="000000"/>
              <w:right w:val="single" w:sz="4" w:space="0" w:color="000000"/>
            </w:tcBorders>
            <w:vAlign w:val="center"/>
          </w:tcPr>
          <w:p w14:paraId="68B028CE"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491A4B3D"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10C54C4A"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7C0C6049"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D6D393"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10 </w:t>
            </w:r>
          </w:p>
        </w:tc>
        <w:tc>
          <w:tcPr>
            <w:tcW w:w="710" w:type="dxa"/>
            <w:tcBorders>
              <w:top w:val="single" w:sz="4" w:space="0" w:color="000000"/>
              <w:left w:val="single" w:sz="4" w:space="0" w:color="000000"/>
              <w:bottom w:val="single" w:sz="4" w:space="0" w:color="000000"/>
              <w:right w:val="single" w:sz="4" w:space="0" w:color="000000"/>
            </w:tcBorders>
            <w:vAlign w:val="center"/>
          </w:tcPr>
          <w:p w14:paraId="297F560B"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vAlign w:val="center"/>
          </w:tcPr>
          <w:p w14:paraId="15149AD9"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853FD0"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10 </w:t>
            </w:r>
          </w:p>
        </w:tc>
      </w:tr>
      <w:tr w:rsidR="00D5053E" w:rsidRPr="00236580" w14:paraId="103422F8" w14:textId="77777777" w:rsidTr="00F47EE7">
        <w:tblPrEx>
          <w:tblCellMar>
            <w:top w:w="28" w:type="dxa"/>
            <w:left w:w="70" w:type="dxa"/>
            <w:right w:w="81" w:type="dxa"/>
          </w:tblCellMar>
        </w:tblPrEx>
        <w:trPr>
          <w:trHeight w:val="251"/>
        </w:trPr>
        <w:tc>
          <w:tcPr>
            <w:tcW w:w="1276" w:type="dxa"/>
            <w:vMerge/>
            <w:tcBorders>
              <w:top w:val="nil"/>
              <w:left w:val="single" w:sz="4" w:space="0" w:color="000000"/>
              <w:bottom w:val="nil"/>
              <w:right w:val="single" w:sz="4" w:space="0" w:color="000000"/>
            </w:tcBorders>
          </w:tcPr>
          <w:p w14:paraId="2D80CE86"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17FB156"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Weboldalak formázása </w:t>
            </w:r>
          </w:p>
        </w:tc>
        <w:tc>
          <w:tcPr>
            <w:tcW w:w="710" w:type="dxa"/>
            <w:tcBorders>
              <w:top w:val="single" w:sz="4" w:space="0" w:color="000000"/>
              <w:left w:val="single" w:sz="4" w:space="0" w:color="000000"/>
              <w:bottom w:val="single" w:sz="4" w:space="0" w:color="000000"/>
              <w:right w:val="single" w:sz="4" w:space="0" w:color="000000"/>
            </w:tcBorders>
          </w:tcPr>
          <w:p w14:paraId="5AC31518" w14:textId="77777777" w:rsidR="00D5053E" w:rsidRPr="00236580" w:rsidRDefault="00D5053E" w:rsidP="00F47EE7">
            <w:pPr>
              <w:spacing w:after="0" w:line="240" w:lineRule="auto"/>
              <w:ind w:left="14" w:right="0" w:firstLine="0"/>
              <w:jc w:val="center"/>
              <w:rPr>
                <w:sz w:val="20"/>
                <w:szCs w:val="20"/>
              </w:rPr>
            </w:pPr>
            <w:r w:rsidRPr="00236580">
              <w:rPr>
                <w:sz w:val="20"/>
                <w:szCs w:val="20"/>
              </w:rPr>
              <w:t xml:space="preserve">14 </w:t>
            </w:r>
          </w:p>
        </w:tc>
        <w:tc>
          <w:tcPr>
            <w:tcW w:w="666" w:type="dxa"/>
            <w:tcBorders>
              <w:top w:val="single" w:sz="4" w:space="0" w:color="000000"/>
              <w:left w:val="single" w:sz="4" w:space="0" w:color="000000"/>
              <w:bottom w:val="single" w:sz="4" w:space="0" w:color="000000"/>
              <w:right w:val="single" w:sz="4" w:space="0" w:color="000000"/>
            </w:tcBorders>
          </w:tcPr>
          <w:p w14:paraId="090D264B"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882C64A"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BFDE3D2"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619A816"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15221B1"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14 </w:t>
            </w:r>
          </w:p>
        </w:tc>
        <w:tc>
          <w:tcPr>
            <w:tcW w:w="710" w:type="dxa"/>
            <w:tcBorders>
              <w:top w:val="single" w:sz="4" w:space="0" w:color="000000"/>
              <w:left w:val="single" w:sz="4" w:space="0" w:color="000000"/>
              <w:bottom w:val="single" w:sz="4" w:space="0" w:color="000000"/>
              <w:right w:val="single" w:sz="4" w:space="0" w:color="000000"/>
            </w:tcBorders>
          </w:tcPr>
          <w:p w14:paraId="26E36B01"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14 </w:t>
            </w:r>
          </w:p>
        </w:tc>
        <w:tc>
          <w:tcPr>
            <w:tcW w:w="811" w:type="dxa"/>
            <w:tcBorders>
              <w:top w:val="single" w:sz="4" w:space="0" w:color="000000"/>
              <w:left w:val="single" w:sz="4" w:space="0" w:color="000000"/>
              <w:bottom w:val="single" w:sz="4" w:space="0" w:color="000000"/>
              <w:right w:val="single" w:sz="4" w:space="0" w:color="000000"/>
            </w:tcBorders>
          </w:tcPr>
          <w:p w14:paraId="7D8CC7D2"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CDAC7EA"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14 </w:t>
            </w:r>
          </w:p>
        </w:tc>
      </w:tr>
      <w:tr w:rsidR="00D5053E" w:rsidRPr="00236580" w14:paraId="71628AAC" w14:textId="77777777" w:rsidTr="00F47EE7">
        <w:tblPrEx>
          <w:tblCellMar>
            <w:top w:w="28" w:type="dxa"/>
            <w:left w:w="70" w:type="dxa"/>
            <w:right w:w="81" w:type="dxa"/>
          </w:tblCellMar>
        </w:tblPrEx>
        <w:trPr>
          <w:trHeight w:val="251"/>
        </w:trPr>
        <w:tc>
          <w:tcPr>
            <w:tcW w:w="1276" w:type="dxa"/>
            <w:vMerge/>
            <w:tcBorders>
              <w:top w:val="nil"/>
              <w:left w:val="single" w:sz="4" w:space="0" w:color="000000"/>
              <w:bottom w:val="nil"/>
              <w:right w:val="single" w:sz="4" w:space="0" w:color="000000"/>
            </w:tcBorders>
          </w:tcPr>
          <w:p w14:paraId="3B2E3818"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72ACCCD"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Reszponzív weboldalak </w:t>
            </w:r>
          </w:p>
        </w:tc>
        <w:tc>
          <w:tcPr>
            <w:tcW w:w="710" w:type="dxa"/>
            <w:tcBorders>
              <w:top w:val="single" w:sz="4" w:space="0" w:color="000000"/>
              <w:left w:val="single" w:sz="4" w:space="0" w:color="000000"/>
              <w:bottom w:val="single" w:sz="4" w:space="0" w:color="000000"/>
              <w:right w:val="single" w:sz="4" w:space="0" w:color="000000"/>
            </w:tcBorders>
          </w:tcPr>
          <w:p w14:paraId="3FFFDDBE" w14:textId="77777777" w:rsidR="00D5053E" w:rsidRPr="00236580" w:rsidRDefault="00D5053E" w:rsidP="00F47EE7">
            <w:pPr>
              <w:spacing w:after="0" w:line="240" w:lineRule="auto"/>
              <w:ind w:left="14" w:right="0" w:firstLine="0"/>
              <w:jc w:val="center"/>
              <w:rPr>
                <w:sz w:val="20"/>
                <w:szCs w:val="20"/>
              </w:rPr>
            </w:pPr>
            <w:r w:rsidRPr="00236580">
              <w:rPr>
                <w:sz w:val="20"/>
                <w:szCs w:val="20"/>
              </w:rPr>
              <w:t xml:space="preserve">12 </w:t>
            </w:r>
          </w:p>
        </w:tc>
        <w:tc>
          <w:tcPr>
            <w:tcW w:w="666" w:type="dxa"/>
            <w:tcBorders>
              <w:top w:val="single" w:sz="4" w:space="0" w:color="000000"/>
              <w:left w:val="single" w:sz="4" w:space="0" w:color="000000"/>
              <w:bottom w:val="single" w:sz="4" w:space="0" w:color="000000"/>
              <w:right w:val="single" w:sz="4" w:space="0" w:color="000000"/>
            </w:tcBorders>
          </w:tcPr>
          <w:p w14:paraId="55EA92DF"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23114E7A"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69FC7383"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4E85696"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04E84D8"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12 </w:t>
            </w:r>
          </w:p>
        </w:tc>
        <w:tc>
          <w:tcPr>
            <w:tcW w:w="710" w:type="dxa"/>
            <w:tcBorders>
              <w:top w:val="single" w:sz="4" w:space="0" w:color="000000"/>
              <w:left w:val="single" w:sz="4" w:space="0" w:color="000000"/>
              <w:bottom w:val="single" w:sz="4" w:space="0" w:color="000000"/>
              <w:right w:val="single" w:sz="4" w:space="0" w:color="000000"/>
            </w:tcBorders>
          </w:tcPr>
          <w:p w14:paraId="4F4B2FD4"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12 </w:t>
            </w:r>
          </w:p>
        </w:tc>
        <w:tc>
          <w:tcPr>
            <w:tcW w:w="811" w:type="dxa"/>
            <w:tcBorders>
              <w:top w:val="single" w:sz="4" w:space="0" w:color="000000"/>
              <w:left w:val="single" w:sz="4" w:space="0" w:color="000000"/>
              <w:bottom w:val="single" w:sz="4" w:space="0" w:color="000000"/>
              <w:right w:val="single" w:sz="4" w:space="0" w:color="000000"/>
            </w:tcBorders>
          </w:tcPr>
          <w:p w14:paraId="1276BE4C"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706F1AC2"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12 </w:t>
            </w:r>
          </w:p>
        </w:tc>
      </w:tr>
      <w:tr w:rsidR="00D5053E" w:rsidRPr="00236580" w14:paraId="53E6B295" w14:textId="77777777" w:rsidTr="00F47EE7">
        <w:tblPrEx>
          <w:tblCellMar>
            <w:top w:w="28" w:type="dxa"/>
            <w:left w:w="70" w:type="dxa"/>
            <w:right w:w="81" w:type="dxa"/>
          </w:tblCellMar>
        </w:tblPrEx>
        <w:trPr>
          <w:trHeight w:val="250"/>
        </w:trPr>
        <w:tc>
          <w:tcPr>
            <w:tcW w:w="1276" w:type="dxa"/>
            <w:vMerge/>
            <w:tcBorders>
              <w:top w:val="nil"/>
              <w:left w:val="single" w:sz="4" w:space="0" w:color="000000"/>
              <w:bottom w:val="nil"/>
              <w:right w:val="single" w:sz="4" w:space="0" w:color="000000"/>
            </w:tcBorders>
          </w:tcPr>
          <w:p w14:paraId="6C6ECE9C"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1F926B0"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Ismerkedés a JavaScripttel </w:t>
            </w:r>
          </w:p>
        </w:tc>
        <w:tc>
          <w:tcPr>
            <w:tcW w:w="710" w:type="dxa"/>
            <w:tcBorders>
              <w:top w:val="single" w:sz="4" w:space="0" w:color="000000"/>
              <w:left w:val="single" w:sz="4" w:space="0" w:color="000000"/>
              <w:bottom w:val="single" w:sz="4" w:space="0" w:color="000000"/>
              <w:right w:val="single" w:sz="4" w:space="0" w:color="000000"/>
            </w:tcBorders>
          </w:tcPr>
          <w:p w14:paraId="7E4E1D0D" w14:textId="77777777" w:rsidR="00D5053E" w:rsidRPr="00236580" w:rsidRDefault="00D5053E" w:rsidP="00F47EE7">
            <w:pPr>
              <w:spacing w:after="0" w:line="240" w:lineRule="auto"/>
              <w:ind w:left="9" w:right="0" w:firstLine="0"/>
              <w:jc w:val="center"/>
              <w:rPr>
                <w:sz w:val="20"/>
                <w:szCs w:val="20"/>
              </w:rPr>
            </w:pPr>
            <w:r w:rsidRPr="00236580">
              <w:rPr>
                <w:sz w:val="20"/>
                <w:szCs w:val="20"/>
              </w:rPr>
              <w:t xml:space="preserve">4 </w:t>
            </w:r>
          </w:p>
        </w:tc>
        <w:tc>
          <w:tcPr>
            <w:tcW w:w="666" w:type="dxa"/>
            <w:tcBorders>
              <w:top w:val="single" w:sz="4" w:space="0" w:color="000000"/>
              <w:left w:val="single" w:sz="4" w:space="0" w:color="000000"/>
              <w:bottom w:val="single" w:sz="4" w:space="0" w:color="000000"/>
              <w:right w:val="single" w:sz="4" w:space="0" w:color="000000"/>
            </w:tcBorders>
          </w:tcPr>
          <w:p w14:paraId="15BD8A50"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236FEC04"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17BE1DD6"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38B600C"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4F0AD3C" w14:textId="77777777" w:rsidR="00D5053E" w:rsidRPr="00236580" w:rsidRDefault="00D5053E" w:rsidP="00F47EE7">
            <w:pPr>
              <w:spacing w:after="0" w:line="240" w:lineRule="auto"/>
              <w:ind w:left="8" w:right="0" w:firstLine="0"/>
              <w:jc w:val="center"/>
              <w:rPr>
                <w:sz w:val="20"/>
                <w:szCs w:val="20"/>
              </w:rPr>
            </w:pPr>
            <w:r w:rsidRPr="00236580">
              <w:rPr>
                <w:sz w:val="20"/>
                <w:szCs w:val="20"/>
              </w:rPr>
              <w:t xml:space="preserve">4 </w:t>
            </w:r>
          </w:p>
        </w:tc>
        <w:tc>
          <w:tcPr>
            <w:tcW w:w="710" w:type="dxa"/>
            <w:tcBorders>
              <w:top w:val="single" w:sz="4" w:space="0" w:color="000000"/>
              <w:left w:val="single" w:sz="4" w:space="0" w:color="000000"/>
              <w:bottom w:val="single" w:sz="4" w:space="0" w:color="000000"/>
              <w:right w:val="single" w:sz="4" w:space="0" w:color="000000"/>
            </w:tcBorders>
          </w:tcPr>
          <w:p w14:paraId="6032C0D2" w14:textId="77777777" w:rsidR="00D5053E" w:rsidRPr="00236580" w:rsidRDefault="00D5053E" w:rsidP="00F47EE7">
            <w:pPr>
              <w:spacing w:after="0" w:line="240" w:lineRule="auto"/>
              <w:ind w:left="5" w:right="0" w:firstLine="0"/>
              <w:jc w:val="center"/>
              <w:rPr>
                <w:sz w:val="20"/>
                <w:szCs w:val="20"/>
              </w:rPr>
            </w:pPr>
            <w:r w:rsidRPr="00236580">
              <w:rPr>
                <w:sz w:val="20"/>
                <w:szCs w:val="20"/>
              </w:rPr>
              <w:t xml:space="preserve">4 </w:t>
            </w:r>
          </w:p>
        </w:tc>
        <w:tc>
          <w:tcPr>
            <w:tcW w:w="811" w:type="dxa"/>
            <w:tcBorders>
              <w:top w:val="single" w:sz="4" w:space="0" w:color="000000"/>
              <w:left w:val="single" w:sz="4" w:space="0" w:color="000000"/>
              <w:bottom w:val="single" w:sz="4" w:space="0" w:color="000000"/>
              <w:right w:val="single" w:sz="4" w:space="0" w:color="000000"/>
            </w:tcBorders>
          </w:tcPr>
          <w:p w14:paraId="161C12F5"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E0FEC3D"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4 </w:t>
            </w:r>
          </w:p>
        </w:tc>
      </w:tr>
      <w:tr w:rsidR="00D5053E" w:rsidRPr="00236580" w14:paraId="7E762E77" w14:textId="77777777" w:rsidTr="00F47EE7">
        <w:tblPrEx>
          <w:tblCellMar>
            <w:top w:w="28" w:type="dxa"/>
            <w:left w:w="70" w:type="dxa"/>
            <w:right w:w="81" w:type="dxa"/>
          </w:tblCellMar>
        </w:tblPrEx>
        <w:trPr>
          <w:trHeight w:val="250"/>
        </w:trPr>
        <w:tc>
          <w:tcPr>
            <w:tcW w:w="1276" w:type="dxa"/>
            <w:vMerge/>
            <w:tcBorders>
              <w:top w:val="nil"/>
              <w:left w:val="single" w:sz="4" w:space="0" w:color="000000"/>
              <w:bottom w:val="nil"/>
              <w:right w:val="single" w:sz="4" w:space="0" w:color="000000"/>
            </w:tcBorders>
          </w:tcPr>
          <w:p w14:paraId="545DD079"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E13A3B3"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Bevezetés a Python programozásba </w:t>
            </w:r>
          </w:p>
        </w:tc>
        <w:tc>
          <w:tcPr>
            <w:tcW w:w="710" w:type="dxa"/>
            <w:tcBorders>
              <w:top w:val="single" w:sz="4" w:space="0" w:color="000000"/>
              <w:left w:val="single" w:sz="4" w:space="0" w:color="000000"/>
              <w:bottom w:val="single" w:sz="4" w:space="0" w:color="000000"/>
              <w:right w:val="single" w:sz="4" w:space="0" w:color="000000"/>
            </w:tcBorders>
          </w:tcPr>
          <w:p w14:paraId="427BD987"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454DF2B" w14:textId="77777777" w:rsidR="00D5053E" w:rsidRPr="00236580" w:rsidRDefault="00D5053E" w:rsidP="00F47EE7">
            <w:pPr>
              <w:spacing w:after="0" w:line="240" w:lineRule="auto"/>
              <w:ind w:left="6" w:right="0" w:firstLine="0"/>
              <w:jc w:val="center"/>
              <w:rPr>
                <w:sz w:val="20"/>
                <w:szCs w:val="20"/>
              </w:rPr>
            </w:pPr>
            <w:r w:rsidRPr="00236580">
              <w:rPr>
                <w:sz w:val="20"/>
                <w:szCs w:val="20"/>
              </w:rPr>
              <w:t xml:space="preserve">4 </w:t>
            </w:r>
          </w:p>
        </w:tc>
        <w:tc>
          <w:tcPr>
            <w:tcW w:w="535" w:type="dxa"/>
            <w:tcBorders>
              <w:top w:val="single" w:sz="4" w:space="0" w:color="000000"/>
              <w:left w:val="single" w:sz="4" w:space="0" w:color="000000"/>
              <w:bottom w:val="single" w:sz="4" w:space="0" w:color="000000"/>
              <w:right w:val="single" w:sz="4" w:space="0" w:color="000000"/>
            </w:tcBorders>
          </w:tcPr>
          <w:p w14:paraId="67024744"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5D74E2F4"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8339004"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D28E071" w14:textId="77777777" w:rsidR="00D5053E" w:rsidRPr="00236580" w:rsidRDefault="00D5053E" w:rsidP="00F47EE7">
            <w:pPr>
              <w:spacing w:after="0" w:line="240" w:lineRule="auto"/>
              <w:ind w:left="8" w:right="0" w:firstLine="0"/>
              <w:jc w:val="center"/>
              <w:rPr>
                <w:sz w:val="20"/>
                <w:szCs w:val="20"/>
              </w:rPr>
            </w:pPr>
            <w:r w:rsidRPr="00236580">
              <w:rPr>
                <w:sz w:val="20"/>
                <w:szCs w:val="20"/>
              </w:rPr>
              <w:t xml:space="preserve">4 </w:t>
            </w:r>
          </w:p>
        </w:tc>
        <w:tc>
          <w:tcPr>
            <w:tcW w:w="710" w:type="dxa"/>
            <w:tcBorders>
              <w:top w:val="single" w:sz="4" w:space="0" w:color="000000"/>
              <w:left w:val="single" w:sz="4" w:space="0" w:color="000000"/>
              <w:bottom w:val="single" w:sz="4" w:space="0" w:color="000000"/>
              <w:right w:val="single" w:sz="4" w:space="0" w:color="000000"/>
            </w:tcBorders>
          </w:tcPr>
          <w:p w14:paraId="4437139C" w14:textId="77777777" w:rsidR="00D5053E" w:rsidRPr="00236580" w:rsidRDefault="00D5053E" w:rsidP="00F47EE7">
            <w:pPr>
              <w:spacing w:after="0" w:line="240" w:lineRule="auto"/>
              <w:ind w:left="5" w:right="0" w:firstLine="0"/>
              <w:jc w:val="center"/>
              <w:rPr>
                <w:sz w:val="20"/>
                <w:szCs w:val="20"/>
              </w:rPr>
            </w:pPr>
            <w:r w:rsidRPr="00236580">
              <w:rPr>
                <w:sz w:val="20"/>
                <w:szCs w:val="20"/>
              </w:rPr>
              <w:t xml:space="preserve">4 </w:t>
            </w:r>
          </w:p>
        </w:tc>
        <w:tc>
          <w:tcPr>
            <w:tcW w:w="811" w:type="dxa"/>
            <w:tcBorders>
              <w:top w:val="single" w:sz="4" w:space="0" w:color="000000"/>
              <w:left w:val="single" w:sz="4" w:space="0" w:color="000000"/>
              <w:bottom w:val="single" w:sz="4" w:space="0" w:color="000000"/>
              <w:right w:val="single" w:sz="4" w:space="0" w:color="000000"/>
            </w:tcBorders>
          </w:tcPr>
          <w:p w14:paraId="0FF8293B"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E5282F1"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4 </w:t>
            </w:r>
          </w:p>
        </w:tc>
      </w:tr>
      <w:tr w:rsidR="00D5053E" w:rsidRPr="00236580" w14:paraId="2389582D" w14:textId="77777777" w:rsidTr="00F47EE7">
        <w:tblPrEx>
          <w:tblCellMar>
            <w:top w:w="28" w:type="dxa"/>
            <w:left w:w="70" w:type="dxa"/>
            <w:right w:w="81" w:type="dxa"/>
          </w:tblCellMar>
        </w:tblPrEx>
        <w:trPr>
          <w:trHeight w:val="250"/>
        </w:trPr>
        <w:tc>
          <w:tcPr>
            <w:tcW w:w="1276" w:type="dxa"/>
            <w:vMerge/>
            <w:tcBorders>
              <w:top w:val="nil"/>
              <w:left w:val="single" w:sz="4" w:space="0" w:color="000000"/>
              <w:bottom w:val="nil"/>
              <w:right w:val="single" w:sz="4" w:space="0" w:color="000000"/>
            </w:tcBorders>
            <w:vAlign w:val="bottom"/>
          </w:tcPr>
          <w:p w14:paraId="16E1800C"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3FA06BA"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A Python programozási nyelv alapjai  </w:t>
            </w:r>
          </w:p>
        </w:tc>
        <w:tc>
          <w:tcPr>
            <w:tcW w:w="710" w:type="dxa"/>
            <w:tcBorders>
              <w:top w:val="single" w:sz="4" w:space="0" w:color="000000"/>
              <w:left w:val="single" w:sz="4" w:space="0" w:color="000000"/>
              <w:bottom w:val="single" w:sz="4" w:space="0" w:color="000000"/>
              <w:right w:val="single" w:sz="4" w:space="0" w:color="000000"/>
            </w:tcBorders>
          </w:tcPr>
          <w:p w14:paraId="09E0FA85"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16F777D7"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48 </w:t>
            </w:r>
          </w:p>
        </w:tc>
        <w:tc>
          <w:tcPr>
            <w:tcW w:w="535" w:type="dxa"/>
            <w:tcBorders>
              <w:top w:val="single" w:sz="4" w:space="0" w:color="000000"/>
              <w:left w:val="single" w:sz="4" w:space="0" w:color="000000"/>
              <w:bottom w:val="single" w:sz="4" w:space="0" w:color="000000"/>
              <w:right w:val="single" w:sz="4" w:space="0" w:color="000000"/>
            </w:tcBorders>
          </w:tcPr>
          <w:p w14:paraId="2EBD3D70"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CEAAC5C"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1E30184"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CBDF25B"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48 </w:t>
            </w:r>
          </w:p>
        </w:tc>
        <w:tc>
          <w:tcPr>
            <w:tcW w:w="710" w:type="dxa"/>
            <w:tcBorders>
              <w:top w:val="single" w:sz="4" w:space="0" w:color="000000"/>
              <w:left w:val="single" w:sz="4" w:space="0" w:color="000000"/>
              <w:bottom w:val="single" w:sz="4" w:space="0" w:color="000000"/>
              <w:right w:val="single" w:sz="4" w:space="0" w:color="000000"/>
            </w:tcBorders>
          </w:tcPr>
          <w:p w14:paraId="5E0758E2"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48 </w:t>
            </w:r>
          </w:p>
        </w:tc>
        <w:tc>
          <w:tcPr>
            <w:tcW w:w="811" w:type="dxa"/>
            <w:tcBorders>
              <w:top w:val="single" w:sz="4" w:space="0" w:color="000000"/>
              <w:left w:val="single" w:sz="4" w:space="0" w:color="000000"/>
              <w:bottom w:val="single" w:sz="4" w:space="0" w:color="000000"/>
              <w:right w:val="single" w:sz="4" w:space="0" w:color="000000"/>
            </w:tcBorders>
          </w:tcPr>
          <w:p w14:paraId="5AE9CF69"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6C6CBE8"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48 </w:t>
            </w:r>
          </w:p>
        </w:tc>
      </w:tr>
      <w:tr w:rsidR="00D5053E" w:rsidRPr="00236580" w14:paraId="01A2C29D" w14:textId="77777777" w:rsidTr="00F47EE7">
        <w:tblPrEx>
          <w:tblCellMar>
            <w:top w:w="28" w:type="dxa"/>
            <w:left w:w="70" w:type="dxa"/>
            <w:right w:w="81" w:type="dxa"/>
          </w:tblCellMar>
        </w:tblPrEx>
        <w:trPr>
          <w:trHeight w:val="490"/>
        </w:trPr>
        <w:tc>
          <w:tcPr>
            <w:tcW w:w="1276" w:type="dxa"/>
            <w:vMerge/>
            <w:tcBorders>
              <w:top w:val="nil"/>
              <w:left w:val="single" w:sz="4" w:space="0" w:color="000000"/>
              <w:bottom w:val="nil"/>
              <w:right w:val="single" w:sz="4" w:space="0" w:color="000000"/>
            </w:tcBorders>
          </w:tcPr>
          <w:p w14:paraId="67088878"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D68406E"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Modulok, objektumok, fájlkezelés Pythonban </w:t>
            </w:r>
          </w:p>
        </w:tc>
        <w:tc>
          <w:tcPr>
            <w:tcW w:w="710" w:type="dxa"/>
            <w:tcBorders>
              <w:top w:val="single" w:sz="4" w:space="0" w:color="000000"/>
              <w:left w:val="single" w:sz="4" w:space="0" w:color="000000"/>
              <w:bottom w:val="single" w:sz="4" w:space="0" w:color="000000"/>
              <w:right w:val="single" w:sz="4" w:space="0" w:color="000000"/>
            </w:tcBorders>
            <w:vAlign w:val="center"/>
          </w:tcPr>
          <w:p w14:paraId="337C97D3"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4DD947A7"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20 </w:t>
            </w:r>
          </w:p>
        </w:tc>
        <w:tc>
          <w:tcPr>
            <w:tcW w:w="535" w:type="dxa"/>
            <w:tcBorders>
              <w:top w:val="single" w:sz="4" w:space="0" w:color="000000"/>
              <w:left w:val="single" w:sz="4" w:space="0" w:color="000000"/>
              <w:bottom w:val="single" w:sz="4" w:space="0" w:color="000000"/>
              <w:right w:val="single" w:sz="4" w:space="0" w:color="000000"/>
            </w:tcBorders>
            <w:vAlign w:val="center"/>
          </w:tcPr>
          <w:p w14:paraId="239EAEE1"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19A7C615" w14:textId="77777777" w:rsidR="00D5053E" w:rsidRPr="00236580" w:rsidRDefault="00D5053E" w:rsidP="00F47EE7">
            <w:pPr>
              <w:spacing w:after="0" w:line="240" w:lineRule="auto"/>
              <w:ind w:left="101"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5466CD06" w14:textId="77777777" w:rsidR="00D5053E" w:rsidRPr="00236580" w:rsidRDefault="00D5053E" w:rsidP="00F47EE7">
            <w:pPr>
              <w:spacing w:after="0" w:line="240" w:lineRule="auto"/>
              <w:ind w:left="97"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D43E44"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20 </w:t>
            </w:r>
          </w:p>
        </w:tc>
        <w:tc>
          <w:tcPr>
            <w:tcW w:w="710" w:type="dxa"/>
            <w:tcBorders>
              <w:top w:val="single" w:sz="4" w:space="0" w:color="000000"/>
              <w:left w:val="single" w:sz="4" w:space="0" w:color="000000"/>
              <w:bottom w:val="single" w:sz="4" w:space="0" w:color="000000"/>
              <w:right w:val="single" w:sz="4" w:space="0" w:color="000000"/>
            </w:tcBorders>
            <w:vAlign w:val="center"/>
          </w:tcPr>
          <w:p w14:paraId="17657D70"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20 </w:t>
            </w:r>
          </w:p>
        </w:tc>
        <w:tc>
          <w:tcPr>
            <w:tcW w:w="811" w:type="dxa"/>
            <w:tcBorders>
              <w:top w:val="single" w:sz="4" w:space="0" w:color="000000"/>
              <w:left w:val="single" w:sz="4" w:space="0" w:color="000000"/>
              <w:bottom w:val="single" w:sz="4" w:space="0" w:color="000000"/>
              <w:right w:val="single" w:sz="4" w:space="0" w:color="000000"/>
            </w:tcBorders>
            <w:vAlign w:val="center"/>
          </w:tcPr>
          <w:p w14:paraId="2B89F726" w14:textId="77777777" w:rsidR="00D5053E" w:rsidRPr="00236580" w:rsidRDefault="00D5053E" w:rsidP="00F47EE7">
            <w:pPr>
              <w:spacing w:after="0" w:line="240" w:lineRule="auto"/>
              <w:ind w:left="98"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DB2EE4"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20 </w:t>
            </w:r>
          </w:p>
        </w:tc>
      </w:tr>
      <w:tr w:rsidR="00D5053E" w:rsidRPr="00236580" w14:paraId="483B3417" w14:textId="77777777" w:rsidTr="00F47EE7">
        <w:tblPrEx>
          <w:tblCellMar>
            <w:top w:w="28" w:type="dxa"/>
            <w:left w:w="70" w:type="dxa"/>
            <w:right w:w="81" w:type="dxa"/>
          </w:tblCellMar>
        </w:tblPrEx>
        <w:trPr>
          <w:trHeight w:val="250"/>
        </w:trPr>
        <w:tc>
          <w:tcPr>
            <w:tcW w:w="1276" w:type="dxa"/>
            <w:vMerge/>
            <w:tcBorders>
              <w:top w:val="nil"/>
              <w:left w:val="single" w:sz="4" w:space="0" w:color="000000"/>
              <w:bottom w:val="single" w:sz="4" w:space="0" w:color="000000"/>
              <w:right w:val="single" w:sz="4" w:space="0" w:color="000000"/>
            </w:tcBorders>
          </w:tcPr>
          <w:p w14:paraId="5C10B615"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0826348D"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3CBAB9E6" w14:textId="77777777" w:rsidR="00D5053E" w:rsidRPr="00236580" w:rsidRDefault="00D5053E" w:rsidP="00F47EE7">
            <w:pPr>
              <w:spacing w:after="0" w:line="240" w:lineRule="auto"/>
              <w:ind w:left="14" w:right="0" w:firstLine="0"/>
              <w:jc w:val="center"/>
              <w:rPr>
                <w:sz w:val="20"/>
                <w:szCs w:val="20"/>
              </w:rPr>
            </w:pPr>
            <w:r w:rsidRPr="00236580">
              <w:rPr>
                <w:sz w:val="20"/>
                <w:szCs w:val="20"/>
              </w:rPr>
              <w:t xml:space="preserve">72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627A7AA1" w14:textId="77777777" w:rsidR="00D5053E" w:rsidRPr="00236580" w:rsidRDefault="00D5053E" w:rsidP="00F47EE7">
            <w:pPr>
              <w:spacing w:after="0" w:line="240" w:lineRule="auto"/>
              <w:ind w:left="11" w:right="0" w:firstLine="0"/>
              <w:jc w:val="center"/>
              <w:rPr>
                <w:sz w:val="20"/>
                <w:szCs w:val="20"/>
              </w:rPr>
            </w:pPr>
            <w:r w:rsidRPr="00236580">
              <w:rPr>
                <w:sz w:val="20"/>
                <w:szCs w:val="20"/>
              </w:rPr>
              <w:t xml:space="preserve">72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0FBF56AC" w14:textId="77777777" w:rsidR="00D5053E" w:rsidRPr="00236580" w:rsidRDefault="00D5053E" w:rsidP="00F47EE7">
            <w:pPr>
              <w:spacing w:after="0" w:line="240" w:lineRule="auto"/>
              <w:ind w:left="7" w:right="0" w:firstLine="0"/>
              <w:jc w:val="center"/>
              <w:rPr>
                <w:sz w:val="20"/>
                <w:szCs w:val="20"/>
              </w:rPr>
            </w:pPr>
            <w:r w:rsidRPr="00236580">
              <w:rPr>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3A6CB257" w14:textId="77777777" w:rsidR="00D5053E" w:rsidRPr="00236580" w:rsidRDefault="00D5053E" w:rsidP="00F47EE7">
            <w:pPr>
              <w:spacing w:after="0" w:line="240" w:lineRule="auto"/>
              <w:ind w:left="9" w:right="0" w:firstLine="0"/>
              <w:jc w:val="center"/>
              <w:rPr>
                <w:sz w:val="20"/>
                <w:szCs w:val="20"/>
              </w:rPr>
            </w:pPr>
            <w:r w:rsidRPr="00236580">
              <w:rPr>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770293BC" w14:textId="77777777" w:rsidR="00D5053E" w:rsidRPr="00236580" w:rsidRDefault="00D5053E" w:rsidP="00F47EE7">
            <w:pPr>
              <w:spacing w:after="0" w:line="240" w:lineRule="auto"/>
              <w:ind w:left="5" w:right="0" w:firstLine="0"/>
              <w:jc w:val="center"/>
              <w:rPr>
                <w:sz w:val="20"/>
                <w:szCs w:val="20"/>
              </w:rPr>
            </w:pPr>
            <w:r w:rsidRPr="00236580">
              <w:rPr>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8EA9539" w14:textId="77777777" w:rsidR="00D5053E" w:rsidRPr="00236580" w:rsidRDefault="00D5053E" w:rsidP="00F47EE7">
            <w:pPr>
              <w:spacing w:after="0" w:line="240" w:lineRule="auto"/>
              <w:ind w:left="13" w:right="0" w:firstLine="0"/>
              <w:jc w:val="center"/>
              <w:rPr>
                <w:sz w:val="20"/>
                <w:szCs w:val="20"/>
              </w:rPr>
            </w:pPr>
            <w:r w:rsidRPr="00236580">
              <w:rPr>
                <w:sz w:val="20"/>
                <w:szCs w:val="20"/>
              </w:rPr>
              <w:t xml:space="preserve">144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1A6B845A" w14:textId="77777777" w:rsidR="00D5053E" w:rsidRPr="00236580" w:rsidRDefault="00D5053E" w:rsidP="00F47EE7">
            <w:pPr>
              <w:spacing w:after="0" w:line="240" w:lineRule="auto"/>
              <w:ind w:right="0" w:firstLine="0"/>
              <w:jc w:val="center"/>
              <w:rPr>
                <w:sz w:val="20"/>
                <w:szCs w:val="20"/>
              </w:rPr>
            </w:pPr>
            <w:r w:rsidRPr="00236580">
              <w:rPr>
                <w:sz w:val="20"/>
                <w:szCs w:val="20"/>
              </w:rPr>
              <w:t xml:space="preserve">144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29C11F9A" w14:textId="77777777" w:rsidR="00D5053E" w:rsidRPr="00236580" w:rsidRDefault="00D5053E" w:rsidP="00F47EE7">
            <w:pPr>
              <w:spacing w:after="0" w:line="240" w:lineRule="auto"/>
              <w:ind w:left="7" w:right="0" w:firstLine="0"/>
              <w:jc w:val="center"/>
              <w:rPr>
                <w:sz w:val="20"/>
                <w:szCs w:val="20"/>
              </w:rPr>
            </w:pPr>
            <w:r w:rsidRPr="00236580">
              <w:rPr>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70E6258B" w14:textId="77777777" w:rsidR="00D5053E" w:rsidRPr="00236580" w:rsidRDefault="00D5053E" w:rsidP="00F47EE7">
            <w:pPr>
              <w:spacing w:after="0" w:line="240" w:lineRule="auto"/>
              <w:ind w:left="16" w:right="0" w:firstLine="0"/>
              <w:jc w:val="center"/>
              <w:rPr>
                <w:sz w:val="20"/>
                <w:szCs w:val="20"/>
              </w:rPr>
            </w:pPr>
            <w:r w:rsidRPr="00236580">
              <w:rPr>
                <w:sz w:val="20"/>
                <w:szCs w:val="20"/>
              </w:rPr>
              <w:t xml:space="preserve">144 </w:t>
            </w:r>
          </w:p>
        </w:tc>
      </w:tr>
      <w:tr w:rsidR="00D5053E" w:rsidRPr="00236580" w14:paraId="1E89E514" w14:textId="77777777" w:rsidTr="00F47EE7">
        <w:tblPrEx>
          <w:tblCellMar>
            <w:top w:w="0" w:type="dxa"/>
            <w:left w:w="70" w:type="dxa"/>
            <w:right w:w="92" w:type="dxa"/>
          </w:tblCellMar>
        </w:tblPrEx>
        <w:trPr>
          <w:trHeight w:val="684"/>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79646"/>
            <w:textDirection w:val="btLr"/>
            <w:vAlign w:val="center"/>
          </w:tcPr>
          <w:p w14:paraId="224A3418" w14:textId="77777777" w:rsidR="00D5053E" w:rsidRPr="00236580" w:rsidRDefault="00D5053E" w:rsidP="00F47EE7">
            <w:pPr>
              <w:spacing w:after="0" w:line="240" w:lineRule="auto"/>
              <w:ind w:left="625" w:right="113" w:firstLine="0"/>
              <w:jc w:val="center"/>
              <w:rPr>
                <w:sz w:val="20"/>
                <w:szCs w:val="20"/>
              </w:rPr>
            </w:pPr>
            <w:r>
              <w:rPr>
                <w:sz w:val="20"/>
                <w:szCs w:val="20"/>
              </w:rPr>
              <w:t>Hatékony tanulás, önfejlesztés és csoportmunka</w:t>
            </w:r>
          </w:p>
        </w:tc>
        <w:tc>
          <w:tcPr>
            <w:tcW w:w="2735" w:type="dxa"/>
            <w:tcBorders>
              <w:top w:val="single" w:sz="4" w:space="0" w:color="000000"/>
              <w:left w:val="single" w:sz="4" w:space="0" w:color="000000"/>
              <w:bottom w:val="single" w:sz="4" w:space="0" w:color="000000"/>
              <w:right w:val="single" w:sz="4" w:space="0" w:color="000000"/>
            </w:tcBorders>
            <w:vAlign w:val="center"/>
          </w:tcPr>
          <w:p w14:paraId="13BD391D" w14:textId="77777777" w:rsidR="00D5053E" w:rsidRPr="00236580" w:rsidRDefault="00D5053E" w:rsidP="00F47EE7">
            <w:pPr>
              <w:spacing w:after="0" w:line="240" w:lineRule="auto"/>
              <w:ind w:left="0" w:right="0" w:firstLine="0"/>
              <w:jc w:val="left"/>
              <w:rPr>
                <w:sz w:val="20"/>
                <w:szCs w:val="20"/>
              </w:rPr>
            </w:pPr>
            <w:r w:rsidRPr="00236580">
              <w:rPr>
                <w:b/>
                <w:sz w:val="20"/>
                <w:szCs w:val="20"/>
              </w:rPr>
              <w:t xml:space="preserve">IKT projektmunka I.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44D072" w14:textId="77777777" w:rsidR="00D5053E" w:rsidRPr="00236580" w:rsidRDefault="00D5053E" w:rsidP="00F47EE7">
            <w:pPr>
              <w:spacing w:after="0" w:line="240" w:lineRule="auto"/>
              <w:ind w:left="25" w:right="0" w:firstLine="0"/>
              <w:jc w:val="center"/>
              <w:rPr>
                <w:sz w:val="20"/>
                <w:szCs w:val="20"/>
              </w:rPr>
            </w:pPr>
            <w:r w:rsidRPr="00236580">
              <w:rPr>
                <w:b/>
                <w:sz w:val="20"/>
                <w:szCs w:val="20"/>
              </w:rPr>
              <w:t xml:space="preserve">54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FD871F" w14:textId="77777777" w:rsidR="00D5053E" w:rsidRPr="00236580" w:rsidRDefault="00D5053E" w:rsidP="00F47EE7">
            <w:pPr>
              <w:spacing w:after="0" w:line="240" w:lineRule="auto"/>
              <w:ind w:left="22" w:right="0" w:firstLine="0"/>
              <w:jc w:val="center"/>
              <w:rPr>
                <w:sz w:val="20"/>
                <w:szCs w:val="20"/>
              </w:rPr>
            </w:pPr>
            <w:r w:rsidRPr="00236580">
              <w:rPr>
                <w:b/>
                <w:sz w:val="20"/>
                <w:szCs w:val="20"/>
              </w:rPr>
              <w:t xml:space="preserve">108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3584B5" w14:textId="77777777" w:rsidR="00D5053E" w:rsidRPr="00236580" w:rsidRDefault="00D5053E" w:rsidP="00F47EE7">
            <w:pPr>
              <w:spacing w:after="0" w:line="240" w:lineRule="auto"/>
              <w:ind w:left="18" w:right="0"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30E26E" w14:textId="77777777" w:rsidR="00D5053E" w:rsidRPr="00236580" w:rsidRDefault="00D5053E" w:rsidP="00F47EE7">
            <w:pPr>
              <w:spacing w:after="0" w:line="240" w:lineRule="auto"/>
              <w:ind w:left="20" w:right="0"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6B6529" w14:textId="77777777" w:rsidR="00D5053E" w:rsidRPr="00236580" w:rsidRDefault="00D5053E" w:rsidP="00F47EE7">
            <w:pPr>
              <w:spacing w:after="0" w:line="240" w:lineRule="auto"/>
              <w:ind w:left="17"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14AF82" w14:textId="77777777" w:rsidR="00D5053E" w:rsidRPr="00236580" w:rsidRDefault="00D5053E" w:rsidP="00F47EE7">
            <w:pPr>
              <w:spacing w:after="0" w:line="240" w:lineRule="auto"/>
              <w:ind w:left="24" w:right="0" w:firstLine="0"/>
              <w:jc w:val="center"/>
              <w:rPr>
                <w:sz w:val="20"/>
                <w:szCs w:val="20"/>
              </w:rPr>
            </w:pPr>
            <w:r w:rsidRPr="00236580">
              <w:rPr>
                <w:b/>
                <w:sz w:val="20"/>
                <w:szCs w:val="20"/>
              </w:rPr>
              <w:t xml:space="preserve">162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9DF15B" w14:textId="77777777" w:rsidR="00D5053E" w:rsidRPr="00236580" w:rsidRDefault="00D5053E" w:rsidP="00F47EE7">
            <w:pPr>
              <w:spacing w:after="0" w:line="240" w:lineRule="auto"/>
              <w:ind w:left="21" w:right="0" w:firstLine="0"/>
              <w:jc w:val="center"/>
              <w:rPr>
                <w:sz w:val="20"/>
                <w:szCs w:val="20"/>
              </w:rPr>
            </w:pPr>
            <w:r w:rsidRPr="00236580">
              <w:rPr>
                <w:b/>
                <w:sz w:val="20"/>
                <w:szCs w:val="20"/>
              </w:rPr>
              <w:t xml:space="preserve">108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4115D0" w14:textId="77777777" w:rsidR="00D5053E" w:rsidRPr="00236580" w:rsidRDefault="00D5053E" w:rsidP="00F47EE7">
            <w:pPr>
              <w:spacing w:after="0" w:line="240" w:lineRule="auto"/>
              <w:ind w:left="18" w:right="0" w:firstLine="0"/>
              <w:jc w:val="center"/>
              <w:rPr>
                <w:sz w:val="20"/>
                <w:szCs w:val="20"/>
              </w:rPr>
            </w:pPr>
            <w:r w:rsidRPr="00236580">
              <w:rPr>
                <w:b/>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E99AA" w14:textId="77777777" w:rsidR="00D5053E" w:rsidRPr="00236580" w:rsidRDefault="00D5053E" w:rsidP="00F47EE7">
            <w:pPr>
              <w:spacing w:after="0" w:line="240" w:lineRule="auto"/>
              <w:ind w:left="27" w:right="0" w:firstLine="0"/>
              <w:jc w:val="center"/>
              <w:rPr>
                <w:sz w:val="20"/>
                <w:szCs w:val="20"/>
              </w:rPr>
            </w:pPr>
            <w:r w:rsidRPr="00236580">
              <w:rPr>
                <w:b/>
                <w:sz w:val="20"/>
                <w:szCs w:val="20"/>
              </w:rPr>
              <w:t xml:space="preserve">108 </w:t>
            </w:r>
          </w:p>
        </w:tc>
      </w:tr>
      <w:tr w:rsidR="00D5053E" w:rsidRPr="00236580" w14:paraId="2A84A06C" w14:textId="77777777" w:rsidTr="00F47EE7">
        <w:tblPrEx>
          <w:tblCellMar>
            <w:top w:w="0" w:type="dxa"/>
            <w:left w:w="70" w:type="dxa"/>
            <w:right w:w="92" w:type="dxa"/>
          </w:tblCellMar>
        </w:tblPrEx>
        <w:trPr>
          <w:trHeight w:val="490"/>
        </w:trPr>
        <w:tc>
          <w:tcPr>
            <w:tcW w:w="1276" w:type="dxa"/>
            <w:vMerge/>
            <w:tcBorders>
              <w:top w:val="nil"/>
              <w:left w:val="single" w:sz="4" w:space="0" w:color="000000"/>
              <w:bottom w:val="nil"/>
              <w:right w:val="single" w:sz="4" w:space="0" w:color="000000"/>
            </w:tcBorders>
          </w:tcPr>
          <w:p w14:paraId="2B25ED55"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90EB124"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Önismereti és kommunikációs készségek fejlesztése I. </w:t>
            </w:r>
          </w:p>
        </w:tc>
        <w:tc>
          <w:tcPr>
            <w:tcW w:w="710" w:type="dxa"/>
            <w:tcBorders>
              <w:top w:val="single" w:sz="4" w:space="0" w:color="000000"/>
              <w:left w:val="single" w:sz="4" w:space="0" w:color="000000"/>
              <w:bottom w:val="single" w:sz="4" w:space="0" w:color="000000"/>
              <w:right w:val="single" w:sz="4" w:space="0" w:color="000000"/>
            </w:tcBorders>
            <w:vAlign w:val="center"/>
          </w:tcPr>
          <w:p w14:paraId="73AE950E" w14:textId="77777777" w:rsidR="00D5053E" w:rsidRPr="00236580" w:rsidRDefault="00D5053E" w:rsidP="00F47EE7">
            <w:pPr>
              <w:spacing w:after="0" w:line="240" w:lineRule="auto"/>
              <w:ind w:left="20" w:right="0" w:firstLine="0"/>
              <w:jc w:val="center"/>
              <w:rPr>
                <w:sz w:val="20"/>
                <w:szCs w:val="20"/>
              </w:rPr>
            </w:pPr>
            <w:r w:rsidRPr="00236580">
              <w:rPr>
                <w:sz w:val="20"/>
                <w:szCs w:val="20"/>
              </w:rPr>
              <w:t xml:space="preserve">6 </w:t>
            </w:r>
          </w:p>
        </w:tc>
        <w:tc>
          <w:tcPr>
            <w:tcW w:w="666" w:type="dxa"/>
            <w:tcBorders>
              <w:top w:val="single" w:sz="4" w:space="0" w:color="000000"/>
              <w:left w:val="single" w:sz="4" w:space="0" w:color="000000"/>
              <w:bottom w:val="single" w:sz="4" w:space="0" w:color="000000"/>
              <w:right w:val="single" w:sz="4" w:space="0" w:color="000000"/>
            </w:tcBorders>
            <w:vAlign w:val="center"/>
          </w:tcPr>
          <w:p w14:paraId="0B993845" w14:textId="77777777" w:rsidR="00D5053E" w:rsidRPr="00236580" w:rsidRDefault="00D5053E" w:rsidP="00F47EE7">
            <w:pPr>
              <w:spacing w:after="0" w:line="240" w:lineRule="auto"/>
              <w:ind w:left="22" w:right="0" w:firstLine="0"/>
              <w:jc w:val="center"/>
              <w:rPr>
                <w:sz w:val="20"/>
                <w:szCs w:val="20"/>
              </w:rPr>
            </w:pPr>
            <w:r w:rsidRPr="00236580">
              <w:rPr>
                <w:sz w:val="20"/>
                <w:szCs w:val="20"/>
              </w:rPr>
              <w:t xml:space="preserve">10 </w:t>
            </w:r>
          </w:p>
        </w:tc>
        <w:tc>
          <w:tcPr>
            <w:tcW w:w="535" w:type="dxa"/>
            <w:tcBorders>
              <w:top w:val="single" w:sz="4" w:space="0" w:color="000000"/>
              <w:left w:val="single" w:sz="4" w:space="0" w:color="000000"/>
              <w:bottom w:val="single" w:sz="4" w:space="0" w:color="000000"/>
              <w:right w:val="single" w:sz="4" w:space="0" w:color="000000"/>
            </w:tcBorders>
            <w:vAlign w:val="center"/>
          </w:tcPr>
          <w:p w14:paraId="10105E0D"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5EF4C7ED"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6FA6B991"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29F426"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16 </w:t>
            </w:r>
          </w:p>
        </w:tc>
        <w:tc>
          <w:tcPr>
            <w:tcW w:w="710" w:type="dxa"/>
            <w:tcBorders>
              <w:top w:val="single" w:sz="4" w:space="0" w:color="000000"/>
              <w:left w:val="single" w:sz="4" w:space="0" w:color="000000"/>
              <w:bottom w:val="single" w:sz="4" w:space="0" w:color="000000"/>
              <w:right w:val="single" w:sz="4" w:space="0" w:color="000000"/>
            </w:tcBorders>
            <w:vAlign w:val="center"/>
          </w:tcPr>
          <w:p w14:paraId="66883509"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vAlign w:val="center"/>
          </w:tcPr>
          <w:p w14:paraId="1267954E"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D78E8E"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10 </w:t>
            </w:r>
          </w:p>
        </w:tc>
      </w:tr>
      <w:tr w:rsidR="00D5053E" w:rsidRPr="00236580" w14:paraId="791B6BCB" w14:textId="77777777" w:rsidTr="00F47EE7">
        <w:tblPrEx>
          <w:tblCellMar>
            <w:top w:w="0" w:type="dxa"/>
            <w:left w:w="70" w:type="dxa"/>
            <w:right w:w="92" w:type="dxa"/>
          </w:tblCellMar>
        </w:tblPrEx>
        <w:trPr>
          <w:trHeight w:val="250"/>
        </w:trPr>
        <w:tc>
          <w:tcPr>
            <w:tcW w:w="1276" w:type="dxa"/>
            <w:vMerge/>
            <w:tcBorders>
              <w:top w:val="nil"/>
              <w:left w:val="single" w:sz="4" w:space="0" w:color="000000"/>
              <w:bottom w:val="nil"/>
              <w:right w:val="single" w:sz="4" w:space="0" w:color="000000"/>
            </w:tcBorders>
          </w:tcPr>
          <w:p w14:paraId="3D0B29F9"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0560E05"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Csapatmunka és együttműködés I. </w:t>
            </w:r>
          </w:p>
        </w:tc>
        <w:tc>
          <w:tcPr>
            <w:tcW w:w="710" w:type="dxa"/>
            <w:tcBorders>
              <w:top w:val="single" w:sz="4" w:space="0" w:color="000000"/>
              <w:left w:val="single" w:sz="4" w:space="0" w:color="000000"/>
              <w:bottom w:val="single" w:sz="4" w:space="0" w:color="000000"/>
              <w:right w:val="single" w:sz="4" w:space="0" w:color="000000"/>
            </w:tcBorders>
          </w:tcPr>
          <w:p w14:paraId="3064CA7B" w14:textId="77777777" w:rsidR="00D5053E" w:rsidRPr="00236580" w:rsidRDefault="00D5053E" w:rsidP="00F47EE7">
            <w:pPr>
              <w:spacing w:after="0" w:line="240" w:lineRule="auto"/>
              <w:ind w:left="20" w:right="0" w:firstLine="0"/>
              <w:jc w:val="center"/>
              <w:rPr>
                <w:sz w:val="20"/>
                <w:szCs w:val="20"/>
              </w:rPr>
            </w:pPr>
            <w:r w:rsidRPr="00236580">
              <w:rPr>
                <w:sz w:val="20"/>
                <w:szCs w:val="20"/>
              </w:rPr>
              <w:t xml:space="preserve">6 </w:t>
            </w:r>
          </w:p>
        </w:tc>
        <w:tc>
          <w:tcPr>
            <w:tcW w:w="666" w:type="dxa"/>
            <w:tcBorders>
              <w:top w:val="single" w:sz="4" w:space="0" w:color="000000"/>
              <w:left w:val="single" w:sz="4" w:space="0" w:color="000000"/>
              <w:bottom w:val="single" w:sz="4" w:space="0" w:color="000000"/>
              <w:right w:val="single" w:sz="4" w:space="0" w:color="000000"/>
            </w:tcBorders>
          </w:tcPr>
          <w:p w14:paraId="25B8A37B" w14:textId="77777777" w:rsidR="00D5053E" w:rsidRPr="00236580" w:rsidRDefault="00D5053E" w:rsidP="00F47EE7">
            <w:pPr>
              <w:spacing w:after="0" w:line="240" w:lineRule="auto"/>
              <w:ind w:left="22" w:right="0" w:firstLine="0"/>
              <w:jc w:val="center"/>
              <w:rPr>
                <w:sz w:val="20"/>
                <w:szCs w:val="20"/>
              </w:rPr>
            </w:pPr>
            <w:r w:rsidRPr="00236580">
              <w:rPr>
                <w:sz w:val="20"/>
                <w:szCs w:val="20"/>
              </w:rPr>
              <w:t xml:space="preserve">10 </w:t>
            </w:r>
          </w:p>
        </w:tc>
        <w:tc>
          <w:tcPr>
            <w:tcW w:w="535" w:type="dxa"/>
            <w:tcBorders>
              <w:top w:val="single" w:sz="4" w:space="0" w:color="000000"/>
              <w:left w:val="single" w:sz="4" w:space="0" w:color="000000"/>
              <w:bottom w:val="single" w:sz="4" w:space="0" w:color="000000"/>
              <w:right w:val="single" w:sz="4" w:space="0" w:color="000000"/>
            </w:tcBorders>
          </w:tcPr>
          <w:p w14:paraId="37647482"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3D67C5D"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66DCD27"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D645B69"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16 </w:t>
            </w:r>
          </w:p>
        </w:tc>
        <w:tc>
          <w:tcPr>
            <w:tcW w:w="710" w:type="dxa"/>
            <w:tcBorders>
              <w:top w:val="single" w:sz="4" w:space="0" w:color="000000"/>
              <w:left w:val="single" w:sz="4" w:space="0" w:color="000000"/>
              <w:bottom w:val="single" w:sz="4" w:space="0" w:color="000000"/>
              <w:right w:val="single" w:sz="4" w:space="0" w:color="000000"/>
            </w:tcBorders>
          </w:tcPr>
          <w:p w14:paraId="3E13A9EE"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136AE0C3"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063D4F64"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10 </w:t>
            </w:r>
          </w:p>
        </w:tc>
      </w:tr>
      <w:tr w:rsidR="00D5053E" w:rsidRPr="00236580" w14:paraId="6C19F9A4" w14:textId="77777777" w:rsidTr="00F47EE7">
        <w:tblPrEx>
          <w:tblCellMar>
            <w:top w:w="0" w:type="dxa"/>
            <w:left w:w="70" w:type="dxa"/>
            <w:right w:w="92" w:type="dxa"/>
          </w:tblCellMar>
        </w:tblPrEx>
        <w:trPr>
          <w:trHeight w:val="251"/>
        </w:trPr>
        <w:tc>
          <w:tcPr>
            <w:tcW w:w="1276" w:type="dxa"/>
            <w:vMerge/>
            <w:tcBorders>
              <w:top w:val="nil"/>
              <w:left w:val="single" w:sz="4" w:space="0" w:color="000000"/>
              <w:bottom w:val="nil"/>
              <w:right w:val="single" w:sz="4" w:space="0" w:color="000000"/>
            </w:tcBorders>
          </w:tcPr>
          <w:p w14:paraId="2C033AFD"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2FAD9A6"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Prezentációs készségek fejlesztése I. </w:t>
            </w:r>
          </w:p>
        </w:tc>
        <w:tc>
          <w:tcPr>
            <w:tcW w:w="710" w:type="dxa"/>
            <w:tcBorders>
              <w:top w:val="single" w:sz="4" w:space="0" w:color="000000"/>
              <w:left w:val="single" w:sz="4" w:space="0" w:color="000000"/>
              <w:bottom w:val="single" w:sz="4" w:space="0" w:color="000000"/>
              <w:right w:val="single" w:sz="4" w:space="0" w:color="000000"/>
            </w:tcBorders>
          </w:tcPr>
          <w:p w14:paraId="3C7C71B3" w14:textId="77777777" w:rsidR="00D5053E" w:rsidRPr="00236580" w:rsidRDefault="00D5053E" w:rsidP="00F47EE7">
            <w:pPr>
              <w:spacing w:after="0" w:line="240" w:lineRule="auto"/>
              <w:ind w:left="20" w:right="0" w:firstLine="0"/>
              <w:jc w:val="center"/>
              <w:rPr>
                <w:sz w:val="20"/>
                <w:szCs w:val="20"/>
              </w:rPr>
            </w:pPr>
            <w:r w:rsidRPr="00236580">
              <w:rPr>
                <w:sz w:val="20"/>
                <w:szCs w:val="20"/>
              </w:rPr>
              <w:t xml:space="preserve">6 </w:t>
            </w:r>
          </w:p>
        </w:tc>
        <w:tc>
          <w:tcPr>
            <w:tcW w:w="666" w:type="dxa"/>
            <w:tcBorders>
              <w:top w:val="single" w:sz="4" w:space="0" w:color="000000"/>
              <w:left w:val="single" w:sz="4" w:space="0" w:color="000000"/>
              <w:bottom w:val="single" w:sz="4" w:space="0" w:color="000000"/>
              <w:right w:val="single" w:sz="4" w:space="0" w:color="000000"/>
            </w:tcBorders>
          </w:tcPr>
          <w:p w14:paraId="0D22A2F1" w14:textId="77777777" w:rsidR="00D5053E" w:rsidRPr="00236580" w:rsidRDefault="00D5053E" w:rsidP="00F47EE7">
            <w:pPr>
              <w:spacing w:after="0" w:line="240" w:lineRule="auto"/>
              <w:ind w:left="22" w:right="0" w:firstLine="0"/>
              <w:jc w:val="center"/>
              <w:rPr>
                <w:sz w:val="20"/>
                <w:szCs w:val="20"/>
              </w:rPr>
            </w:pPr>
            <w:r w:rsidRPr="00236580">
              <w:rPr>
                <w:sz w:val="20"/>
                <w:szCs w:val="20"/>
              </w:rPr>
              <w:t xml:space="preserve">10 </w:t>
            </w:r>
          </w:p>
        </w:tc>
        <w:tc>
          <w:tcPr>
            <w:tcW w:w="535" w:type="dxa"/>
            <w:tcBorders>
              <w:top w:val="single" w:sz="4" w:space="0" w:color="000000"/>
              <w:left w:val="single" w:sz="4" w:space="0" w:color="000000"/>
              <w:bottom w:val="single" w:sz="4" w:space="0" w:color="000000"/>
              <w:right w:val="single" w:sz="4" w:space="0" w:color="000000"/>
            </w:tcBorders>
          </w:tcPr>
          <w:p w14:paraId="04D1B2E6"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7BC8CFA2"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1D26EE3"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0F4F02D"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16 </w:t>
            </w:r>
          </w:p>
        </w:tc>
        <w:tc>
          <w:tcPr>
            <w:tcW w:w="710" w:type="dxa"/>
            <w:tcBorders>
              <w:top w:val="single" w:sz="4" w:space="0" w:color="000000"/>
              <w:left w:val="single" w:sz="4" w:space="0" w:color="000000"/>
              <w:bottom w:val="single" w:sz="4" w:space="0" w:color="000000"/>
              <w:right w:val="single" w:sz="4" w:space="0" w:color="000000"/>
            </w:tcBorders>
          </w:tcPr>
          <w:p w14:paraId="2FAED5E6"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6150B371"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7000DC8D"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10 </w:t>
            </w:r>
          </w:p>
        </w:tc>
      </w:tr>
      <w:tr w:rsidR="00D5053E" w:rsidRPr="00236580" w14:paraId="266173C7" w14:textId="77777777" w:rsidTr="00F47EE7">
        <w:tblPrEx>
          <w:tblCellMar>
            <w:top w:w="0" w:type="dxa"/>
            <w:left w:w="70" w:type="dxa"/>
            <w:right w:w="92" w:type="dxa"/>
          </w:tblCellMar>
        </w:tblPrEx>
        <w:trPr>
          <w:trHeight w:val="251"/>
        </w:trPr>
        <w:tc>
          <w:tcPr>
            <w:tcW w:w="1276" w:type="dxa"/>
            <w:vMerge/>
            <w:tcBorders>
              <w:top w:val="nil"/>
              <w:left w:val="single" w:sz="4" w:space="0" w:color="000000"/>
              <w:bottom w:val="nil"/>
              <w:right w:val="single" w:sz="4" w:space="0" w:color="000000"/>
            </w:tcBorders>
          </w:tcPr>
          <w:p w14:paraId="3B8B027D"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EEB3D44"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Projektszervezés és -menedzsment I. </w:t>
            </w:r>
          </w:p>
        </w:tc>
        <w:tc>
          <w:tcPr>
            <w:tcW w:w="710" w:type="dxa"/>
            <w:tcBorders>
              <w:top w:val="single" w:sz="4" w:space="0" w:color="000000"/>
              <w:left w:val="single" w:sz="4" w:space="0" w:color="000000"/>
              <w:bottom w:val="single" w:sz="4" w:space="0" w:color="000000"/>
              <w:right w:val="single" w:sz="4" w:space="0" w:color="000000"/>
            </w:tcBorders>
          </w:tcPr>
          <w:p w14:paraId="019A3AF7" w14:textId="77777777" w:rsidR="00D5053E" w:rsidRPr="00236580" w:rsidRDefault="00D5053E" w:rsidP="00F47EE7">
            <w:pPr>
              <w:spacing w:after="0" w:line="240" w:lineRule="auto"/>
              <w:ind w:left="20" w:right="0" w:firstLine="0"/>
              <w:jc w:val="center"/>
              <w:rPr>
                <w:sz w:val="20"/>
                <w:szCs w:val="20"/>
              </w:rPr>
            </w:pPr>
            <w:r w:rsidRPr="00236580">
              <w:rPr>
                <w:sz w:val="20"/>
                <w:szCs w:val="20"/>
              </w:rPr>
              <w:t xml:space="preserve">6 </w:t>
            </w:r>
          </w:p>
        </w:tc>
        <w:tc>
          <w:tcPr>
            <w:tcW w:w="666" w:type="dxa"/>
            <w:tcBorders>
              <w:top w:val="single" w:sz="4" w:space="0" w:color="000000"/>
              <w:left w:val="single" w:sz="4" w:space="0" w:color="000000"/>
              <w:bottom w:val="single" w:sz="4" w:space="0" w:color="000000"/>
              <w:right w:val="single" w:sz="4" w:space="0" w:color="000000"/>
            </w:tcBorders>
          </w:tcPr>
          <w:p w14:paraId="14D4C05E" w14:textId="77777777" w:rsidR="00D5053E" w:rsidRPr="00236580" w:rsidRDefault="00D5053E" w:rsidP="00F47EE7">
            <w:pPr>
              <w:spacing w:after="0" w:line="240" w:lineRule="auto"/>
              <w:ind w:left="22" w:right="0" w:firstLine="0"/>
              <w:jc w:val="center"/>
              <w:rPr>
                <w:sz w:val="20"/>
                <w:szCs w:val="20"/>
              </w:rPr>
            </w:pPr>
            <w:r w:rsidRPr="00236580">
              <w:rPr>
                <w:sz w:val="20"/>
                <w:szCs w:val="20"/>
              </w:rPr>
              <w:t xml:space="preserve">10 </w:t>
            </w:r>
          </w:p>
        </w:tc>
        <w:tc>
          <w:tcPr>
            <w:tcW w:w="535" w:type="dxa"/>
            <w:tcBorders>
              <w:top w:val="single" w:sz="4" w:space="0" w:color="000000"/>
              <w:left w:val="single" w:sz="4" w:space="0" w:color="000000"/>
              <w:bottom w:val="single" w:sz="4" w:space="0" w:color="000000"/>
              <w:right w:val="single" w:sz="4" w:space="0" w:color="000000"/>
            </w:tcBorders>
          </w:tcPr>
          <w:p w14:paraId="40E49730"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1C88E4E5"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AC1D5E5"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09378E95"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16 </w:t>
            </w:r>
          </w:p>
        </w:tc>
        <w:tc>
          <w:tcPr>
            <w:tcW w:w="710" w:type="dxa"/>
            <w:tcBorders>
              <w:top w:val="single" w:sz="4" w:space="0" w:color="000000"/>
              <w:left w:val="single" w:sz="4" w:space="0" w:color="000000"/>
              <w:bottom w:val="single" w:sz="4" w:space="0" w:color="000000"/>
              <w:right w:val="single" w:sz="4" w:space="0" w:color="000000"/>
            </w:tcBorders>
          </w:tcPr>
          <w:p w14:paraId="33659C2F"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5C257770"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463DEA7"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10 </w:t>
            </w:r>
          </w:p>
        </w:tc>
      </w:tr>
      <w:tr w:rsidR="00D5053E" w:rsidRPr="00236580" w14:paraId="5F4177CB" w14:textId="77777777" w:rsidTr="00F47EE7">
        <w:tblPrEx>
          <w:tblCellMar>
            <w:top w:w="0" w:type="dxa"/>
            <w:left w:w="70" w:type="dxa"/>
            <w:right w:w="92" w:type="dxa"/>
          </w:tblCellMar>
        </w:tblPrEx>
        <w:trPr>
          <w:trHeight w:val="250"/>
        </w:trPr>
        <w:tc>
          <w:tcPr>
            <w:tcW w:w="1276" w:type="dxa"/>
            <w:vMerge/>
            <w:tcBorders>
              <w:top w:val="nil"/>
              <w:left w:val="single" w:sz="4" w:space="0" w:color="000000"/>
              <w:bottom w:val="nil"/>
              <w:right w:val="single" w:sz="4" w:space="0" w:color="000000"/>
            </w:tcBorders>
          </w:tcPr>
          <w:p w14:paraId="03A35B3C"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CEFBA48"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Csapatban végzett projektmunka I. </w:t>
            </w:r>
          </w:p>
        </w:tc>
        <w:tc>
          <w:tcPr>
            <w:tcW w:w="710" w:type="dxa"/>
            <w:tcBorders>
              <w:top w:val="single" w:sz="4" w:space="0" w:color="000000"/>
              <w:left w:val="single" w:sz="4" w:space="0" w:color="000000"/>
              <w:bottom w:val="single" w:sz="4" w:space="0" w:color="000000"/>
              <w:right w:val="single" w:sz="4" w:space="0" w:color="000000"/>
            </w:tcBorders>
          </w:tcPr>
          <w:p w14:paraId="03CA1974" w14:textId="77777777" w:rsidR="00D5053E" w:rsidRPr="00236580" w:rsidRDefault="00D5053E" w:rsidP="00F47EE7">
            <w:pPr>
              <w:spacing w:after="0" w:line="240" w:lineRule="auto"/>
              <w:ind w:left="25" w:right="0" w:firstLine="0"/>
              <w:jc w:val="center"/>
              <w:rPr>
                <w:sz w:val="20"/>
                <w:szCs w:val="20"/>
              </w:rPr>
            </w:pPr>
            <w:r w:rsidRPr="00236580">
              <w:rPr>
                <w:sz w:val="20"/>
                <w:szCs w:val="20"/>
              </w:rPr>
              <w:t xml:space="preserve">30 </w:t>
            </w:r>
          </w:p>
        </w:tc>
        <w:tc>
          <w:tcPr>
            <w:tcW w:w="666" w:type="dxa"/>
            <w:tcBorders>
              <w:top w:val="single" w:sz="4" w:space="0" w:color="000000"/>
              <w:left w:val="single" w:sz="4" w:space="0" w:color="000000"/>
              <w:bottom w:val="single" w:sz="4" w:space="0" w:color="000000"/>
              <w:right w:val="single" w:sz="4" w:space="0" w:color="000000"/>
            </w:tcBorders>
          </w:tcPr>
          <w:p w14:paraId="7B3F1A94" w14:textId="77777777" w:rsidR="00D5053E" w:rsidRPr="00236580" w:rsidRDefault="00D5053E" w:rsidP="00F47EE7">
            <w:pPr>
              <w:spacing w:after="0" w:line="240" w:lineRule="auto"/>
              <w:ind w:left="22" w:right="0" w:firstLine="0"/>
              <w:jc w:val="center"/>
              <w:rPr>
                <w:sz w:val="20"/>
                <w:szCs w:val="20"/>
              </w:rPr>
            </w:pPr>
            <w:r w:rsidRPr="00236580">
              <w:rPr>
                <w:sz w:val="20"/>
                <w:szCs w:val="20"/>
              </w:rPr>
              <w:t xml:space="preserve">68 </w:t>
            </w:r>
          </w:p>
        </w:tc>
        <w:tc>
          <w:tcPr>
            <w:tcW w:w="535" w:type="dxa"/>
            <w:tcBorders>
              <w:top w:val="single" w:sz="4" w:space="0" w:color="000000"/>
              <w:left w:val="single" w:sz="4" w:space="0" w:color="000000"/>
              <w:bottom w:val="single" w:sz="4" w:space="0" w:color="000000"/>
              <w:right w:val="single" w:sz="4" w:space="0" w:color="000000"/>
            </w:tcBorders>
          </w:tcPr>
          <w:p w14:paraId="3EEB9CBF"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6FE92453"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E23754B"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157A2E1"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98 </w:t>
            </w:r>
          </w:p>
        </w:tc>
        <w:tc>
          <w:tcPr>
            <w:tcW w:w="710" w:type="dxa"/>
            <w:tcBorders>
              <w:top w:val="single" w:sz="4" w:space="0" w:color="000000"/>
              <w:left w:val="single" w:sz="4" w:space="0" w:color="000000"/>
              <w:bottom w:val="single" w:sz="4" w:space="0" w:color="000000"/>
              <w:right w:val="single" w:sz="4" w:space="0" w:color="000000"/>
            </w:tcBorders>
          </w:tcPr>
          <w:p w14:paraId="6A10430A"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68 </w:t>
            </w:r>
          </w:p>
        </w:tc>
        <w:tc>
          <w:tcPr>
            <w:tcW w:w="811" w:type="dxa"/>
            <w:tcBorders>
              <w:top w:val="single" w:sz="4" w:space="0" w:color="000000"/>
              <w:left w:val="single" w:sz="4" w:space="0" w:color="000000"/>
              <w:bottom w:val="single" w:sz="4" w:space="0" w:color="000000"/>
              <w:right w:val="single" w:sz="4" w:space="0" w:color="000000"/>
            </w:tcBorders>
          </w:tcPr>
          <w:p w14:paraId="0CE8C468"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8C3813A"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68 </w:t>
            </w:r>
          </w:p>
        </w:tc>
      </w:tr>
      <w:tr w:rsidR="00D5053E" w:rsidRPr="00236580" w14:paraId="41B04E70" w14:textId="77777777" w:rsidTr="00F47EE7">
        <w:tblPrEx>
          <w:tblCellMar>
            <w:top w:w="0" w:type="dxa"/>
            <w:left w:w="70" w:type="dxa"/>
            <w:right w:w="92" w:type="dxa"/>
          </w:tblCellMar>
        </w:tblPrEx>
        <w:trPr>
          <w:trHeight w:val="250"/>
        </w:trPr>
        <w:tc>
          <w:tcPr>
            <w:tcW w:w="1276" w:type="dxa"/>
            <w:vMerge/>
            <w:tcBorders>
              <w:top w:val="nil"/>
              <w:left w:val="single" w:sz="4" w:space="0" w:color="000000"/>
              <w:bottom w:val="single" w:sz="4" w:space="0" w:color="000000"/>
              <w:right w:val="single" w:sz="4" w:space="0" w:color="000000"/>
            </w:tcBorders>
          </w:tcPr>
          <w:p w14:paraId="6D9D8BE6"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500CD8A3"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17DFB637" w14:textId="77777777" w:rsidR="00D5053E" w:rsidRPr="00236580" w:rsidRDefault="00D5053E" w:rsidP="00F47EE7">
            <w:pPr>
              <w:spacing w:after="0" w:line="240" w:lineRule="auto"/>
              <w:ind w:left="25" w:right="0" w:firstLine="0"/>
              <w:jc w:val="center"/>
              <w:rPr>
                <w:sz w:val="20"/>
                <w:szCs w:val="20"/>
              </w:rPr>
            </w:pPr>
            <w:r w:rsidRPr="00236580">
              <w:rPr>
                <w:sz w:val="20"/>
                <w:szCs w:val="20"/>
              </w:rPr>
              <w:t xml:space="preserve">54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7C5E1D04" w14:textId="77777777" w:rsidR="00D5053E" w:rsidRPr="00236580" w:rsidRDefault="00D5053E" w:rsidP="00F47EE7">
            <w:pPr>
              <w:spacing w:after="0" w:line="240" w:lineRule="auto"/>
              <w:ind w:left="22" w:right="0" w:firstLine="0"/>
              <w:jc w:val="center"/>
              <w:rPr>
                <w:sz w:val="20"/>
                <w:szCs w:val="20"/>
              </w:rPr>
            </w:pPr>
            <w:r w:rsidRPr="00236580">
              <w:rPr>
                <w:sz w:val="20"/>
                <w:szCs w:val="20"/>
              </w:rPr>
              <w:t xml:space="preserve">108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418C15C5" w14:textId="77777777" w:rsidR="00D5053E" w:rsidRPr="00236580" w:rsidRDefault="00D5053E" w:rsidP="00F47EE7">
            <w:pPr>
              <w:spacing w:after="0" w:line="240" w:lineRule="auto"/>
              <w:ind w:left="18" w:right="0" w:firstLine="0"/>
              <w:jc w:val="center"/>
              <w:rPr>
                <w:sz w:val="20"/>
                <w:szCs w:val="20"/>
              </w:rPr>
            </w:pPr>
            <w:r w:rsidRPr="00236580">
              <w:rPr>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362BEF06" w14:textId="77777777" w:rsidR="00D5053E" w:rsidRPr="00236580" w:rsidRDefault="00D5053E" w:rsidP="00F47EE7">
            <w:pPr>
              <w:spacing w:after="0" w:line="240" w:lineRule="auto"/>
              <w:ind w:left="20" w:right="0" w:firstLine="0"/>
              <w:jc w:val="center"/>
              <w:rPr>
                <w:sz w:val="20"/>
                <w:szCs w:val="20"/>
              </w:rPr>
            </w:pPr>
            <w:r w:rsidRPr="00236580">
              <w:rPr>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4E7D8575" w14:textId="77777777" w:rsidR="00D5053E" w:rsidRPr="00236580" w:rsidRDefault="00D5053E" w:rsidP="00F47EE7">
            <w:pPr>
              <w:spacing w:after="0" w:line="240" w:lineRule="auto"/>
              <w:ind w:left="17" w:right="0" w:firstLine="0"/>
              <w:jc w:val="center"/>
              <w:rPr>
                <w:sz w:val="20"/>
                <w:szCs w:val="20"/>
              </w:rPr>
            </w:pPr>
            <w:r w:rsidRPr="00236580">
              <w:rPr>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075AFE6"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162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7DE9CE96"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108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0DA74E00" w14:textId="77777777" w:rsidR="00D5053E" w:rsidRPr="00236580" w:rsidRDefault="00D5053E" w:rsidP="00F47EE7">
            <w:pPr>
              <w:spacing w:after="0" w:line="240" w:lineRule="auto"/>
              <w:ind w:left="18" w:right="0" w:firstLine="0"/>
              <w:jc w:val="center"/>
              <w:rPr>
                <w:sz w:val="20"/>
                <w:szCs w:val="20"/>
              </w:rPr>
            </w:pPr>
            <w:r w:rsidRPr="00236580">
              <w:rPr>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6681311"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108 </w:t>
            </w:r>
          </w:p>
        </w:tc>
      </w:tr>
    </w:tbl>
    <w:p w14:paraId="23BE01AB" w14:textId="77777777" w:rsidR="00D5053E" w:rsidRDefault="00D5053E" w:rsidP="00D5053E">
      <w:pPr>
        <w:spacing w:line="240" w:lineRule="auto"/>
      </w:pPr>
    </w:p>
    <w:tbl>
      <w:tblPr>
        <w:tblStyle w:val="TableGrid"/>
        <w:tblW w:w="10490" w:type="dxa"/>
        <w:tblInd w:w="-572" w:type="dxa"/>
        <w:tblCellMar>
          <w:left w:w="70" w:type="dxa"/>
          <w:right w:w="92" w:type="dxa"/>
        </w:tblCellMar>
        <w:tblLook w:val="04A0" w:firstRow="1" w:lastRow="0" w:firstColumn="1" w:lastColumn="0" w:noHBand="0" w:noVBand="1"/>
      </w:tblPr>
      <w:tblGrid>
        <w:gridCol w:w="1276"/>
        <w:gridCol w:w="2735"/>
        <w:gridCol w:w="710"/>
        <w:gridCol w:w="666"/>
        <w:gridCol w:w="535"/>
        <w:gridCol w:w="601"/>
        <w:gridCol w:w="707"/>
        <w:gridCol w:w="884"/>
        <w:gridCol w:w="710"/>
        <w:gridCol w:w="811"/>
        <w:gridCol w:w="855"/>
      </w:tblGrid>
      <w:tr w:rsidR="00D5053E" w:rsidRPr="00236580" w14:paraId="0AA67358" w14:textId="77777777" w:rsidTr="00F47EE7">
        <w:trPr>
          <w:trHeight w:val="685"/>
        </w:trPr>
        <w:tc>
          <w:tcPr>
            <w:tcW w:w="127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B52D4F0" w14:textId="77777777" w:rsidR="00D5053E" w:rsidRPr="00236580" w:rsidRDefault="00D5053E" w:rsidP="00F47EE7">
            <w:pPr>
              <w:spacing w:after="0" w:line="240" w:lineRule="auto"/>
              <w:ind w:left="113" w:right="113" w:firstLine="0"/>
              <w:jc w:val="center"/>
              <w:rPr>
                <w:sz w:val="20"/>
                <w:szCs w:val="20"/>
              </w:rPr>
            </w:pPr>
            <w:r>
              <w:rPr>
                <w:sz w:val="20"/>
                <w:szCs w:val="20"/>
              </w:rPr>
              <w:t>Hatékony tanulás, önfejlesztés és csoportmunka</w:t>
            </w:r>
          </w:p>
        </w:tc>
        <w:tc>
          <w:tcPr>
            <w:tcW w:w="2735" w:type="dxa"/>
            <w:tcBorders>
              <w:top w:val="single" w:sz="4" w:space="0" w:color="000000"/>
              <w:left w:val="single" w:sz="4" w:space="0" w:color="000000"/>
              <w:bottom w:val="single" w:sz="4" w:space="0" w:color="000000"/>
              <w:right w:val="single" w:sz="4" w:space="0" w:color="000000"/>
            </w:tcBorders>
            <w:vAlign w:val="center"/>
          </w:tcPr>
          <w:p w14:paraId="43BFD088" w14:textId="77777777" w:rsidR="00D5053E" w:rsidRPr="00236580" w:rsidRDefault="00D5053E" w:rsidP="00F47EE7">
            <w:pPr>
              <w:spacing w:after="0" w:line="240" w:lineRule="auto"/>
              <w:ind w:left="0" w:right="0" w:firstLine="0"/>
              <w:jc w:val="left"/>
              <w:rPr>
                <w:sz w:val="20"/>
                <w:szCs w:val="20"/>
              </w:rPr>
            </w:pPr>
            <w:r w:rsidRPr="00236580">
              <w:rPr>
                <w:b/>
                <w:sz w:val="20"/>
                <w:szCs w:val="20"/>
              </w:rPr>
              <w:t xml:space="preserve">IKT projektmunka II.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AFC6FA" w14:textId="77777777" w:rsidR="00D5053E" w:rsidRPr="00236580" w:rsidRDefault="00D5053E" w:rsidP="00F47EE7">
            <w:pPr>
              <w:spacing w:after="0" w:line="240" w:lineRule="auto"/>
              <w:ind w:left="20" w:right="0"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7128EE" w14:textId="77777777" w:rsidR="00D5053E" w:rsidRPr="00236580" w:rsidRDefault="00D5053E" w:rsidP="00F47EE7">
            <w:pPr>
              <w:spacing w:after="0" w:line="240" w:lineRule="auto"/>
              <w:ind w:left="17" w:right="0"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3C1093" w14:textId="77777777" w:rsidR="00D5053E" w:rsidRPr="00236580" w:rsidRDefault="00D5053E" w:rsidP="00F47EE7">
            <w:pPr>
              <w:spacing w:after="0" w:line="240" w:lineRule="auto"/>
              <w:ind w:left="23" w:right="0" w:firstLine="0"/>
              <w:jc w:val="center"/>
              <w:rPr>
                <w:sz w:val="20"/>
                <w:szCs w:val="20"/>
              </w:rPr>
            </w:pPr>
            <w:r w:rsidRPr="00236580">
              <w:rPr>
                <w:b/>
                <w:sz w:val="20"/>
                <w:szCs w:val="20"/>
              </w:rPr>
              <w:t xml:space="preserve">108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549045" w14:textId="77777777" w:rsidR="00D5053E" w:rsidRPr="00236580" w:rsidRDefault="00D5053E" w:rsidP="00F47EE7">
            <w:pPr>
              <w:spacing w:after="0" w:line="240" w:lineRule="auto"/>
              <w:ind w:left="25" w:right="0" w:firstLine="0"/>
              <w:jc w:val="center"/>
              <w:rPr>
                <w:sz w:val="20"/>
                <w:szCs w:val="20"/>
              </w:rPr>
            </w:pPr>
            <w:r w:rsidRPr="00236580">
              <w:rPr>
                <w:b/>
                <w:sz w:val="20"/>
                <w:szCs w:val="20"/>
              </w:rPr>
              <w:t xml:space="preserve">90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2FA21A" w14:textId="77777777" w:rsidR="00D5053E" w:rsidRPr="00236580" w:rsidRDefault="00D5053E" w:rsidP="00F47EE7">
            <w:pPr>
              <w:spacing w:after="0" w:line="240" w:lineRule="auto"/>
              <w:ind w:left="17"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6A7CAA" w14:textId="77777777" w:rsidR="00D5053E" w:rsidRPr="00236580" w:rsidRDefault="00D5053E" w:rsidP="00F47EE7">
            <w:pPr>
              <w:spacing w:after="0" w:line="240" w:lineRule="auto"/>
              <w:ind w:left="24" w:right="0" w:firstLine="0"/>
              <w:jc w:val="center"/>
              <w:rPr>
                <w:sz w:val="20"/>
                <w:szCs w:val="20"/>
              </w:rPr>
            </w:pPr>
            <w:r w:rsidRPr="00236580">
              <w:rPr>
                <w:b/>
                <w:sz w:val="20"/>
                <w:szCs w:val="20"/>
              </w:rPr>
              <w:t xml:space="preserve">198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3D4899" w14:textId="77777777" w:rsidR="00D5053E" w:rsidRPr="00236580" w:rsidRDefault="00D5053E" w:rsidP="00F47EE7">
            <w:pPr>
              <w:spacing w:after="0" w:line="240" w:lineRule="auto"/>
              <w:ind w:left="17" w:right="0" w:firstLine="0"/>
              <w:jc w:val="center"/>
              <w:rPr>
                <w:sz w:val="20"/>
                <w:szCs w:val="20"/>
              </w:rPr>
            </w:pPr>
            <w:r w:rsidRPr="00236580">
              <w:rPr>
                <w:b/>
                <w:sz w:val="20"/>
                <w:szCs w:val="20"/>
              </w:rPr>
              <w:t xml:space="preserve">0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16C9F6" w14:textId="77777777" w:rsidR="00D5053E" w:rsidRPr="00236580" w:rsidRDefault="00D5053E" w:rsidP="00F47EE7">
            <w:pPr>
              <w:spacing w:after="0" w:line="240" w:lineRule="auto"/>
              <w:ind w:left="23" w:right="0" w:firstLine="0"/>
              <w:jc w:val="center"/>
              <w:rPr>
                <w:sz w:val="20"/>
                <w:szCs w:val="20"/>
              </w:rPr>
            </w:pPr>
            <w:r w:rsidRPr="00236580">
              <w:rPr>
                <w:b/>
                <w:sz w:val="20"/>
                <w:szCs w:val="20"/>
              </w:rPr>
              <w:t xml:space="preserve">217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4E9492" w14:textId="77777777" w:rsidR="00D5053E" w:rsidRPr="00236580" w:rsidRDefault="00D5053E" w:rsidP="00F47EE7">
            <w:pPr>
              <w:spacing w:after="0" w:line="240" w:lineRule="auto"/>
              <w:ind w:left="27" w:right="0" w:firstLine="0"/>
              <w:jc w:val="center"/>
              <w:rPr>
                <w:sz w:val="20"/>
                <w:szCs w:val="20"/>
              </w:rPr>
            </w:pPr>
            <w:r w:rsidRPr="00236580">
              <w:rPr>
                <w:b/>
                <w:sz w:val="20"/>
                <w:szCs w:val="20"/>
              </w:rPr>
              <w:t xml:space="preserve">217 </w:t>
            </w:r>
          </w:p>
        </w:tc>
      </w:tr>
      <w:tr w:rsidR="00D5053E" w:rsidRPr="00236580" w14:paraId="24792EE4" w14:textId="77777777" w:rsidTr="00F47EE7">
        <w:trPr>
          <w:trHeight w:val="491"/>
        </w:trPr>
        <w:tc>
          <w:tcPr>
            <w:tcW w:w="1276" w:type="dxa"/>
            <w:vMerge/>
            <w:tcBorders>
              <w:top w:val="nil"/>
              <w:left w:val="single" w:sz="4" w:space="0" w:color="000000"/>
              <w:bottom w:val="nil"/>
              <w:right w:val="single" w:sz="4" w:space="0" w:color="000000"/>
            </w:tcBorders>
            <w:vAlign w:val="bottom"/>
          </w:tcPr>
          <w:p w14:paraId="2EA3A354"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6BD955F"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Önismereti és kommunikációs készségek fejlesztése II. </w:t>
            </w:r>
          </w:p>
        </w:tc>
        <w:tc>
          <w:tcPr>
            <w:tcW w:w="710" w:type="dxa"/>
            <w:tcBorders>
              <w:top w:val="single" w:sz="4" w:space="0" w:color="000000"/>
              <w:left w:val="single" w:sz="4" w:space="0" w:color="000000"/>
              <w:bottom w:val="single" w:sz="4" w:space="0" w:color="000000"/>
              <w:right w:val="single" w:sz="4" w:space="0" w:color="000000"/>
            </w:tcBorders>
            <w:vAlign w:val="center"/>
          </w:tcPr>
          <w:p w14:paraId="42183EC5"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372CDC91" w14:textId="77777777" w:rsidR="00D5053E" w:rsidRPr="00236580" w:rsidRDefault="00D5053E" w:rsidP="00F47EE7">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4F1667B7"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10 </w:t>
            </w:r>
          </w:p>
        </w:tc>
        <w:tc>
          <w:tcPr>
            <w:tcW w:w="601" w:type="dxa"/>
            <w:tcBorders>
              <w:top w:val="single" w:sz="4" w:space="0" w:color="000000"/>
              <w:left w:val="single" w:sz="4" w:space="0" w:color="000000"/>
              <w:bottom w:val="single" w:sz="4" w:space="0" w:color="000000"/>
              <w:right w:val="single" w:sz="4" w:space="0" w:color="000000"/>
            </w:tcBorders>
            <w:vAlign w:val="center"/>
          </w:tcPr>
          <w:p w14:paraId="2995A46F" w14:textId="77777777" w:rsidR="00D5053E" w:rsidRPr="00236580" w:rsidRDefault="00D5053E" w:rsidP="00F47EE7">
            <w:pPr>
              <w:spacing w:after="0" w:line="240" w:lineRule="auto"/>
              <w:ind w:left="20" w:right="0" w:firstLine="0"/>
              <w:jc w:val="center"/>
              <w:rPr>
                <w:sz w:val="20"/>
                <w:szCs w:val="20"/>
              </w:rPr>
            </w:pPr>
            <w:r w:rsidRPr="00236580">
              <w:rPr>
                <w:sz w:val="20"/>
                <w:szCs w:val="20"/>
              </w:rPr>
              <w:t xml:space="preserve">8 </w:t>
            </w:r>
          </w:p>
        </w:tc>
        <w:tc>
          <w:tcPr>
            <w:tcW w:w="707" w:type="dxa"/>
            <w:tcBorders>
              <w:top w:val="single" w:sz="4" w:space="0" w:color="000000"/>
              <w:left w:val="single" w:sz="4" w:space="0" w:color="000000"/>
              <w:bottom w:val="single" w:sz="4" w:space="0" w:color="000000"/>
              <w:right w:val="single" w:sz="4" w:space="0" w:color="000000"/>
            </w:tcBorders>
            <w:vAlign w:val="center"/>
          </w:tcPr>
          <w:p w14:paraId="6CD1FEB4"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52B10"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vAlign w:val="center"/>
          </w:tcPr>
          <w:p w14:paraId="5FF1DF66"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5D143D0C"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12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76CBE6"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12 </w:t>
            </w:r>
          </w:p>
        </w:tc>
      </w:tr>
      <w:tr w:rsidR="00D5053E" w:rsidRPr="00236580" w14:paraId="13FE9732" w14:textId="77777777" w:rsidTr="00F47EE7">
        <w:trPr>
          <w:trHeight w:val="251"/>
        </w:trPr>
        <w:tc>
          <w:tcPr>
            <w:tcW w:w="1276" w:type="dxa"/>
            <w:vMerge/>
            <w:tcBorders>
              <w:top w:val="nil"/>
              <w:left w:val="single" w:sz="4" w:space="0" w:color="000000"/>
              <w:bottom w:val="nil"/>
              <w:right w:val="single" w:sz="4" w:space="0" w:color="000000"/>
            </w:tcBorders>
            <w:vAlign w:val="bottom"/>
          </w:tcPr>
          <w:p w14:paraId="5808AFE0"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050166A"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Csapatmunka és együttműködés II. </w:t>
            </w:r>
          </w:p>
        </w:tc>
        <w:tc>
          <w:tcPr>
            <w:tcW w:w="710" w:type="dxa"/>
            <w:tcBorders>
              <w:top w:val="single" w:sz="4" w:space="0" w:color="000000"/>
              <w:left w:val="single" w:sz="4" w:space="0" w:color="000000"/>
              <w:bottom w:val="single" w:sz="4" w:space="0" w:color="000000"/>
              <w:right w:val="single" w:sz="4" w:space="0" w:color="000000"/>
            </w:tcBorders>
          </w:tcPr>
          <w:p w14:paraId="7B78CBE0"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64325BBD" w14:textId="77777777" w:rsidR="00D5053E" w:rsidRPr="00236580" w:rsidRDefault="00D5053E" w:rsidP="00F47EE7">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7AF65C2A"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10 </w:t>
            </w:r>
          </w:p>
        </w:tc>
        <w:tc>
          <w:tcPr>
            <w:tcW w:w="601" w:type="dxa"/>
            <w:tcBorders>
              <w:top w:val="single" w:sz="4" w:space="0" w:color="000000"/>
              <w:left w:val="single" w:sz="4" w:space="0" w:color="000000"/>
              <w:bottom w:val="single" w:sz="4" w:space="0" w:color="000000"/>
              <w:right w:val="single" w:sz="4" w:space="0" w:color="000000"/>
            </w:tcBorders>
          </w:tcPr>
          <w:p w14:paraId="583AB6C9" w14:textId="77777777" w:rsidR="00D5053E" w:rsidRPr="00236580" w:rsidRDefault="00D5053E" w:rsidP="00F47EE7">
            <w:pPr>
              <w:spacing w:after="0" w:line="240" w:lineRule="auto"/>
              <w:ind w:left="20" w:right="0" w:firstLine="0"/>
              <w:jc w:val="center"/>
              <w:rPr>
                <w:sz w:val="20"/>
                <w:szCs w:val="20"/>
              </w:rPr>
            </w:pPr>
            <w:r w:rsidRPr="00236580">
              <w:rPr>
                <w:sz w:val="20"/>
                <w:szCs w:val="20"/>
              </w:rPr>
              <w:t xml:space="preserve">8 </w:t>
            </w:r>
          </w:p>
        </w:tc>
        <w:tc>
          <w:tcPr>
            <w:tcW w:w="707" w:type="dxa"/>
            <w:tcBorders>
              <w:top w:val="single" w:sz="4" w:space="0" w:color="000000"/>
              <w:left w:val="single" w:sz="4" w:space="0" w:color="000000"/>
              <w:bottom w:val="single" w:sz="4" w:space="0" w:color="000000"/>
              <w:right w:val="single" w:sz="4" w:space="0" w:color="000000"/>
            </w:tcBorders>
          </w:tcPr>
          <w:p w14:paraId="5F831CDA"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3F6BD3F"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tcPr>
          <w:p w14:paraId="6BC702DC"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4CC59E1E"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12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44FC9D3"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12 </w:t>
            </w:r>
          </w:p>
        </w:tc>
      </w:tr>
      <w:tr w:rsidR="00D5053E" w:rsidRPr="00236580" w14:paraId="29D66FCE" w14:textId="77777777" w:rsidTr="00F47EE7">
        <w:trPr>
          <w:trHeight w:val="238"/>
        </w:trPr>
        <w:tc>
          <w:tcPr>
            <w:tcW w:w="1276" w:type="dxa"/>
            <w:vMerge/>
            <w:tcBorders>
              <w:top w:val="nil"/>
              <w:left w:val="single" w:sz="4" w:space="0" w:color="000000"/>
              <w:bottom w:val="nil"/>
              <w:right w:val="single" w:sz="4" w:space="0" w:color="000000"/>
            </w:tcBorders>
          </w:tcPr>
          <w:p w14:paraId="28FB1017"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2A4FB4D"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Prezentációs készségek fejlesztése II. </w:t>
            </w:r>
          </w:p>
        </w:tc>
        <w:tc>
          <w:tcPr>
            <w:tcW w:w="710" w:type="dxa"/>
            <w:tcBorders>
              <w:top w:val="single" w:sz="4" w:space="0" w:color="000000"/>
              <w:left w:val="single" w:sz="4" w:space="0" w:color="000000"/>
              <w:bottom w:val="single" w:sz="4" w:space="0" w:color="000000"/>
              <w:right w:val="single" w:sz="4" w:space="0" w:color="000000"/>
            </w:tcBorders>
          </w:tcPr>
          <w:p w14:paraId="4E49949C"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77D70421" w14:textId="77777777" w:rsidR="00D5053E" w:rsidRPr="00236580" w:rsidRDefault="00D5053E" w:rsidP="00F47EE7">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0EC64F91"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10 </w:t>
            </w:r>
          </w:p>
        </w:tc>
        <w:tc>
          <w:tcPr>
            <w:tcW w:w="601" w:type="dxa"/>
            <w:tcBorders>
              <w:top w:val="single" w:sz="4" w:space="0" w:color="000000"/>
              <w:left w:val="single" w:sz="4" w:space="0" w:color="000000"/>
              <w:bottom w:val="single" w:sz="4" w:space="0" w:color="000000"/>
              <w:right w:val="single" w:sz="4" w:space="0" w:color="000000"/>
            </w:tcBorders>
          </w:tcPr>
          <w:p w14:paraId="68E71E9A" w14:textId="77777777" w:rsidR="00D5053E" w:rsidRPr="00236580" w:rsidRDefault="00D5053E" w:rsidP="00F47EE7">
            <w:pPr>
              <w:spacing w:after="0" w:line="240" w:lineRule="auto"/>
              <w:ind w:left="20" w:right="0" w:firstLine="0"/>
              <w:jc w:val="center"/>
              <w:rPr>
                <w:sz w:val="20"/>
                <w:szCs w:val="20"/>
              </w:rPr>
            </w:pPr>
            <w:r w:rsidRPr="00236580">
              <w:rPr>
                <w:sz w:val="20"/>
                <w:szCs w:val="20"/>
              </w:rPr>
              <w:t xml:space="preserve">8 </w:t>
            </w:r>
          </w:p>
        </w:tc>
        <w:tc>
          <w:tcPr>
            <w:tcW w:w="707" w:type="dxa"/>
            <w:tcBorders>
              <w:top w:val="single" w:sz="4" w:space="0" w:color="000000"/>
              <w:left w:val="single" w:sz="4" w:space="0" w:color="000000"/>
              <w:bottom w:val="single" w:sz="4" w:space="0" w:color="000000"/>
              <w:right w:val="single" w:sz="4" w:space="0" w:color="000000"/>
            </w:tcBorders>
          </w:tcPr>
          <w:p w14:paraId="058DEB3E"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0864F37"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tcPr>
          <w:p w14:paraId="2B99B278"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426075FE"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12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099B674B"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12 </w:t>
            </w:r>
          </w:p>
        </w:tc>
      </w:tr>
      <w:tr w:rsidR="00D5053E" w:rsidRPr="00236580" w14:paraId="0DF2DC04" w14:textId="77777777" w:rsidTr="00F47EE7">
        <w:trPr>
          <w:trHeight w:val="251"/>
        </w:trPr>
        <w:tc>
          <w:tcPr>
            <w:tcW w:w="1276" w:type="dxa"/>
            <w:vMerge/>
            <w:tcBorders>
              <w:top w:val="nil"/>
              <w:left w:val="single" w:sz="4" w:space="0" w:color="000000"/>
              <w:bottom w:val="nil"/>
              <w:right w:val="single" w:sz="4" w:space="0" w:color="000000"/>
            </w:tcBorders>
          </w:tcPr>
          <w:p w14:paraId="228BF739"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E9800D3"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Projektszervezés és -menedzsment II. </w:t>
            </w:r>
          </w:p>
        </w:tc>
        <w:tc>
          <w:tcPr>
            <w:tcW w:w="710" w:type="dxa"/>
            <w:tcBorders>
              <w:top w:val="single" w:sz="4" w:space="0" w:color="000000"/>
              <w:left w:val="single" w:sz="4" w:space="0" w:color="000000"/>
              <w:bottom w:val="single" w:sz="4" w:space="0" w:color="000000"/>
              <w:right w:val="single" w:sz="4" w:space="0" w:color="000000"/>
            </w:tcBorders>
          </w:tcPr>
          <w:p w14:paraId="5864848E"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33E16A0" w14:textId="77777777" w:rsidR="00D5053E" w:rsidRPr="00236580" w:rsidRDefault="00D5053E" w:rsidP="00F47EE7">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FF6C634"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10 </w:t>
            </w:r>
          </w:p>
        </w:tc>
        <w:tc>
          <w:tcPr>
            <w:tcW w:w="601" w:type="dxa"/>
            <w:tcBorders>
              <w:top w:val="single" w:sz="4" w:space="0" w:color="000000"/>
              <w:left w:val="single" w:sz="4" w:space="0" w:color="000000"/>
              <w:bottom w:val="single" w:sz="4" w:space="0" w:color="000000"/>
              <w:right w:val="single" w:sz="4" w:space="0" w:color="000000"/>
            </w:tcBorders>
          </w:tcPr>
          <w:p w14:paraId="591E76B5" w14:textId="77777777" w:rsidR="00D5053E" w:rsidRPr="00236580" w:rsidRDefault="00D5053E" w:rsidP="00F47EE7">
            <w:pPr>
              <w:spacing w:after="0" w:line="240" w:lineRule="auto"/>
              <w:ind w:left="20" w:right="0" w:firstLine="0"/>
              <w:jc w:val="center"/>
              <w:rPr>
                <w:sz w:val="20"/>
                <w:szCs w:val="20"/>
              </w:rPr>
            </w:pPr>
            <w:r w:rsidRPr="00236580">
              <w:rPr>
                <w:sz w:val="20"/>
                <w:szCs w:val="20"/>
              </w:rPr>
              <w:t xml:space="preserve">8 </w:t>
            </w:r>
          </w:p>
        </w:tc>
        <w:tc>
          <w:tcPr>
            <w:tcW w:w="707" w:type="dxa"/>
            <w:tcBorders>
              <w:top w:val="single" w:sz="4" w:space="0" w:color="000000"/>
              <w:left w:val="single" w:sz="4" w:space="0" w:color="000000"/>
              <w:bottom w:val="single" w:sz="4" w:space="0" w:color="000000"/>
              <w:right w:val="single" w:sz="4" w:space="0" w:color="000000"/>
            </w:tcBorders>
          </w:tcPr>
          <w:p w14:paraId="00BCD1FA"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6D01D97"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tcPr>
          <w:p w14:paraId="590C056B"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3D38BDD3"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12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4D72D54"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12 </w:t>
            </w:r>
          </w:p>
        </w:tc>
      </w:tr>
      <w:tr w:rsidR="00D5053E" w:rsidRPr="00236580" w14:paraId="68EDE819" w14:textId="77777777" w:rsidTr="00F47EE7">
        <w:trPr>
          <w:trHeight w:val="251"/>
        </w:trPr>
        <w:tc>
          <w:tcPr>
            <w:tcW w:w="1276" w:type="dxa"/>
            <w:vMerge/>
            <w:tcBorders>
              <w:top w:val="nil"/>
              <w:left w:val="single" w:sz="4" w:space="0" w:color="000000"/>
              <w:bottom w:val="nil"/>
              <w:right w:val="single" w:sz="4" w:space="0" w:color="000000"/>
            </w:tcBorders>
            <w:vAlign w:val="bottom"/>
          </w:tcPr>
          <w:p w14:paraId="38EF3987"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C7ED319"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Csapatban végzett projektmunka II. </w:t>
            </w:r>
          </w:p>
        </w:tc>
        <w:tc>
          <w:tcPr>
            <w:tcW w:w="710" w:type="dxa"/>
            <w:tcBorders>
              <w:top w:val="single" w:sz="4" w:space="0" w:color="000000"/>
              <w:left w:val="single" w:sz="4" w:space="0" w:color="000000"/>
              <w:bottom w:val="single" w:sz="4" w:space="0" w:color="000000"/>
              <w:right w:val="single" w:sz="4" w:space="0" w:color="000000"/>
            </w:tcBorders>
          </w:tcPr>
          <w:p w14:paraId="387544DE"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05DFC9E0" w14:textId="77777777" w:rsidR="00D5053E" w:rsidRPr="00236580" w:rsidRDefault="00D5053E" w:rsidP="00F47EE7">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755045F4"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68 </w:t>
            </w:r>
          </w:p>
        </w:tc>
        <w:tc>
          <w:tcPr>
            <w:tcW w:w="601" w:type="dxa"/>
            <w:tcBorders>
              <w:top w:val="single" w:sz="4" w:space="0" w:color="000000"/>
              <w:left w:val="single" w:sz="4" w:space="0" w:color="000000"/>
              <w:bottom w:val="single" w:sz="4" w:space="0" w:color="000000"/>
              <w:right w:val="single" w:sz="4" w:space="0" w:color="000000"/>
            </w:tcBorders>
          </w:tcPr>
          <w:p w14:paraId="23988898" w14:textId="77777777" w:rsidR="00D5053E" w:rsidRPr="00236580" w:rsidRDefault="00D5053E" w:rsidP="00F47EE7">
            <w:pPr>
              <w:spacing w:after="0" w:line="240" w:lineRule="auto"/>
              <w:ind w:left="25" w:right="0" w:firstLine="0"/>
              <w:jc w:val="center"/>
              <w:rPr>
                <w:sz w:val="20"/>
                <w:szCs w:val="20"/>
              </w:rPr>
            </w:pPr>
            <w:r w:rsidRPr="00236580">
              <w:rPr>
                <w:sz w:val="20"/>
                <w:szCs w:val="20"/>
              </w:rPr>
              <w:t xml:space="preserve">58 </w:t>
            </w:r>
          </w:p>
        </w:tc>
        <w:tc>
          <w:tcPr>
            <w:tcW w:w="707" w:type="dxa"/>
            <w:tcBorders>
              <w:top w:val="single" w:sz="4" w:space="0" w:color="000000"/>
              <w:left w:val="single" w:sz="4" w:space="0" w:color="000000"/>
              <w:bottom w:val="single" w:sz="4" w:space="0" w:color="000000"/>
              <w:right w:val="single" w:sz="4" w:space="0" w:color="000000"/>
            </w:tcBorders>
          </w:tcPr>
          <w:p w14:paraId="2DBCF8E0"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5A4720E"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126 </w:t>
            </w:r>
          </w:p>
        </w:tc>
        <w:tc>
          <w:tcPr>
            <w:tcW w:w="710" w:type="dxa"/>
            <w:tcBorders>
              <w:top w:val="single" w:sz="4" w:space="0" w:color="000000"/>
              <w:left w:val="single" w:sz="4" w:space="0" w:color="000000"/>
              <w:bottom w:val="single" w:sz="4" w:space="0" w:color="000000"/>
              <w:right w:val="single" w:sz="4" w:space="0" w:color="000000"/>
            </w:tcBorders>
          </w:tcPr>
          <w:p w14:paraId="50B86444"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4CEB7518"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169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7FF8053D"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169 </w:t>
            </w:r>
          </w:p>
        </w:tc>
      </w:tr>
      <w:tr w:rsidR="00D5053E" w:rsidRPr="00236580" w14:paraId="223115BD" w14:textId="77777777" w:rsidTr="00F47EE7">
        <w:trPr>
          <w:trHeight w:val="250"/>
        </w:trPr>
        <w:tc>
          <w:tcPr>
            <w:tcW w:w="1276" w:type="dxa"/>
            <w:vMerge/>
            <w:tcBorders>
              <w:top w:val="nil"/>
              <w:left w:val="single" w:sz="4" w:space="0" w:color="000000"/>
              <w:bottom w:val="single" w:sz="4" w:space="0" w:color="000000"/>
              <w:right w:val="single" w:sz="4" w:space="0" w:color="000000"/>
            </w:tcBorders>
          </w:tcPr>
          <w:p w14:paraId="09EDF980"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098964FE"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76F40E4E" w14:textId="77777777" w:rsidR="00D5053E" w:rsidRPr="00236580" w:rsidRDefault="00D5053E" w:rsidP="00F47EE7">
            <w:pPr>
              <w:spacing w:after="0" w:line="240" w:lineRule="auto"/>
              <w:ind w:left="20" w:right="0" w:firstLine="0"/>
              <w:jc w:val="center"/>
              <w:rPr>
                <w:sz w:val="20"/>
                <w:szCs w:val="20"/>
              </w:rPr>
            </w:pPr>
            <w:r w:rsidRPr="00236580">
              <w:rPr>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0BD5C2B8" w14:textId="77777777" w:rsidR="00D5053E" w:rsidRPr="00236580" w:rsidRDefault="00D5053E" w:rsidP="00F47EE7">
            <w:pPr>
              <w:spacing w:after="0" w:line="240" w:lineRule="auto"/>
              <w:ind w:left="17" w:right="0" w:firstLine="0"/>
              <w:jc w:val="center"/>
              <w:rPr>
                <w:sz w:val="20"/>
                <w:szCs w:val="20"/>
              </w:rPr>
            </w:pPr>
            <w:r w:rsidRPr="00236580">
              <w:rPr>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229BD467"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108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4F3038CD" w14:textId="77777777" w:rsidR="00D5053E" w:rsidRPr="00236580" w:rsidRDefault="00D5053E" w:rsidP="00F47EE7">
            <w:pPr>
              <w:spacing w:after="0" w:line="240" w:lineRule="auto"/>
              <w:ind w:left="25" w:right="0" w:firstLine="0"/>
              <w:jc w:val="center"/>
              <w:rPr>
                <w:sz w:val="20"/>
                <w:szCs w:val="20"/>
              </w:rPr>
            </w:pPr>
            <w:r w:rsidRPr="00236580">
              <w:rPr>
                <w:sz w:val="20"/>
                <w:szCs w:val="20"/>
              </w:rPr>
              <w:t xml:space="preserve">90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07FFF1F5" w14:textId="77777777" w:rsidR="00D5053E" w:rsidRPr="00236580" w:rsidRDefault="00D5053E" w:rsidP="00F47EE7">
            <w:pPr>
              <w:spacing w:after="0" w:line="240" w:lineRule="auto"/>
              <w:ind w:left="17" w:right="0" w:firstLine="0"/>
              <w:jc w:val="center"/>
              <w:rPr>
                <w:sz w:val="20"/>
                <w:szCs w:val="20"/>
              </w:rPr>
            </w:pPr>
            <w:r w:rsidRPr="00236580">
              <w:rPr>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00F2038C"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198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5F7EC688" w14:textId="77777777" w:rsidR="00D5053E" w:rsidRPr="00236580" w:rsidRDefault="00D5053E" w:rsidP="00F47EE7">
            <w:pPr>
              <w:spacing w:after="0" w:line="240" w:lineRule="auto"/>
              <w:ind w:left="17" w:right="0" w:firstLine="0"/>
              <w:jc w:val="center"/>
              <w:rPr>
                <w:sz w:val="20"/>
                <w:szCs w:val="20"/>
              </w:rPr>
            </w:pPr>
            <w:r w:rsidRPr="00236580">
              <w:rPr>
                <w:sz w:val="20"/>
                <w:szCs w:val="20"/>
              </w:rPr>
              <w:t xml:space="preserve">0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1D9343D9"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217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59EA51D"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217 </w:t>
            </w:r>
          </w:p>
        </w:tc>
      </w:tr>
      <w:tr w:rsidR="00D5053E" w:rsidRPr="00236580" w14:paraId="5D9CFF9F" w14:textId="77777777" w:rsidTr="00F47EE7">
        <w:trPr>
          <w:trHeight w:val="684"/>
        </w:trPr>
        <w:tc>
          <w:tcPr>
            <w:tcW w:w="1276" w:type="dxa"/>
            <w:vMerge w:val="restart"/>
            <w:tcBorders>
              <w:top w:val="single" w:sz="4" w:space="0" w:color="000000"/>
              <w:left w:val="single" w:sz="4" w:space="0" w:color="000000"/>
              <w:right w:val="single" w:sz="4" w:space="0" w:color="000000"/>
            </w:tcBorders>
            <w:textDirection w:val="btLr"/>
            <w:vAlign w:val="center"/>
          </w:tcPr>
          <w:p w14:paraId="501BC315" w14:textId="77777777" w:rsidR="00D5053E" w:rsidRPr="00236580" w:rsidRDefault="00D5053E" w:rsidP="00F47EE7">
            <w:pPr>
              <w:spacing w:after="0" w:line="240" w:lineRule="auto"/>
              <w:ind w:left="698" w:right="113" w:firstLine="0"/>
              <w:jc w:val="center"/>
              <w:rPr>
                <w:sz w:val="20"/>
                <w:szCs w:val="20"/>
              </w:rPr>
            </w:pPr>
            <w:r>
              <w:rPr>
                <w:sz w:val="20"/>
                <w:szCs w:val="20"/>
              </w:rPr>
              <w:t>Hálózatok</w:t>
            </w:r>
          </w:p>
        </w:tc>
        <w:tc>
          <w:tcPr>
            <w:tcW w:w="2735" w:type="dxa"/>
            <w:tcBorders>
              <w:top w:val="single" w:sz="4" w:space="0" w:color="000000"/>
              <w:left w:val="single" w:sz="4" w:space="0" w:color="000000"/>
              <w:bottom w:val="single" w:sz="4" w:space="0" w:color="000000"/>
              <w:right w:val="single" w:sz="4" w:space="0" w:color="000000"/>
            </w:tcBorders>
            <w:vAlign w:val="center"/>
          </w:tcPr>
          <w:p w14:paraId="5417EB26" w14:textId="77777777" w:rsidR="00D5053E" w:rsidRPr="00236580" w:rsidRDefault="00D5053E" w:rsidP="00F47EE7">
            <w:pPr>
              <w:spacing w:after="0" w:line="240" w:lineRule="auto"/>
              <w:ind w:left="0" w:right="0" w:firstLine="0"/>
              <w:jc w:val="left"/>
              <w:rPr>
                <w:sz w:val="20"/>
                <w:szCs w:val="20"/>
              </w:rPr>
            </w:pPr>
            <w:r w:rsidRPr="00236580">
              <w:rPr>
                <w:b/>
                <w:sz w:val="20"/>
                <w:szCs w:val="20"/>
              </w:rPr>
              <w:t xml:space="preserve">Hálózatok I.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A4E793" w14:textId="77777777" w:rsidR="00D5053E" w:rsidRPr="00236580" w:rsidRDefault="00D5053E" w:rsidP="00F47EE7">
            <w:pPr>
              <w:spacing w:after="0" w:line="240" w:lineRule="auto"/>
              <w:ind w:left="20" w:right="0"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54B2EB" w14:textId="77777777" w:rsidR="00D5053E" w:rsidRPr="00236580" w:rsidRDefault="00D5053E" w:rsidP="00F47EE7">
            <w:pPr>
              <w:spacing w:after="0" w:line="240" w:lineRule="auto"/>
              <w:ind w:left="17" w:right="0"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60A3E9" w14:textId="77777777" w:rsidR="00D5053E" w:rsidRPr="00236580" w:rsidRDefault="00D5053E" w:rsidP="00F47EE7">
            <w:pPr>
              <w:spacing w:after="0" w:line="240" w:lineRule="auto"/>
              <w:ind w:left="23" w:right="0" w:firstLine="0"/>
              <w:jc w:val="center"/>
              <w:rPr>
                <w:sz w:val="20"/>
                <w:szCs w:val="20"/>
              </w:rPr>
            </w:pPr>
            <w:r w:rsidRPr="00236580">
              <w:rPr>
                <w:b/>
                <w:sz w:val="20"/>
                <w:szCs w:val="20"/>
              </w:rPr>
              <w:t xml:space="preserve">162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7CE082" w14:textId="77777777" w:rsidR="00D5053E" w:rsidRPr="00236580" w:rsidRDefault="00D5053E" w:rsidP="00F47EE7">
            <w:pPr>
              <w:spacing w:after="0" w:line="240" w:lineRule="auto"/>
              <w:ind w:left="25" w:right="0" w:firstLine="0"/>
              <w:jc w:val="center"/>
              <w:rPr>
                <w:sz w:val="20"/>
                <w:szCs w:val="20"/>
              </w:rPr>
            </w:pPr>
            <w:r w:rsidRPr="00236580">
              <w:rPr>
                <w:b/>
                <w:sz w:val="20"/>
                <w:szCs w:val="20"/>
              </w:rPr>
              <w:t xml:space="preserve">144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BDC448" w14:textId="77777777" w:rsidR="00D5053E" w:rsidRPr="00236580" w:rsidRDefault="00D5053E" w:rsidP="00F47EE7">
            <w:pPr>
              <w:spacing w:after="0" w:line="240" w:lineRule="auto"/>
              <w:ind w:left="17"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1FA497" w14:textId="77777777" w:rsidR="00D5053E" w:rsidRPr="00236580" w:rsidRDefault="00D5053E" w:rsidP="00F47EE7">
            <w:pPr>
              <w:spacing w:after="0" w:line="240" w:lineRule="auto"/>
              <w:ind w:left="24" w:right="0" w:firstLine="0"/>
              <w:jc w:val="center"/>
              <w:rPr>
                <w:sz w:val="20"/>
                <w:szCs w:val="20"/>
              </w:rPr>
            </w:pPr>
            <w:r w:rsidRPr="00236580">
              <w:rPr>
                <w:b/>
                <w:sz w:val="20"/>
                <w:szCs w:val="20"/>
              </w:rPr>
              <w:t xml:space="preserve">306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FA3C06" w14:textId="77777777" w:rsidR="00D5053E" w:rsidRPr="00236580" w:rsidRDefault="00D5053E" w:rsidP="00F47EE7">
            <w:pPr>
              <w:spacing w:after="0" w:line="240" w:lineRule="auto"/>
              <w:ind w:left="21" w:right="0" w:firstLine="0"/>
              <w:jc w:val="center"/>
              <w:rPr>
                <w:sz w:val="20"/>
                <w:szCs w:val="20"/>
              </w:rPr>
            </w:pPr>
            <w:r w:rsidRPr="00236580">
              <w:rPr>
                <w:b/>
                <w:sz w:val="20"/>
                <w:szCs w:val="20"/>
              </w:rPr>
              <w:t xml:space="preserve">306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DDA618" w14:textId="77777777" w:rsidR="00D5053E" w:rsidRPr="00236580" w:rsidRDefault="00D5053E" w:rsidP="00F47EE7">
            <w:pPr>
              <w:spacing w:after="0" w:line="240" w:lineRule="auto"/>
              <w:ind w:left="18" w:right="0" w:firstLine="0"/>
              <w:jc w:val="center"/>
              <w:rPr>
                <w:sz w:val="20"/>
                <w:szCs w:val="20"/>
              </w:rPr>
            </w:pPr>
            <w:r w:rsidRPr="00236580">
              <w:rPr>
                <w:b/>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39C08F" w14:textId="77777777" w:rsidR="00D5053E" w:rsidRPr="00236580" w:rsidRDefault="00D5053E" w:rsidP="00F47EE7">
            <w:pPr>
              <w:spacing w:after="0" w:line="240" w:lineRule="auto"/>
              <w:ind w:left="27" w:right="0" w:firstLine="0"/>
              <w:jc w:val="center"/>
              <w:rPr>
                <w:sz w:val="20"/>
                <w:szCs w:val="20"/>
              </w:rPr>
            </w:pPr>
            <w:r w:rsidRPr="00236580">
              <w:rPr>
                <w:b/>
                <w:sz w:val="20"/>
                <w:szCs w:val="20"/>
              </w:rPr>
              <w:t xml:space="preserve">306 </w:t>
            </w:r>
          </w:p>
        </w:tc>
      </w:tr>
      <w:tr w:rsidR="00D5053E" w:rsidRPr="00236580" w14:paraId="3BE224F5" w14:textId="77777777" w:rsidTr="00F47EE7">
        <w:trPr>
          <w:trHeight w:val="490"/>
        </w:trPr>
        <w:tc>
          <w:tcPr>
            <w:tcW w:w="1276" w:type="dxa"/>
            <w:vMerge/>
            <w:tcBorders>
              <w:left w:val="single" w:sz="4" w:space="0" w:color="000000"/>
              <w:right w:val="single" w:sz="4" w:space="0" w:color="000000"/>
            </w:tcBorders>
          </w:tcPr>
          <w:p w14:paraId="6B075026"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29AB665"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Hálózati eszközök alapszintű konfigurációja </w:t>
            </w:r>
          </w:p>
        </w:tc>
        <w:tc>
          <w:tcPr>
            <w:tcW w:w="710" w:type="dxa"/>
            <w:tcBorders>
              <w:top w:val="single" w:sz="4" w:space="0" w:color="000000"/>
              <w:left w:val="single" w:sz="4" w:space="0" w:color="000000"/>
              <w:bottom w:val="single" w:sz="4" w:space="0" w:color="000000"/>
              <w:right w:val="single" w:sz="4" w:space="0" w:color="000000"/>
            </w:tcBorders>
            <w:vAlign w:val="center"/>
          </w:tcPr>
          <w:p w14:paraId="54540C71"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376E3D64" w14:textId="77777777" w:rsidR="00D5053E" w:rsidRPr="00236580" w:rsidRDefault="00D5053E" w:rsidP="00F47EE7">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1B360637"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16 </w:t>
            </w:r>
          </w:p>
        </w:tc>
        <w:tc>
          <w:tcPr>
            <w:tcW w:w="601" w:type="dxa"/>
            <w:tcBorders>
              <w:top w:val="single" w:sz="4" w:space="0" w:color="000000"/>
              <w:left w:val="single" w:sz="4" w:space="0" w:color="000000"/>
              <w:bottom w:val="single" w:sz="4" w:space="0" w:color="000000"/>
              <w:right w:val="single" w:sz="4" w:space="0" w:color="000000"/>
            </w:tcBorders>
            <w:vAlign w:val="center"/>
          </w:tcPr>
          <w:p w14:paraId="02991A24"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468C865C"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0B4281"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16 </w:t>
            </w:r>
          </w:p>
        </w:tc>
        <w:tc>
          <w:tcPr>
            <w:tcW w:w="710" w:type="dxa"/>
            <w:tcBorders>
              <w:top w:val="single" w:sz="4" w:space="0" w:color="000000"/>
              <w:left w:val="single" w:sz="4" w:space="0" w:color="000000"/>
              <w:bottom w:val="single" w:sz="4" w:space="0" w:color="000000"/>
              <w:right w:val="single" w:sz="4" w:space="0" w:color="000000"/>
            </w:tcBorders>
            <w:vAlign w:val="center"/>
          </w:tcPr>
          <w:p w14:paraId="0303197F"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16 </w:t>
            </w:r>
          </w:p>
        </w:tc>
        <w:tc>
          <w:tcPr>
            <w:tcW w:w="811" w:type="dxa"/>
            <w:tcBorders>
              <w:top w:val="single" w:sz="4" w:space="0" w:color="000000"/>
              <w:left w:val="single" w:sz="4" w:space="0" w:color="000000"/>
              <w:bottom w:val="single" w:sz="4" w:space="0" w:color="000000"/>
              <w:right w:val="single" w:sz="4" w:space="0" w:color="000000"/>
            </w:tcBorders>
            <w:vAlign w:val="center"/>
          </w:tcPr>
          <w:p w14:paraId="28F5CD51"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26E66"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16 </w:t>
            </w:r>
          </w:p>
        </w:tc>
      </w:tr>
      <w:tr w:rsidR="00D5053E" w:rsidRPr="00236580" w14:paraId="45D6F62F" w14:textId="77777777" w:rsidTr="00F47EE7">
        <w:trPr>
          <w:trHeight w:val="251"/>
        </w:trPr>
        <w:tc>
          <w:tcPr>
            <w:tcW w:w="1276" w:type="dxa"/>
            <w:vMerge/>
            <w:tcBorders>
              <w:left w:val="single" w:sz="4" w:space="0" w:color="000000"/>
              <w:right w:val="single" w:sz="4" w:space="0" w:color="000000"/>
            </w:tcBorders>
          </w:tcPr>
          <w:p w14:paraId="6DB0A60A"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CDEC213"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Kapcsolási alapok </w:t>
            </w:r>
          </w:p>
        </w:tc>
        <w:tc>
          <w:tcPr>
            <w:tcW w:w="710" w:type="dxa"/>
            <w:tcBorders>
              <w:top w:val="single" w:sz="4" w:space="0" w:color="000000"/>
              <w:left w:val="single" w:sz="4" w:space="0" w:color="000000"/>
              <w:bottom w:val="single" w:sz="4" w:space="0" w:color="000000"/>
              <w:right w:val="single" w:sz="4" w:space="0" w:color="000000"/>
            </w:tcBorders>
          </w:tcPr>
          <w:p w14:paraId="78C810DD"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E3BF6CE" w14:textId="77777777" w:rsidR="00D5053E" w:rsidRPr="00236580" w:rsidRDefault="00D5053E" w:rsidP="00F47EE7">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D7814E0"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10 </w:t>
            </w:r>
          </w:p>
        </w:tc>
        <w:tc>
          <w:tcPr>
            <w:tcW w:w="601" w:type="dxa"/>
            <w:tcBorders>
              <w:top w:val="single" w:sz="4" w:space="0" w:color="000000"/>
              <w:left w:val="single" w:sz="4" w:space="0" w:color="000000"/>
              <w:bottom w:val="single" w:sz="4" w:space="0" w:color="000000"/>
              <w:right w:val="single" w:sz="4" w:space="0" w:color="000000"/>
            </w:tcBorders>
          </w:tcPr>
          <w:p w14:paraId="12C5BFA0"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7552654"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8AC501D"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10 </w:t>
            </w:r>
          </w:p>
        </w:tc>
        <w:tc>
          <w:tcPr>
            <w:tcW w:w="710" w:type="dxa"/>
            <w:tcBorders>
              <w:top w:val="single" w:sz="4" w:space="0" w:color="000000"/>
              <w:left w:val="single" w:sz="4" w:space="0" w:color="000000"/>
              <w:bottom w:val="single" w:sz="4" w:space="0" w:color="000000"/>
              <w:right w:val="single" w:sz="4" w:space="0" w:color="000000"/>
            </w:tcBorders>
          </w:tcPr>
          <w:p w14:paraId="758A3C14"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532FB969"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8E8CB95"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10 </w:t>
            </w:r>
          </w:p>
        </w:tc>
      </w:tr>
      <w:tr w:rsidR="00D5053E" w:rsidRPr="00236580" w14:paraId="1CC899E9" w14:textId="77777777" w:rsidTr="00F47EE7">
        <w:trPr>
          <w:trHeight w:val="491"/>
        </w:trPr>
        <w:tc>
          <w:tcPr>
            <w:tcW w:w="1276" w:type="dxa"/>
            <w:vMerge/>
            <w:tcBorders>
              <w:left w:val="single" w:sz="4" w:space="0" w:color="000000"/>
              <w:right w:val="single" w:sz="4" w:space="0" w:color="000000"/>
            </w:tcBorders>
          </w:tcPr>
          <w:p w14:paraId="62AF47DB"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9649424"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VLAN-ok használata, VLAN-ok közti forgalomirányítás </w:t>
            </w:r>
          </w:p>
        </w:tc>
        <w:tc>
          <w:tcPr>
            <w:tcW w:w="710" w:type="dxa"/>
            <w:tcBorders>
              <w:top w:val="single" w:sz="4" w:space="0" w:color="000000"/>
              <w:left w:val="single" w:sz="4" w:space="0" w:color="000000"/>
              <w:bottom w:val="single" w:sz="4" w:space="0" w:color="000000"/>
              <w:right w:val="single" w:sz="4" w:space="0" w:color="000000"/>
            </w:tcBorders>
            <w:vAlign w:val="center"/>
          </w:tcPr>
          <w:p w14:paraId="22942563"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286B07A1" w14:textId="77777777" w:rsidR="00D5053E" w:rsidRPr="00236580" w:rsidRDefault="00D5053E" w:rsidP="00F47EE7">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2D107BF6"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44 </w:t>
            </w:r>
          </w:p>
        </w:tc>
        <w:tc>
          <w:tcPr>
            <w:tcW w:w="601" w:type="dxa"/>
            <w:tcBorders>
              <w:top w:val="single" w:sz="4" w:space="0" w:color="000000"/>
              <w:left w:val="single" w:sz="4" w:space="0" w:color="000000"/>
              <w:bottom w:val="single" w:sz="4" w:space="0" w:color="000000"/>
              <w:right w:val="single" w:sz="4" w:space="0" w:color="000000"/>
            </w:tcBorders>
            <w:vAlign w:val="center"/>
          </w:tcPr>
          <w:p w14:paraId="6C70695A"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2F868B7F"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A24CE5"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44 </w:t>
            </w:r>
          </w:p>
        </w:tc>
        <w:tc>
          <w:tcPr>
            <w:tcW w:w="710" w:type="dxa"/>
            <w:tcBorders>
              <w:top w:val="single" w:sz="4" w:space="0" w:color="000000"/>
              <w:left w:val="single" w:sz="4" w:space="0" w:color="000000"/>
              <w:bottom w:val="single" w:sz="4" w:space="0" w:color="000000"/>
              <w:right w:val="single" w:sz="4" w:space="0" w:color="000000"/>
            </w:tcBorders>
            <w:vAlign w:val="center"/>
          </w:tcPr>
          <w:p w14:paraId="086CCB28"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44 </w:t>
            </w:r>
          </w:p>
        </w:tc>
        <w:tc>
          <w:tcPr>
            <w:tcW w:w="811" w:type="dxa"/>
            <w:tcBorders>
              <w:top w:val="single" w:sz="4" w:space="0" w:color="000000"/>
              <w:left w:val="single" w:sz="4" w:space="0" w:color="000000"/>
              <w:bottom w:val="single" w:sz="4" w:space="0" w:color="000000"/>
              <w:right w:val="single" w:sz="4" w:space="0" w:color="000000"/>
            </w:tcBorders>
            <w:vAlign w:val="center"/>
          </w:tcPr>
          <w:p w14:paraId="50BA6877"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467A25"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44 </w:t>
            </w:r>
          </w:p>
        </w:tc>
      </w:tr>
      <w:tr w:rsidR="00D5053E" w:rsidRPr="00236580" w14:paraId="35EB4DB2" w14:textId="77777777" w:rsidTr="00F47EE7">
        <w:trPr>
          <w:trHeight w:val="250"/>
        </w:trPr>
        <w:tc>
          <w:tcPr>
            <w:tcW w:w="1276" w:type="dxa"/>
            <w:vMerge/>
            <w:tcBorders>
              <w:left w:val="single" w:sz="4" w:space="0" w:color="000000"/>
              <w:right w:val="single" w:sz="4" w:space="0" w:color="000000"/>
            </w:tcBorders>
          </w:tcPr>
          <w:p w14:paraId="56C54986"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9A27743"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Második </w:t>
            </w:r>
            <w:proofErr w:type="spellStart"/>
            <w:r w:rsidRPr="00236580">
              <w:rPr>
                <w:sz w:val="20"/>
                <w:szCs w:val="20"/>
              </w:rPr>
              <w:t>rétegbeli</w:t>
            </w:r>
            <w:proofErr w:type="spellEnd"/>
            <w:r w:rsidRPr="00236580">
              <w:rPr>
                <w:sz w:val="20"/>
                <w:szCs w:val="20"/>
              </w:rPr>
              <w:t xml:space="preserve"> redundancia </w:t>
            </w:r>
          </w:p>
        </w:tc>
        <w:tc>
          <w:tcPr>
            <w:tcW w:w="710" w:type="dxa"/>
            <w:tcBorders>
              <w:top w:val="single" w:sz="4" w:space="0" w:color="000000"/>
              <w:left w:val="single" w:sz="4" w:space="0" w:color="000000"/>
              <w:bottom w:val="single" w:sz="4" w:space="0" w:color="000000"/>
              <w:right w:val="single" w:sz="4" w:space="0" w:color="000000"/>
            </w:tcBorders>
          </w:tcPr>
          <w:p w14:paraId="18C64086"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08A61FD6" w14:textId="77777777" w:rsidR="00D5053E" w:rsidRPr="00236580" w:rsidRDefault="00D5053E" w:rsidP="00F47EE7">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68200F56"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22 </w:t>
            </w:r>
          </w:p>
        </w:tc>
        <w:tc>
          <w:tcPr>
            <w:tcW w:w="601" w:type="dxa"/>
            <w:tcBorders>
              <w:top w:val="single" w:sz="4" w:space="0" w:color="000000"/>
              <w:left w:val="single" w:sz="4" w:space="0" w:color="000000"/>
              <w:bottom w:val="single" w:sz="4" w:space="0" w:color="000000"/>
              <w:right w:val="single" w:sz="4" w:space="0" w:color="000000"/>
            </w:tcBorders>
          </w:tcPr>
          <w:p w14:paraId="30F931BB"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2F5A474"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04B2E7F6"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22 </w:t>
            </w:r>
          </w:p>
        </w:tc>
        <w:tc>
          <w:tcPr>
            <w:tcW w:w="710" w:type="dxa"/>
            <w:tcBorders>
              <w:top w:val="single" w:sz="4" w:space="0" w:color="000000"/>
              <w:left w:val="single" w:sz="4" w:space="0" w:color="000000"/>
              <w:bottom w:val="single" w:sz="4" w:space="0" w:color="000000"/>
              <w:right w:val="single" w:sz="4" w:space="0" w:color="000000"/>
            </w:tcBorders>
          </w:tcPr>
          <w:p w14:paraId="5E797878"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22 </w:t>
            </w:r>
          </w:p>
        </w:tc>
        <w:tc>
          <w:tcPr>
            <w:tcW w:w="811" w:type="dxa"/>
            <w:tcBorders>
              <w:top w:val="single" w:sz="4" w:space="0" w:color="000000"/>
              <w:left w:val="single" w:sz="4" w:space="0" w:color="000000"/>
              <w:bottom w:val="single" w:sz="4" w:space="0" w:color="000000"/>
              <w:right w:val="single" w:sz="4" w:space="0" w:color="000000"/>
            </w:tcBorders>
          </w:tcPr>
          <w:p w14:paraId="750F84F5"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F6CA463"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22 </w:t>
            </w:r>
          </w:p>
        </w:tc>
      </w:tr>
      <w:tr w:rsidR="00D5053E" w:rsidRPr="00236580" w14:paraId="3292B648" w14:textId="77777777" w:rsidTr="00F47EE7">
        <w:trPr>
          <w:trHeight w:val="490"/>
        </w:trPr>
        <w:tc>
          <w:tcPr>
            <w:tcW w:w="1276" w:type="dxa"/>
            <w:vMerge/>
            <w:tcBorders>
              <w:left w:val="single" w:sz="4" w:space="0" w:color="000000"/>
              <w:right w:val="single" w:sz="4" w:space="0" w:color="000000"/>
            </w:tcBorders>
          </w:tcPr>
          <w:p w14:paraId="1F107684"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59F590E"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Dinamikus címkiosztás IPv4környezetben </w:t>
            </w:r>
          </w:p>
        </w:tc>
        <w:tc>
          <w:tcPr>
            <w:tcW w:w="710" w:type="dxa"/>
            <w:tcBorders>
              <w:top w:val="single" w:sz="4" w:space="0" w:color="000000"/>
              <w:left w:val="single" w:sz="4" w:space="0" w:color="000000"/>
              <w:bottom w:val="single" w:sz="4" w:space="0" w:color="000000"/>
              <w:right w:val="single" w:sz="4" w:space="0" w:color="000000"/>
            </w:tcBorders>
            <w:vAlign w:val="center"/>
          </w:tcPr>
          <w:p w14:paraId="5D284347"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6CA9E8C9" w14:textId="77777777" w:rsidR="00D5053E" w:rsidRPr="00236580" w:rsidRDefault="00D5053E" w:rsidP="00F47EE7">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4D5459BC"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26 </w:t>
            </w:r>
          </w:p>
        </w:tc>
        <w:tc>
          <w:tcPr>
            <w:tcW w:w="601" w:type="dxa"/>
            <w:tcBorders>
              <w:top w:val="single" w:sz="4" w:space="0" w:color="000000"/>
              <w:left w:val="single" w:sz="4" w:space="0" w:color="000000"/>
              <w:bottom w:val="single" w:sz="4" w:space="0" w:color="000000"/>
              <w:right w:val="single" w:sz="4" w:space="0" w:color="000000"/>
            </w:tcBorders>
            <w:vAlign w:val="center"/>
          </w:tcPr>
          <w:p w14:paraId="38035EBC"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7456192D"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0CD1C"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26 </w:t>
            </w:r>
          </w:p>
        </w:tc>
        <w:tc>
          <w:tcPr>
            <w:tcW w:w="710" w:type="dxa"/>
            <w:tcBorders>
              <w:top w:val="single" w:sz="4" w:space="0" w:color="000000"/>
              <w:left w:val="single" w:sz="4" w:space="0" w:color="000000"/>
              <w:bottom w:val="single" w:sz="4" w:space="0" w:color="000000"/>
              <w:right w:val="single" w:sz="4" w:space="0" w:color="000000"/>
            </w:tcBorders>
            <w:vAlign w:val="center"/>
          </w:tcPr>
          <w:p w14:paraId="6D996517"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26 </w:t>
            </w:r>
          </w:p>
        </w:tc>
        <w:tc>
          <w:tcPr>
            <w:tcW w:w="811" w:type="dxa"/>
            <w:tcBorders>
              <w:top w:val="single" w:sz="4" w:space="0" w:color="000000"/>
              <w:left w:val="single" w:sz="4" w:space="0" w:color="000000"/>
              <w:bottom w:val="single" w:sz="4" w:space="0" w:color="000000"/>
              <w:right w:val="single" w:sz="4" w:space="0" w:color="000000"/>
            </w:tcBorders>
            <w:vAlign w:val="center"/>
          </w:tcPr>
          <w:p w14:paraId="30C80CDB"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A1FDD0"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26 </w:t>
            </w:r>
          </w:p>
        </w:tc>
      </w:tr>
      <w:tr w:rsidR="00D5053E" w:rsidRPr="00236580" w14:paraId="12AC6A1A" w14:textId="77777777" w:rsidTr="00F47EE7">
        <w:trPr>
          <w:trHeight w:val="490"/>
        </w:trPr>
        <w:tc>
          <w:tcPr>
            <w:tcW w:w="1276" w:type="dxa"/>
            <w:vMerge/>
            <w:tcBorders>
              <w:left w:val="single" w:sz="4" w:space="0" w:color="000000"/>
              <w:right w:val="single" w:sz="4" w:space="0" w:color="000000"/>
            </w:tcBorders>
            <w:vAlign w:val="bottom"/>
          </w:tcPr>
          <w:p w14:paraId="4167B7F5"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308F6A3"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IPv6-os címzés és dinamikus címkiosztás IPv6-környezetben </w:t>
            </w:r>
          </w:p>
        </w:tc>
        <w:tc>
          <w:tcPr>
            <w:tcW w:w="710" w:type="dxa"/>
            <w:tcBorders>
              <w:top w:val="single" w:sz="4" w:space="0" w:color="000000"/>
              <w:left w:val="single" w:sz="4" w:space="0" w:color="000000"/>
              <w:bottom w:val="single" w:sz="4" w:space="0" w:color="000000"/>
              <w:right w:val="single" w:sz="4" w:space="0" w:color="000000"/>
            </w:tcBorders>
            <w:vAlign w:val="center"/>
          </w:tcPr>
          <w:p w14:paraId="49EAB3BD"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4BFE4269" w14:textId="77777777" w:rsidR="00D5053E" w:rsidRPr="00236580" w:rsidRDefault="00D5053E" w:rsidP="00F47EE7">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74468D6F" w14:textId="77777777" w:rsidR="00D5053E" w:rsidRPr="00236580" w:rsidRDefault="00D5053E" w:rsidP="00F47EE7">
            <w:pPr>
              <w:spacing w:after="0" w:line="240" w:lineRule="auto"/>
              <w:ind w:left="23" w:right="0" w:firstLine="0"/>
              <w:jc w:val="center"/>
              <w:rPr>
                <w:sz w:val="20"/>
                <w:szCs w:val="20"/>
              </w:rPr>
            </w:pPr>
            <w:r w:rsidRPr="00236580">
              <w:rPr>
                <w:sz w:val="20"/>
                <w:szCs w:val="20"/>
              </w:rPr>
              <w:t xml:space="preserve">44 </w:t>
            </w:r>
          </w:p>
        </w:tc>
        <w:tc>
          <w:tcPr>
            <w:tcW w:w="601" w:type="dxa"/>
            <w:tcBorders>
              <w:top w:val="single" w:sz="4" w:space="0" w:color="000000"/>
              <w:left w:val="single" w:sz="4" w:space="0" w:color="000000"/>
              <w:bottom w:val="single" w:sz="4" w:space="0" w:color="000000"/>
              <w:right w:val="single" w:sz="4" w:space="0" w:color="000000"/>
            </w:tcBorders>
            <w:vAlign w:val="center"/>
          </w:tcPr>
          <w:p w14:paraId="51ACCC9D"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6D329573"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9C44A1"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44 </w:t>
            </w:r>
          </w:p>
        </w:tc>
        <w:tc>
          <w:tcPr>
            <w:tcW w:w="710" w:type="dxa"/>
            <w:tcBorders>
              <w:top w:val="single" w:sz="4" w:space="0" w:color="000000"/>
              <w:left w:val="single" w:sz="4" w:space="0" w:color="000000"/>
              <w:bottom w:val="single" w:sz="4" w:space="0" w:color="000000"/>
              <w:right w:val="single" w:sz="4" w:space="0" w:color="000000"/>
            </w:tcBorders>
            <w:vAlign w:val="center"/>
          </w:tcPr>
          <w:p w14:paraId="2E01A50A"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44 </w:t>
            </w:r>
          </w:p>
        </w:tc>
        <w:tc>
          <w:tcPr>
            <w:tcW w:w="811" w:type="dxa"/>
            <w:tcBorders>
              <w:top w:val="single" w:sz="4" w:space="0" w:color="000000"/>
              <w:left w:val="single" w:sz="4" w:space="0" w:color="000000"/>
              <w:bottom w:val="single" w:sz="4" w:space="0" w:color="000000"/>
              <w:right w:val="single" w:sz="4" w:space="0" w:color="000000"/>
            </w:tcBorders>
            <w:vAlign w:val="center"/>
          </w:tcPr>
          <w:p w14:paraId="10252E3A"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6B2662"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44 </w:t>
            </w:r>
          </w:p>
        </w:tc>
      </w:tr>
      <w:tr w:rsidR="00D5053E" w:rsidRPr="00236580" w14:paraId="64499B8F" w14:textId="77777777" w:rsidTr="00F47EE7">
        <w:trPr>
          <w:trHeight w:val="250"/>
        </w:trPr>
        <w:tc>
          <w:tcPr>
            <w:tcW w:w="1276" w:type="dxa"/>
            <w:vMerge/>
            <w:tcBorders>
              <w:left w:val="single" w:sz="4" w:space="0" w:color="000000"/>
              <w:right w:val="single" w:sz="4" w:space="0" w:color="000000"/>
            </w:tcBorders>
          </w:tcPr>
          <w:p w14:paraId="7B6F1B84"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07FA05E"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Harmadik </w:t>
            </w:r>
            <w:proofErr w:type="spellStart"/>
            <w:r w:rsidRPr="00236580">
              <w:rPr>
                <w:sz w:val="20"/>
                <w:szCs w:val="20"/>
              </w:rPr>
              <w:t>rétegbeli</w:t>
            </w:r>
            <w:proofErr w:type="spellEnd"/>
            <w:r w:rsidRPr="00236580">
              <w:rPr>
                <w:sz w:val="20"/>
                <w:szCs w:val="20"/>
              </w:rPr>
              <w:t xml:space="preserve"> redundancia </w:t>
            </w:r>
          </w:p>
        </w:tc>
        <w:tc>
          <w:tcPr>
            <w:tcW w:w="710" w:type="dxa"/>
            <w:tcBorders>
              <w:top w:val="single" w:sz="4" w:space="0" w:color="000000"/>
              <w:left w:val="single" w:sz="4" w:space="0" w:color="000000"/>
              <w:bottom w:val="single" w:sz="4" w:space="0" w:color="000000"/>
              <w:right w:val="single" w:sz="4" w:space="0" w:color="000000"/>
            </w:tcBorders>
          </w:tcPr>
          <w:p w14:paraId="6B383B72"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674D63A5" w14:textId="77777777" w:rsidR="00D5053E" w:rsidRPr="00236580" w:rsidRDefault="00D5053E" w:rsidP="00F47EE7">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EF4AC0D"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B7932E9" w14:textId="77777777" w:rsidR="00D5053E" w:rsidRPr="00236580" w:rsidRDefault="00D5053E" w:rsidP="00F47EE7">
            <w:pPr>
              <w:spacing w:after="0" w:line="240" w:lineRule="auto"/>
              <w:ind w:left="25" w:right="0" w:firstLine="0"/>
              <w:jc w:val="center"/>
              <w:rPr>
                <w:sz w:val="20"/>
                <w:szCs w:val="20"/>
              </w:rPr>
            </w:pPr>
            <w:r w:rsidRPr="00236580">
              <w:rPr>
                <w:sz w:val="20"/>
                <w:szCs w:val="20"/>
              </w:rPr>
              <w:t xml:space="preserve">32 </w:t>
            </w:r>
          </w:p>
        </w:tc>
        <w:tc>
          <w:tcPr>
            <w:tcW w:w="707" w:type="dxa"/>
            <w:tcBorders>
              <w:top w:val="single" w:sz="4" w:space="0" w:color="000000"/>
              <w:left w:val="single" w:sz="4" w:space="0" w:color="000000"/>
              <w:bottom w:val="single" w:sz="4" w:space="0" w:color="000000"/>
              <w:right w:val="single" w:sz="4" w:space="0" w:color="000000"/>
            </w:tcBorders>
          </w:tcPr>
          <w:p w14:paraId="63A2D35C"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8934B88"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32 </w:t>
            </w:r>
          </w:p>
        </w:tc>
        <w:tc>
          <w:tcPr>
            <w:tcW w:w="710" w:type="dxa"/>
            <w:tcBorders>
              <w:top w:val="single" w:sz="4" w:space="0" w:color="000000"/>
              <w:left w:val="single" w:sz="4" w:space="0" w:color="000000"/>
              <w:bottom w:val="single" w:sz="4" w:space="0" w:color="000000"/>
              <w:right w:val="single" w:sz="4" w:space="0" w:color="000000"/>
            </w:tcBorders>
          </w:tcPr>
          <w:p w14:paraId="45C59BD0"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32 </w:t>
            </w:r>
          </w:p>
        </w:tc>
        <w:tc>
          <w:tcPr>
            <w:tcW w:w="811" w:type="dxa"/>
            <w:tcBorders>
              <w:top w:val="single" w:sz="4" w:space="0" w:color="000000"/>
              <w:left w:val="single" w:sz="4" w:space="0" w:color="000000"/>
              <w:bottom w:val="single" w:sz="4" w:space="0" w:color="000000"/>
              <w:right w:val="single" w:sz="4" w:space="0" w:color="000000"/>
            </w:tcBorders>
          </w:tcPr>
          <w:p w14:paraId="48F75AB2"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45F3A3A"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32 </w:t>
            </w:r>
          </w:p>
        </w:tc>
      </w:tr>
      <w:tr w:rsidR="00D5053E" w:rsidRPr="00236580" w14:paraId="5ACB9FFD" w14:textId="77777777" w:rsidTr="00F47EE7">
        <w:trPr>
          <w:trHeight w:val="491"/>
        </w:trPr>
        <w:tc>
          <w:tcPr>
            <w:tcW w:w="1276" w:type="dxa"/>
            <w:vMerge/>
            <w:tcBorders>
              <w:left w:val="single" w:sz="4" w:space="0" w:color="000000"/>
              <w:right w:val="single" w:sz="4" w:space="0" w:color="000000"/>
            </w:tcBorders>
          </w:tcPr>
          <w:p w14:paraId="76E1AAA4"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A5C52C8"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Hálózatbiztonság, a kapcsoló biztonságossá tétele </w:t>
            </w:r>
          </w:p>
        </w:tc>
        <w:tc>
          <w:tcPr>
            <w:tcW w:w="710" w:type="dxa"/>
            <w:tcBorders>
              <w:top w:val="single" w:sz="4" w:space="0" w:color="000000"/>
              <w:left w:val="single" w:sz="4" w:space="0" w:color="000000"/>
              <w:bottom w:val="single" w:sz="4" w:space="0" w:color="000000"/>
              <w:right w:val="single" w:sz="4" w:space="0" w:color="000000"/>
            </w:tcBorders>
            <w:vAlign w:val="center"/>
          </w:tcPr>
          <w:p w14:paraId="52E0B093"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10E2E327" w14:textId="77777777" w:rsidR="00D5053E" w:rsidRPr="00236580" w:rsidRDefault="00D5053E" w:rsidP="00F47EE7">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6B310A49"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5364786C" w14:textId="77777777" w:rsidR="00D5053E" w:rsidRPr="00236580" w:rsidRDefault="00D5053E" w:rsidP="00F47EE7">
            <w:pPr>
              <w:spacing w:after="0" w:line="240" w:lineRule="auto"/>
              <w:ind w:left="25" w:right="0" w:firstLine="0"/>
              <w:jc w:val="center"/>
              <w:rPr>
                <w:sz w:val="20"/>
                <w:szCs w:val="20"/>
              </w:rPr>
            </w:pPr>
            <w:r w:rsidRPr="00236580">
              <w:rPr>
                <w:sz w:val="20"/>
                <w:szCs w:val="20"/>
              </w:rPr>
              <w:t xml:space="preserve">40 </w:t>
            </w:r>
          </w:p>
        </w:tc>
        <w:tc>
          <w:tcPr>
            <w:tcW w:w="707" w:type="dxa"/>
            <w:tcBorders>
              <w:top w:val="single" w:sz="4" w:space="0" w:color="000000"/>
              <w:left w:val="single" w:sz="4" w:space="0" w:color="000000"/>
              <w:bottom w:val="single" w:sz="4" w:space="0" w:color="000000"/>
              <w:right w:val="single" w:sz="4" w:space="0" w:color="000000"/>
            </w:tcBorders>
            <w:vAlign w:val="center"/>
          </w:tcPr>
          <w:p w14:paraId="506CA246"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9A2581"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40 </w:t>
            </w:r>
          </w:p>
        </w:tc>
        <w:tc>
          <w:tcPr>
            <w:tcW w:w="710" w:type="dxa"/>
            <w:tcBorders>
              <w:top w:val="single" w:sz="4" w:space="0" w:color="000000"/>
              <w:left w:val="single" w:sz="4" w:space="0" w:color="000000"/>
              <w:bottom w:val="single" w:sz="4" w:space="0" w:color="000000"/>
              <w:right w:val="single" w:sz="4" w:space="0" w:color="000000"/>
            </w:tcBorders>
            <w:vAlign w:val="center"/>
          </w:tcPr>
          <w:p w14:paraId="1E9DAA0B"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40 </w:t>
            </w:r>
          </w:p>
        </w:tc>
        <w:tc>
          <w:tcPr>
            <w:tcW w:w="811" w:type="dxa"/>
            <w:tcBorders>
              <w:top w:val="single" w:sz="4" w:space="0" w:color="000000"/>
              <w:left w:val="single" w:sz="4" w:space="0" w:color="000000"/>
              <w:bottom w:val="single" w:sz="4" w:space="0" w:color="000000"/>
              <w:right w:val="single" w:sz="4" w:space="0" w:color="000000"/>
            </w:tcBorders>
            <w:vAlign w:val="center"/>
          </w:tcPr>
          <w:p w14:paraId="21913C4B"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C2C9FC"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40 </w:t>
            </w:r>
          </w:p>
        </w:tc>
      </w:tr>
      <w:tr w:rsidR="00D5053E" w:rsidRPr="00236580" w14:paraId="3F416EE2" w14:textId="77777777" w:rsidTr="00F47EE7">
        <w:trPr>
          <w:trHeight w:val="250"/>
        </w:trPr>
        <w:tc>
          <w:tcPr>
            <w:tcW w:w="1276" w:type="dxa"/>
            <w:vMerge/>
            <w:tcBorders>
              <w:left w:val="single" w:sz="4" w:space="0" w:color="000000"/>
              <w:right w:val="single" w:sz="4" w:space="0" w:color="000000"/>
            </w:tcBorders>
          </w:tcPr>
          <w:p w14:paraId="50C585C6"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4A9E71A"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Vezeték nélküli technológiák </w:t>
            </w:r>
          </w:p>
        </w:tc>
        <w:tc>
          <w:tcPr>
            <w:tcW w:w="710" w:type="dxa"/>
            <w:tcBorders>
              <w:top w:val="single" w:sz="4" w:space="0" w:color="000000"/>
              <w:left w:val="single" w:sz="4" w:space="0" w:color="000000"/>
              <w:bottom w:val="single" w:sz="4" w:space="0" w:color="000000"/>
              <w:right w:val="single" w:sz="4" w:space="0" w:color="000000"/>
            </w:tcBorders>
          </w:tcPr>
          <w:p w14:paraId="4513B90C" w14:textId="77777777" w:rsidR="00D5053E" w:rsidRPr="00236580" w:rsidRDefault="00D5053E" w:rsidP="00F47EE7">
            <w:pPr>
              <w:spacing w:after="0" w:line="240" w:lineRule="auto"/>
              <w:ind w:left="11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0AECAB7" w14:textId="77777777" w:rsidR="00D5053E" w:rsidRPr="00236580" w:rsidRDefault="00D5053E" w:rsidP="00F47EE7">
            <w:pPr>
              <w:spacing w:after="0" w:line="240" w:lineRule="auto"/>
              <w:ind w:left="10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6CA3A1A6"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5C7D4EF8" w14:textId="77777777" w:rsidR="00D5053E" w:rsidRPr="00236580" w:rsidRDefault="00D5053E" w:rsidP="00F47EE7">
            <w:pPr>
              <w:spacing w:after="0" w:line="240" w:lineRule="auto"/>
              <w:ind w:left="25" w:right="0" w:firstLine="0"/>
              <w:jc w:val="center"/>
              <w:rPr>
                <w:sz w:val="20"/>
                <w:szCs w:val="20"/>
              </w:rPr>
            </w:pPr>
            <w:r w:rsidRPr="00236580">
              <w:rPr>
                <w:sz w:val="20"/>
                <w:szCs w:val="20"/>
              </w:rPr>
              <w:t xml:space="preserve">40 </w:t>
            </w:r>
          </w:p>
        </w:tc>
        <w:tc>
          <w:tcPr>
            <w:tcW w:w="707" w:type="dxa"/>
            <w:tcBorders>
              <w:top w:val="single" w:sz="4" w:space="0" w:color="000000"/>
              <w:left w:val="single" w:sz="4" w:space="0" w:color="000000"/>
              <w:bottom w:val="single" w:sz="4" w:space="0" w:color="000000"/>
              <w:right w:val="single" w:sz="4" w:space="0" w:color="000000"/>
            </w:tcBorders>
          </w:tcPr>
          <w:p w14:paraId="4E4B6F10" w14:textId="77777777" w:rsidR="00D5053E" w:rsidRPr="00236580" w:rsidRDefault="00D5053E" w:rsidP="00F47EE7">
            <w:pPr>
              <w:spacing w:after="0" w:line="240" w:lineRule="auto"/>
              <w:ind w:left="108"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EF09307" w14:textId="77777777" w:rsidR="00D5053E" w:rsidRPr="00236580" w:rsidRDefault="00D5053E" w:rsidP="00F47EE7">
            <w:pPr>
              <w:spacing w:after="0" w:line="240" w:lineRule="auto"/>
              <w:ind w:left="24" w:right="0" w:firstLine="0"/>
              <w:jc w:val="center"/>
              <w:rPr>
                <w:sz w:val="20"/>
                <w:szCs w:val="20"/>
              </w:rPr>
            </w:pPr>
            <w:r w:rsidRPr="00236580">
              <w:rPr>
                <w:sz w:val="20"/>
                <w:szCs w:val="20"/>
              </w:rPr>
              <w:t xml:space="preserve">40 </w:t>
            </w:r>
          </w:p>
        </w:tc>
        <w:tc>
          <w:tcPr>
            <w:tcW w:w="710" w:type="dxa"/>
            <w:tcBorders>
              <w:top w:val="single" w:sz="4" w:space="0" w:color="000000"/>
              <w:left w:val="single" w:sz="4" w:space="0" w:color="000000"/>
              <w:bottom w:val="single" w:sz="4" w:space="0" w:color="000000"/>
              <w:right w:val="single" w:sz="4" w:space="0" w:color="000000"/>
            </w:tcBorders>
          </w:tcPr>
          <w:p w14:paraId="2E4541B2" w14:textId="77777777" w:rsidR="00D5053E" w:rsidRPr="00236580" w:rsidRDefault="00D5053E" w:rsidP="00F47EE7">
            <w:pPr>
              <w:spacing w:after="0" w:line="240" w:lineRule="auto"/>
              <w:ind w:left="21" w:right="0" w:firstLine="0"/>
              <w:jc w:val="center"/>
              <w:rPr>
                <w:sz w:val="20"/>
                <w:szCs w:val="20"/>
              </w:rPr>
            </w:pPr>
            <w:r w:rsidRPr="00236580">
              <w:rPr>
                <w:sz w:val="20"/>
                <w:szCs w:val="20"/>
              </w:rPr>
              <w:t xml:space="preserve">40 </w:t>
            </w:r>
          </w:p>
        </w:tc>
        <w:tc>
          <w:tcPr>
            <w:tcW w:w="811" w:type="dxa"/>
            <w:tcBorders>
              <w:top w:val="single" w:sz="4" w:space="0" w:color="000000"/>
              <w:left w:val="single" w:sz="4" w:space="0" w:color="000000"/>
              <w:bottom w:val="single" w:sz="4" w:space="0" w:color="000000"/>
              <w:right w:val="single" w:sz="4" w:space="0" w:color="000000"/>
            </w:tcBorders>
          </w:tcPr>
          <w:p w14:paraId="31F60E73" w14:textId="77777777" w:rsidR="00D5053E" w:rsidRPr="00236580" w:rsidRDefault="00D5053E" w:rsidP="00F47EE7">
            <w:pPr>
              <w:spacing w:after="0" w:line="240" w:lineRule="auto"/>
              <w:ind w:left="11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79521E0" w14:textId="77777777" w:rsidR="00D5053E" w:rsidRPr="00236580" w:rsidRDefault="00D5053E" w:rsidP="00F47EE7">
            <w:pPr>
              <w:spacing w:after="0" w:line="240" w:lineRule="auto"/>
              <w:ind w:left="27" w:right="0" w:firstLine="0"/>
              <w:jc w:val="center"/>
              <w:rPr>
                <w:sz w:val="20"/>
                <w:szCs w:val="20"/>
              </w:rPr>
            </w:pPr>
            <w:r w:rsidRPr="00236580">
              <w:rPr>
                <w:sz w:val="20"/>
                <w:szCs w:val="20"/>
              </w:rPr>
              <w:t xml:space="preserve">40 </w:t>
            </w:r>
          </w:p>
        </w:tc>
      </w:tr>
      <w:tr w:rsidR="00D5053E" w:rsidRPr="00236580" w14:paraId="00705347" w14:textId="77777777" w:rsidTr="00F47EE7">
        <w:tblPrEx>
          <w:tblCellMar>
            <w:top w:w="23" w:type="dxa"/>
            <w:left w:w="68" w:type="dxa"/>
            <w:right w:w="26" w:type="dxa"/>
          </w:tblCellMar>
        </w:tblPrEx>
        <w:trPr>
          <w:trHeight w:val="490"/>
        </w:trPr>
        <w:tc>
          <w:tcPr>
            <w:tcW w:w="1276" w:type="dxa"/>
            <w:vMerge/>
            <w:tcBorders>
              <w:left w:val="single" w:sz="4" w:space="0" w:color="000000"/>
              <w:right w:val="single" w:sz="4" w:space="0" w:color="000000"/>
            </w:tcBorders>
          </w:tcPr>
          <w:p w14:paraId="4C47AC24"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4A3CB53"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Forgalomirányítási alapok, statikus forgalomirányítás </w:t>
            </w:r>
          </w:p>
        </w:tc>
        <w:tc>
          <w:tcPr>
            <w:tcW w:w="710" w:type="dxa"/>
            <w:tcBorders>
              <w:top w:val="single" w:sz="4" w:space="0" w:color="000000"/>
              <w:left w:val="single" w:sz="4" w:space="0" w:color="000000"/>
              <w:bottom w:val="single" w:sz="4" w:space="0" w:color="000000"/>
              <w:right w:val="single" w:sz="4" w:space="0" w:color="000000"/>
            </w:tcBorders>
            <w:vAlign w:val="center"/>
          </w:tcPr>
          <w:p w14:paraId="4ABC1EB8"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2DF36484"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6D63F677"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2EF31D41"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32 </w:t>
            </w:r>
          </w:p>
        </w:tc>
        <w:tc>
          <w:tcPr>
            <w:tcW w:w="707" w:type="dxa"/>
            <w:tcBorders>
              <w:top w:val="single" w:sz="4" w:space="0" w:color="000000"/>
              <w:left w:val="single" w:sz="4" w:space="0" w:color="000000"/>
              <w:bottom w:val="single" w:sz="4" w:space="0" w:color="000000"/>
              <w:right w:val="single" w:sz="4" w:space="0" w:color="000000"/>
            </w:tcBorders>
            <w:vAlign w:val="center"/>
          </w:tcPr>
          <w:p w14:paraId="3FB6215A"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2A5243"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32 </w:t>
            </w:r>
          </w:p>
        </w:tc>
        <w:tc>
          <w:tcPr>
            <w:tcW w:w="710" w:type="dxa"/>
            <w:tcBorders>
              <w:top w:val="single" w:sz="4" w:space="0" w:color="000000"/>
              <w:left w:val="single" w:sz="4" w:space="0" w:color="000000"/>
              <w:bottom w:val="single" w:sz="4" w:space="0" w:color="000000"/>
              <w:right w:val="single" w:sz="4" w:space="0" w:color="000000"/>
            </w:tcBorders>
            <w:vAlign w:val="center"/>
          </w:tcPr>
          <w:p w14:paraId="77A2A2A3"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32 </w:t>
            </w:r>
          </w:p>
        </w:tc>
        <w:tc>
          <w:tcPr>
            <w:tcW w:w="811" w:type="dxa"/>
            <w:tcBorders>
              <w:top w:val="single" w:sz="4" w:space="0" w:color="000000"/>
              <w:left w:val="single" w:sz="4" w:space="0" w:color="000000"/>
              <w:bottom w:val="single" w:sz="4" w:space="0" w:color="000000"/>
              <w:right w:val="single" w:sz="4" w:space="0" w:color="000000"/>
            </w:tcBorders>
            <w:vAlign w:val="center"/>
          </w:tcPr>
          <w:p w14:paraId="3546404D"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D91D4"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32 </w:t>
            </w:r>
          </w:p>
        </w:tc>
      </w:tr>
      <w:tr w:rsidR="00D5053E" w:rsidRPr="00236580" w14:paraId="72ADBF9D" w14:textId="77777777" w:rsidTr="00F47EE7">
        <w:tblPrEx>
          <w:tblCellMar>
            <w:top w:w="23" w:type="dxa"/>
            <w:left w:w="68" w:type="dxa"/>
            <w:right w:w="26" w:type="dxa"/>
          </w:tblCellMar>
        </w:tblPrEx>
        <w:trPr>
          <w:trHeight w:val="499"/>
        </w:trPr>
        <w:tc>
          <w:tcPr>
            <w:tcW w:w="1276" w:type="dxa"/>
            <w:vMerge/>
            <w:tcBorders>
              <w:left w:val="single" w:sz="4" w:space="0" w:color="000000"/>
              <w:right w:val="single" w:sz="4" w:space="0" w:color="000000"/>
            </w:tcBorders>
          </w:tcPr>
          <w:p w14:paraId="7037756D"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vAlign w:val="center"/>
          </w:tcPr>
          <w:p w14:paraId="1AA0BE01" w14:textId="77777777" w:rsidR="00D5053E" w:rsidRPr="00236580" w:rsidRDefault="00D5053E" w:rsidP="00F47EE7">
            <w:pPr>
              <w:spacing w:after="0" w:line="240" w:lineRule="auto"/>
              <w:ind w:left="0" w:right="0" w:firstLine="0"/>
              <w:jc w:val="left"/>
              <w:rPr>
                <w:sz w:val="20"/>
                <w:szCs w:val="20"/>
              </w:rPr>
            </w:pPr>
            <w:r w:rsidRPr="00236580">
              <w:rPr>
                <w:b/>
                <w:sz w:val="20"/>
                <w:szCs w:val="20"/>
              </w:rPr>
              <w:t xml:space="preserve">Hálózatok II.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A5DE7E" w14:textId="77777777" w:rsidR="00D5053E" w:rsidRPr="00236580" w:rsidRDefault="00D5053E" w:rsidP="00F47EE7">
            <w:pPr>
              <w:spacing w:after="0" w:line="240" w:lineRule="auto"/>
              <w:ind w:left="0" w:right="46"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554F1B" w14:textId="77777777" w:rsidR="00D5053E" w:rsidRPr="00236580" w:rsidRDefault="00D5053E" w:rsidP="00F47EE7">
            <w:pPr>
              <w:spacing w:after="0" w:line="240" w:lineRule="auto"/>
              <w:ind w:left="0" w:right="49"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C895A7" w14:textId="77777777" w:rsidR="00D5053E" w:rsidRPr="00236580" w:rsidRDefault="00D5053E" w:rsidP="00F47EE7">
            <w:pPr>
              <w:spacing w:after="0" w:line="240" w:lineRule="auto"/>
              <w:ind w:left="0" w:right="49"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21EF26" w14:textId="77777777" w:rsidR="00D5053E" w:rsidRPr="00236580" w:rsidRDefault="00D5053E" w:rsidP="00F47EE7">
            <w:pPr>
              <w:spacing w:after="0" w:line="240" w:lineRule="auto"/>
              <w:ind w:left="0" w:right="46"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E06996" w14:textId="77777777" w:rsidR="00D5053E" w:rsidRPr="00236580" w:rsidRDefault="00D5053E" w:rsidP="00F47EE7">
            <w:pPr>
              <w:spacing w:after="0" w:line="240" w:lineRule="auto"/>
              <w:ind w:left="0" w:right="45" w:firstLine="0"/>
              <w:jc w:val="center"/>
              <w:rPr>
                <w:sz w:val="20"/>
                <w:szCs w:val="20"/>
              </w:rPr>
            </w:pPr>
            <w:r w:rsidRPr="00236580">
              <w:rPr>
                <w:b/>
                <w:sz w:val="20"/>
                <w:szCs w:val="20"/>
              </w:rPr>
              <w:t xml:space="preserve">310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3F5ECE" w14:textId="77777777" w:rsidR="00D5053E" w:rsidRPr="00236580" w:rsidRDefault="00D5053E" w:rsidP="00F47EE7">
            <w:pPr>
              <w:spacing w:after="0" w:line="240" w:lineRule="auto"/>
              <w:ind w:left="0" w:right="42" w:firstLine="0"/>
              <w:jc w:val="center"/>
              <w:rPr>
                <w:sz w:val="20"/>
                <w:szCs w:val="20"/>
              </w:rPr>
            </w:pPr>
            <w:r w:rsidRPr="00236580">
              <w:rPr>
                <w:b/>
                <w:sz w:val="20"/>
                <w:szCs w:val="20"/>
              </w:rPr>
              <w:t xml:space="preserve">310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24F155" w14:textId="77777777" w:rsidR="00D5053E" w:rsidRPr="00236580" w:rsidRDefault="00D5053E" w:rsidP="00F47EE7">
            <w:pPr>
              <w:spacing w:after="0" w:line="240" w:lineRule="auto"/>
              <w:ind w:left="0" w:right="50" w:firstLine="0"/>
              <w:jc w:val="center"/>
              <w:rPr>
                <w:sz w:val="20"/>
                <w:szCs w:val="20"/>
              </w:rPr>
            </w:pPr>
            <w:r w:rsidRPr="00236580">
              <w:rPr>
                <w:b/>
                <w:sz w:val="20"/>
                <w:szCs w:val="20"/>
              </w:rPr>
              <w:t xml:space="preserve">0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4B2450" w14:textId="77777777" w:rsidR="00D5053E" w:rsidRPr="00236580" w:rsidRDefault="00D5053E" w:rsidP="00F47EE7">
            <w:pPr>
              <w:spacing w:after="0" w:line="240" w:lineRule="auto"/>
              <w:ind w:left="0" w:right="44" w:firstLine="0"/>
              <w:jc w:val="center"/>
              <w:rPr>
                <w:sz w:val="20"/>
                <w:szCs w:val="20"/>
              </w:rPr>
            </w:pPr>
            <w:r w:rsidRPr="00236580">
              <w:rPr>
                <w:b/>
                <w:sz w:val="20"/>
                <w:szCs w:val="20"/>
              </w:rPr>
              <w:t xml:space="preserve">310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D1A7A" w14:textId="77777777" w:rsidR="00D5053E" w:rsidRPr="00236580" w:rsidRDefault="00D5053E" w:rsidP="00F47EE7">
            <w:pPr>
              <w:spacing w:after="0" w:line="240" w:lineRule="auto"/>
              <w:ind w:left="0" w:right="39" w:firstLine="0"/>
              <w:jc w:val="center"/>
              <w:rPr>
                <w:sz w:val="20"/>
                <w:szCs w:val="20"/>
              </w:rPr>
            </w:pPr>
            <w:r w:rsidRPr="00236580">
              <w:rPr>
                <w:b/>
                <w:sz w:val="20"/>
                <w:szCs w:val="20"/>
              </w:rPr>
              <w:t xml:space="preserve">310 </w:t>
            </w:r>
          </w:p>
        </w:tc>
      </w:tr>
      <w:tr w:rsidR="00D5053E" w:rsidRPr="00236580" w14:paraId="64D87CF6" w14:textId="77777777" w:rsidTr="00F47EE7">
        <w:tblPrEx>
          <w:tblCellMar>
            <w:top w:w="23" w:type="dxa"/>
            <w:left w:w="68" w:type="dxa"/>
            <w:right w:w="26" w:type="dxa"/>
          </w:tblCellMar>
        </w:tblPrEx>
        <w:trPr>
          <w:trHeight w:val="250"/>
        </w:trPr>
        <w:tc>
          <w:tcPr>
            <w:tcW w:w="1276" w:type="dxa"/>
            <w:vMerge/>
            <w:tcBorders>
              <w:left w:val="single" w:sz="4" w:space="0" w:color="000000"/>
              <w:right w:val="single" w:sz="4" w:space="0" w:color="000000"/>
            </w:tcBorders>
          </w:tcPr>
          <w:p w14:paraId="0E9CEFA3"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5A1EE99"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Dinamikus forgalomirányítási ismeretek </w:t>
            </w:r>
          </w:p>
        </w:tc>
        <w:tc>
          <w:tcPr>
            <w:tcW w:w="710" w:type="dxa"/>
            <w:tcBorders>
              <w:top w:val="single" w:sz="4" w:space="0" w:color="000000"/>
              <w:left w:val="single" w:sz="4" w:space="0" w:color="000000"/>
              <w:bottom w:val="single" w:sz="4" w:space="0" w:color="000000"/>
              <w:right w:val="single" w:sz="4" w:space="0" w:color="000000"/>
            </w:tcBorders>
          </w:tcPr>
          <w:p w14:paraId="204B27C5"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7E416F47"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2F56F845"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367F441C"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B64C63B"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35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4159A06"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35 </w:t>
            </w:r>
          </w:p>
        </w:tc>
        <w:tc>
          <w:tcPr>
            <w:tcW w:w="710" w:type="dxa"/>
            <w:tcBorders>
              <w:top w:val="single" w:sz="4" w:space="0" w:color="000000"/>
              <w:left w:val="single" w:sz="4" w:space="0" w:color="000000"/>
              <w:bottom w:val="single" w:sz="4" w:space="0" w:color="000000"/>
              <w:right w:val="single" w:sz="4" w:space="0" w:color="000000"/>
            </w:tcBorders>
          </w:tcPr>
          <w:p w14:paraId="7BC2DB27"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7D5E547C"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35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6DC19DA"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35 </w:t>
            </w:r>
          </w:p>
        </w:tc>
      </w:tr>
      <w:tr w:rsidR="00D5053E" w:rsidRPr="00236580" w14:paraId="2B4DEA75" w14:textId="77777777" w:rsidTr="00F47EE7">
        <w:tblPrEx>
          <w:tblCellMar>
            <w:top w:w="23" w:type="dxa"/>
            <w:left w:w="68" w:type="dxa"/>
            <w:right w:w="26" w:type="dxa"/>
          </w:tblCellMar>
        </w:tblPrEx>
        <w:trPr>
          <w:trHeight w:val="250"/>
        </w:trPr>
        <w:tc>
          <w:tcPr>
            <w:tcW w:w="1276" w:type="dxa"/>
            <w:vMerge/>
            <w:tcBorders>
              <w:left w:val="single" w:sz="4" w:space="0" w:color="000000"/>
              <w:right w:val="single" w:sz="4" w:space="0" w:color="000000"/>
            </w:tcBorders>
            <w:vAlign w:val="bottom"/>
          </w:tcPr>
          <w:p w14:paraId="603ECF1E"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49CA55C"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Hálózatbiztonság </w:t>
            </w:r>
          </w:p>
        </w:tc>
        <w:tc>
          <w:tcPr>
            <w:tcW w:w="710" w:type="dxa"/>
            <w:tcBorders>
              <w:top w:val="single" w:sz="4" w:space="0" w:color="000000"/>
              <w:left w:val="single" w:sz="4" w:space="0" w:color="000000"/>
              <w:bottom w:val="single" w:sz="4" w:space="0" w:color="000000"/>
              <w:right w:val="single" w:sz="4" w:space="0" w:color="000000"/>
            </w:tcBorders>
          </w:tcPr>
          <w:p w14:paraId="6880B71A"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CFD43E0"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0B21C3A4"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95B2732"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8FB80FB"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35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38FF287"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35 </w:t>
            </w:r>
          </w:p>
        </w:tc>
        <w:tc>
          <w:tcPr>
            <w:tcW w:w="710" w:type="dxa"/>
            <w:tcBorders>
              <w:top w:val="single" w:sz="4" w:space="0" w:color="000000"/>
              <w:left w:val="single" w:sz="4" w:space="0" w:color="000000"/>
              <w:bottom w:val="single" w:sz="4" w:space="0" w:color="000000"/>
              <w:right w:val="single" w:sz="4" w:space="0" w:color="000000"/>
            </w:tcBorders>
          </w:tcPr>
          <w:p w14:paraId="5457FA9C"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4E361D25"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35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0D08F28E"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35 </w:t>
            </w:r>
          </w:p>
        </w:tc>
      </w:tr>
      <w:tr w:rsidR="00D5053E" w:rsidRPr="00236580" w14:paraId="48D8A0AC" w14:textId="77777777" w:rsidTr="00F47EE7">
        <w:tblPrEx>
          <w:tblCellMar>
            <w:top w:w="23" w:type="dxa"/>
            <w:left w:w="68" w:type="dxa"/>
            <w:right w:w="26" w:type="dxa"/>
          </w:tblCellMar>
        </w:tblPrEx>
        <w:trPr>
          <w:trHeight w:val="250"/>
        </w:trPr>
        <w:tc>
          <w:tcPr>
            <w:tcW w:w="1276" w:type="dxa"/>
            <w:vMerge/>
            <w:tcBorders>
              <w:left w:val="single" w:sz="4" w:space="0" w:color="000000"/>
              <w:right w:val="single" w:sz="4" w:space="0" w:color="000000"/>
            </w:tcBorders>
          </w:tcPr>
          <w:p w14:paraId="67285F2C"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2D7FE91"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Hozzáférési listák használata </w:t>
            </w:r>
          </w:p>
        </w:tc>
        <w:tc>
          <w:tcPr>
            <w:tcW w:w="710" w:type="dxa"/>
            <w:tcBorders>
              <w:top w:val="single" w:sz="4" w:space="0" w:color="000000"/>
              <w:left w:val="single" w:sz="4" w:space="0" w:color="000000"/>
              <w:bottom w:val="single" w:sz="4" w:space="0" w:color="000000"/>
              <w:right w:val="single" w:sz="4" w:space="0" w:color="000000"/>
            </w:tcBorders>
          </w:tcPr>
          <w:p w14:paraId="034DC384"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59525354"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6539615"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0FB188EF"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8DF027B"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35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0E6EF15E"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35 </w:t>
            </w:r>
          </w:p>
        </w:tc>
        <w:tc>
          <w:tcPr>
            <w:tcW w:w="710" w:type="dxa"/>
            <w:tcBorders>
              <w:top w:val="single" w:sz="4" w:space="0" w:color="000000"/>
              <w:left w:val="single" w:sz="4" w:space="0" w:color="000000"/>
              <w:bottom w:val="single" w:sz="4" w:space="0" w:color="000000"/>
              <w:right w:val="single" w:sz="4" w:space="0" w:color="000000"/>
            </w:tcBorders>
          </w:tcPr>
          <w:p w14:paraId="512E5DF7"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7AD7BD1F"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35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17F39C9"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35 </w:t>
            </w:r>
          </w:p>
        </w:tc>
      </w:tr>
      <w:tr w:rsidR="00D5053E" w:rsidRPr="00236580" w14:paraId="7EAA0A1D" w14:textId="77777777" w:rsidTr="00F47EE7">
        <w:tblPrEx>
          <w:tblCellMar>
            <w:top w:w="23" w:type="dxa"/>
            <w:left w:w="68" w:type="dxa"/>
            <w:right w:w="26" w:type="dxa"/>
          </w:tblCellMar>
        </w:tblPrEx>
        <w:trPr>
          <w:trHeight w:val="490"/>
        </w:trPr>
        <w:tc>
          <w:tcPr>
            <w:tcW w:w="1276" w:type="dxa"/>
            <w:vMerge/>
            <w:tcBorders>
              <w:left w:val="single" w:sz="4" w:space="0" w:color="000000"/>
              <w:right w:val="single" w:sz="4" w:space="0" w:color="000000"/>
            </w:tcBorders>
          </w:tcPr>
          <w:p w14:paraId="3998B95B"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30BADDA"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Statikus és dinamikus címfordítás lehetőségei </w:t>
            </w:r>
          </w:p>
        </w:tc>
        <w:tc>
          <w:tcPr>
            <w:tcW w:w="710" w:type="dxa"/>
            <w:tcBorders>
              <w:top w:val="single" w:sz="4" w:space="0" w:color="000000"/>
              <w:left w:val="single" w:sz="4" w:space="0" w:color="000000"/>
              <w:bottom w:val="single" w:sz="4" w:space="0" w:color="000000"/>
              <w:right w:val="single" w:sz="4" w:space="0" w:color="000000"/>
            </w:tcBorders>
            <w:vAlign w:val="center"/>
          </w:tcPr>
          <w:p w14:paraId="62195D35"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0219B25E"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2EDC7A25"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5B46A78C"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409688FD"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35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1237A9"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35 </w:t>
            </w:r>
          </w:p>
        </w:tc>
        <w:tc>
          <w:tcPr>
            <w:tcW w:w="710" w:type="dxa"/>
            <w:tcBorders>
              <w:top w:val="single" w:sz="4" w:space="0" w:color="000000"/>
              <w:left w:val="single" w:sz="4" w:space="0" w:color="000000"/>
              <w:bottom w:val="single" w:sz="4" w:space="0" w:color="000000"/>
              <w:right w:val="single" w:sz="4" w:space="0" w:color="000000"/>
            </w:tcBorders>
            <w:vAlign w:val="center"/>
          </w:tcPr>
          <w:p w14:paraId="57EE41DC"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6A616B3D"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35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5BE697"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35 </w:t>
            </w:r>
          </w:p>
        </w:tc>
      </w:tr>
      <w:tr w:rsidR="00D5053E" w:rsidRPr="00236580" w14:paraId="23CC04BF" w14:textId="77777777" w:rsidTr="00F47EE7">
        <w:tblPrEx>
          <w:tblCellMar>
            <w:top w:w="23" w:type="dxa"/>
            <w:left w:w="68" w:type="dxa"/>
            <w:right w:w="26" w:type="dxa"/>
          </w:tblCellMar>
        </w:tblPrEx>
        <w:trPr>
          <w:trHeight w:val="251"/>
        </w:trPr>
        <w:tc>
          <w:tcPr>
            <w:tcW w:w="1276" w:type="dxa"/>
            <w:vMerge/>
            <w:tcBorders>
              <w:left w:val="single" w:sz="4" w:space="0" w:color="000000"/>
              <w:right w:val="single" w:sz="4" w:space="0" w:color="000000"/>
            </w:tcBorders>
          </w:tcPr>
          <w:p w14:paraId="5C5303E1"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7C8A6A0"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WAN-technológiák </w:t>
            </w:r>
          </w:p>
        </w:tc>
        <w:tc>
          <w:tcPr>
            <w:tcW w:w="710" w:type="dxa"/>
            <w:tcBorders>
              <w:top w:val="single" w:sz="4" w:space="0" w:color="000000"/>
              <w:left w:val="single" w:sz="4" w:space="0" w:color="000000"/>
              <w:bottom w:val="single" w:sz="4" w:space="0" w:color="000000"/>
              <w:right w:val="single" w:sz="4" w:space="0" w:color="000000"/>
            </w:tcBorders>
          </w:tcPr>
          <w:p w14:paraId="67AD4ACC"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7E1B6BEB"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7D080137"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37239C15"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C27AA44"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35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8BBEE56"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35 </w:t>
            </w:r>
          </w:p>
        </w:tc>
        <w:tc>
          <w:tcPr>
            <w:tcW w:w="710" w:type="dxa"/>
            <w:tcBorders>
              <w:top w:val="single" w:sz="4" w:space="0" w:color="000000"/>
              <w:left w:val="single" w:sz="4" w:space="0" w:color="000000"/>
              <w:bottom w:val="single" w:sz="4" w:space="0" w:color="000000"/>
              <w:right w:val="single" w:sz="4" w:space="0" w:color="000000"/>
            </w:tcBorders>
          </w:tcPr>
          <w:p w14:paraId="6CB327FD"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30121171"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35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033F1B2"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35 </w:t>
            </w:r>
          </w:p>
        </w:tc>
      </w:tr>
      <w:tr w:rsidR="00D5053E" w:rsidRPr="00236580" w14:paraId="3D674AED" w14:textId="77777777" w:rsidTr="00F47EE7">
        <w:tblPrEx>
          <w:tblCellMar>
            <w:top w:w="23" w:type="dxa"/>
            <w:left w:w="68" w:type="dxa"/>
            <w:right w:w="26" w:type="dxa"/>
          </w:tblCellMar>
        </w:tblPrEx>
        <w:trPr>
          <w:trHeight w:val="251"/>
        </w:trPr>
        <w:tc>
          <w:tcPr>
            <w:tcW w:w="1276" w:type="dxa"/>
            <w:vMerge/>
            <w:tcBorders>
              <w:left w:val="single" w:sz="4" w:space="0" w:color="000000"/>
              <w:right w:val="single" w:sz="4" w:space="0" w:color="000000"/>
            </w:tcBorders>
            <w:vAlign w:val="bottom"/>
          </w:tcPr>
          <w:p w14:paraId="64DEC703"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1859DB3"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Virtuális magánhálózat (VPN) kialakítása </w:t>
            </w:r>
          </w:p>
        </w:tc>
        <w:tc>
          <w:tcPr>
            <w:tcW w:w="710" w:type="dxa"/>
            <w:tcBorders>
              <w:top w:val="single" w:sz="4" w:space="0" w:color="000000"/>
              <w:left w:val="single" w:sz="4" w:space="0" w:color="000000"/>
              <w:bottom w:val="single" w:sz="4" w:space="0" w:color="000000"/>
              <w:right w:val="single" w:sz="4" w:space="0" w:color="000000"/>
            </w:tcBorders>
          </w:tcPr>
          <w:p w14:paraId="0DFFAD2E"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4A36653"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2B9942DD"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31A6E16B"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A228422"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35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9340A61"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35 </w:t>
            </w:r>
          </w:p>
        </w:tc>
        <w:tc>
          <w:tcPr>
            <w:tcW w:w="710" w:type="dxa"/>
            <w:tcBorders>
              <w:top w:val="single" w:sz="4" w:space="0" w:color="000000"/>
              <w:left w:val="single" w:sz="4" w:space="0" w:color="000000"/>
              <w:bottom w:val="single" w:sz="4" w:space="0" w:color="000000"/>
              <w:right w:val="single" w:sz="4" w:space="0" w:color="000000"/>
            </w:tcBorders>
          </w:tcPr>
          <w:p w14:paraId="6C7F1901"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62EF3F89"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35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0F65547F"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35 </w:t>
            </w:r>
          </w:p>
        </w:tc>
      </w:tr>
      <w:tr w:rsidR="00D5053E" w:rsidRPr="00236580" w14:paraId="3831ABC9" w14:textId="77777777" w:rsidTr="00F47EE7">
        <w:tblPrEx>
          <w:tblCellMar>
            <w:top w:w="23" w:type="dxa"/>
            <w:left w:w="68" w:type="dxa"/>
            <w:right w:w="26" w:type="dxa"/>
          </w:tblCellMar>
        </w:tblPrEx>
        <w:trPr>
          <w:trHeight w:val="490"/>
        </w:trPr>
        <w:tc>
          <w:tcPr>
            <w:tcW w:w="1276" w:type="dxa"/>
            <w:vMerge/>
            <w:tcBorders>
              <w:left w:val="single" w:sz="4" w:space="0" w:color="000000"/>
              <w:right w:val="single" w:sz="4" w:space="0" w:color="000000"/>
            </w:tcBorders>
          </w:tcPr>
          <w:p w14:paraId="3EB2482E"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887DDA2"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Minőségbiztosítási alapok, hálózatfelügyelet megvalósítása </w:t>
            </w:r>
          </w:p>
        </w:tc>
        <w:tc>
          <w:tcPr>
            <w:tcW w:w="710" w:type="dxa"/>
            <w:tcBorders>
              <w:top w:val="single" w:sz="4" w:space="0" w:color="000000"/>
              <w:left w:val="single" w:sz="4" w:space="0" w:color="000000"/>
              <w:bottom w:val="single" w:sz="4" w:space="0" w:color="000000"/>
              <w:right w:val="single" w:sz="4" w:space="0" w:color="000000"/>
            </w:tcBorders>
            <w:vAlign w:val="center"/>
          </w:tcPr>
          <w:p w14:paraId="6F4E7048"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2F367198"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56B09C60"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506BE5A4"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5655AB74"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34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9F6A0B"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34 </w:t>
            </w:r>
          </w:p>
        </w:tc>
        <w:tc>
          <w:tcPr>
            <w:tcW w:w="710" w:type="dxa"/>
            <w:tcBorders>
              <w:top w:val="single" w:sz="4" w:space="0" w:color="000000"/>
              <w:left w:val="single" w:sz="4" w:space="0" w:color="000000"/>
              <w:bottom w:val="single" w:sz="4" w:space="0" w:color="000000"/>
              <w:right w:val="single" w:sz="4" w:space="0" w:color="000000"/>
            </w:tcBorders>
            <w:vAlign w:val="center"/>
          </w:tcPr>
          <w:p w14:paraId="11B3E6DD"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3DAC6EF9"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34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2A1343"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34 </w:t>
            </w:r>
          </w:p>
        </w:tc>
      </w:tr>
      <w:tr w:rsidR="00D5053E" w:rsidRPr="00236580" w14:paraId="1125D27A" w14:textId="77777777" w:rsidTr="00F47EE7">
        <w:tblPrEx>
          <w:tblCellMar>
            <w:top w:w="23" w:type="dxa"/>
            <w:left w:w="68" w:type="dxa"/>
            <w:right w:w="26" w:type="dxa"/>
          </w:tblCellMar>
        </w:tblPrEx>
        <w:trPr>
          <w:trHeight w:val="250"/>
        </w:trPr>
        <w:tc>
          <w:tcPr>
            <w:tcW w:w="1276" w:type="dxa"/>
            <w:vMerge/>
            <w:tcBorders>
              <w:left w:val="single" w:sz="4" w:space="0" w:color="000000"/>
              <w:right w:val="single" w:sz="4" w:space="0" w:color="000000"/>
            </w:tcBorders>
          </w:tcPr>
          <w:p w14:paraId="64980B92"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800B9CE"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Hálózattervezés, hibaelhárítás </w:t>
            </w:r>
          </w:p>
        </w:tc>
        <w:tc>
          <w:tcPr>
            <w:tcW w:w="710" w:type="dxa"/>
            <w:tcBorders>
              <w:top w:val="single" w:sz="4" w:space="0" w:color="000000"/>
              <w:left w:val="single" w:sz="4" w:space="0" w:color="000000"/>
              <w:bottom w:val="single" w:sz="4" w:space="0" w:color="000000"/>
              <w:right w:val="single" w:sz="4" w:space="0" w:color="000000"/>
            </w:tcBorders>
          </w:tcPr>
          <w:p w14:paraId="0EE4DE8B"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7D3A31A4"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C8F54CB"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61B4BF18"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E13E344"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20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0C02A8F5"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20 </w:t>
            </w:r>
          </w:p>
        </w:tc>
        <w:tc>
          <w:tcPr>
            <w:tcW w:w="710" w:type="dxa"/>
            <w:tcBorders>
              <w:top w:val="single" w:sz="4" w:space="0" w:color="000000"/>
              <w:left w:val="single" w:sz="4" w:space="0" w:color="000000"/>
              <w:bottom w:val="single" w:sz="4" w:space="0" w:color="000000"/>
              <w:right w:val="single" w:sz="4" w:space="0" w:color="000000"/>
            </w:tcBorders>
          </w:tcPr>
          <w:p w14:paraId="5D187F37"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0FD55460"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20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06128FDD"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20 </w:t>
            </w:r>
          </w:p>
        </w:tc>
      </w:tr>
      <w:tr w:rsidR="00D5053E" w:rsidRPr="00236580" w14:paraId="1C74405B" w14:textId="77777777" w:rsidTr="00F47EE7">
        <w:tblPrEx>
          <w:tblCellMar>
            <w:top w:w="23" w:type="dxa"/>
            <w:left w:w="68" w:type="dxa"/>
            <w:right w:w="26" w:type="dxa"/>
          </w:tblCellMar>
        </w:tblPrEx>
        <w:trPr>
          <w:trHeight w:val="490"/>
        </w:trPr>
        <w:tc>
          <w:tcPr>
            <w:tcW w:w="1276" w:type="dxa"/>
            <w:vMerge/>
            <w:tcBorders>
              <w:left w:val="single" w:sz="4" w:space="0" w:color="000000"/>
              <w:right w:val="single" w:sz="4" w:space="0" w:color="000000"/>
            </w:tcBorders>
          </w:tcPr>
          <w:p w14:paraId="730846D8"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vAlign w:val="center"/>
          </w:tcPr>
          <w:p w14:paraId="1F92B2F9" w14:textId="77777777" w:rsidR="00D5053E" w:rsidRPr="00236580" w:rsidRDefault="00D5053E" w:rsidP="00F47EE7">
            <w:pPr>
              <w:spacing w:after="0" w:line="240" w:lineRule="auto"/>
              <w:ind w:left="0" w:right="0" w:firstLine="0"/>
              <w:rPr>
                <w:sz w:val="20"/>
                <w:szCs w:val="20"/>
              </w:rPr>
            </w:pPr>
            <w:proofErr w:type="spellStart"/>
            <w:r w:rsidRPr="00236580">
              <w:rPr>
                <w:sz w:val="20"/>
                <w:szCs w:val="20"/>
              </w:rPr>
              <w:t>Hálózatvirtualizáció</w:t>
            </w:r>
            <w:proofErr w:type="spellEnd"/>
            <w:r w:rsidRPr="00236580">
              <w:rPr>
                <w:sz w:val="20"/>
                <w:szCs w:val="20"/>
              </w:rPr>
              <w:t xml:space="preserve">, </w:t>
            </w:r>
            <w:proofErr w:type="spellStart"/>
            <w:r w:rsidRPr="00236580">
              <w:rPr>
                <w:sz w:val="20"/>
                <w:szCs w:val="20"/>
              </w:rPr>
              <w:t>hálózatautomatizáció</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59E8C084"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512E5B6C"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7A762568"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21860B8E"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2E761B55"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20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035011"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20 </w:t>
            </w:r>
          </w:p>
        </w:tc>
        <w:tc>
          <w:tcPr>
            <w:tcW w:w="710" w:type="dxa"/>
            <w:tcBorders>
              <w:top w:val="single" w:sz="4" w:space="0" w:color="000000"/>
              <w:left w:val="single" w:sz="4" w:space="0" w:color="000000"/>
              <w:bottom w:val="single" w:sz="4" w:space="0" w:color="000000"/>
              <w:right w:val="single" w:sz="4" w:space="0" w:color="000000"/>
            </w:tcBorders>
            <w:vAlign w:val="center"/>
          </w:tcPr>
          <w:p w14:paraId="0E235AE5"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7D62B7F0"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20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76D98"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20 </w:t>
            </w:r>
          </w:p>
        </w:tc>
      </w:tr>
      <w:tr w:rsidR="00D5053E" w:rsidRPr="00236580" w14:paraId="6870BEE8" w14:textId="77777777" w:rsidTr="00F47EE7">
        <w:tblPrEx>
          <w:tblCellMar>
            <w:top w:w="23" w:type="dxa"/>
            <w:left w:w="68" w:type="dxa"/>
            <w:right w:w="26" w:type="dxa"/>
          </w:tblCellMar>
        </w:tblPrEx>
        <w:trPr>
          <w:trHeight w:val="250"/>
        </w:trPr>
        <w:tc>
          <w:tcPr>
            <w:tcW w:w="1276" w:type="dxa"/>
            <w:vMerge/>
            <w:tcBorders>
              <w:left w:val="single" w:sz="4" w:space="0" w:color="000000"/>
              <w:right w:val="single" w:sz="4" w:space="0" w:color="000000"/>
            </w:tcBorders>
          </w:tcPr>
          <w:p w14:paraId="32D59842"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73EF477"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Komplex hálózat tervezése, kialakítása </w:t>
            </w:r>
          </w:p>
        </w:tc>
        <w:tc>
          <w:tcPr>
            <w:tcW w:w="710" w:type="dxa"/>
            <w:tcBorders>
              <w:top w:val="single" w:sz="4" w:space="0" w:color="000000"/>
              <w:left w:val="single" w:sz="4" w:space="0" w:color="000000"/>
              <w:bottom w:val="single" w:sz="4" w:space="0" w:color="000000"/>
              <w:right w:val="single" w:sz="4" w:space="0" w:color="000000"/>
            </w:tcBorders>
          </w:tcPr>
          <w:p w14:paraId="553566ED"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7CBA68F0"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658AD09"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62F2F0D5"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D0E0EEC"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26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3F5F2AA8"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26 </w:t>
            </w:r>
          </w:p>
        </w:tc>
        <w:tc>
          <w:tcPr>
            <w:tcW w:w="710" w:type="dxa"/>
            <w:tcBorders>
              <w:top w:val="single" w:sz="4" w:space="0" w:color="000000"/>
              <w:left w:val="single" w:sz="4" w:space="0" w:color="000000"/>
              <w:bottom w:val="single" w:sz="4" w:space="0" w:color="000000"/>
              <w:right w:val="single" w:sz="4" w:space="0" w:color="000000"/>
            </w:tcBorders>
          </w:tcPr>
          <w:p w14:paraId="40F44E57"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776E3B3D"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26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AE398FB"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26 </w:t>
            </w:r>
          </w:p>
        </w:tc>
      </w:tr>
      <w:tr w:rsidR="00D5053E" w:rsidRPr="00236580" w14:paraId="19027386" w14:textId="77777777" w:rsidTr="00F47EE7">
        <w:tblPrEx>
          <w:tblCellMar>
            <w:top w:w="23" w:type="dxa"/>
            <w:left w:w="68" w:type="dxa"/>
            <w:right w:w="26" w:type="dxa"/>
          </w:tblCellMar>
        </w:tblPrEx>
        <w:trPr>
          <w:trHeight w:val="569"/>
        </w:trPr>
        <w:tc>
          <w:tcPr>
            <w:tcW w:w="1276" w:type="dxa"/>
            <w:vMerge/>
            <w:tcBorders>
              <w:left w:val="single" w:sz="4" w:space="0" w:color="000000"/>
              <w:right w:val="single" w:sz="4" w:space="0" w:color="000000"/>
            </w:tcBorders>
          </w:tcPr>
          <w:p w14:paraId="4858AF6F"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vAlign w:val="center"/>
          </w:tcPr>
          <w:p w14:paraId="0D4F1769" w14:textId="77777777" w:rsidR="00D5053E" w:rsidRPr="00236580" w:rsidRDefault="00D5053E" w:rsidP="00F47EE7">
            <w:pPr>
              <w:spacing w:after="0" w:line="240" w:lineRule="auto"/>
              <w:ind w:left="0" w:right="0" w:firstLine="0"/>
              <w:jc w:val="left"/>
              <w:rPr>
                <w:sz w:val="20"/>
                <w:szCs w:val="20"/>
              </w:rPr>
            </w:pPr>
            <w:r w:rsidRPr="00236580">
              <w:rPr>
                <w:b/>
                <w:sz w:val="20"/>
                <w:szCs w:val="20"/>
              </w:rPr>
              <w:t xml:space="preserve">Hálózat programozása és </w:t>
            </w:r>
            <w:proofErr w:type="spellStart"/>
            <w:r w:rsidRPr="00236580">
              <w:rPr>
                <w:b/>
                <w:sz w:val="20"/>
                <w:szCs w:val="20"/>
              </w:rPr>
              <w:t>IoT</w:t>
            </w:r>
            <w:proofErr w:type="spellEnd"/>
            <w:r w:rsidRPr="00236580">
              <w:rPr>
                <w:b/>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41C1B5" w14:textId="77777777" w:rsidR="00D5053E" w:rsidRPr="00236580" w:rsidRDefault="00D5053E" w:rsidP="00F47EE7">
            <w:pPr>
              <w:spacing w:after="0" w:line="240" w:lineRule="auto"/>
              <w:ind w:left="0" w:right="46"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B0F6D3" w14:textId="77777777" w:rsidR="00D5053E" w:rsidRPr="00236580" w:rsidRDefault="00D5053E" w:rsidP="00F47EE7">
            <w:pPr>
              <w:spacing w:after="0" w:line="240" w:lineRule="auto"/>
              <w:ind w:left="0" w:right="49"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F9CDBA" w14:textId="77777777" w:rsidR="00D5053E" w:rsidRPr="00236580" w:rsidRDefault="00D5053E" w:rsidP="00F47EE7">
            <w:pPr>
              <w:spacing w:after="0" w:line="240" w:lineRule="auto"/>
              <w:ind w:left="0" w:right="49"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562094" w14:textId="77777777" w:rsidR="00D5053E" w:rsidRPr="00236580" w:rsidRDefault="00D5053E" w:rsidP="00F47EE7">
            <w:pPr>
              <w:spacing w:after="0" w:line="240" w:lineRule="auto"/>
              <w:ind w:left="0" w:right="46"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2C9698" w14:textId="77777777" w:rsidR="00D5053E" w:rsidRPr="00236580" w:rsidRDefault="00D5053E" w:rsidP="00F47EE7">
            <w:pPr>
              <w:spacing w:after="0" w:line="240" w:lineRule="auto"/>
              <w:ind w:left="0" w:right="45" w:firstLine="0"/>
              <w:jc w:val="center"/>
              <w:rPr>
                <w:sz w:val="20"/>
                <w:szCs w:val="20"/>
              </w:rPr>
            </w:pPr>
            <w:r w:rsidRPr="00236580">
              <w:rPr>
                <w:b/>
                <w:sz w:val="20"/>
                <w:szCs w:val="20"/>
              </w:rPr>
              <w:t xml:space="preserve">93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9A3456" w14:textId="77777777" w:rsidR="00D5053E" w:rsidRPr="00236580" w:rsidRDefault="00D5053E" w:rsidP="00F47EE7">
            <w:pPr>
              <w:spacing w:after="0" w:line="240" w:lineRule="auto"/>
              <w:ind w:left="0" w:right="42" w:firstLine="0"/>
              <w:jc w:val="center"/>
              <w:rPr>
                <w:sz w:val="20"/>
                <w:szCs w:val="20"/>
              </w:rPr>
            </w:pPr>
            <w:r w:rsidRPr="00236580">
              <w:rPr>
                <w:b/>
                <w:sz w:val="20"/>
                <w:szCs w:val="20"/>
              </w:rPr>
              <w:t xml:space="preserve">93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D6AF64" w14:textId="77777777" w:rsidR="00D5053E" w:rsidRPr="00236580" w:rsidRDefault="00D5053E" w:rsidP="00F47EE7">
            <w:pPr>
              <w:spacing w:after="0" w:line="240" w:lineRule="auto"/>
              <w:ind w:left="0" w:right="50" w:firstLine="0"/>
              <w:jc w:val="center"/>
              <w:rPr>
                <w:sz w:val="20"/>
                <w:szCs w:val="20"/>
              </w:rPr>
            </w:pPr>
            <w:r w:rsidRPr="00236580">
              <w:rPr>
                <w:b/>
                <w:sz w:val="20"/>
                <w:szCs w:val="20"/>
              </w:rPr>
              <w:t xml:space="preserve">0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137BC0" w14:textId="77777777" w:rsidR="00D5053E" w:rsidRPr="00236580" w:rsidRDefault="00D5053E" w:rsidP="00F47EE7">
            <w:pPr>
              <w:spacing w:after="0" w:line="240" w:lineRule="auto"/>
              <w:ind w:left="0" w:right="44" w:firstLine="0"/>
              <w:jc w:val="center"/>
              <w:rPr>
                <w:sz w:val="20"/>
                <w:szCs w:val="20"/>
              </w:rPr>
            </w:pPr>
            <w:r w:rsidRPr="00236580">
              <w:rPr>
                <w:b/>
                <w:sz w:val="20"/>
                <w:szCs w:val="20"/>
              </w:rPr>
              <w:t xml:space="preserve">93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7F4838" w14:textId="77777777" w:rsidR="00D5053E" w:rsidRPr="00236580" w:rsidRDefault="00D5053E" w:rsidP="00F47EE7">
            <w:pPr>
              <w:spacing w:after="0" w:line="240" w:lineRule="auto"/>
              <w:ind w:left="0" w:right="39" w:firstLine="0"/>
              <w:jc w:val="center"/>
              <w:rPr>
                <w:sz w:val="20"/>
                <w:szCs w:val="20"/>
              </w:rPr>
            </w:pPr>
            <w:r w:rsidRPr="00236580">
              <w:rPr>
                <w:b/>
                <w:sz w:val="20"/>
                <w:szCs w:val="20"/>
              </w:rPr>
              <w:t xml:space="preserve">93 </w:t>
            </w:r>
          </w:p>
        </w:tc>
      </w:tr>
      <w:tr w:rsidR="00D5053E" w:rsidRPr="00236580" w14:paraId="24F88FD8" w14:textId="77777777" w:rsidTr="00F47EE7">
        <w:tblPrEx>
          <w:tblCellMar>
            <w:top w:w="23" w:type="dxa"/>
            <w:left w:w="68" w:type="dxa"/>
            <w:right w:w="26" w:type="dxa"/>
          </w:tblCellMar>
        </w:tblPrEx>
        <w:trPr>
          <w:trHeight w:val="250"/>
        </w:trPr>
        <w:tc>
          <w:tcPr>
            <w:tcW w:w="1276" w:type="dxa"/>
            <w:vMerge/>
            <w:tcBorders>
              <w:left w:val="single" w:sz="4" w:space="0" w:color="000000"/>
              <w:right w:val="single" w:sz="4" w:space="0" w:color="000000"/>
            </w:tcBorders>
          </w:tcPr>
          <w:p w14:paraId="0E1693BB"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32E1B51"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Programozási alapok Pythonban </w:t>
            </w:r>
          </w:p>
        </w:tc>
        <w:tc>
          <w:tcPr>
            <w:tcW w:w="710" w:type="dxa"/>
            <w:tcBorders>
              <w:top w:val="single" w:sz="4" w:space="0" w:color="000000"/>
              <w:left w:val="single" w:sz="4" w:space="0" w:color="000000"/>
              <w:bottom w:val="single" w:sz="4" w:space="0" w:color="000000"/>
              <w:right w:val="single" w:sz="4" w:space="0" w:color="000000"/>
            </w:tcBorders>
          </w:tcPr>
          <w:p w14:paraId="6ADAB69C"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639C63C0"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01AB97F1"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EF0AE33"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257B677"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15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9FFDF33"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15 </w:t>
            </w:r>
          </w:p>
        </w:tc>
        <w:tc>
          <w:tcPr>
            <w:tcW w:w="710" w:type="dxa"/>
            <w:tcBorders>
              <w:top w:val="single" w:sz="4" w:space="0" w:color="000000"/>
              <w:left w:val="single" w:sz="4" w:space="0" w:color="000000"/>
              <w:bottom w:val="single" w:sz="4" w:space="0" w:color="000000"/>
              <w:right w:val="single" w:sz="4" w:space="0" w:color="000000"/>
            </w:tcBorders>
          </w:tcPr>
          <w:p w14:paraId="48229DEA"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7310F38B"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15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C5C1E05"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15 </w:t>
            </w:r>
          </w:p>
        </w:tc>
      </w:tr>
      <w:tr w:rsidR="00D5053E" w:rsidRPr="00236580" w14:paraId="64BE63EE" w14:textId="77777777" w:rsidTr="00F47EE7">
        <w:tblPrEx>
          <w:tblCellMar>
            <w:top w:w="23" w:type="dxa"/>
            <w:left w:w="68" w:type="dxa"/>
            <w:right w:w="26" w:type="dxa"/>
          </w:tblCellMar>
        </w:tblPrEx>
        <w:trPr>
          <w:trHeight w:val="490"/>
        </w:trPr>
        <w:tc>
          <w:tcPr>
            <w:tcW w:w="1276" w:type="dxa"/>
            <w:vMerge/>
            <w:tcBorders>
              <w:left w:val="single" w:sz="4" w:space="0" w:color="000000"/>
              <w:right w:val="single" w:sz="4" w:space="0" w:color="000000"/>
            </w:tcBorders>
            <w:vAlign w:val="bottom"/>
          </w:tcPr>
          <w:p w14:paraId="6EB305D7"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4F40808"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REST API kliensprogram készítése Pythonban  </w:t>
            </w:r>
          </w:p>
        </w:tc>
        <w:tc>
          <w:tcPr>
            <w:tcW w:w="710" w:type="dxa"/>
            <w:tcBorders>
              <w:top w:val="single" w:sz="4" w:space="0" w:color="000000"/>
              <w:left w:val="single" w:sz="4" w:space="0" w:color="000000"/>
              <w:bottom w:val="single" w:sz="4" w:space="0" w:color="000000"/>
              <w:right w:val="single" w:sz="4" w:space="0" w:color="000000"/>
            </w:tcBorders>
            <w:vAlign w:val="center"/>
          </w:tcPr>
          <w:p w14:paraId="00E50FB9"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6E98E680"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7ACFA27A"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0A990FF2"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14:paraId="2D056080"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15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3E112"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15 </w:t>
            </w:r>
          </w:p>
        </w:tc>
        <w:tc>
          <w:tcPr>
            <w:tcW w:w="710" w:type="dxa"/>
            <w:tcBorders>
              <w:top w:val="single" w:sz="4" w:space="0" w:color="000000"/>
              <w:left w:val="single" w:sz="4" w:space="0" w:color="000000"/>
              <w:bottom w:val="single" w:sz="4" w:space="0" w:color="000000"/>
              <w:right w:val="single" w:sz="4" w:space="0" w:color="000000"/>
            </w:tcBorders>
            <w:vAlign w:val="center"/>
          </w:tcPr>
          <w:p w14:paraId="26EE4FD3"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1F7914CA"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15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F59A3"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15 </w:t>
            </w:r>
          </w:p>
        </w:tc>
      </w:tr>
      <w:tr w:rsidR="00D5053E" w:rsidRPr="00236580" w14:paraId="12CF8F16" w14:textId="77777777" w:rsidTr="00F47EE7">
        <w:tblPrEx>
          <w:tblCellMar>
            <w:top w:w="23" w:type="dxa"/>
            <w:left w:w="68" w:type="dxa"/>
            <w:right w:w="26" w:type="dxa"/>
          </w:tblCellMar>
        </w:tblPrEx>
        <w:trPr>
          <w:trHeight w:val="250"/>
        </w:trPr>
        <w:tc>
          <w:tcPr>
            <w:tcW w:w="1276" w:type="dxa"/>
            <w:vMerge/>
            <w:tcBorders>
              <w:left w:val="single" w:sz="4" w:space="0" w:color="000000"/>
              <w:right w:val="single" w:sz="4" w:space="0" w:color="000000"/>
            </w:tcBorders>
          </w:tcPr>
          <w:p w14:paraId="770C979F"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3921B0C3"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Hálózatok programozása  </w:t>
            </w:r>
          </w:p>
        </w:tc>
        <w:tc>
          <w:tcPr>
            <w:tcW w:w="710" w:type="dxa"/>
            <w:tcBorders>
              <w:top w:val="single" w:sz="4" w:space="0" w:color="000000"/>
              <w:left w:val="single" w:sz="4" w:space="0" w:color="000000"/>
              <w:bottom w:val="single" w:sz="4" w:space="0" w:color="000000"/>
              <w:right w:val="single" w:sz="4" w:space="0" w:color="000000"/>
            </w:tcBorders>
          </w:tcPr>
          <w:p w14:paraId="5C87085F"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4359150E"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B898D2E"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76FA0868"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12170CB"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35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AF1150E"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35 </w:t>
            </w:r>
          </w:p>
        </w:tc>
        <w:tc>
          <w:tcPr>
            <w:tcW w:w="710" w:type="dxa"/>
            <w:tcBorders>
              <w:top w:val="single" w:sz="4" w:space="0" w:color="000000"/>
              <w:left w:val="single" w:sz="4" w:space="0" w:color="000000"/>
              <w:bottom w:val="single" w:sz="4" w:space="0" w:color="000000"/>
              <w:right w:val="single" w:sz="4" w:space="0" w:color="000000"/>
            </w:tcBorders>
          </w:tcPr>
          <w:p w14:paraId="7DC196EB"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06C7B79A"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35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6DB36BC"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35 </w:t>
            </w:r>
          </w:p>
        </w:tc>
      </w:tr>
      <w:tr w:rsidR="00D5053E" w:rsidRPr="00236580" w14:paraId="3EBCA877" w14:textId="77777777" w:rsidTr="00F47EE7">
        <w:tblPrEx>
          <w:tblCellMar>
            <w:top w:w="23" w:type="dxa"/>
            <w:left w:w="68" w:type="dxa"/>
            <w:right w:w="26" w:type="dxa"/>
          </w:tblCellMar>
        </w:tblPrEx>
        <w:trPr>
          <w:trHeight w:val="251"/>
        </w:trPr>
        <w:tc>
          <w:tcPr>
            <w:tcW w:w="1276" w:type="dxa"/>
            <w:vMerge/>
            <w:tcBorders>
              <w:left w:val="single" w:sz="4" w:space="0" w:color="000000"/>
              <w:right w:val="single" w:sz="4" w:space="0" w:color="000000"/>
            </w:tcBorders>
          </w:tcPr>
          <w:p w14:paraId="3FB0E8BA"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00DD0815" w14:textId="77777777" w:rsidR="00D5053E" w:rsidRPr="00236580" w:rsidRDefault="00D5053E" w:rsidP="00F47EE7">
            <w:pPr>
              <w:spacing w:after="0" w:line="240" w:lineRule="auto"/>
              <w:ind w:left="0" w:right="0" w:firstLine="0"/>
              <w:jc w:val="left"/>
              <w:rPr>
                <w:sz w:val="20"/>
                <w:szCs w:val="20"/>
              </w:rPr>
            </w:pPr>
            <w:proofErr w:type="spellStart"/>
            <w:r w:rsidRPr="00236580">
              <w:rPr>
                <w:sz w:val="20"/>
                <w:szCs w:val="20"/>
              </w:rPr>
              <w:t>IoT</w:t>
            </w:r>
            <w:proofErr w:type="spellEnd"/>
            <w:r w:rsidRPr="00236580">
              <w:rPr>
                <w:sz w:val="20"/>
                <w:szCs w:val="20"/>
              </w:rPr>
              <w:t xml:space="preserve"> – a dolgok internete  </w:t>
            </w:r>
          </w:p>
        </w:tc>
        <w:tc>
          <w:tcPr>
            <w:tcW w:w="710" w:type="dxa"/>
            <w:tcBorders>
              <w:top w:val="single" w:sz="4" w:space="0" w:color="000000"/>
              <w:left w:val="single" w:sz="4" w:space="0" w:color="000000"/>
              <w:bottom w:val="single" w:sz="4" w:space="0" w:color="000000"/>
              <w:right w:val="single" w:sz="4" w:space="0" w:color="000000"/>
            </w:tcBorders>
          </w:tcPr>
          <w:p w14:paraId="3A8BBF4F"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1E36FD96"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EAB3829"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49966079"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8FFEB28"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28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CED3844"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28 </w:t>
            </w:r>
          </w:p>
        </w:tc>
        <w:tc>
          <w:tcPr>
            <w:tcW w:w="710" w:type="dxa"/>
            <w:tcBorders>
              <w:top w:val="single" w:sz="4" w:space="0" w:color="000000"/>
              <w:left w:val="single" w:sz="4" w:space="0" w:color="000000"/>
              <w:bottom w:val="single" w:sz="4" w:space="0" w:color="000000"/>
              <w:right w:val="single" w:sz="4" w:space="0" w:color="000000"/>
            </w:tcBorders>
          </w:tcPr>
          <w:p w14:paraId="339487A2"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6424204D"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28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8F80AA1"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28 </w:t>
            </w:r>
          </w:p>
        </w:tc>
      </w:tr>
      <w:tr w:rsidR="00D5053E" w:rsidRPr="00236580" w14:paraId="4ECCC51C" w14:textId="77777777" w:rsidTr="00F47EE7">
        <w:tblPrEx>
          <w:tblCellMar>
            <w:top w:w="23" w:type="dxa"/>
            <w:left w:w="68" w:type="dxa"/>
            <w:right w:w="26" w:type="dxa"/>
          </w:tblCellMar>
        </w:tblPrEx>
        <w:trPr>
          <w:trHeight w:val="251"/>
        </w:trPr>
        <w:tc>
          <w:tcPr>
            <w:tcW w:w="1276" w:type="dxa"/>
            <w:vMerge/>
            <w:tcBorders>
              <w:left w:val="single" w:sz="4" w:space="0" w:color="000000"/>
              <w:bottom w:val="single" w:sz="4" w:space="0" w:color="000000"/>
              <w:right w:val="single" w:sz="4" w:space="0" w:color="000000"/>
            </w:tcBorders>
            <w:vAlign w:val="bottom"/>
          </w:tcPr>
          <w:p w14:paraId="6697BF3C"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6690511D"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4984AA17" w14:textId="77777777" w:rsidR="00D5053E" w:rsidRPr="00236580" w:rsidRDefault="00D5053E" w:rsidP="00F47EE7">
            <w:pPr>
              <w:spacing w:after="0" w:line="240" w:lineRule="auto"/>
              <w:ind w:left="0" w:right="46" w:firstLine="0"/>
              <w:jc w:val="center"/>
              <w:rPr>
                <w:sz w:val="20"/>
                <w:szCs w:val="20"/>
              </w:rPr>
            </w:pPr>
            <w:r w:rsidRPr="00236580">
              <w:rPr>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017E050F" w14:textId="77777777" w:rsidR="00D5053E" w:rsidRPr="00236580" w:rsidRDefault="00D5053E" w:rsidP="00F47EE7">
            <w:pPr>
              <w:spacing w:after="0" w:line="240" w:lineRule="auto"/>
              <w:ind w:left="0" w:right="49" w:firstLine="0"/>
              <w:jc w:val="center"/>
              <w:rPr>
                <w:sz w:val="20"/>
                <w:szCs w:val="20"/>
              </w:rPr>
            </w:pPr>
            <w:r w:rsidRPr="00236580">
              <w:rPr>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5A94B59D"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162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1608257A"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144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5192654D"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403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8452CB6"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709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10D137FC"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306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455D6762"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403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B53F438"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709 </w:t>
            </w:r>
          </w:p>
        </w:tc>
      </w:tr>
      <w:tr w:rsidR="00D5053E" w:rsidRPr="00236580" w14:paraId="42F20040" w14:textId="77777777" w:rsidTr="00F47EE7">
        <w:tblPrEx>
          <w:tblCellMar>
            <w:top w:w="23" w:type="dxa"/>
            <w:left w:w="68" w:type="dxa"/>
            <w:right w:w="26" w:type="dxa"/>
          </w:tblCellMar>
        </w:tblPrEx>
        <w:trPr>
          <w:trHeight w:val="684"/>
        </w:trPr>
        <w:tc>
          <w:tcPr>
            <w:tcW w:w="127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0B2A8ED" w14:textId="77777777" w:rsidR="00D5053E" w:rsidRPr="00236580" w:rsidRDefault="00D5053E" w:rsidP="00F47EE7">
            <w:pPr>
              <w:spacing w:after="0" w:line="240" w:lineRule="auto"/>
              <w:ind w:left="626" w:right="113" w:firstLine="0"/>
              <w:jc w:val="center"/>
              <w:rPr>
                <w:sz w:val="20"/>
                <w:szCs w:val="20"/>
              </w:rPr>
            </w:pPr>
            <w:r>
              <w:rPr>
                <w:sz w:val="20"/>
                <w:szCs w:val="20"/>
              </w:rPr>
              <w:t>Hálózati operációs rendszerek és felhőszolgáltatások</w:t>
            </w:r>
          </w:p>
        </w:tc>
        <w:tc>
          <w:tcPr>
            <w:tcW w:w="2735" w:type="dxa"/>
            <w:tcBorders>
              <w:top w:val="single" w:sz="4" w:space="0" w:color="000000"/>
              <w:left w:val="single" w:sz="4" w:space="0" w:color="000000"/>
              <w:bottom w:val="single" w:sz="4" w:space="0" w:color="000000"/>
              <w:right w:val="single" w:sz="4" w:space="0" w:color="000000"/>
            </w:tcBorders>
            <w:vAlign w:val="center"/>
          </w:tcPr>
          <w:p w14:paraId="01075934" w14:textId="77777777" w:rsidR="00D5053E" w:rsidRPr="00236580" w:rsidRDefault="00D5053E" w:rsidP="00F47EE7">
            <w:pPr>
              <w:spacing w:after="0" w:line="240" w:lineRule="auto"/>
              <w:ind w:left="0" w:right="0" w:firstLine="0"/>
              <w:jc w:val="left"/>
              <w:rPr>
                <w:sz w:val="20"/>
                <w:szCs w:val="20"/>
              </w:rPr>
            </w:pPr>
            <w:r w:rsidRPr="00236580">
              <w:rPr>
                <w:b/>
                <w:sz w:val="20"/>
                <w:szCs w:val="20"/>
              </w:rPr>
              <w:t xml:space="preserve">Szerverek és felhőszolgáltatások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F5CFD9" w14:textId="77777777" w:rsidR="00D5053E" w:rsidRPr="00236580" w:rsidRDefault="00D5053E" w:rsidP="00F47EE7">
            <w:pPr>
              <w:spacing w:after="0" w:line="240" w:lineRule="auto"/>
              <w:ind w:left="0" w:right="46"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3374E7" w14:textId="77777777" w:rsidR="00D5053E" w:rsidRPr="00236580" w:rsidRDefault="00D5053E" w:rsidP="00F47EE7">
            <w:pPr>
              <w:spacing w:after="0" w:line="240" w:lineRule="auto"/>
              <w:ind w:left="0" w:right="49"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188252" w14:textId="77777777" w:rsidR="00D5053E" w:rsidRPr="00236580" w:rsidRDefault="00D5053E" w:rsidP="00F47EE7">
            <w:pPr>
              <w:spacing w:after="0" w:line="240" w:lineRule="auto"/>
              <w:ind w:left="0" w:right="49" w:firstLine="0"/>
              <w:jc w:val="center"/>
              <w:rPr>
                <w:sz w:val="20"/>
                <w:szCs w:val="20"/>
              </w:rPr>
            </w:pPr>
            <w:r w:rsidRPr="00236580">
              <w:rPr>
                <w:b/>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4C4F0E" w14:textId="77777777" w:rsidR="00D5053E" w:rsidRPr="00236580" w:rsidRDefault="00D5053E" w:rsidP="00F47EE7">
            <w:pPr>
              <w:spacing w:after="0" w:line="240" w:lineRule="auto"/>
              <w:ind w:left="0" w:right="42" w:firstLine="0"/>
              <w:jc w:val="center"/>
              <w:rPr>
                <w:sz w:val="20"/>
                <w:szCs w:val="20"/>
              </w:rPr>
            </w:pPr>
            <w:r w:rsidRPr="00236580">
              <w:rPr>
                <w:b/>
                <w:sz w:val="20"/>
                <w:szCs w:val="20"/>
              </w:rPr>
              <w:t xml:space="preserve">108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81A45B" w14:textId="77777777" w:rsidR="00D5053E" w:rsidRPr="00236580" w:rsidRDefault="00D5053E" w:rsidP="00F47EE7">
            <w:pPr>
              <w:spacing w:after="0" w:line="240" w:lineRule="auto"/>
              <w:ind w:left="0" w:right="45" w:firstLine="0"/>
              <w:jc w:val="center"/>
              <w:rPr>
                <w:sz w:val="20"/>
                <w:szCs w:val="20"/>
              </w:rPr>
            </w:pPr>
            <w:r w:rsidRPr="00236580">
              <w:rPr>
                <w:b/>
                <w:sz w:val="20"/>
                <w:szCs w:val="20"/>
              </w:rPr>
              <w:t xml:space="preserve">248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8AE97B" w14:textId="77777777" w:rsidR="00D5053E" w:rsidRPr="00236580" w:rsidRDefault="00D5053E" w:rsidP="00F47EE7">
            <w:pPr>
              <w:spacing w:after="0" w:line="240" w:lineRule="auto"/>
              <w:ind w:left="0" w:right="42" w:firstLine="0"/>
              <w:jc w:val="center"/>
              <w:rPr>
                <w:sz w:val="20"/>
                <w:szCs w:val="20"/>
              </w:rPr>
            </w:pPr>
            <w:r w:rsidRPr="00236580">
              <w:rPr>
                <w:b/>
                <w:sz w:val="20"/>
                <w:szCs w:val="20"/>
              </w:rPr>
              <w:t xml:space="preserve">356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2C1D40" w14:textId="77777777" w:rsidR="00D5053E" w:rsidRPr="00236580" w:rsidRDefault="00D5053E" w:rsidP="00F47EE7">
            <w:pPr>
              <w:spacing w:after="0" w:line="240" w:lineRule="auto"/>
              <w:ind w:left="0" w:right="45" w:firstLine="0"/>
              <w:jc w:val="center"/>
              <w:rPr>
                <w:sz w:val="20"/>
                <w:szCs w:val="20"/>
              </w:rPr>
            </w:pPr>
            <w:r w:rsidRPr="00236580">
              <w:rPr>
                <w:b/>
                <w:sz w:val="20"/>
                <w:szCs w:val="20"/>
              </w:rPr>
              <w:t xml:space="preserve">108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6B0CF8" w14:textId="77777777" w:rsidR="00D5053E" w:rsidRPr="00236580" w:rsidRDefault="00D5053E" w:rsidP="00F47EE7">
            <w:pPr>
              <w:spacing w:after="0" w:line="240" w:lineRule="auto"/>
              <w:ind w:left="0" w:right="44" w:firstLine="0"/>
              <w:jc w:val="center"/>
              <w:rPr>
                <w:sz w:val="20"/>
                <w:szCs w:val="20"/>
              </w:rPr>
            </w:pPr>
            <w:r w:rsidRPr="00236580">
              <w:rPr>
                <w:b/>
                <w:sz w:val="20"/>
                <w:szCs w:val="20"/>
              </w:rPr>
              <w:t xml:space="preserve">248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DD7583" w14:textId="77777777" w:rsidR="00D5053E" w:rsidRPr="00236580" w:rsidRDefault="00D5053E" w:rsidP="00F47EE7">
            <w:pPr>
              <w:spacing w:after="0" w:line="240" w:lineRule="auto"/>
              <w:ind w:left="0" w:right="39" w:firstLine="0"/>
              <w:jc w:val="center"/>
              <w:rPr>
                <w:sz w:val="20"/>
                <w:szCs w:val="20"/>
              </w:rPr>
            </w:pPr>
            <w:r w:rsidRPr="00236580">
              <w:rPr>
                <w:b/>
                <w:sz w:val="20"/>
                <w:szCs w:val="20"/>
              </w:rPr>
              <w:t xml:space="preserve">356 </w:t>
            </w:r>
          </w:p>
        </w:tc>
      </w:tr>
      <w:tr w:rsidR="00D5053E" w:rsidRPr="00236580" w14:paraId="7E768413" w14:textId="77777777" w:rsidTr="00F47EE7">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vAlign w:val="bottom"/>
          </w:tcPr>
          <w:p w14:paraId="59007309"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014A0DAB" w14:textId="77777777" w:rsidR="00D5053E" w:rsidRPr="00236580" w:rsidRDefault="00D5053E" w:rsidP="00F47EE7">
            <w:pPr>
              <w:spacing w:after="0" w:line="240" w:lineRule="auto"/>
              <w:ind w:left="0" w:right="0" w:firstLine="0"/>
              <w:jc w:val="left"/>
              <w:rPr>
                <w:sz w:val="20"/>
                <w:szCs w:val="20"/>
              </w:rPr>
            </w:pPr>
            <w:proofErr w:type="spellStart"/>
            <w:r w:rsidRPr="00236580">
              <w:rPr>
                <w:sz w:val="20"/>
                <w:szCs w:val="20"/>
              </w:rPr>
              <w:t>Virtualizáció</w:t>
            </w:r>
            <w:proofErr w:type="spellEnd"/>
            <w:r w:rsidRPr="00236580">
              <w:rPr>
                <w:sz w:val="20"/>
                <w:szCs w:val="20"/>
              </w:rPr>
              <w:t xml:space="preserve"> és konténerek </w:t>
            </w:r>
          </w:p>
        </w:tc>
        <w:tc>
          <w:tcPr>
            <w:tcW w:w="710" w:type="dxa"/>
            <w:tcBorders>
              <w:top w:val="single" w:sz="4" w:space="0" w:color="000000"/>
              <w:left w:val="single" w:sz="4" w:space="0" w:color="000000"/>
              <w:bottom w:val="single" w:sz="4" w:space="0" w:color="000000"/>
              <w:right w:val="single" w:sz="4" w:space="0" w:color="000000"/>
            </w:tcBorders>
          </w:tcPr>
          <w:p w14:paraId="10FB1418"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0B3E8E53"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79E6CE91"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268F9304"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54 </w:t>
            </w:r>
          </w:p>
        </w:tc>
        <w:tc>
          <w:tcPr>
            <w:tcW w:w="707" w:type="dxa"/>
            <w:tcBorders>
              <w:top w:val="single" w:sz="4" w:space="0" w:color="000000"/>
              <w:left w:val="single" w:sz="4" w:space="0" w:color="000000"/>
              <w:bottom w:val="single" w:sz="4" w:space="0" w:color="000000"/>
              <w:right w:val="single" w:sz="4" w:space="0" w:color="000000"/>
            </w:tcBorders>
          </w:tcPr>
          <w:p w14:paraId="6D07C5C2"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E3AA45A"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54 </w:t>
            </w:r>
          </w:p>
        </w:tc>
        <w:tc>
          <w:tcPr>
            <w:tcW w:w="710" w:type="dxa"/>
            <w:tcBorders>
              <w:top w:val="single" w:sz="4" w:space="0" w:color="000000"/>
              <w:left w:val="single" w:sz="4" w:space="0" w:color="000000"/>
              <w:bottom w:val="single" w:sz="4" w:space="0" w:color="000000"/>
              <w:right w:val="single" w:sz="4" w:space="0" w:color="000000"/>
            </w:tcBorders>
          </w:tcPr>
          <w:p w14:paraId="0ABFFAB9"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54 </w:t>
            </w:r>
          </w:p>
        </w:tc>
        <w:tc>
          <w:tcPr>
            <w:tcW w:w="811" w:type="dxa"/>
            <w:tcBorders>
              <w:top w:val="single" w:sz="4" w:space="0" w:color="000000"/>
              <w:left w:val="single" w:sz="4" w:space="0" w:color="000000"/>
              <w:bottom w:val="single" w:sz="4" w:space="0" w:color="000000"/>
              <w:right w:val="single" w:sz="4" w:space="0" w:color="000000"/>
            </w:tcBorders>
          </w:tcPr>
          <w:p w14:paraId="02023F83"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B4B2FD3"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54 </w:t>
            </w:r>
          </w:p>
        </w:tc>
      </w:tr>
      <w:tr w:rsidR="00D5053E" w:rsidRPr="00236580" w14:paraId="609FE81B" w14:textId="77777777" w:rsidTr="00F47EE7">
        <w:tblPrEx>
          <w:tblCellMar>
            <w:top w:w="23" w:type="dxa"/>
            <w:left w:w="68" w:type="dxa"/>
            <w:right w:w="26" w:type="dxa"/>
          </w:tblCellMar>
        </w:tblPrEx>
        <w:trPr>
          <w:trHeight w:val="491"/>
        </w:trPr>
        <w:tc>
          <w:tcPr>
            <w:tcW w:w="1276" w:type="dxa"/>
            <w:vMerge/>
            <w:tcBorders>
              <w:top w:val="nil"/>
              <w:left w:val="single" w:sz="4" w:space="0" w:color="000000"/>
              <w:bottom w:val="nil"/>
              <w:right w:val="single" w:sz="4" w:space="0" w:color="000000"/>
            </w:tcBorders>
          </w:tcPr>
          <w:p w14:paraId="23B5B641"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0D1D9E14"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Windows szerver telepítése és üzemeltetése </w:t>
            </w:r>
          </w:p>
        </w:tc>
        <w:tc>
          <w:tcPr>
            <w:tcW w:w="710" w:type="dxa"/>
            <w:tcBorders>
              <w:top w:val="single" w:sz="4" w:space="0" w:color="000000"/>
              <w:left w:val="single" w:sz="4" w:space="0" w:color="000000"/>
              <w:bottom w:val="single" w:sz="4" w:space="0" w:color="000000"/>
              <w:right w:val="single" w:sz="4" w:space="0" w:color="000000"/>
            </w:tcBorders>
            <w:vAlign w:val="center"/>
          </w:tcPr>
          <w:p w14:paraId="44461D2A"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50D99B10"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471EA79A"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vAlign w:val="center"/>
          </w:tcPr>
          <w:p w14:paraId="7E10A345"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54 </w:t>
            </w:r>
          </w:p>
        </w:tc>
        <w:tc>
          <w:tcPr>
            <w:tcW w:w="707" w:type="dxa"/>
            <w:tcBorders>
              <w:top w:val="single" w:sz="4" w:space="0" w:color="000000"/>
              <w:left w:val="single" w:sz="4" w:space="0" w:color="000000"/>
              <w:bottom w:val="single" w:sz="4" w:space="0" w:color="000000"/>
              <w:right w:val="single" w:sz="4" w:space="0" w:color="000000"/>
            </w:tcBorders>
            <w:vAlign w:val="center"/>
          </w:tcPr>
          <w:p w14:paraId="5F549696"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1D088"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54 </w:t>
            </w:r>
          </w:p>
        </w:tc>
        <w:tc>
          <w:tcPr>
            <w:tcW w:w="710" w:type="dxa"/>
            <w:tcBorders>
              <w:top w:val="single" w:sz="4" w:space="0" w:color="000000"/>
              <w:left w:val="single" w:sz="4" w:space="0" w:color="000000"/>
              <w:bottom w:val="single" w:sz="4" w:space="0" w:color="000000"/>
              <w:right w:val="single" w:sz="4" w:space="0" w:color="000000"/>
            </w:tcBorders>
            <w:vAlign w:val="center"/>
          </w:tcPr>
          <w:p w14:paraId="6B49DBA7"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54 </w:t>
            </w:r>
          </w:p>
        </w:tc>
        <w:tc>
          <w:tcPr>
            <w:tcW w:w="811" w:type="dxa"/>
            <w:tcBorders>
              <w:top w:val="single" w:sz="4" w:space="0" w:color="000000"/>
              <w:left w:val="single" w:sz="4" w:space="0" w:color="000000"/>
              <w:bottom w:val="single" w:sz="4" w:space="0" w:color="000000"/>
              <w:right w:val="single" w:sz="4" w:space="0" w:color="000000"/>
            </w:tcBorders>
            <w:vAlign w:val="center"/>
          </w:tcPr>
          <w:p w14:paraId="0B7C853D"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103A78"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54 </w:t>
            </w:r>
          </w:p>
        </w:tc>
      </w:tr>
      <w:tr w:rsidR="00D5053E" w:rsidRPr="00236580" w14:paraId="3657D2B0" w14:textId="77777777" w:rsidTr="00F47EE7">
        <w:tblPrEx>
          <w:tblCellMar>
            <w:top w:w="23" w:type="dxa"/>
            <w:left w:w="68" w:type="dxa"/>
            <w:right w:w="26" w:type="dxa"/>
          </w:tblCellMar>
        </w:tblPrEx>
        <w:trPr>
          <w:trHeight w:val="239"/>
        </w:trPr>
        <w:tc>
          <w:tcPr>
            <w:tcW w:w="1276" w:type="dxa"/>
            <w:vMerge/>
            <w:tcBorders>
              <w:top w:val="nil"/>
              <w:left w:val="single" w:sz="4" w:space="0" w:color="000000"/>
              <w:bottom w:val="nil"/>
              <w:right w:val="single" w:sz="4" w:space="0" w:color="000000"/>
            </w:tcBorders>
          </w:tcPr>
          <w:p w14:paraId="71983DD4"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888EF0A"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Linux szerver telepítése és üzemeltetése </w:t>
            </w:r>
          </w:p>
        </w:tc>
        <w:tc>
          <w:tcPr>
            <w:tcW w:w="710" w:type="dxa"/>
            <w:tcBorders>
              <w:top w:val="single" w:sz="4" w:space="0" w:color="000000"/>
              <w:left w:val="single" w:sz="4" w:space="0" w:color="000000"/>
              <w:bottom w:val="single" w:sz="4" w:space="0" w:color="000000"/>
              <w:right w:val="single" w:sz="4" w:space="0" w:color="000000"/>
            </w:tcBorders>
          </w:tcPr>
          <w:p w14:paraId="38474ABE"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20B3B75"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23F4C894"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00BF9DC7"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2147DC2"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72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7296A98"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72 </w:t>
            </w:r>
          </w:p>
        </w:tc>
        <w:tc>
          <w:tcPr>
            <w:tcW w:w="710" w:type="dxa"/>
            <w:tcBorders>
              <w:top w:val="single" w:sz="4" w:space="0" w:color="000000"/>
              <w:left w:val="single" w:sz="4" w:space="0" w:color="000000"/>
              <w:bottom w:val="single" w:sz="4" w:space="0" w:color="000000"/>
              <w:right w:val="single" w:sz="4" w:space="0" w:color="000000"/>
            </w:tcBorders>
          </w:tcPr>
          <w:p w14:paraId="0AEB3CD6"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7D899BB4"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72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32750E9"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72 </w:t>
            </w:r>
          </w:p>
        </w:tc>
      </w:tr>
      <w:tr w:rsidR="00D5053E" w:rsidRPr="00236580" w14:paraId="01767196" w14:textId="77777777" w:rsidTr="00F47EE7">
        <w:tblPrEx>
          <w:tblCellMar>
            <w:top w:w="23" w:type="dxa"/>
            <w:left w:w="68" w:type="dxa"/>
            <w:right w:w="26" w:type="dxa"/>
          </w:tblCellMar>
        </w:tblPrEx>
        <w:trPr>
          <w:trHeight w:val="240"/>
        </w:trPr>
        <w:tc>
          <w:tcPr>
            <w:tcW w:w="1276" w:type="dxa"/>
            <w:vMerge/>
            <w:tcBorders>
              <w:top w:val="nil"/>
              <w:left w:val="single" w:sz="4" w:space="0" w:color="000000"/>
              <w:bottom w:val="nil"/>
              <w:right w:val="single" w:sz="4" w:space="0" w:color="000000"/>
            </w:tcBorders>
          </w:tcPr>
          <w:p w14:paraId="623A6DD2"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69400DB" w14:textId="77777777" w:rsidR="00D5053E" w:rsidRPr="00236580" w:rsidRDefault="00D5053E" w:rsidP="00F47EE7">
            <w:pPr>
              <w:spacing w:after="0" w:line="240" w:lineRule="auto"/>
              <w:ind w:left="0" w:right="0" w:firstLine="0"/>
              <w:rPr>
                <w:sz w:val="20"/>
                <w:szCs w:val="20"/>
              </w:rPr>
            </w:pPr>
            <w:r w:rsidRPr="00236580">
              <w:rPr>
                <w:sz w:val="20"/>
                <w:szCs w:val="20"/>
              </w:rPr>
              <w:t xml:space="preserve">Linux és Windows rendszerek integrációja </w:t>
            </w:r>
          </w:p>
        </w:tc>
        <w:tc>
          <w:tcPr>
            <w:tcW w:w="710" w:type="dxa"/>
            <w:tcBorders>
              <w:top w:val="single" w:sz="4" w:space="0" w:color="000000"/>
              <w:left w:val="single" w:sz="4" w:space="0" w:color="000000"/>
              <w:bottom w:val="single" w:sz="4" w:space="0" w:color="000000"/>
              <w:right w:val="single" w:sz="4" w:space="0" w:color="000000"/>
            </w:tcBorders>
          </w:tcPr>
          <w:p w14:paraId="26F1BD28"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22F27B14"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B68760C"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018584A7"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A3EA96C"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72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0F67B43"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72 </w:t>
            </w:r>
          </w:p>
        </w:tc>
        <w:tc>
          <w:tcPr>
            <w:tcW w:w="710" w:type="dxa"/>
            <w:tcBorders>
              <w:top w:val="single" w:sz="4" w:space="0" w:color="000000"/>
              <w:left w:val="single" w:sz="4" w:space="0" w:color="000000"/>
              <w:bottom w:val="single" w:sz="4" w:space="0" w:color="000000"/>
              <w:right w:val="single" w:sz="4" w:space="0" w:color="000000"/>
            </w:tcBorders>
          </w:tcPr>
          <w:p w14:paraId="1AE3956E"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27E85981"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72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7BE7AB7"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72 </w:t>
            </w:r>
          </w:p>
        </w:tc>
      </w:tr>
      <w:tr w:rsidR="00D5053E" w:rsidRPr="00236580" w14:paraId="270B2422" w14:textId="77777777" w:rsidTr="00F47EE7">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vAlign w:val="bottom"/>
          </w:tcPr>
          <w:p w14:paraId="37F03653"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1560D5CA"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Felhőszolgáltatások </w:t>
            </w:r>
          </w:p>
        </w:tc>
        <w:tc>
          <w:tcPr>
            <w:tcW w:w="710" w:type="dxa"/>
            <w:tcBorders>
              <w:top w:val="single" w:sz="4" w:space="0" w:color="000000"/>
              <w:left w:val="single" w:sz="4" w:space="0" w:color="000000"/>
              <w:bottom w:val="single" w:sz="4" w:space="0" w:color="000000"/>
              <w:right w:val="single" w:sz="4" w:space="0" w:color="000000"/>
            </w:tcBorders>
          </w:tcPr>
          <w:p w14:paraId="3EF657D6"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0B948217"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B4F5B8F"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0E78676D"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C247858"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72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E29A733"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72 </w:t>
            </w:r>
          </w:p>
        </w:tc>
        <w:tc>
          <w:tcPr>
            <w:tcW w:w="710" w:type="dxa"/>
            <w:tcBorders>
              <w:top w:val="single" w:sz="4" w:space="0" w:color="000000"/>
              <w:left w:val="single" w:sz="4" w:space="0" w:color="000000"/>
              <w:bottom w:val="single" w:sz="4" w:space="0" w:color="000000"/>
              <w:right w:val="single" w:sz="4" w:space="0" w:color="000000"/>
            </w:tcBorders>
          </w:tcPr>
          <w:p w14:paraId="7F004A8E"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49393387"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72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27AAB52"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72 </w:t>
            </w:r>
          </w:p>
        </w:tc>
      </w:tr>
      <w:tr w:rsidR="00D5053E" w:rsidRPr="00236580" w14:paraId="335B6F6F" w14:textId="77777777" w:rsidTr="00F47EE7">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tcPr>
          <w:p w14:paraId="717600CB"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70960C8"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Alkalmazások üzemeltetése </w:t>
            </w:r>
          </w:p>
        </w:tc>
        <w:tc>
          <w:tcPr>
            <w:tcW w:w="710" w:type="dxa"/>
            <w:tcBorders>
              <w:top w:val="single" w:sz="4" w:space="0" w:color="000000"/>
              <w:left w:val="single" w:sz="4" w:space="0" w:color="000000"/>
              <w:bottom w:val="single" w:sz="4" w:space="0" w:color="000000"/>
              <w:right w:val="single" w:sz="4" w:space="0" w:color="000000"/>
            </w:tcBorders>
          </w:tcPr>
          <w:p w14:paraId="1DD2CE5F"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3B43D3B3"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341D54EB" w14:textId="77777777" w:rsidR="00D5053E" w:rsidRPr="00236580" w:rsidRDefault="00D5053E" w:rsidP="00F47EE7">
            <w:pPr>
              <w:spacing w:after="0" w:line="240" w:lineRule="auto"/>
              <w:ind w:left="43" w:right="0" w:firstLine="0"/>
              <w:jc w:val="center"/>
              <w:rPr>
                <w:sz w:val="20"/>
                <w:szCs w:val="20"/>
              </w:rPr>
            </w:pPr>
            <w:r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644F7B82" w14:textId="77777777" w:rsidR="00D5053E" w:rsidRPr="00236580" w:rsidRDefault="00D5053E" w:rsidP="00F47EE7">
            <w:pPr>
              <w:spacing w:after="0" w:line="240" w:lineRule="auto"/>
              <w:ind w:left="46"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84216A6"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32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7A6BB1C6"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32 </w:t>
            </w:r>
          </w:p>
        </w:tc>
        <w:tc>
          <w:tcPr>
            <w:tcW w:w="710" w:type="dxa"/>
            <w:tcBorders>
              <w:top w:val="single" w:sz="4" w:space="0" w:color="000000"/>
              <w:left w:val="single" w:sz="4" w:space="0" w:color="000000"/>
              <w:bottom w:val="single" w:sz="4" w:space="0" w:color="000000"/>
              <w:right w:val="single" w:sz="4" w:space="0" w:color="000000"/>
            </w:tcBorders>
          </w:tcPr>
          <w:p w14:paraId="108FE01C" w14:textId="77777777" w:rsidR="00D5053E" w:rsidRPr="00236580" w:rsidRDefault="00D5053E" w:rsidP="00F47EE7">
            <w:pPr>
              <w:spacing w:after="0" w:line="240" w:lineRule="auto"/>
              <w:ind w:left="42"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7A954A4A"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32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C4FFAF5"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32 </w:t>
            </w:r>
          </w:p>
        </w:tc>
      </w:tr>
      <w:tr w:rsidR="00D5053E" w:rsidRPr="00236580" w14:paraId="64144914" w14:textId="77777777" w:rsidTr="00F47EE7">
        <w:tblPrEx>
          <w:tblCellMar>
            <w:top w:w="23" w:type="dxa"/>
            <w:left w:w="68" w:type="dxa"/>
            <w:right w:w="26" w:type="dxa"/>
          </w:tblCellMar>
        </w:tblPrEx>
        <w:trPr>
          <w:trHeight w:val="248"/>
        </w:trPr>
        <w:tc>
          <w:tcPr>
            <w:tcW w:w="1276" w:type="dxa"/>
            <w:vMerge/>
            <w:tcBorders>
              <w:top w:val="nil"/>
              <w:left w:val="single" w:sz="4" w:space="0" w:color="000000"/>
              <w:bottom w:val="single" w:sz="4" w:space="0" w:color="000000"/>
              <w:right w:val="single" w:sz="4" w:space="0" w:color="000000"/>
            </w:tcBorders>
          </w:tcPr>
          <w:p w14:paraId="55CEB46A"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75EC1E19"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7E4B8BE1" w14:textId="77777777" w:rsidR="00D5053E" w:rsidRPr="00236580" w:rsidRDefault="00D5053E" w:rsidP="00F47EE7">
            <w:pPr>
              <w:spacing w:after="0" w:line="240" w:lineRule="auto"/>
              <w:ind w:left="0" w:right="46" w:firstLine="0"/>
              <w:jc w:val="center"/>
              <w:rPr>
                <w:sz w:val="20"/>
                <w:szCs w:val="20"/>
              </w:rPr>
            </w:pPr>
            <w:r w:rsidRPr="00236580">
              <w:rPr>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33423F09" w14:textId="77777777" w:rsidR="00D5053E" w:rsidRPr="00236580" w:rsidRDefault="00D5053E" w:rsidP="00F47EE7">
            <w:pPr>
              <w:spacing w:after="0" w:line="240" w:lineRule="auto"/>
              <w:ind w:left="0" w:right="49" w:firstLine="0"/>
              <w:jc w:val="center"/>
              <w:rPr>
                <w:sz w:val="20"/>
                <w:szCs w:val="20"/>
              </w:rPr>
            </w:pPr>
            <w:r w:rsidRPr="00236580">
              <w:rPr>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0F78FF55" w14:textId="77777777" w:rsidR="00D5053E" w:rsidRPr="00236580" w:rsidRDefault="00D5053E" w:rsidP="00F47EE7">
            <w:pPr>
              <w:spacing w:after="0" w:line="240" w:lineRule="auto"/>
              <w:ind w:left="0" w:right="49" w:firstLine="0"/>
              <w:jc w:val="center"/>
              <w:rPr>
                <w:sz w:val="20"/>
                <w:szCs w:val="20"/>
              </w:rPr>
            </w:pPr>
            <w:r w:rsidRPr="00236580">
              <w:rPr>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2FE82929"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108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787FD618"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248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B454C81" w14:textId="77777777" w:rsidR="00D5053E" w:rsidRPr="00236580" w:rsidRDefault="00D5053E" w:rsidP="00F47EE7">
            <w:pPr>
              <w:spacing w:after="0" w:line="240" w:lineRule="auto"/>
              <w:ind w:left="0" w:right="42" w:firstLine="0"/>
              <w:jc w:val="center"/>
              <w:rPr>
                <w:sz w:val="20"/>
                <w:szCs w:val="20"/>
              </w:rPr>
            </w:pPr>
            <w:r w:rsidRPr="00236580">
              <w:rPr>
                <w:sz w:val="20"/>
                <w:szCs w:val="20"/>
              </w:rPr>
              <w:t xml:space="preserve">356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0C94DF63" w14:textId="77777777" w:rsidR="00D5053E" w:rsidRPr="00236580" w:rsidRDefault="00D5053E" w:rsidP="00F47EE7">
            <w:pPr>
              <w:spacing w:after="0" w:line="240" w:lineRule="auto"/>
              <w:ind w:left="0" w:right="45" w:firstLine="0"/>
              <w:jc w:val="center"/>
              <w:rPr>
                <w:sz w:val="20"/>
                <w:szCs w:val="20"/>
              </w:rPr>
            </w:pPr>
            <w:r w:rsidRPr="00236580">
              <w:rPr>
                <w:sz w:val="20"/>
                <w:szCs w:val="20"/>
              </w:rPr>
              <w:t xml:space="preserve">108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464A895E" w14:textId="77777777" w:rsidR="00D5053E" w:rsidRPr="00236580" w:rsidRDefault="00D5053E" w:rsidP="00F47EE7">
            <w:pPr>
              <w:spacing w:after="0" w:line="240" w:lineRule="auto"/>
              <w:ind w:left="0" w:right="44" w:firstLine="0"/>
              <w:jc w:val="center"/>
              <w:rPr>
                <w:sz w:val="20"/>
                <w:szCs w:val="20"/>
              </w:rPr>
            </w:pPr>
            <w:r w:rsidRPr="00236580">
              <w:rPr>
                <w:sz w:val="20"/>
                <w:szCs w:val="20"/>
              </w:rPr>
              <w:t xml:space="preserve">248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484C207" w14:textId="77777777" w:rsidR="00D5053E" w:rsidRPr="00236580" w:rsidRDefault="00D5053E" w:rsidP="00F47EE7">
            <w:pPr>
              <w:spacing w:after="0" w:line="240" w:lineRule="auto"/>
              <w:ind w:left="0" w:right="39" w:firstLine="0"/>
              <w:jc w:val="center"/>
              <w:rPr>
                <w:sz w:val="20"/>
                <w:szCs w:val="20"/>
              </w:rPr>
            </w:pPr>
            <w:r w:rsidRPr="00236580">
              <w:rPr>
                <w:sz w:val="20"/>
                <w:szCs w:val="20"/>
              </w:rPr>
              <w:t xml:space="preserve">356 </w:t>
            </w:r>
          </w:p>
        </w:tc>
      </w:tr>
      <w:tr w:rsidR="00D5053E" w:rsidRPr="00236580" w14:paraId="6F829F80" w14:textId="77777777" w:rsidTr="00F47EE7">
        <w:tblPrEx>
          <w:tblCellMar>
            <w:top w:w="23" w:type="dxa"/>
            <w:left w:w="68" w:type="dxa"/>
            <w:right w:w="26" w:type="dxa"/>
          </w:tblCellMar>
        </w:tblPrEx>
        <w:trPr>
          <w:trHeight w:val="684"/>
        </w:trPr>
        <w:tc>
          <w:tcPr>
            <w:tcW w:w="127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944697E" w14:textId="77777777" w:rsidR="00D5053E" w:rsidRPr="00236580" w:rsidRDefault="00D5053E" w:rsidP="00F47EE7">
            <w:pPr>
              <w:spacing w:after="0" w:line="240" w:lineRule="auto"/>
              <w:ind w:left="699" w:right="113" w:firstLine="0"/>
              <w:jc w:val="center"/>
              <w:rPr>
                <w:sz w:val="20"/>
                <w:szCs w:val="20"/>
              </w:rPr>
            </w:pPr>
            <w:r>
              <w:rPr>
                <w:sz w:val="20"/>
                <w:szCs w:val="20"/>
              </w:rPr>
              <w:t>Adatbáziskezelés alapjai</w:t>
            </w:r>
          </w:p>
        </w:tc>
        <w:tc>
          <w:tcPr>
            <w:tcW w:w="2735" w:type="dxa"/>
            <w:tcBorders>
              <w:top w:val="single" w:sz="4" w:space="0" w:color="000000"/>
              <w:left w:val="single" w:sz="4" w:space="0" w:color="000000"/>
              <w:bottom w:val="single" w:sz="4" w:space="0" w:color="000000"/>
              <w:right w:val="single" w:sz="4" w:space="0" w:color="000000"/>
            </w:tcBorders>
            <w:vAlign w:val="center"/>
          </w:tcPr>
          <w:p w14:paraId="508FEFD2" w14:textId="77777777" w:rsidR="00D5053E" w:rsidRPr="00236580" w:rsidRDefault="00D5053E" w:rsidP="00F47EE7">
            <w:pPr>
              <w:spacing w:after="0" w:line="240" w:lineRule="auto"/>
              <w:ind w:left="1" w:right="0" w:firstLine="0"/>
              <w:jc w:val="left"/>
              <w:rPr>
                <w:sz w:val="20"/>
                <w:szCs w:val="20"/>
              </w:rPr>
            </w:pPr>
            <w:r w:rsidRPr="00236580">
              <w:rPr>
                <w:b/>
                <w:sz w:val="20"/>
                <w:szCs w:val="20"/>
              </w:rPr>
              <w:t xml:space="preserve">Adatbázis-kezelés I.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F03E9B" w14:textId="77777777" w:rsidR="00D5053E" w:rsidRPr="00236580" w:rsidRDefault="00D5053E" w:rsidP="00F47EE7">
            <w:pPr>
              <w:spacing w:after="0" w:line="240" w:lineRule="auto"/>
              <w:ind w:left="80" w:right="0"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9E88B0" w14:textId="77777777" w:rsidR="00D5053E" w:rsidRPr="00236580" w:rsidRDefault="00D5053E" w:rsidP="00F47EE7">
            <w:pPr>
              <w:spacing w:after="0" w:line="240" w:lineRule="auto"/>
              <w:ind w:left="77" w:right="0"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EEB39C" w14:textId="77777777" w:rsidR="00D5053E" w:rsidRPr="00236580" w:rsidRDefault="00D5053E" w:rsidP="00F47EE7">
            <w:pPr>
              <w:spacing w:after="0" w:line="240" w:lineRule="auto"/>
              <w:ind w:left="83" w:right="0" w:firstLine="0"/>
              <w:jc w:val="center"/>
              <w:rPr>
                <w:sz w:val="20"/>
                <w:szCs w:val="20"/>
              </w:rPr>
            </w:pPr>
            <w:r w:rsidRPr="00236580">
              <w:rPr>
                <w:b/>
                <w:sz w:val="20"/>
                <w:szCs w:val="20"/>
              </w:rPr>
              <w:t xml:space="preserve">72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6D4230" w14:textId="77777777" w:rsidR="00D5053E" w:rsidRPr="00236580" w:rsidRDefault="00D5053E" w:rsidP="00F47EE7">
            <w:pPr>
              <w:spacing w:after="0" w:line="240" w:lineRule="auto"/>
              <w:ind w:left="80" w:right="0" w:firstLine="0"/>
              <w:jc w:val="center"/>
              <w:rPr>
                <w:sz w:val="20"/>
                <w:szCs w:val="20"/>
              </w:rPr>
            </w:pPr>
            <w:r w:rsidRPr="00236580">
              <w:rPr>
                <w:b/>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90EF1A" w14:textId="77777777" w:rsidR="00D5053E" w:rsidRPr="00236580" w:rsidRDefault="00D5053E" w:rsidP="00F47EE7">
            <w:pPr>
              <w:spacing w:after="0" w:line="240" w:lineRule="auto"/>
              <w:ind w:left="77" w:right="0" w:firstLine="0"/>
              <w:jc w:val="center"/>
              <w:rPr>
                <w:sz w:val="20"/>
                <w:szCs w:val="20"/>
              </w:rPr>
            </w:pPr>
            <w:r w:rsidRPr="00236580">
              <w:rPr>
                <w:b/>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316CBE" w14:textId="77777777" w:rsidR="00D5053E" w:rsidRPr="00236580" w:rsidRDefault="00D5053E" w:rsidP="00F47EE7">
            <w:pPr>
              <w:spacing w:after="0" w:line="240" w:lineRule="auto"/>
              <w:ind w:left="85" w:right="0" w:firstLine="0"/>
              <w:jc w:val="center"/>
              <w:rPr>
                <w:sz w:val="20"/>
                <w:szCs w:val="20"/>
              </w:rPr>
            </w:pPr>
            <w:r w:rsidRPr="00236580">
              <w:rPr>
                <w:b/>
                <w:sz w:val="20"/>
                <w:szCs w:val="20"/>
              </w:rPr>
              <w:t xml:space="preserve">72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25ACFC" w14:textId="77777777" w:rsidR="00D5053E" w:rsidRPr="00236580" w:rsidRDefault="00D5053E" w:rsidP="00F47EE7">
            <w:pPr>
              <w:spacing w:after="0" w:line="240" w:lineRule="auto"/>
              <w:ind w:left="82" w:right="0" w:firstLine="0"/>
              <w:jc w:val="center"/>
              <w:rPr>
                <w:sz w:val="20"/>
                <w:szCs w:val="20"/>
              </w:rPr>
            </w:pPr>
            <w:r w:rsidRPr="00236580">
              <w:rPr>
                <w:b/>
                <w:sz w:val="20"/>
                <w:szCs w:val="20"/>
              </w:rPr>
              <w:t xml:space="preserve">72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6A11F7" w14:textId="77777777" w:rsidR="00D5053E" w:rsidRPr="00236580" w:rsidRDefault="00D5053E" w:rsidP="00F47EE7">
            <w:pPr>
              <w:spacing w:after="0" w:line="240" w:lineRule="auto"/>
              <w:ind w:left="78" w:right="0" w:firstLine="0"/>
              <w:jc w:val="center"/>
              <w:rPr>
                <w:sz w:val="20"/>
                <w:szCs w:val="20"/>
              </w:rPr>
            </w:pPr>
            <w:r w:rsidRPr="00236580">
              <w:rPr>
                <w:b/>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402971" w14:textId="77777777" w:rsidR="00D5053E" w:rsidRPr="00236580" w:rsidRDefault="00D5053E" w:rsidP="00F47EE7">
            <w:pPr>
              <w:spacing w:after="0" w:line="240" w:lineRule="auto"/>
              <w:ind w:left="87" w:right="0" w:firstLine="0"/>
              <w:jc w:val="center"/>
              <w:rPr>
                <w:sz w:val="20"/>
                <w:szCs w:val="20"/>
              </w:rPr>
            </w:pPr>
            <w:r w:rsidRPr="00236580">
              <w:rPr>
                <w:b/>
                <w:sz w:val="20"/>
                <w:szCs w:val="20"/>
              </w:rPr>
              <w:t xml:space="preserve">72 </w:t>
            </w:r>
          </w:p>
        </w:tc>
      </w:tr>
      <w:tr w:rsidR="00D5053E" w:rsidRPr="00236580" w14:paraId="07155C2C" w14:textId="77777777" w:rsidTr="00F47EE7">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tcPr>
          <w:p w14:paraId="012DEE56"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A1CFE08" w14:textId="77777777" w:rsidR="00D5053E" w:rsidRPr="00236580" w:rsidRDefault="00D5053E" w:rsidP="00F47EE7">
            <w:pPr>
              <w:spacing w:after="0" w:line="240" w:lineRule="auto"/>
              <w:ind w:left="1" w:right="0" w:firstLine="0"/>
              <w:jc w:val="left"/>
              <w:rPr>
                <w:sz w:val="20"/>
                <w:szCs w:val="20"/>
              </w:rPr>
            </w:pPr>
            <w:r w:rsidRPr="00236580">
              <w:rPr>
                <w:sz w:val="20"/>
                <w:szCs w:val="20"/>
              </w:rPr>
              <w:t xml:space="preserve">Az adatbázis-tervezés alapjai </w:t>
            </w:r>
          </w:p>
        </w:tc>
        <w:tc>
          <w:tcPr>
            <w:tcW w:w="710" w:type="dxa"/>
            <w:tcBorders>
              <w:top w:val="single" w:sz="4" w:space="0" w:color="000000"/>
              <w:left w:val="single" w:sz="4" w:space="0" w:color="000000"/>
              <w:bottom w:val="single" w:sz="4" w:space="0" w:color="000000"/>
              <w:right w:val="single" w:sz="4" w:space="0" w:color="000000"/>
            </w:tcBorders>
          </w:tcPr>
          <w:p w14:paraId="254A59DE"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30665A3D"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61A09FAA" w14:textId="77777777" w:rsidR="00D5053E" w:rsidRPr="00236580" w:rsidRDefault="00D5053E" w:rsidP="00F47EE7">
            <w:pPr>
              <w:spacing w:after="0" w:line="240" w:lineRule="auto"/>
              <w:ind w:left="78" w:right="0" w:firstLine="0"/>
              <w:jc w:val="center"/>
              <w:rPr>
                <w:sz w:val="20"/>
                <w:szCs w:val="20"/>
              </w:rPr>
            </w:pPr>
            <w:r w:rsidRPr="00236580">
              <w:rPr>
                <w:sz w:val="20"/>
                <w:szCs w:val="20"/>
              </w:rPr>
              <w:t xml:space="preserve">5 </w:t>
            </w:r>
          </w:p>
        </w:tc>
        <w:tc>
          <w:tcPr>
            <w:tcW w:w="601" w:type="dxa"/>
            <w:tcBorders>
              <w:top w:val="single" w:sz="4" w:space="0" w:color="000000"/>
              <w:left w:val="single" w:sz="4" w:space="0" w:color="000000"/>
              <w:bottom w:val="single" w:sz="4" w:space="0" w:color="000000"/>
              <w:right w:val="single" w:sz="4" w:space="0" w:color="000000"/>
            </w:tcBorders>
          </w:tcPr>
          <w:p w14:paraId="6A1A1DDD"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F890B7"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08D45F67" w14:textId="77777777" w:rsidR="00D5053E" w:rsidRPr="00236580" w:rsidRDefault="00D5053E" w:rsidP="00F47EE7">
            <w:pPr>
              <w:spacing w:after="0" w:line="240" w:lineRule="auto"/>
              <w:ind w:left="80" w:right="0" w:firstLine="0"/>
              <w:jc w:val="center"/>
              <w:rPr>
                <w:sz w:val="20"/>
                <w:szCs w:val="20"/>
              </w:rPr>
            </w:pPr>
            <w:r w:rsidRPr="00236580">
              <w:rPr>
                <w:sz w:val="20"/>
                <w:szCs w:val="20"/>
              </w:rPr>
              <w:t xml:space="preserve">5 </w:t>
            </w:r>
          </w:p>
        </w:tc>
        <w:tc>
          <w:tcPr>
            <w:tcW w:w="710" w:type="dxa"/>
            <w:tcBorders>
              <w:top w:val="single" w:sz="4" w:space="0" w:color="000000"/>
              <w:left w:val="single" w:sz="4" w:space="0" w:color="000000"/>
              <w:bottom w:val="single" w:sz="4" w:space="0" w:color="000000"/>
              <w:right w:val="single" w:sz="4" w:space="0" w:color="000000"/>
            </w:tcBorders>
          </w:tcPr>
          <w:p w14:paraId="565C9841" w14:textId="77777777" w:rsidR="00D5053E" w:rsidRPr="00236580" w:rsidRDefault="00D5053E" w:rsidP="00F47EE7">
            <w:pPr>
              <w:spacing w:after="0" w:line="240" w:lineRule="auto"/>
              <w:ind w:left="77" w:right="0" w:firstLine="0"/>
              <w:jc w:val="center"/>
              <w:rPr>
                <w:sz w:val="20"/>
                <w:szCs w:val="20"/>
              </w:rPr>
            </w:pPr>
            <w:r w:rsidRPr="00236580">
              <w:rPr>
                <w:sz w:val="20"/>
                <w:szCs w:val="20"/>
              </w:rPr>
              <w:t xml:space="preserve">5 </w:t>
            </w:r>
          </w:p>
        </w:tc>
        <w:tc>
          <w:tcPr>
            <w:tcW w:w="811" w:type="dxa"/>
            <w:tcBorders>
              <w:top w:val="single" w:sz="4" w:space="0" w:color="000000"/>
              <w:left w:val="single" w:sz="4" w:space="0" w:color="000000"/>
              <w:bottom w:val="single" w:sz="4" w:space="0" w:color="000000"/>
              <w:right w:val="single" w:sz="4" w:space="0" w:color="000000"/>
            </w:tcBorders>
          </w:tcPr>
          <w:p w14:paraId="3949EB67" w14:textId="77777777" w:rsidR="00D5053E" w:rsidRPr="00236580" w:rsidRDefault="00D5053E" w:rsidP="00F47EE7">
            <w:pPr>
              <w:spacing w:after="0" w:line="240" w:lineRule="auto"/>
              <w:ind w:left="17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63D89692" w14:textId="77777777" w:rsidR="00D5053E" w:rsidRPr="00236580" w:rsidRDefault="00D5053E" w:rsidP="00F47EE7">
            <w:pPr>
              <w:spacing w:after="0" w:line="240" w:lineRule="auto"/>
              <w:ind w:left="82" w:right="0" w:firstLine="0"/>
              <w:jc w:val="center"/>
              <w:rPr>
                <w:sz w:val="20"/>
                <w:szCs w:val="20"/>
              </w:rPr>
            </w:pPr>
            <w:r w:rsidRPr="00236580">
              <w:rPr>
                <w:sz w:val="20"/>
                <w:szCs w:val="20"/>
              </w:rPr>
              <w:t xml:space="preserve">5 </w:t>
            </w:r>
          </w:p>
        </w:tc>
      </w:tr>
      <w:tr w:rsidR="00D5053E" w:rsidRPr="00236580" w14:paraId="1A717E9D" w14:textId="77777777" w:rsidTr="00F47EE7">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tcPr>
          <w:p w14:paraId="597DC47F"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8E82509" w14:textId="77777777" w:rsidR="00D5053E" w:rsidRPr="00236580" w:rsidRDefault="00D5053E" w:rsidP="00F47EE7">
            <w:pPr>
              <w:spacing w:after="0" w:line="240" w:lineRule="auto"/>
              <w:ind w:left="1" w:right="0" w:firstLine="0"/>
              <w:jc w:val="left"/>
              <w:rPr>
                <w:sz w:val="20"/>
                <w:szCs w:val="20"/>
              </w:rPr>
            </w:pPr>
            <w:r w:rsidRPr="00236580">
              <w:rPr>
                <w:sz w:val="20"/>
                <w:szCs w:val="20"/>
              </w:rPr>
              <w:t xml:space="preserve">Adatbázisok létrehozása </w:t>
            </w:r>
          </w:p>
        </w:tc>
        <w:tc>
          <w:tcPr>
            <w:tcW w:w="710" w:type="dxa"/>
            <w:tcBorders>
              <w:top w:val="single" w:sz="4" w:space="0" w:color="000000"/>
              <w:left w:val="single" w:sz="4" w:space="0" w:color="000000"/>
              <w:bottom w:val="single" w:sz="4" w:space="0" w:color="000000"/>
              <w:right w:val="single" w:sz="4" w:space="0" w:color="000000"/>
            </w:tcBorders>
          </w:tcPr>
          <w:p w14:paraId="0CE1AF80"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49168430"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7FD9F23C" w14:textId="77777777" w:rsidR="00D5053E" w:rsidRPr="00236580" w:rsidRDefault="00D5053E" w:rsidP="00F47EE7">
            <w:pPr>
              <w:spacing w:after="0" w:line="240" w:lineRule="auto"/>
              <w:ind w:left="78" w:right="0" w:firstLine="0"/>
              <w:jc w:val="center"/>
              <w:rPr>
                <w:sz w:val="20"/>
                <w:szCs w:val="20"/>
              </w:rPr>
            </w:pPr>
            <w:r w:rsidRPr="00236580">
              <w:rPr>
                <w:sz w:val="20"/>
                <w:szCs w:val="20"/>
              </w:rPr>
              <w:t xml:space="preserve">5 </w:t>
            </w:r>
          </w:p>
        </w:tc>
        <w:tc>
          <w:tcPr>
            <w:tcW w:w="601" w:type="dxa"/>
            <w:tcBorders>
              <w:top w:val="single" w:sz="4" w:space="0" w:color="000000"/>
              <w:left w:val="single" w:sz="4" w:space="0" w:color="000000"/>
              <w:bottom w:val="single" w:sz="4" w:space="0" w:color="000000"/>
              <w:right w:val="single" w:sz="4" w:space="0" w:color="000000"/>
            </w:tcBorders>
          </w:tcPr>
          <w:p w14:paraId="672EEEF7"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E926DA6"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2852CB5" w14:textId="77777777" w:rsidR="00D5053E" w:rsidRPr="00236580" w:rsidRDefault="00D5053E" w:rsidP="00F47EE7">
            <w:pPr>
              <w:spacing w:after="0" w:line="240" w:lineRule="auto"/>
              <w:ind w:left="80" w:right="0" w:firstLine="0"/>
              <w:jc w:val="center"/>
              <w:rPr>
                <w:sz w:val="20"/>
                <w:szCs w:val="20"/>
              </w:rPr>
            </w:pPr>
            <w:r w:rsidRPr="00236580">
              <w:rPr>
                <w:sz w:val="20"/>
                <w:szCs w:val="20"/>
              </w:rPr>
              <w:t xml:space="preserve">5 </w:t>
            </w:r>
          </w:p>
        </w:tc>
        <w:tc>
          <w:tcPr>
            <w:tcW w:w="710" w:type="dxa"/>
            <w:tcBorders>
              <w:top w:val="single" w:sz="4" w:space="0" w:color="000000"/>
              <w:left w:val="single" w:sz="4" w:space="0" w:color="000000"/>
              <w:bottom w:val="single" w:sz="4" w:space="0" w:color="000000"/>
              <w:right w:val="single" w:sz="4" w:space="0" w:color="000000"/>
            </w:tcBorders>
          </w:tcPr>
          <w:p w14:paraId="6A10E675" w14:textId="77777777" w:rsidR="00D5053E" w:rsidRPr="00236580" w:rsidRDefault="00D5053E" w:rsidP="00F47EE7">
            <w:pPr>
              <w:spacing w:after="0" w:line="240" w:lineRule="auto"/>
              <w:ind w:left="77" w:right="0" w:firstLine="0"/>
              <w:jc w:val="center"/>
              <w:rPr>
                <w:sz w:val="20"/>
                <w:szCs w:val="20"/>
              </w:rPr>
            </w:pPr>
            <w:r w:rsidRPr="00236580">
              <w:rPr>
                <w:sz w:val="20"/>
                <w:szCs w:val="20"/>
              </w:rPr>
              <w:t xml:space="preserve">5 </w:t>
            </w:r>
          </w:p>
        </w:tc>
        <w:tc>
          <w:tcPr>
            <w:tcW w:w="811" w:type="dxa"/>
            <w:tcBorders>
              <w:top w:val="single" w:sz="4" w:space="0" w:color="000000"/>
              <w:left w:val="single" w:sz="4" w:space="0" w:color="000000"/>
              <w:bottom w:val="single" w:sz="4" w:space="0" w:color="000000"/>
              <w:right w:val="single" w:sz="4" w:space="0" w:color="000000"/>
            </w:tcBorders>
          </w:tcPr>
          <w:p w14:paraId="2565F404" w14:textId="77777777" w:rsidR="00D5053E" w:rsidRPr="00236580" w:rsidRDefault="00D5053E" w:rsidP="00F47EE7">
            <w:pPr>
              <w:spacing w:after="0" w:line="240" w:lineRule="auto"/>
              <w:ind w:left="17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34F0B4E" w14:textId="77777777" w:rsidR="00D5053E" w:rsidRPr="00236580" w:rsidRDefault="00D5053E" w:rsidP="00F47EE7">
            <w:pPr>
              <w:spacing w:after="0" w:line="240" w:lineRule="auto"/>
              <w:ind w:left="82" w:right="0" w:firstLine="0"/>
              <w:jc w:val="center"/>
              <w:rPr>
                <w:sz w:val="20"/>
                <w:szCs w:val="20"/>
              </w:rPr>
            </w:pPr>
            <w:r w:rsidRPr="00236580">
              <w:rPr>
                <w:sz w:val="20"/>
                <w:szCs w:val="20"/>
              </w:rPr>
              <w:t xml:space="preserve">5 </w:t>
            </w:r>
          </w:p>
        </w:tc>
      </w:tr>
      <w:tr w:rsidR="00D5053E" w:rsidRPr="00236580" w14:paraId="4A89C88E" w14:textId="77777777" w:rsidTr="00F47EE7">
        <w:tblPrEx>
          <w:tblCellMar>
            <w:top w:w="23" w:type="dxa"/>
            <w:left w:w="68" w:type="dxa"/>
            <w:right w:w="26" w:type="dxa"/>
          </w:tblCellMar>
        </w:tblPrEx>
        <w:trPr>
          <w:trHeight w:val="251"/>
        </w:trPr>
        <w:tc>
          <w:tcPr>
            <w:tcW w:w="1276" w:type="dxa"/>
            <w:vMerge/>
            <w:tcBorders>
              <w:top w:val="nil"/>
              <w:left w:val="single" w:sz="4" w:space="0" w:color="000000"/>
              <w:bottom w:val="nil"/>
              <w:right w:val="single" w:sz="4" w:space="0" w:color="000000"/>
            </w:tcBorders>
          </w:tcPr>
          <w:p w14:paraId="0F130742"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80A279F" w14:textId="77777777" w:rsidR="00D5053E" w:rsidRPr="00236580" w:rsidRDefault="00D5053E" w:rsidP="00F47EE7">
            <w:pPr>
              <w:spacing w:after="0" w:line="240" w:lineRule="auto"/>
              <w:ind w:left="1" w:right="0" w:firstLine="0"/>
              <w:jc w:val="left"/>
              <w:rPr>
                <w:sz w:val="20"/>
                <w:szCs w:val="20"/>
              </w:rPr>
            </w:pPr>
            <w:r w:rsidRPr="00236580">
              <w:rPr>
                <w:sz w:val="20"/>
                <w:szCs w:val="20"/>
              </w:rPr>
              <w:t xml:space="preserve">Adatok kezelése </w:t>
            </w:r>
          </w:p>
        </w:tc>
        <w:tc>
          <w:tcPr>
            <w:tcW w:w="710" w:type="dxa"/>
            <w:tcBorders>
              <w:top w:val="single" w:sz="4" w:space="0" w:color="000000"/>
              <w:left w:val="single" w:sz="4" w:space="0" w:color="000000"/>
              <w:bottom w:val="single" w:sz="4" w:space="0" w:color="000000"/>
              <w:right w:val="single" w:sz="4" w:space="0" w:color="000000"/>
            </w:tcBorders>
          </w:tcPr>
          <w:p w14:paraId="689EE4E3"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32BFC869"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027825DC" w14:textId="77777777" w:rsidR="00D5053E" w:rsidRPr="00236580" w:rsidRDefault="00D5053E" w:rsidP="00F47EE7">
            <w:pPr>
              <w:spacing w:after="0" w:line="240" w:lineRule="auto"/>
              <w:ind w:left="83" w:right="0" w:firstLine="0"/>
              <w:jc w:val="center"/>
              <w:rPr>
                <w:sz w:val="20"/>
                <w:szCs w:val="20"/>
              </w:rPr>
            </w:pPr>
            <w:r w:rsidRPr="00236580">
              <w:rPr>
                <w:sz w:val="20"/>
                <w:szCs w:val="20"/>
              </w:rPr>
              <w:t xml:space="preserve">10 </w:t>
            </w:r>
          </w:p>
        </w:tc>
        <w:tc>
          <w:tcPr>
            <w:tcW w:w="601" w:type="dxa"/>
            <w:tcBorders>
              <w:top w:val="single" w:sz="4" w:space="0" w:color="000000"/>
              <w:left w:val="single" w:sz="4" w:space="0" w:color="000000"/>
              <w:bottom w:val="single" w:sz="4" w:space="0" w:color="000000"/>
              <w:right w:val="single" w:sz="4" w:space="0" w:color="000000"/>
            </w:tcBorders>
          </w:tcPr>
          <w:p w14:paraId="565127DC"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27312F2"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3AA873D" w14:textId="77777777" w:rsidR="00D5053E" w:rsidRPr="00236580" w:rsidRDefault="00D5053E" w:rsidP="00F47EE7">
            <w:pPr>
              <w:spacing w:after="0" w:line="240" w:lineRule="auto"/>
              <w:ind w:left="85" w:right="0" w:firstLine="0"/>
              <w:jc w:val="center"/>
              <w:rPr>
                <w:sz w:val="20"/>
                <w:szCs w:val="20"/>
              </w:rPr>
            </w:pPr>
            <w:r w:rsidRPr="00236580">
              <w:rPr>
                <w:sz w:val="20"/>
                <w:szCs w:val="20"/>
              </w:rPr>
              <w:t xml:space="preserve">10 </w:t>
            </w:r>
          </w:p>
        </w:tc>
        <w:tc>
          <w:tcPr>
            <w:tcW w:w="710" w:type="dxa"/>
            <w:tcBorders>
              <w:top w:val="single" w:sz="4" w:space="0" w:color="000000"/>
              <w:left w:val="single" w:sz="4" w:space="0" w:color="000000"/>
              <w:bottom w:val="single" w:sz="4" w:space="0" w:color="000000"/>
              <w:right w:val="single" w:sz="4" w:space="0" w:color="000000"/>
            </w:tcBorders>
          </w:tcPr>
          <w:p w14:paraId="1012E0EB" w14:textId="77777777" w:rsidR="00D5053E" w:rsidRPr="00236580" w:rsidRDefault="00D5053E" w:rsidP="00F47EE7">
            <w:pPr>
              <w:spacing w:after="0" w:line="240" w:lineRule="auto"/>
              <w:ind w:left="82"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3F4B52DD" w14:textId="77777777" w:rsidR="00D5053E" w:rsidRPr="00236580" w:rsidRDefault="00D5053E" w:rsidP="00F47EE7">
            <w:pPr>
              <w:spacing w:after="0" w:line="240" w:lineRule="auto"/>
              <w:ind w:left="17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7B6CAAA" w14:textId="77777777" w:rsidR="00D5053E" w:rsidRPr="00236580" w:rsidRDefault="00D5053E" w:rsidP="00F47EE7">
            <w:pPr>
              <w:spacing w:after="0" w:line="240" w:lineRule="auto"/>
              <w:ind w:left="87" w:right="0" w:firstLine="0"/>
              <w:jc w:val="center"/>
              <w:rPr>
                <w:sz w:val="20"/>
                <w:szCs w:val="20"/>
              </w:rPr>
            </w:pPr>
            <w:r w:rsidRPr="00236580">
              <w:rPr>
                <w:sz w:val="20"/>
                <w:szCs w:val="20"/>
              </w:rPr>
              <w:t xml:space="preserve">10 </w:t>
            </w:r>
          </w:p>
        </w:tc>
      </w:tr>
      <w:tr w:rsidR="00D5053E" w:rsidRPr="00236580" w14:paraId="2626DBF3" w14:textId="77777777" w:rsidTr="00F47EE7">
        <w:tblPrEx>
          <w:tblCellMar>
            <w:top w:w="23" w:type="dxa"/>
            <w:left w:w="68" w:type="dxa"/>
            <w:right w:w="26" w:type="dxa"/>
          </w:tblCellMar>
        </w:tblPrEx>
        <w:trPr>
          <w:trHeight w:val="251"/>
        </w:trPr>
        <w:tc>
          <w:tcPr>
            <w:tcW w:w="1276" w:type="dxa"/>
            <w:vMerge/>
            <w:tcBorders>
              <w:top w:val="nil"/>
              <w:left w:val="single" w:sz="4" w:space="0" w:color="000000"/>
              <w:bottom w:val="nil"/>
              <w:right w:val="single" w:sz="4" w:space="0" w:color="000000"/>
            </w:tcBorders>
          </w:tcPr>
          <w:p w14:paraId="22DFBF89"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CC3BD56" w14:textId="77777777" w:rsidR="00D5053E" w:rsidRPr="00236580" w:rsidRDefault="00D5053E" w:rsidP="00F47EE7">
            <w:pPr>
              <w:spacing w:after="0" w:line="240" w:lineRule="auto"/>
              <w:ind w:left="1" w:right="0" w:firstLine="0"/>
              <w:jc w:val="left"/>
              <w:rPr>
                <w:sz w:val="20"/>
                <w:szCs w:val="20"/>
              </w:rPr>
            </w:pPr>
            <w:r w:rsidRPr="00236580">
              <w:rPr>
                <w:sz w:val="20"/>
                <w:szCs w:val="20"/>
              </w:rPr>
              <w:t xml:space="preserve">Lekérdezések </w:t>
            </w:r>
          </w:p>
        </w:tc>
        <w:tc>
          <w:tcPr>
            <w:tcW w:w="710" w:type="dxa"/>
            <w:tcBorders>
              <w:top w:val="single" w:sz="4" w:space="0" w:color="000000"/>
              <w:left w:val="single" w:sz="4" w:space="0" w:color="000000"/>
              <w:bottom w:val="single" w:sz="4" w:space="0" w:color="000000"/>
              <w:right w:val="single" w:sz="4" w:space="0" w:color="000000"/>
            </w:tcBorders>
          </w:tcPr>
          <w:p w14:paraId="7C4392E3"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4766F80A"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4466EEC" w14:textId="77777777" w:rsidR="00D5053E" w:rsidRPr="00236580" w:rsidRDefault="00D5053E" w:rsidP="00F47EE7">
            <w:pPr>
              <w:spacing w:after="0" w:line="240" w:lineRule="auto"/>
              <w:ind w:left="83" w:right="0" w:firstLine="0"/>
              <w:jc w:val="center"/>
              <w:rPr>
                <w:sz w:val="20"/>
                <w:szCs w:val="20"/>
              </w:rPr>
            </w:pPr>
            <w:r w:rsidRPr="00236580">
              <w:rPr>
                <w:sz w:val="20"/>
                <w:szCs w:val="20"/>
              </w:rPr>
              <w:t xml:space="preserve">46 </w:t>
            </w:r>
          </w:p>
        </w:tc>
        <w:tc>
          <w:tcPr>
            <w:tcW w:w="601" w:type="dxa"/>
            <w:tcBorders>
              <w:top w:val="single" w:sz="4" w:space="0" w:color="000000"/>
              <w:left w:val="single" w:sz="4" w:space="0" w:color="000000"/>
              <w:bottom w:val="single" w:sz="4" w:space="0" w:color="000000"/>
              <w:right w:val="single" w:sz="4" w:space="0" w:color="000000"/>
            </w:tcBorders>
          </w:tcPr>
          <w:p w14:paraId="2D1A4507"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3D6E998"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46CC5412" w14:textId="77777777" w:rsidR="00D5053E" w:rsidRPr="00236580" w:rsidRDefault="00D5053E" w:rsidP="00F47EE7">
            <w:pPr>
              <w:spacing w:after="0" w:line="240" w:lineRule="auto"/>
              <w:ind w:left="85" w:right="0" w:firstLine="0"/>
              <w:jc w:val="center"/>
              <w:rPr>
                <w:sz w:val="20"/>
                <w:szCs w:val="20"/>
              </w:rPr>
            </w:pPr>
            <w:r w:rsidRPr="00236580">
              <w:rPr>
                <w:sz w:val="20"/>
                <w:szCs w:val="20"/>
              </w:rPr>
              <w:t xml:space="preserve">46 </w:t>
            </w:r>
          </w:p>
        </w:tc>
        <w:tc>
          <w:tcPr>
            <w:tcW w:w="710" w:type="dxa"/>
            <w:tcBorders>
              <w:top w:val="single" w:sz="4" w:space="0" w:color="000000"/>
              <w:left w:val="single" w:sz="4" w:space="0" w:color="000000"/>
              <w:bottom w:val="single" w:sz="4" w:space="0" w:color="000000"/>
              <w:right w:val="single" w:sz="4" w:space="0" w:color="000000"/>
            </w:tcBorders>
          </w:tcPr>
          <w:p w14:paraId="27C206F0" w14:textId="77777777" w:rsidR="00D5053E" w:rsidRPr="00236580" w:rsidRDefault="00D5053E" w:rsidP="00F47EE7">
            <w:pPr>
              <w:spacing w:after="0" w:line="240" w:lineRule="auto"/>
              <w:ind w:left="82" w:right="0" w:firstLine="0"/>
              <w:jc w:val="center"/>
              <w:rPr>
                <w:sz w:val="20"/>
                <w:szCs w:val="20"/>
              </w:rPr>
            </w:pPr>
            <w:r w:rsidRPr="00236580">
              <w:rPr>
                <w:sz w:val="20"/>
                <w:szCs w:val="20"/>
              </w:rPr>
              <w:t xml:space="preserve">46 </w:t>
            </w:r>
          </w:p>
        </w:tc>
        <w:tc>
          <w:tcPr>
            <w:tcW w:w="811" w:type="dxa"/>
            <w:tcBorders>
              <w:top w:val="single" w:sz="4" w:space="0" w:color="000000"/>
              <w:left w:val="single" w:sz="4" w:space="0" w:color="000000"/>
              <w:bottom w:val="single" w:sz="4" w:space="0" w:color="000000"/>
              <w:right w:val="single" w:sz="4" w:space="0" w:color="000000"/>
            </w:tcBorders>
          </w:tcPr>
          <w:p w14:paraId="5990FB34" w14:textId="77777777" w:rsidR="00D5053E" w:rsidRPr="00236580" w:rsidRDefault="00D5053E" w:rsidP="00F47EE7">
            <w:pPr>
              <w:spacing w:after="0" w:line="240" w:lineRule="auto"/>
              <w:ind w:left="17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2A01E7D0" w14:textId="77777777" w:rsidR="00D5053E" w:rsidRPr="00236580" w:rsidRDefault="00D5053E" w:rsidP="00F47EE7">
            <w:pPr>
              <w:spacing w:after="0" w:line="240" w:lineRule="auto"/>
              <w:ind w:left="87" w:right="0" w:firstLine="0"/>
              <w:jc w:val="center"/>
              <w:rPr>
                <w:sz w:val="20"/>
                <w:szCs w:val="20"/>
              </w:rPr>
            </w:pPr>
            <w:r w:rsidRPr="00236580">
              <w:rPr>
                <w:sz w:val="20"/>
                <w:szCs w:val="20"/>
              </w:rPr>
              <w:t xml:space="preserve">46 </w:t>
            </w:r>
          </w:p>
        </w:tc>
      </w:tr>
      <w:tr w:rsidR="00D5053E" w:rsidRPr="00236580" w14:paraId="6FB44AE2" w14:textId="77777777" w:rsidTr="00F47EE7">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tcPr>
          <w:p w14:paraId="3BD0B465"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50A56C98" w14:textId="77777777" w:rsidR="00D5053E" w:rsidRPr="00236580" w:rsidRDefault="00D5053E" w:rsidP="00F47EE7">
            <w:pPr>
              <w:spacing w:after="0" w:line="240" w:lineRule="auto"/>
              <w:ind w:left="1" w:right="0" w:firstLine="0"/>
              <w:jc w:val="left"/>
              <w:rPr>
                <w:sz w:val="20"/>
                <w:szCs w:val="20"/>
              </w:rPr>
            </w:pPr>
            <w:r w:rsidRPr="00236580">
              <w:rPr>
                <w:sz w:val="20"/>
                <w:szCs w:val="20"/>
              </w:rPr>
              <w:t xml:space="preserve">Adatbázisok mentése és helyreállítása </w:t>
            </w:r>
          </w:p>
        </w:tc>
        <w:tc>
          <w:tcPr>
            <w:tcW w:w="710" w:type="dxa"/>
            <w:tcBorders>
              <w:top w:val="single" w:sz="4" w:space="0" w:color="000000"/>
              <w:left w:val="single" w:sz="4" w:space="0" w:color="000000"/>
              <w:bottom w:val="single" w:sz="4" w:space="0" w:color="000000"/>
              <w:right w:val="single" w:sz="4" w:space="0" w:color="000000"/>
            </w:tcBorders>
          </w:tcPr>
          <w:p w14:paraId="7543DE41"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47B2580D"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FE8CF0E" w14:textId="77777777" w:rsidR="00D5053E" w:rsidRPr="00236580" w:rsidRDefault="00D5053E" w:rsidP="00F47EE7">
            <w:pPr>
              <w:spacing w:after="0" w:line="240" w:lineRule="auto"/>
              <w:ind w:left="78" w:right="0" w:firstLine="0"/>
              <w:jc w:val="center"/>
              <w:rPr>
                <w:sz w:val="20"/>
                <w:szCs w:val="20"/>
              </w:rPr>
            </w:pPr>
            <w:r w:rsidRPr="00236580">
              <w:rPr>
                <w:sz w:val="20"/>
                <w:szCs w:val="20"/>
              </w:rPr>
              <w:t xml:space="preserve">6 </w:t>
            </w:r>
          </w:p>
        </w:tc>
        <w:tc>
          <w:tcPr>
            <w:tcW w:w="601" w:type="dxa"/>
            <w:tcBorders>
              <w:top w:val="single" w:sz="4" w:space="0" w:color="000000"/>
              <w:left w:val="single" w:sz="4" w:space="0" w:color="000000"/>
              <w:bottom w:val="single" w:sz="4" w:space="0" w:color="000000"/>
              <w:right w:val="single" w:sz="4" w:space="0" w:color="000000"/>
            </w:tcBorders>
          </w:tcPr>
          <w:p w14:paraId="415C07E1"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2A71AA2"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FB56ECC" w14:textId="77777777" w:rsidR="00D5053E" w:rsidRPr="00236580" w:rsidRDefault="00D5053E" w:rsidP="00F47EE7">
            <w:pPr>
              <w:spacing w:after="0" w:line="240" w:lineRule="auto"/>
              <w:ind w:left="80" w:right="0" w:firstLine="0"/>
              <w:jc w:val="center"/>
              <w:rPr>
                <w:sz w:val="20"/>
                <w:szCs w:val="20"/>
              </w:rPr>
            </w:pPr>
            <w:r w:rsidRPr="00236580">
              <w:rPr>
                <w:sz w:val="20"/>
                <w:szCs w:val="20"/>
              </w:rPr>
              <w:t xml:space="preserve">6 </w:t>
            </w:r>
          </w:p>
        </w:tc>
        <w:tc>
          <w:tcPr>
            <w:tcW w:w="710" w:type="dxa"/>
            <w:tcBorders>
              <w:top w:val="single" w:sz="4" w:space="0" w:color="000000"/>
              <w:left w:val="single" w:sz="4" w:space="0" w:color="000000"/>
              <w:bottom w:val="single" w:sz="4" w:space="0" w:color="000000"/>
              <w:right w:val="single" w:sz="4" w:space="0" w:color="000000"/>
            </w:tcBorders>
          </w:tcPr>
          <w:p w14:paraId="4E687FEC" w14:textId="77777777" w:rsidR="00D5053E" w:rsidRPr="00236580" w:rsidRDefault="00D5053E" w:rsidP="00F47EE7">
            <w:pPr>
              <w:spacing w:after="0" w:line="240" w:lineRule="auto"/>
              <w:ind w:left="77" w:right="0" w:firstLine="0"/>
              <w:jc w:val="center"/>
              <w:rPr>
                <w:sz w:val="20"/>
                <w:szCs w:val="20"/>
              </w:rPr>
            </w:pPr>
            <w:r w:rsidRPr="00236580">
              <w:rPr>
                <w:sz w:val="20"/>
                <w:szCs w:val="20"/>
              </w:rPr>
              <w:t xml:space="preserve">6 </w:t>
            </w:r>
          </w:p>
        </w:tc>
        <w:tc>
          <w:tcPr>
            <w:tcW w:w="811" w:type="dxa"/>
            <w:tcBorders>
              <w:top w:val="single" w:sz="4" w:space="0" w:color="000000"/>
              <w:left w:val="single" w:sz="4" w:space="0" w:color="000000"/>
              <w:bottom w:val="single" w:sz="4" w:space="0" w:color="000000"/>
              <w:right w:val="single" w:sz="4" w:space="0" w:color="000000"/>
            </w:tcBorders>
          </w:tcPr>
          <w:p w14:paraId="1A005C39" w14:textId="77777777" w:rsidR="00D5053E" w:rsidRPr="00236580" w:rsidRDefault="00D5053E" w:rsidP="00F47EE7">
            <w:pPr>
              <w:spacing w:after="0" w:line="240" w:lineRule="auto"/>
              <w:ind w:left="17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1ADEC83B" w14:textId="77777777" w:rsidR="00D5053E" w:rsidRPr="00236580" w:rsidRDefault="00D5053E" w:rsidP="00F47EE7">
            <w:pPr>
              <w:spacing w:after="0" w:line="240" w:lineRule="auto"/>
              <w:ind w:left="82" w:right="0" w:firstLine="0"/>
              <w:jc w:val="center"/>
              <w:rPr>
                <w:sz w:val="20"/>
                <w:szCs w:val="20"/>
              </w:rPr>
            </w:pPr>
            <w:r w:rsidRPr="00236580">
              <w:rPr>
                <w:sz w:val="20"/>
                <w:szCs w:val="20"/>
              </w:rPr>
              <w:t xml:space="preserve">6 </w:t>
            </w:r>
          </w:p>
        </w:tc>
      </w:tr>
      <w:tr w:rsidR="00D5053E" w:rsidRPr="00236580" w14:paraId="112D61A3" w14:textId="77777777" w:rsidTr="00F47EE7">
        <w:tblPrEx>
          <w:tblCellMar>
            <w:top w:w="23" w:type="dxa"/>
            <w:left w:w="68" w:type="dxa"/>
            <w:right w:w="26" w:type="dxa"/>
          </w:tblCellMar>
        </w:tblPrEx>
        <w:trPr>
          <w:trHeight w:val="250"/>
        </w:trPr>
        <w:tc>
          <w:tcPr>
            <w:tcW w:w="1276" w:type="dxa"/>
            <w:vMerge/>
            <w:tcBorders>
              <w:top w:val="nil"/>
              <w:left w:val="single" w:sz="4" w:space="0" w:color="000000"/>
              <w:bottom w:val="single" w:sz="4" w:space="0" w:color="000000"/>
              <w:right w:val="single" w:sz="4" w:space="0" w:color="000000"/>
            </w:tcBorders>
          </w:tcPr>
          <w:p w14:paraId="72A9BCEE"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74C1E7F9" w14:textId="77777777" w:rsidR="00D5053E" w:rsidRPr="00236580" w:rsidRDefault="00D5053E" w:rsidP="00F47EE7">
            <w:pPr>
              <w:spacing w:after="0" w:line="240" w:lineRule="auto"/>
              <w:ind w:left="1"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4DED42DA" w14:textId="77777777" w:rsidR="00D5053E" w:rsidRPr="00236580" w:rsidRDefault="00D5053E" w:rsidP="00F47EE7">
            <w:pPr>
              <w:spacing w:after="0" w:line="240" w:lineRule="auto"/>
              <w:ind w:left="80" w:right="0" w:firstLine="0"/>
              <w:jc w:val="center"/>
              <w:rPr>
                <w:sz w:val="20"/>
                <w:szCs w:val="20"/>
              </w:rPr>
            </w:pPr>
            <w:r w:rsidRPr="00236580">
              <w:rPr>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222A87BA" w14:textId="77777777" w:rsidR="00D5053E" w:rsidRPr="00236580" w:rsidRDefault="00D5053E" w:rsidP="00F47EE7">
            <w:pPr>
              <w:spacing w:after="0" w:line="240" w:lineRule="auto"/>
              <w:ind w:left="77" w:right="0" w:firstLine="0"/>
              <w:jc w:val="center"/>
              <w:rPr>
                <w:sz w:val="20"/>
                <w:szCs w:val="20"/>
              </w:rPr>
            </w:pPr>
            <w:r w:rsidRPr="00236580">
              <w:rPr>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54A5BEF0" w14:textId="77777777" w:rsidR="00D5053E" w:rsidRPr="00236580" w:rsidRDefault="00D5053E" w:rsidP="00F47EE7">
            <w:pPr>
              <w:spacing w:after="0" w:line="240" w:lineRule="auto"/>
              <w:ind w:left="83" w:right="0" w:firstLine="0"/>
              <w:jc w:val="center"/>
              <w:rPr>
                <w:sz w:val="20"/>
                <w:szCs w:val="20"/>
              </w:rPr>
            </w:pPr>
            <w:r w:rsidRPr="00236580">
              <w:rPr>
                <w:sz w:val="20"/>
                <w:szCs w:val="20"/>
              </w:rPr>
              <w:t xml:space="preserve">72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759AEB41" w14:textId="77777777" w:rsidR="00D5053E" w:rsidRPr="00236580" w:rsidRDefault="00D5053E" w:rsidP="00F47EE7">
            <w:pPr>
              <w:spacing w:after="0" w:line="240" w:lineRule="auto"/>
              <w:ind w:left="80" w:right="0" w:firstLine="0"/>
              <w:jc w:val="center"/>
              <w:rPr>
                <w:sz w:val="20"/>
                <w:szCs w:val="20"/>
              </w:rPr>
            </w:pPr>
            <w:r w:rsidRPr="00236580">
              <w:rPr>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5340164C" w14:textId="77777777" w:rsidR="00D5053E" w:rsidRPr="00236580" w:rsidRDefault="00D5053E" w:rsidP="00F47EE7">
            <w:pPr>
              <w:spacing w:after="0" w:line="240" w:lineRule="auto"/>
              <w:ind w:left="77" w:right="0" w:firstLine="0"/>
              <w:jc w:val="center"/>
              <w:rPr>
                <w:sz w:val="20"/>
                <w:szCs w:val="20"/>
              </w:rPr>
            </w:pPr>
            <w:r w:rsidRPr="00236580">
              <w:rPr>
                <w:sz w:val="20"/>
                <w:szCs w:val="20"/>
              </w:rPr>
              <w:t xml:space="preserve">0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CA43AD9" w14:textId="77777777" w:rsidR="00D5053E" w:rsidRPr="00236580" w:rsidRDefault="00D5053E" w:rsidP="00F47EE7">
            <w:pPr>
              <w:spacing w:after="0" w:line="240" w:lineRule="auto"/>
              <w:ind w:left="85" w:right="0" w:firstLine="0"/>
              <w:jc w:val="center"/>
              <w:rPr>
                <w:sz w:val="20"/>
                <w:szCs w:val="20"/>
              </w:rPr>
            </w:pPr>
            <w:r w:rsidRPr="00236580">
              <w:rPr>
                <w:sz w:val="20"/>
                <w:szCs w:val="20"/>
              </w:rPr>
              <w:t xml:space="preserve">72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23727D7C" w14:textId="77777777" w:rsidR="00D5053E" w:rsidRPr="00236580" w:rsidRDefault="00D5053E" w:rsidP="00F47EE7">
            <w:pPr>
              <w:spacing w:after="0" w:line="240" w:lineRule="auto"/>
              <w:ind w:left="82" w:right="0" w:firstLine="0"/>
              <w:jc w:val="center"/>
              <w:rPr>
                <w:sz w:val="20"/>
                <w:szCs w:val="20"/>
              </w:rPr>
            </w:pPr>
            <w:r w:rsidRPr="00236580">
              <w:rPr>
                <w:sz w:val="20"/>
                <w:szCs w:val="20"/>
              </w:rPr>
              <w:t xml:space="preserve">72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7A44D20A" w14:textId="77777777" w:rsidR="00D5053E" w:rsidRPr="00236580" w:rsidRDefault="00D5053E" w:rsidP="00F47EE7">
            <w:pPr>
              <w:spacing w:after="0" w:line="240" w:lineRule="auto"/>
              <w:ind w:left="78" w:right="0" w:firstLine="0"/>
              <w:jc w:val="center"/>
              <w:rPr>
                <w:sz w:val="20"/>
                <w:szCs w:val="20"/>
              </w:rPr>
            </w:pPr>
            <w:r w:rsidRPr="00236580">
              <w:rPr>
                <w:sz w:val="20"/>
                <w:szCs w:val="20"/>
              </w:rPr>
              <w:t xml:space="preserve">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3D3ABB39" w14:textId="77777777" w:rsidR="00D5053E" w:rsidRPr="00236580" w:rsidRDefault="00D5053E" w:rsidP="00F47EE7">
            <w:pPr>
              <w:spacing w:after="0" w:line="240" w:lineRule="auto"/>
              <w:ind w:left="87" w:right="0" w:firstLine="0"/>
              <w:jc w:val="center"/>
              <w:rPr>
                <w:sz w:val="20"/>
                <w:szCs w:val="20"/>
              </w:rPr>
            </w:pPr>
            <w:r w:rsidRPr="00236580">
              <w:rPr>
                <w:sz w:val="20"/>
                <w:szCs w:val="20"/>
              </w:rPr>
              <w:t xml:space="preserve">72 </w:t>
            </w:r>
          </w:p>
        </w:tc>
      </w:tr>
      <w:tr w:rsidR="00D5053E" w:rsidRPr="00236580" w14:paraId="1D366263" w14:textId="77777777" w:rsidTr="00F47EE7">
        <w:tblPrEx>
          <w:tblCellMar>
            <w:top w:w="23" w:type="dxa"/>
            <w:left w:w="68" w:type="dxa"/>
            <w:right w:w="26" w:type="dxa"/>
          </w:tblCellMar>
        </w:tblPrEx>
        <w:trPr>
          <w:trHeight w:val="685"/>
        </w:trPr>
        <w:tc>
          <w:tcPr>
            <w:tcW w:w="127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5075B39" w14:textId="77777777" w:rsidR="00D5053E" w:rsidRPr="00236580" w:rsidRDefault="00D5053E" w:rsidP="00F47EE7">
            <w:pPr>
              <w:spacing w:after="0" w:line="240" w:lineRule="auto"/>
              <w:ind w:left="697" w:right="113" w:firstLine="0"/>
              <w:jc w:val="center"/>
              <w:rPr>
                <w:sz w:val="20"/>
                <w:szCs w:val="20"/>
              </w:rPr>
            </w:pPr>
            <w:r>
              <w:rPr>
                <w:sz w:val="20"/>
                <w:szCs w:val="20"/>
              </w:rPr>
              <w:t>Szakmai angol</w:t>
            </w:r>
          </w:p>
        </w:tc>
        <w:tc>
          <w:tcPr>
            <w:tcW w:w="2735" w:type="dxa"/>
            <w:tcBorders>
              <w:top w:val="single" w:sz="4" w:space="0" w:color="000000"/>
              <w:left w:val="single" w:sz="4" w:space="0" w:color="000000"/>
              <w:bottom w:val="single" w:sz="4" w:space="0" w:color="000000"/>
              <w:right w:val="single" w:sz="4" w:space="0" w:color="000000"/>
            </w:tcBorders>
            <w:vAlign w:val="center"/>
          </w:tcPr>
          <w:p w14:paraId="5643453D" w14:textId="77777777" w:rsidR="00D5053E" w:rsidRPr="00236580" w:rsidRDefault="00D5053E" w:rsidP="00F47EE7">
            <w:pPr>
              <w:spacing w:after="0" w:line="240" w:lineRule="auto"/>
              <w:ind w:left="1" w:right="0" w:firstLine="0"/>
              <w:jc w:val="left"/>
              <w:rPr>
                <w:sz w:val="20"/>
                <w:szCs w:val="20"/>
              </w:rPr>
            </w:pPr>
            <w:r w:rsidRPr="00236580">
              <w:rPr>
                <w:b/>
                <w:sz w:val="20"/>
                <w:szCs w:val="20"/>
              </w:rPr>
              <w:t xml:space="preserve">Szakmai angol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C42374" w14:textId="77777777" w:rsidR="00D5053E" w:rsidRPr="00236580" w:rsidRDefault="00D5053E" w:rsidP="00F47EE7">
            <w:pPr>
              <w:spacing w:after="0" w:line="240" w:lineRule="auto"/>
              <w:ind w:left="80" w:right="0" w:firstLine="0"/>
              <w:jc w:val="center"/>
              <w:rPr>
                <w:sz w:val="20"/>
                <w:szCs w:val="20"/>
              </w:rPr>
            </w:pPr>
            <w:r w:rsidRPr="00236580">
              <w:rPr>
                <w:b/>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91015E" w14:textId="77777777" w:rsidR="00D5053E" w:rsidRPr="00236580" w:rsidRDefault="00D5053E" w:rsidP="00F47EE7">
            <w:pPr>
              <w:spacing w:after="0" w:line="240" w:lineRule="auto"/>
              <w:ind w:left="77" w:right="0" w:firstLine="0"/>
              <w:jc w:val="center"/>
              <w:rPr>
                <w:sz w:val="20"/>
                <w:szCs w:val="20"/>
              </w:rPr>
            </w:pPr>
            <w:r w:rsidRPr="00236580">
              <w:rPr>
                <w:b/>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EE401A" w14:textId="77777777" w:rsidR="00D5053E" w:rsidRPr="00236580" w:rsidRDefault="008F6A93" w:rsidP="00F47EE7">
            <w:pPr>
              <w:spacing w:after="0" w:line="240" w:lineRule="auto"/>
              <w:ind w:left="83" w:right="0" w:firstLine="0"/>
              <w:jc w:val="center"/>
              <w:rPr>
                <w:sz w:val="20"/>
                <w:szCs w:val="20"/>
              </w:rPr>
            </w:pPr>
            <w:r>
              <w:rPr>
                <w:b/>
                <w:sz w:val="20"/>
                <w:szCs w:val="20"/>
              </w:rPr>
              <w:t>0</w:t>
            </w:r>
            <w:r w:rsidR="00D5053E" w:rsidRPr="00236580">
              <w:rPr>
                <w:b/>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1DEDD4" w14:textId="77777777" w:rsidR="00D5053E" w:rsidRPr="00236580" w:rsidRDefault="008F6A93" w:rsidP="00F47EE7">
            <w:pPr>
              <w:spacing w:after="0" w:line="240" w:lineRule="auto"/>
              <w:ind w:left="85" w:right="0" w:firstLine="0"/>
              <w:jc w:val="center"/>
              <w:rPr>
                <w:sz w:val="20"/>
                <w:szCs w:val="20"/>
              </w:rPr>
            </w:pPr>
            <w:r>
              <w:rPr>
                <w:b/>
                <w:sz w:val="20"/>
                <w:szCs w:val="20"/>
              </w:rPr>
              <w:t>0</w:t>
            </w:r>
            <w:r w:rsidR="00D5053E" w:rsidRPr="00236580">
              <w:rPr>
                <w:b/>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39A352" w14:textId="77777777" w:rsidR="00D5053E" w:rsidRPr="00236580" w:rsidRDefault="008F6A93" w:rsidP="00F47EE7">
            <w:pPr>
              <w:spacing w:after="0" w:line="240" w:lineRule="auto"/>
              <w:ind w:left="77" w:right="0" w:firstLine="0"/>
              <w:jc w:val="center"/>
              <w:rPr>
                <w:sz w:val="20"/>
                <w:szCs w:val="20"/>
              </w:rPr>
            </w:pPr>
            <w:r>
              <w:rPr>
                <w:b/>
                <w:sz w:val="20"/>
                <w:szCs w:val="20"/>
              </w:rPr>
              <w:t>144</w:t>
            </w:r>
            <w:r w:rsidR="00D5053E" w:rsidRPr="00236580">
              <w:rPr>
                <w:b/>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3B81AA" w14:textId="77777777" w:rsidR="00D5053E" w:rsidRPr="00236580" w:rsidRDefault="00D5053E" w:rsidP="00F47EE7">
            <w:pPr>
              <w:spacing w:after="0" w:line="240" w:lineRule="auto"/>
              <w:ind w:left="85" w:right="0" w:firstLine="0"/>
              <w:jc w:val="center"/>
              <w:rPr>
                <w:sz w:val="20"/>
                <w:szCs w:val="20"/>
              </w:rPr>
            </w:pPr>
            <w:r w:rsidRPr="00236580">
              <w:rPr>
                <w:b/>
                <w:sz w:val="20"/>
                <w:szCs w:val="20"/>
              </w:rPr>
              <w:t xml:space="preserve">144 </w:t>
            </w:r>
          </w:p>
        </w:tc>
        <w:tc>
          <w:tcPr>
            <w:tcW w:w="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EA40C8" w14:textId="77777777" w:rsidR="00D5053E" w:rsidRPr="00236580" w:rsidRDefault="00D5053E" w:rsidP="00F47EE7">
            <w:pPr>
              <w:spacing w:after="0" w:line="240" w:lineRule="auto"/>
              <w:ind w:left="82" w:right="0" w:firstLine="0"/>
              <w:jc w:val="center"/>
              <w:rPr>
                <w:sz w:val="20"/>
                <w:szCs w:val="20"/>
              </w:rPr>
            </w:pPr>
            <w:r w:rsidRPr="00236580">
              <w:rPr>
                <w:b/>
                <w:sz w:val="20"/>
                <w:szCs w:val="20"/>
              </w:rPr>
              <w:t xml:space="preserve">72 </w:t>
            </w:r>
          </w:p>
        </w:tc>
        <w:tc>
          <w:tcPr>
            <w:tcW w:w="8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C41352" w14:textId="77777777" w:rsidR="00D5053E" w:rsidRPr="00236580" w:rsidRDefault="00D5053E" w:rsidP="00F47EE7">
            <w:pPr>
              <w:spacing w:after="0" w:line="240" w:lineRule="auto"/>
              <w:ind w:left="83" w:right="0" w:firstLine="0"/>
              <w:jc w:val="center"/>
              <w:rPr>
                <w:sz w:val="20"/>
                <w:szCs w:val="20"/>
              </w:rPr>
            </w:pPr>
            <w:r w:rsidRPr="00236580">
              <w:rPr>
                <w:b/>
                <w:sz w:val="20"/>
                <w:szCs w:val="20"/>
              </w:rPr>
              <w:t xml:space="preserve">62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260264" w14:textId="77777777" w:rsidR="00D5053E" w:rsidRPr="00236580" w:rsidRDefault="00D5053E" w:rsidP="00F47EE7">
            <w:pPr>
              <w:spacing w:after="0" w:line="240" w:lineRule="auto"/>
              <w:ind w:left="87" w:right="0" w:firstLine="0"/>
              <w:jc w:val="center"/>
              <w:rPr>
                <w:sz w:val="20"/>
                <w:szCs w:val="20"/>
              </w:rPr>
            </w:pPr>
            <w:r w:rsidRPr="00236580">
              <w:rPr>
                <w:b/>
                <w:sz w:val="20"/>
                <w:szCs w:val="20"/>
              </w:rPr>
              <w:t xml:space="preserve">134 </w:t>
            </w:r>
          </w:p>
        </w:tc>
      </w:tr>
      <w:tr w:rsidR="00D5053E" w:rsidRPr="00236580" w14:paraId="2AA5FC08" w14:textId="77777777" w:rsidTr="00F47EE7">
        <w:tblPrEx>
          <w:tblCellMar>
            <w:top w:w="23" w:type="dxa"/>
            <w:left w:w="68" w:type="dxa"/>
            <w:right w:w="26" w:type="dxa"/>
          </w:tblCellMar>
        </w:tblPrEx>
        <w:trPr>
          <w:trHeight w:val="251"/>
        </w:trPr>
        <w:tc>
          <w:tcPr>
            <w:tcW w:w="1276" w:type="dxa"/>
            <w:vMerge/>
            <w:tcBorders>
              <w:top w:val="nil"/>
              <w:left w:val="single" w:sz="4" w:space="0" w:color="000000"/>
              <w:bottom w:val="nil"/>
              <w:right w:val="single" w:sz="4" w:space="0" w:color="000000"/>
            </w:tcBorders>
          </w:tcPr>
          <w:p w14:paraId="4A694250"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321C271" w14:textId="77777777" w:rsidR="00D5053E" w:rsidRPr="00236580" w:rsidRDefault="00D5053E" w:rsidP="00F47EE7">
            <w:pPr>
              <w:spacing w:after="0" w:line="240" w:lineRule="auto"/>
              <w:ind w:left="1" w:right="0" w:firstLine="0"/>
              <w:jc w:val="left"/>
              <w:rPr>
                <w:sz w:val="20"/>
                <w:szCs w:val="20"/>
              </w:rPr>
            </w:pPr>
            <w:r w:rsidRPr="00236580">
              <w:rPr>
                <w:sz w:val="20"/>
                <w:szCs w:val="20"/>
              </w:rPr>
              <w:t xml:space="preserve">Hallás utáni szövegértés </w:t>
            </w:r>
          </w:p>
        </w:tc>
        <w:tc>
          <w:tcPr>
            <w:tcW w:w="710" w:type="dxa"/>
            <w:tcBorders>
              <w:top w:val="single" w:sz="4" w:space="0" w:color="000000"/>
              <w:left w:val="single" w:sz="4" w:space="0" w:color="000000"/>
              <w:bottom w:val="single" w:sz="4" w:space="0" w:color="000000"/>
              <w:right w:val="single" w:sz="4" w:space="0" w:color="000000"/>
            </w:tcBorders>
          </w:tcPr>
          <w:p w14:paraId="012D388E"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3EDF4859"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6E750FB" w14:textId="77777777" w:rsidR="00D5053E" w:rsidRPr="00236580" w:rsidRDefault="00D5053E" w:rsidP="00F47EE7">
            <w:pPr>
              <w:spacing w:after="0" w:line="240" w:lineRule="auto"/>
              <w:ind w:left="83" w:right="0" w:firstLine="0"/>
              <w:jc w:val="center"/>
              <w:rPr>
                <w:sz w:val="20"/>
                <w:szCs w:val="20"/>
              </w:rPr>
            </w:pPr>
          </w:p>
        </w:tc>
        <w:tc>
          <w:tcPr>
            <w:tcW w:w="601" w:type="dxa"/>
            <w:tcBorders>
              <w:top w:val="single" w:sz="4" w:space="0" w:color="000000"/>
              <w:left w:val="single" w:sz="4" w:space="0" w:color="000000"/>
              <w:bottom w:val="single" w:sz="4" w:space="0" w:color="000000"/>
              <w:right w:val="single" w:sz="4" w:space="0" w:color="000000"/>
            </w:tcBorders>
          </w:tcPr>
          <w:p w14:paraId="431A7989" w14:textId="77777777" w:rsidR="00D5053E" w:rsidRPr="00236580" w:rsidRDefault="00D5053E" w:rsidP="00F47EE7">
            <w:pPr>
              <w:spacing w:after="0" w:line="240" w:lineRule="auto"/>
              <w:ind w:left="85" w:right="0" w:firstLine="0"/>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tcPr>
          <w:p w14:paraId="69B55A21" w14:textId="77777777" w:rsidR="00D5053E" w:rsidRPr="00236580" w:rsidRDefault="008F6A93" w:rsidP="00F47EE7">
            <w:pPr>
              <w:spacing w:after="0" w:line="240" w:lineRule="auto"/>
              <w:ind w:left="169" w:right="0" w:firstLine="0"/>
              <w:jc w:val="center"/>
              <w:rPr>
                <w:sz w:val="20"/>
                <w:szCs w:val="20"/>
              </w:rPr>
            </w:pPr>
            <w:r>
              <w:rPr>
                <w:sz w:val="20"/>
                <w:szCs w:val="20"/>
              </w:rPr>
              <w:t>22</w:t>
            </w:r>
            <w:r w:rsidR="00D5053E"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D4F8A43" w14:textId="77777777" w:rsidR="00D5053E" w:rsidRPr="00236580" w:rsidRDefault="00D5053E" w:rsidP="00F47EE7">
            <w:pPr>
              <w:spacing w:after="0" w:line="240" w:lineRule="auto"/>
              <w:ind w:left="85" w:right="0" w:firstLine="0"/>
              <w:jc w:val="center"/>
              <w:rPr>
                <w:sz w:val="20"/>
                <w:szCs w:val="20"/>
              </w:rPr>
            </w:pPr>
            <w:r w:rsidRPr="00236580">
              <w:rPr>
                <w:sz w:val="20"/>
                <w:szCs w:val="20"/>
              </w:rPr>
              <w:t xml:space="preserve">22 </w:t>
            </w:r>
          </w:p>
        </w:tc>
        <w:tc>
          <w:tcPr>
            <w:tcW w:w="710" w:type="dxa"/>
            <w:tcBorders>
              <w:top w:val="single" w:sz="4" w:space="0" w:color="000000"/>
              <w:left w:val="single" w:sz="4" w:space="0" w:color="000000"/>
              <w:bottom w:val="single" w:sz="4" w:space="0" w:color="000000"/>
              <w:right w:val="single" w:sz="4" w:space="0" w:color="000000"/>
            </w:tcBorders>
          </w:tcPr>
          <w:p w14:paraId="1F782A39" w14:textId="77777777" w:rsidR="00D5053E" w:rsidRPr="00236580" w:rsidRDefault="00D5053E" w:rsidP="00F47EE7">
            <w:pPr>
              <w:spacing w:after="0" w:line="240" w:lineRule="auto"/>
              <w:ind w:left="82" w:right="0" w:firstLine="0"/>
              <w:jc w:val="center"/>
              <w:rPr>
                <w:sz w:val="20"/>
                <w:szCs w:val="20"/>
              </w:rPr>
            </w:pPr>
            <w:r w:rsidRPr="00236580">
              <w:rPr>
                <w:sz w:val="20"/>
                <w:szCs w:val="20"/>
              </w:rPr>
              <w:t xml:space="preserve">12 </w:t>
            </w:r>
          </w:p>
        </w:tc>
        <w:tc>
          <w:tcPr>
            <w:tcW w:w="811" w:type="dxa"/>
            <w:tcBorders>
              <w:top w:val="single" w:sz="4" w:space="0" w:color="000000"/>
              <w:left w:val="single" w:sz="4" w:space="0" w:color="000000"/>
              <w:bottom w:val="single" w:sz="4" w:space="0" w:color="000000"/>
              <w:right w:val="single" w:sz="4" w:space="0" w:color="000000"/>
            </w:tcBorders>
          </w:tcPr>
          <w:p w14:paraId="5FF8862D" w14:textId="77777777" w:rsidR="00D5053E" w:rsidRPr="00236580" w:rsidRDefault="00D5053E" w:rsidP="00F47EE7">
            <w:pPr>
              <w:spacing w:after="0" w:line="240" w:lineRule="auto"/>
              <w:ind w:left="78" w:right="0" w:firstLine="0"/>
              <w:jc w:val="center"/>
              <w:rPr>
                <w:sz w:val="20"/>
                <w:szCs w:val="20"/>
              </w:rPr>
            </w:pPr>
            <w:r w:rsidRPr="00236580">
              <w:rPr>
                <w:sz w:val="20"/>
                <w:szCs w:val="20"/>
              </w:rPr>
              <w:t xml:space="preserve">8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C405266" w14:textId="77777777" w:rsidR="00D5053E" w:rsidRPr="00236580" w:rsidRDefault="00D5053E" w:rsidP="00F47EE7">
            <w:pPr>
              <w:spacing w:after="0" w:line="240" w:lineRule="auto"/>
              <w:ind w:left="87" w:right="0" w:firstLine="0"/>
              <w:jc w:val="center"/>
              <w:rPr>
                <w:sz w:val="20"/>
                <w:szCs w:val="20"/>
              </w:rPr>
            </w:pPr>
            <w:r w:rsidRPr="00236580">
              <w:rPr>
                <w:sz w:val="20"/>
                <w:szCs w:val="20"/>
              </w:rPr>
              <w:t xml:space="preserve">20 </w:t>
            </w:r>
          </w:p>
        </w:tc>
      </w:tr>
      <w:tr w:rsidR="00D5053E" w:rsidRPr="00236580" w14:paraId="4B82D727" w14:textId="77777777" w:rsidTr="00F47EE7">
        <w:tblPrEx>
          <w:tblCellMar>
            <w:top w:w="23" w:type="dxa"/>
            <w:left w:w="68" w:type="dxa"/>
            <w:right w:w="26" w:type="dxa"/>
          </w:tblCellMar>
        </w:tblPrEx>
        <w:trPr>
          <w:trHeight w:val="251"/>
        </w:trPr>
        <w:tc>
          <w:tcPr>
            <w:tcW w:w="1276" w:type="dxa"/>
            <w:vMerge/>
            <w:tcBorders>
              <w:top w:val="nil"/>
              <w:left w:val="single" w:sz="4" w:space="0" w:color="000000"/>
              <w:bottom w:val="nil"/>
              <w:right w:val="single" w:sz="4" w:space="0" w:color="000000"/>
            </w:tcBorders>
          </w:tcPr>
          <w:p w14:paraId="3CC284BD"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0D6B2B98" w14:textId="77777777" w:rsidR="00D5053E" w:rsidRPr="00236580" w:rsidRDefault="00D5053E" w:rsidP="00F47EE7">
            <w:pPr>
              <w:spacing w:after="0" w:line="240" w:lineRule="auto"/>
              <w:ind w:left="1" w:right="0" w:firstLine="0"/>
              <w:jc w:val="left"/>
              <w:rPr>
                <w:sz w:val="20"/>
                <w:szCs w:val="20"/>
              </w:rPr>
            </w:pPr>
            <w:r w:rsidRPr="00236580">
              <w:rPr>
                <w:sz w:val="20"/>
                <w:szCs w:val="20"/>
              </w:rPr>
              <w:t xml:space="preserve">Szóbeli kommunikáció </w:t>
            </w:r>
          </w:p>
        </w:tc>
        <w:tc>
          <w:tcPr>
            <w:tcW w:w="710" w:type="dxa"/>
            <w:tcBorders>
              <w:top w:val="single" w:sz="4" w:space="0" w:color="000000"/>
              <w:left w:val="single" w:sz="4" w:space="0" w:color="000000"/>
              <w:bottom w:val="single" w:sz="4" w:space="0" w:color="000000"/>
              <w:right w:val="single" w:sz="4" w:space="0" w:color="000000"/>
            </w:tcBorders>
          </w:tcPr>
          <w:p w14:paraId="63740D08"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7624C930"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7C473C1B" w14:textId="77777777" w:rsidR="00D5053E" w:rsidRPr="00236580" w:rsidRDefault="00D5053E" w:rsidP="00F47EE7">
            <w:pPr>
              <w:spacing w:after="0" w:line="240" w:lineRule="auto"/>
              <w:ind w:left="83" w:right="0" w:firstLine="0"/>
              <w:jc w:val="center"/>
              <w:rPr>
                <w:sz w:val="20"/>
                <w:szCs w:val="20"/>
              </w:rPr>
            </w:pPr>
          </w:p>
        </w:tc>
        <w:tc>
          <w:tcPr>
            <w:tcW w:w="601" w:type="dxa"/>
            <w:tcBorders>
              <w:top w:val="single" w:sz="4" w:space="0" w:color="000000"/>
              <w:left w:val="single" w:sz="4" w:space="0" w:color="000000"/>
              <w:bottom w:val="single" w:sz="4" w:space="0" w:color="000000"/>
              <w:right w:val="single" w:sz="4" w:space="0" w:color="000000"/>
            </w:tcBorders>
          </w:tcPr>
          <w:p w14:paraId="53D9D9CF" w14:textId="77777777" w:rsidR="00D5053E" w:rsidRPr="00236580" w:rsidRDefault="00D5053E" w:rsidP="00F47EE7">
            <w:pPr>
              <w:spacing w:after="0" w:line="240" w:lineRule="auto"/>
              <w:ind w:left="85" w:right="0" w:firstLine="0"/>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tcPr>
          <w:p w14:paraId="6785B9BB"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r w:rsidR="008F6A93">
              <w:rPr>
                <w:sz w:val="20"/>
                <w:szCs w:val="20"/>
              </w:rPr>
              <w:t>24</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0332B7B" w14:textId="77777777" w:rsidR="00D5053E" w:rsidRPr="00236580" w:rsidRDefault="00D5053E" w:rsidP="00F47EE7">
            <w:pPr>
              <w:spacing w:after="0" w:line="240" w:lineRule="auto"/>
              <w:ind w:left="85" w:right="0" w:firstLine="0"/>
              <w:jc w:val="center"/>
              <w:rPr>
                <w:sz w:val="20"/>
                <w:szCs w:val="20"/>
              </w:rPr>
            </w:pPr>
            <w:r w:rsidRPr="00236580">
              <w:rPr>
                <w:sz w:val="20"/>
                <w:szCs w:val="20"/>
              </w:rPr>
              <w:t xml:space="preserve">24 </w:t>
            </w:r>
          </w:p>
        </w:tc>
        <w:tc>
          <w:tcPr>
            <w:tcW w:w="710" w:type="dxa"/>
            <w:tcBorders>
              <w:top w:val="single" w:sz="4" w:space="0" w:color="000000"/>
              <w:left w:val="single" w:sz="4" w:space="0" w:color="000000"/>
              <w:bottom w:val="single" w:sz="4" w:space="0" w:color="000000"/>
              <w:right w:val="single" w:sz="4" w:space="0" w:color="000000"/>
            </w:tcBorders>
          </w:tcPr>
          <w:p w14:paraId="1617BA6B" w14:textId="77777777" w:rsidR="00D5053E" w:rsidRPr="00236580" w:rsidRDefault="00D5053E" w:rsidP="00F47EE7">
            <w:pPr>
              <w:spacing w:after="0" w:line="240" w:lineRule="auto"/>
              <w:ind w:left="82" w:right="0" w:firstLine="0"/>
              <w:jc w:val="center"/>
              <w:rPr>
                <w:sz w:val="20"/>
                <w:szCs w:val="20"/>
              </w:rPr>
            </w:pPr>
            <w:r w:rsidRPr="00236580">
              <w:rPr>
                <w:sz w:val="20"/>
                <w:szCs w:val="20"/>
              </w:rPr>
              <w:t xml:space="preserve">14 </w:t>
            </w:r>
          </w:p>
        </w:tc>
        <w:tc>
          <w:tcPr>
            <w:tcW w:w="811" w:type="dxa"/>
            <w:tcBorders>
              <w:top w:val="single" w:sz="4" w:space="0" w:color="000000"/>
              <w:left w:val="single" w:sz="4" w:space="0" w:color="000000"/>
              <w:bottom w:val="single" w:sz="4" w:space="0" w:color="000000"/>
              <w:right w:val="single" w:sz="4" w:space="0" w:color="000000"/>
            </w:tcBorders>
          </w:tcPr>
          <w:p w14:paraId="27575F35" w14:textId="77777777" w:rsidR="00D5053E" w:rsidRPr="00236580" w:rsidRDefault="00D5053E" w:rsidP="00F47EE7">
            <w:pPr>
              <w:spacing w:after="0" w:line="240" w:lineRule="auto"/>
              <w:ind w:left="78" w:right="0" w:firstLine="0"/>
              <w:jc w:val="center"/>
              <w:rPr>
                <w:sz w:val="20"/>
                <w:szCs w:val="20"/>
              </w:rPr>
            </w:pPr>
            <w:r w:rsidRPr="00236580">
              <w:rPr>
                <w:sz w:val="20"/>
                <w:szCs w:val="20"/>
              </w:rPr>
              <w:t xml:space="preserve">8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DEC40E7" w14:textId="77777777" w:rsidR="00D5053E" w:rsidRPr="00236580" w:rsidRDefault="00D5053E" w:rsidP="00F47EE7">
            <w:pPr>
              <w:spacing w:after="0" w:line="240" w:lineRule="auto"/>
              <w:ind w:left="87" w:right="0" w:firstLine="0"/>
              <w:jc w:val="center"/>
              <w:rPr>
                <w:sz w:val="20"/>
                <w:szCs w:val="20"/>
              </w:rPr>
            </w:pPr>
            <w:r w:rsidRPr="00236580">
              <w:rPr>
                <w:sz w:val="20"/>
                <w:szCs w:val="20"/>
              </w:rPr>
              <w:t xml:space="preserve">22 </w:t>
            </w:r>
          </w:p>
        </w:tc>
      </w:tr>
      <w:tr w:rsidR="00D5053E" w:rsidRPr="00236580" w14:paraId="0BCC801B" w14:textId="77777777" w:rsidTr="00F47EE7">
        <w:tblPrEx>
          <w:tblCellMar>
            <w:top w:w="23" w:type="dxa"/>
            <w:left w:w="68" w:type="dxa"/>
            <w:right w:w="26" w:type="dxa"/>
          </w:tblCellMar>
        </w:tblPrEx>
        <w:trPr>
          <w:trHeight w:val="490"/>
        </w:trPr>
        <w:tc>
          <w:tcPr>
            <w:tcW w:w="1276" w:type="dxa"/>
            <w:vMerge/>
            <w:tcBorders>
              <w:top w:val="nil"/>
              <w:left w:val="single" w:sz="4" w:space="0" w:color="000000"/>
              <w:bottom w:val="nil"/>
              <w:right w:val="single" w:sz="4" w:space="0" w:color="000000"/>
            </w:tcBorders>
          </w:tcPr>
          <w:p w14:paraId="7584C8F5"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021E5E63" w14:textId="77777777" w:rsidR="00D5053E" w:rsidRPr="00236580" w:rsidRDefault="00D5053E" w:rsidP="00F47EE7">
            <w:pPr>
              <w:spacing w:after="0" w:line="240" w:lineRule="auto"/>
              <w:ind w:left="1" w:right="0" w:firstLine="0"/>
              <w:jc w:val="left"/>
              <w:rPr>
                <w:sz w:val="20"/>
                <w:szCs w:val="20"/>
              </w:rPr>
            </w:pPr>
            <w:r w:rsidRPr="00236580">
              <w:rPr>
                <w:sz w:val="20"/>
                <w:szCs w:val="20"/>
              </w:rPr>
              <w:t xml:space="preserve">Szóbeli kommunikáció IT-környezetben, projekt alapon I. </w:t>
            </w:r>
          </w:p>
        </w:tc>
        <w:tc>
          <w:tcPr>
            <w:tcW w:w="710" w:type="dxa"/>
            <w:tcBorders>
              <w:top w:val="single" w:sz="4" w:space="0" w:color="000000"/>
              <w:left w:val="single" w:sz="4" w:space="0" w:color="000000"/>
              <w:bottom w:val="single" w:sz="4" w:space="0" w:color="000000"/>
              <w:right w:val="single" w:sz="4" w:space="0" w:color="000000"/>
            </w:tcBorders>
            <w:vAlign w:val="center"/>
          </w:tcPr>
          <w:p w14:paraId="6217A759"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407BE1B1"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6B8E2468" w14:textId="77777777" w:rsidR="00D5053E" w:rsidRPr="00236580" w:rsidRDefault="00D5053E" w:rsidP="00F47EE7">
            <w:pPr>
              <w:spacing w:after="0" w:line="240" w:lineRule="auto"/>
              <w:ind w:left="83" w:right="0" w:firstLine="0"/>
              <w:jc w:val="center"/>
              <w:rPr>
                <w:sz w:val="20"/>
                <w:szCs w:val="20"/>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47179335" w14:textId="77777777" w:rsidR="00D5053E" w:rsidRPr="00236580" w:rsidRDefault="00D5053E" w:rsidP="00F47EE7">
            <w:pPr>
              <w:spacing w:after="0" w:line="240" w:lineRule="auto"/>
              <w:ind w:left="172" w:right="0" w:firstLine="0"/>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E77219B"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r w:rsidR="008F6A93">
              <w:rPr>
                <w:sz w:val="20"/>
                <w:szCs w:val="20"/>
              </w:rPr>
              <w:t>14</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5130D7" w14:textId="77777777" w:rsidR="00D5053E" w:rsidRPr="00236580" w:rsidRDefault="00D5053E" w:rsidP="00F47EE7">
            <w:pPr>
              <w:spacing w:after="0" w:line="240" w:lineRule="auto"/>
              <w:ind w:left="85" w:right="0" w:firstLine="0"/>
              <w:jc w:val="center"/>
              <w:rPr>
                <w:sz w:val="20"/>
                <w:szCs w:val="20"/>
              </w:rPr>
            </w:pPr>
            <w:r w:rsidRPr="00236580">
              <w:rPr>
                <w:sz w:val="20"/>
                <w:szCs w:val="20"/>
              </w:rPr>
              <w:t xml:space="preserve">14 </w:t>
            </w:r>
          </w:p>
        </w:tc>
        <w:tc>
          <w:tcPr>
            <w:tcW w:w="710" w:type="dxa"/>
            <w:tcBorders>
              <w:top w:val="single" w:sz="4" w:space="0" w:color="000000"/>
              <w:left w:val="single" w:sz="4" w:space="0" w:color="000000"/>
              <w:bottom w:val="single" w:sz="4" w:space="0" w:color="000000"/>
              <w:right w:val="single" w:sz="4" w:space="0" w:color="000000"/>
            </w:tcBorders>
            <w:vAlign w:val="center"/>
          </w:tcPr>
          <w:p w14:paraId="24CB99EC" w14:textId="77777777" w:rsidR="00D5053E" w:rsidRPr="00236580" w:rsidRDefault="00D5053E" w:rsidP="00F47EE7">
            <w:pPr>
              <w:spacing w:after="0" w:line="240" w:lineRule="auto"/>
              <w:ind w:left="82" w:right="0" w:firstLine="0"/>
              <w:jc w:val="center"/>
              <w:rPr>
                <w:sz w:val="20"/>
                <w:szCs w:val="20"/>
              </w:rPr>
            </w:pPr>
            <w:r w:rsidRPr="00236580">
              <w:rPr>
                <w:sz w:val="20"/>
                <w:szCs w:val="20"/>
              </w:rPr>
              <w:t xml:space="preserve">14 </w:t>
            </w:r>
          </w:p>
        </w:tc>
        <w:tc>
          <w:tcPr>
            <w:tcW w:w="811" w:type="dxa"/>
            <w:tcBorders>
              <w:top w:val="single" w:sz="4" w:space="0" w:color="000000"/>
              <w:left w:val="single" w:sz="4" w:space="0" w:color="000000"/>
              <w:bottom w:val="single" w:sz="4" w:space="0" w:color="000000"/>
              <w:right w:val="single" w:sz="4" w:space="0" w:color="000000"/>
            </w:tcBorders>
            <w:vAlign w:val="center"/>
          </w:tcPr>
          <w:p w14:paraId="31DCC947" w14:textId="77777777" w:rsidR="00D5053E" w:rsidRPr="00236580" w:rsidRDefault="00D5053E" w:rsidP="00F47EE7">
            <w:pPr>
              <w:spacing w:after="0" w:line="240" w:lineRule="auto"/>
              <w:ind w:left="17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227AC3" w14:textId="77777777" w:rsidR="00D5053E" w:rsidRPr="00236580" w:rsidRDefault="00D5053E" w:rsidP="00F47EE7">
            <w:pPr>
              <w:spacing w:after="0" w:line="240" w:lineRule="auto"/>
              <w:ind w:left="87" w:right="0" w:firstLine="0"/>
              <w:jc w:val="center"/>
              <w:rPr>
                <w:sz w:val="20"/>
                <w:szCs w:val="20"/>
              </w:rPr>
            </w:pPr>
            <w:r w:rsidRPr="00236580">
              <w:rPr>
                <w:sz w:val="20"/>
                <w:szCs w:val="20"/>
              </w:rPr>
              <w:t xml:space="preserve">14 </w:t>
            </w:r>
          </w:p>
        </w:tc>
      </w:tr>
      <w:tr w:rsidR="00D5053E" w:rsidRPr="00236580" w14:paraId="6152F5E5" w14:textId="77777777" w:rsidTr="00F47EE7">
        <w:tblPrEx>
          <w:tblCellMar>
            <w:top w:w="23" w:type="dxa"/>
            <w:left w:w="68" w:type="dxa"/>
            <w:right w:w="26" w:type="dxa"/>
          </w:tblCellMar>
        </w:tblPrEx>
        <w:trPr>
          <w:trHeight w:val="490"/>
        </w:trPr>
        <w:tc>
          <w:tcPr>
            <w:tcW w:w="1276" w:type="dxa"/>
            <w:vMerge/>
            <w:tcBorders>
              <w:top w:val="nil"/>
              <w:left w:val="single" w:sz="4" w:space="0" w:color="000000"/>
              <w:bottom w:val="nil"/>
              <w:right w:val="single" w:sz="4" w:space="0" w:color="000000"/>
            </w:tcBorders>
          </w:tcPr>
          <w:p w14:paraId="3F5B49A0"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2C245359" w14:textId="77777777" w:rsidR="00D5053E" w:rsidRPr="00236580" w:rsidRDefault="00D5053E" w:rsidP="00F47EE7">
            <w:pPr>
              <w:spacing w:after="0" w:line="240" w:lineRule="auto"/>
              <w:ind w:left="1" w:right="0" w:firstLine="0"/>
              <w:jc w:val="left"/>
              <w:rPr>
                <w:sz w:val="20"/>
                <w:szCs w:val="20"/>
              </w:rPr>
            </w:pPr>
            <w:r w:rsidRPr="00236580">
              <w:rPr>
                <w:sz w:val="20"/>
                <w:szCs w:val="20"/>
              </w:rPr>
              <w:t xml:space="preserve">Írásos angol nyelvű szakmai anyagok feldolgozása </w:t>
            </w:r>
          </w:p>
        </w:tc>
        <w:tc>
          <w:tcPr>
            <w:tcW w:w="710" w:type="dxa"/>
            <w:tcBorders>
              <w:top w:val="single" w:sz="4" w:space="0" w:color="000000"/>
              <w:left w:val="single" w:sz="4" w:space="0" w:color="000000"/>
              <w:bottom w:val="single" w:sz="4" w:space="0" w:color="000000"/>
              <w:right w:val="single" w:sz="4" w:space="0" w:color="000000"/>
            </w:tcBorders>
            <w:vAlign w:val="center"/>
          </w:tcPr>
          <w:p w14:paraId="089E371B"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38B4BC02"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089D7138" w14:textId="77777777" w:rsidR="00D5053E" w:rsidRPr="00236580" w:rsidRDefault="00D5053E" w:rsidP="00F47EE7">
            <w:pPr>
              <w:spacing w:after="0" w:line="240" w:lineRule="auto"/>
              <w:ind w:left="83" w:right="0" w:firstLine="0"/>
              <w:jc w:val="center"/>
              <w:rPr>
                <w:sz w:val="20"/>
                <w:szCs w:val="20"/>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1B0D38AE" w14:textId="77777777" w:rsidR="00D5053E" w:rsidRPr="00236580" w:rsidRDefault="00D5053E" w:rsidP="00F47EE7">
            <w:pPr>
              <w:spacing w:after="0" w:line="240" w:lineRule="auto"/>
              <w:ind w:left="85" w:right="0" w:firstLine="0"/>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5441BB0"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r w:rsidR="008F6A93">
              <w:rPr>
                <w:sz w:val="20"/>
                <w:szCs w:val="20"/>
              </w:rPr>
              <w:t>24</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E71CC9" w14:textId="77777777" w:rsidR="00D5053E" w:rsidRPr="00236580" w:rsidRDefault="00D5053E" w:rsidP="00F47EE7">
            <w:pPr>
              <w:spacing w:after="0" w:line="240" w:lineRule="auto"/>
              <w:ind w:left="85" w:right="0" w:firstLine="0"/>
              <w:jc w:val="center"/>
              <w:rPr>
                <w:sz w:val="20"/>
                <w:szCs w:val="20"/>
              </w:rPr>
            </w:pPr>
            <w:r w:rsidRPr="00236580">
              <w:rPr>
                <w:sz w:val="20"/>
                <w:szCs w:val="20"/>
              </w:rPr>
              <w:t xml:space="preserve">24 </w:t>
            </w:r>
          </w:p>
        </w:tc>
        <w:tc>
          <w:tcPr>
            <w:tcW w:w="710" w:type="dxa"/>
            <w:tcBorders>
              <w:top w:val="single" w:sz="4" w:space="0" w:color="000000"/>
              <w:left w:val="single" w:sz="4" w:space="0" w:color="000000"/>
              <w:bottom w:val="single" w:sz="4" w:space="0" w:color="000000"/>
              <w:right w:val="single" w:sz="4" w:space="0" w:color="000000"/>
            </w:tcBorders>
            <w:vAlign w:val="center"/>
          </w:tcPr>
          <w:p w14:paraId="3D48096F" w14:textId="77777777" w:rsidR="00D5053E" w:rsidRPr="00236580" w:rsidRDefault="00D5053E" w:rsidP="00F47EE7">
            <w:pPr>
              <w:spacing w:after="0" w:line="240" w:lineRule="auto"/>
              <w:ind w:left="82" w:right="0" w:firstLine="0"/>
              <w:jc w:val="center"/>
              <w:rPr>
                <w:sz w:val="20"/>
                <w:szCs w:val="20"/>
              </w:rPr>
            </w:pPr>
            <w:r w:rsidRPr="00236580">
              <w:rPr>
                <w:sz w:val="20"/>
                <w:szCs w:val="20"/>
              </w:rPr>
              <w:t xml:space="preserve">12 </w:t>
            </w:r>
          </w:p>
        </w:tc>
        <w:tc>
          <w:tcPr>
            <w:tcW w:w="811" w:type="dxa"/>
            <w:tcBorders>
              <w:top w:val="single" w:sz="4" w:space="0" w:color="000000"/>
              <w:left w:val="single" w:sz="4" w:space="0" w:color="000000"/>
              <w:bottom w:val="single" w:sz="4" w:space="0" w:color="000000"/>
              <w:right w:val="single" w:sz="4" w:space="0" w:color="000000"/>
            </w:tcBorders>
            <w:vAlign w:val="center"/>
          </w:tcPr>
          <w:p w14:paraId="0F9ECCEE" w14:textId="77777777" w:rsidR="00D5053E" w:rsidRPr="00236580" w:rsidRDefault="00D5053E" w:rsidP="00F47EE7">
            <w:pPr>
              <w:spacing w:after="0" w:line="240" w:lineRule="auto"/>
              <w:ind w:left="78" w:right="0" w:firstLine="0"/>
              <w:jc w:val="center"/>
              <w:rPr>
                <w:sz w:val="20"/>
                <w:szCs w:val="20"/>
              </w:rPr>
            </w:pPr>
            <w:r w:rsidRPr="00236580">
              <w:rPr>
                <w:sz w:val="20"/>
                <w:szCs w:val="20"/>
              </w:rPr>
              <w:t xml:space="preserve">10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89117" w14:textId="77777777" w:rsidR="00D5053E" w:rsidRPr="00236580" w:rsidRDefault="00D5053E" w:rsidP="00F47EE7">
            <w:pPr>
              <w:spacing w:after="0" w:line="240" w:lineRule="auto"/>
              <w:ind w:left="87" w:right="0" w:firstLine="0"/>
              <w:jc w:val="center"/>
              <w:rPr>
                <w:sz w:val="20"/>
                <w:szCs w:val="20"/>
              </w:rPr>
            </w:pPr>
            <w:r w:rsidRPr="00236580">
              <w:rPr>
                <w:sz w:val="20"/>
                <w:szCs w:val="20"/>
              </w:rPr>
              <w:t xml:space="preserve">22 </w:t>
            </w:r>
          </w:p>
        </w:tc>
      </w:tr>
      <w:tr w:rsidR="00D5053E" w:rsidRPr="00236580" w14:paraId="394750A3" w14:textId="77777777" w:rsidTr="00F47EE7">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tcPr>
          <w:p w14:paraId="46B04A87"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7427EBF1" w14:textId="77777777" w:rsidR="00D5053E" w:rsidRPr="00236580" w:rsidRDefault="00D5053E" w:rsidP="00F47EE7">
            <w:pPr>
              <w:spacing w:after="0" w:line="240" w:lineRule="auto"/>
              <w:ind w:left="1" w:right="0" w:firstLine="0"/>
              <w:jc w:val="left"/>
              <w:rPr>
                <w:sz w:val="20"/>
                <w:szCs w:val="20"/>
              </w:rPr>
            </w:pPr>
            <w:r w:rsidRPr="00236580">
              <w:rPr>
                <w:sz w:val="20"/>
                <w:szCs w:val="20"/>
              </w:rPr>
              <w:t xml:space="preserve">Angol nyelvű szövegalkotás - e-mail </w:t>
            </w:r>
          </w:p>
        </w:tc>
        <w:tc>
          <w:tcPr>
            <w:tcW w:w="710" w:type="dxa"/>
            <w:tcBorders>
              <w:top w:val="single" w:sz="4" w:space="0" w:color="000000"/>
              <w:left w:val="single" w:sz="4" w:space="0" w:color="000000"/>
              <w:bottom w:val="single" w:sz="4" w:space="0" w:color="000000"/>
              <w:right w:val="single" w:sz="4" w:space="0" w:color="000000"/>
            </w:tcBorders>
          </w:tcPr>
          <w:p w14:paraId="3A9360A8"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42EFDA48"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0695E06A" w14:textId="77777777" w:rsidR="00D5053E" w:rsidRPr="00236580" w:rsidRDefault="00D5053E" w:rsidP="00F47EE7">
            <w:pPr>
              <w:spacing w:after="0" w:line="240" w:lineRule="auto"/>
              <w:ind w:left="83" w:right="0" w:firstLine="0"/>
              <w:jc w:val="center"/>
              <w:rPr>
                <w:sz w:val="20"/>
                <w:szCs w:val="20"/>
              </w:rPr>
            </w:pPr>
          </w:p>
        </w:tc>
        <w:tc>
          <w:tcPr>
            <w:tcW w:w="601" w:type="dxa"/>
            <w:tcBorders>
              <w:top w:val="single" w:sz="4" w:space="0" w:color="000000"/>
              <w:left w:val="single" w:sz="4" w:space="0" w:color="000000"/>
              <w:bottom w:val="single" w:sz="4" w:space="0" w:color="000000"/>
              <w:right w:val="single" w:sz="4" w:space="0" w:color="000000"/>
            </w:tcBorders>
          </w:tcPr>
          <w:p w14:paraId="3ECEF755" w14:textId="77777777" w:rsidR="00D5053E" w:rsidRPr="00236580" w:rsidRDefault="00D5053E" w:rsidP="00F47EE7">
            <w:pPr>
              <w:spacing w:after="0" w:line="240" w:lineRule="auto"/>
              <w:ind w:left="80" w:right="0" w:firstLine="0"/>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tcPr>
          <w:p w14:paraId="24F353E5"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r w:rsidR="008F6A93">
              <w:rPr>
                <w:sz w:val="20"/>
                <w:szCs w:val="20"/>
              </w:rPr>
              <w:t>18</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5E62DC4" w14:textId="77777777" w:rsidR="00D5053E" w:rsidRPr="00236580" w:rsidRDefault="00D5053E" w:rsidP="00F47EE7">
            <w:pPr>
              <w:spacing w:after="0" w:line="240" w:lineRule="auto"/>
              <w:ind w:left="85" w:right="0" w:firstLine="0"/>
              <w:jc w:val="center"/>
              <w:rPr>
                <w:sz w:val="20"/>
                <w:szCs w:val="20"/>
              </w:rPr>
            </w:pPr>
            <w:r w:rsidRPr="00236580">
              <w:rPr>
                <w:sz w:val="20"/>
                <w:szCs w:val="20"/>
              </w:rPr>
              <w:t xml:space="preserve">18 </w:t>
            </w:r>
          </w:p>
        </w:tc>
        <w:tc>
          <w:tcPr>
            <w:tcW w:w="710" w:type="dxa"/>
            <w:tcBorders>
              <w:top w:val="single" w:sz="4" w:space="0" w:color="000000"/>
              <w:left w:val="single" w:sz="4" w:space="0" w:color="000000"/>
              <w:bottom w:val="single" w:sz="4" w:space="0" w:color="000000"/>
              <w:right w:val="single" w:sz="4" w:space="0" w:color="000000"/>
            </w:tcBorders>
          </w:tcPr>
          <w:p w14:paraId="0A768D2D" w14:textId="77777777" w:rsidR="00D5053E" w:rsidRPr="00236580" w:rsidRDefault="00D5053E" w:rsidP="00F47EE7">
            <w:pPr>
              <w:spacing w:after="0" w:line="240" w:lineRule="auto"/>
              <w:ind w:left="82"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0112AA14" w14:textId="77777777" w:rsidR="00D5053E" w:rsidRPr="00236580" w:rsidRDefault="00D5053E" w:rsidP="00F47EE7">
            <w:pPr>
              <w:spacing w:after="0" w:line="240" w:lineRule="auto"/>
              <w:ind w:left="80" w:right="0" w:firstLine="0"/>
              <w:jc w:val="center"/>
              <w:rPr>
                <w:sz w:val="20"/>
                <w:szCs w:val="20"/>
              </w:rPr>
            </w:pPr>
            <w:r w:rsidRPr="00236580">
              <w:rPr>
                <w:sz w:val="20"/>
                <w:szCs w:val="20"/>
              </w:rPr>
              <w:t xml:space="preserve"> 10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413739E" w14:textId="77777777" w:rsidR="00D5053E" w:rsidRPr="00236580" w:rsidRDefault="00D5053E" w:rsidP="00F47EE7">
            <w:pPr>
              <w:spacing w:after="0" w:line="240" w:lineRule="auto"/>
              <w:ind w:left="87" w:right="0" w:firstLine="0"/>
              <w:jc w:val="center"/>
              <w:rPr>
                <w:sz w:val="20"/>
                <w:szCs w:val="20"/>
              </w:rPr>
            </w:pPr>
            <w:r w:rsidRPr="00236580">
              <w:rPr>
                <w:sz w:val="20"/>
                <w:szCs w:val="20"/>
              </w:rPr>
              <w:t xml:space="preserve">20 </w:t>
            </w:r>
          </w:p>
        </w:tc>
      </w:tr>
      <w:tr w:rsidR="00D5053E" w:rsidRPr="00236580" w14:paraId="49A0B72F" w14:textId="77777777" w:rsidTr="00F47EE7">
        <w:tblPrEx>
          <w:tblCellMar>
            <w:top w:w="23" w:type="dxa"/>
            <w:left w:w="68" w:type="dxa"/>
            <w:right w:w="26" w:type="dxa"/>
          </w:tblCellMar>
        </w:tblPrEx>
        <w:trPr>
          <w:trHeight w:val="250"/>
        </w:trPr>
        <w:tc>
          <w:tcPr>
            <w:tcW w:w="1276" w:type="dxa"/>
            <w:vMerge/>
            <w:tcBorders>
              <w:top w:val="nil"/>
              <w:left w:val="single" w:sz="4" w:space="0" w:color="000000"/>
              <w:bottom w:val="nil"/>
              <w:right w:val="single" w:sz="4" w:space="0" w:color="000000"/>
            </w:tcBorders>
          </w:tcPr>
          <w:p w14:paraId="7FED5327"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4E9C0C7B" w14:textId="77777777" w:rsidR="00D5053E" w:rsidRPr="00236580" w:rsidRDefault="00D5053E" w:rsidP="00F47EE7">
            <w:pPr>
              <w:spacing w:after="0" w:line="240" w:lineRule="auto"/>
              <w:ind w:left="1" w:right="0" w:firstLine="0"/>
              <w:jc w:val="left"/>
              <w:rPr>
                <w:sz w:val="20"/>
                <w:szCs w:val="20"/>
              </w:rPr>
            </w:pPr>
            <w:r w:rsidRPr="00236580">
              <w:rPr>
                <w:sz w:val="20"/>
                <w:szCs w:val="20"/>
              </w:rPr>
              <w:t xml:space="preserve">Keresés és ismeretszerzés angol nyelven </w:t>
            </w:r>
          </w:p>
        </w:tc>
        <w:tc>
          <w:tcPr>
            <w:tcW w:w="710" w:type="dxa"/>
            <w:tcBorders>
              <w:top w:val="single" w:sz="4" w:space="0" w:color="000000"/>
              <w:left w:val="single" w:sz="4" w:space="0" w:color="000000"/>
              <w:bottom w:val="single" w:sz="4" w:space="0" w:color="000000"/>
              <w:right w:val="single" w:sz="4" w:space="0" w:color="000000"/>
            </w:tcBorders>
          </w:tcPr>
          <w:p w14:paraId="5397BAB3"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tcPr>
          <w:p w14:paraId="7EE25411"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BC017B8" w14:textId="77777777" w:rsidR="00D5053E" w:rsidRPr="00236580" w:rsidRDefault="00D5053E" w:rsidP="00F47EE7">
            <w:pPr>
              <w:spacing w:after="0" w:line="240" w:lineRule="auto"/>
              <w:ind w:left="83" w:right="0" w:firstLine="0"/>
              <w:jc w:val="center"/>
              <w:rPr>
                <w:sz w:val="20"/>
                <w:szCs w:val="20"/>
              </w:rPr>
            </w:pPr>
          </w:p>
        </w:tc>
        <w:tc>
          <w:tcPr>
            <w:tcW w:w="601" w:type="dxa"/>
            <w:tcBorders>
              <w:top w:val="single" w:sz="4" w:space="0" w:color="000000"/>
              <w:left w:val="single" w:sz="4" w:space="0" w:color="000000"/>
              <w:bottom w:val="single" w:sz="4" w:space="0" w:color="000000"/>
              <w:right w:val="single" w:sz="4" w:space="0" w:color="000000"/>
            </w:tcBorders>
          </w:tcPr>
          <w:p w14:paraId="235ADE50" w14:textId="77777777" w:rsidR="00D5053E" w:rsidRPr="00236580" w:rsidRDefault="00D5053E" w:rsidP="00F47EE7">
            <w:pPr>
              <w:spacing w:after="0" w:line="240" w:lineRule="auto"/>
              <w:ind w:left="85" w:right="0" w:firstLine="0"/>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tcPr>
          <w:p w14:paraId="700F6F30"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r w:rsidR="008F6A93">
              <w:rPr>
                <w:sz w:val="20"/>
                <w:szCs w:val="20"/>
              </w:rPr>
              <w:t>22</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1B297342" w14:textId="77777777" w:rsidR="00D5053E" w:rsidRPr="00236580" w:rsidRDefault="00D5053E" w:rsidP="00F47EE7">
            <w:pPr>
              <w:spacing w:after="0" w:line="240" w:lineRule="auto"/>
              <w:ind w:left="85" w:right="0" w:firstLine="0"/>
              <w:jc w:val="center"/>
              <w:rPr>
                <w:sz w:val="20"/>
                <w:szCs w:val="20"/>
              </w:rPr>
            </w:pPr>
            <w:r w:rsidRPr="00236580">
              <w:rPr>
                <w:sz w:val="20"/>
                <w:szCs w:val="20"/>
              </w:rPr>
              <w:t xml:space="preserve">22 </w:t>
            </w:r>
          </w:p>
        </w:tc>
        <w:tc>
          <w:tcPr>
            <w:tcW w:w="710" w:type="dxa"/>
            <w:tcBorders>
              <w:top w:val="single" w:sz="4" w:space="0" w:color="000000"/>
              <w:left w:val="single" w:sz="4" w:space="0" w:color="000000"/>
              <w:bottom w:val="single" w:sz="4" w:space="0" w:color="000000"/>
              <w:right w:val="single" w:sz="4" w:space="0" w:color="000000"/>
            </w:tcBorders>
          </w:tcPr>
          <w:p w14:paraId="20377755" w14:textId="77777777" w:rsidR="00D5053E" w:rsidRPr="00236580" w:rsidRDefault="00D5053E" w:rsidP="00F47EE7">
            <w:pPr>
              <w:spacing w:after="0" w:line="240" w:lineRule="auto"/>
              <w:ind w:left="82" w:right="0" w:firstLine="0"/>
              <w:jc w:val="center"/>
              <w:rPr>
                <w:sz w:val="20"/>
                <w:szCs w:val="20"/>
              </w:rPr>
            </w:pPr>
            <w:r w:rsidRPr="00236580">
              <w:rPr>
                <w:sz w:val="20"/>
                <w:szCs w:val="20"/>
              </w:rPr>
              <w:t xml:space="preserve">10 </w:t>
            </w:r>
          </w:p>
        </w:tc>
        <w:tc>
          <w:tcPr>
            <w:tcW w:w="811" w:type="dxa"/>
            <w:tcBorders>
              <w:top w:val="single" w:sz="4" w:space="0" w:color="000000"/>
              <w:left w:val="single" w:sz="4" w:space="0" w:color="000000"/>
              <w:bottom w:val="single" w:sz="4" w:space="0" w:color="000000"/>
              <w:right w:val="single" w:sz="4" w:space="0" w:color="000000"/>
            </w:tcBorders>
          </w:tcPr>
          <w:p w14:paraId="0AE9AEE1" w14:textId="77777777" w:rsidR="00D5053E" w:rsidRPr="00236580" w:rsidRDefault="00D5053E" w:rsidP="00F47EE7">
            <w:pPr>
              <w:spacing w:after="0" w:line="240" w:lineRule="auto"/>
              <w:ind w:left="80" w:right="0" w:firstLine="0"/>
              <w:jc w:val="center"/>
              <w:rPr>
                <w:sz w:val="20"/>
                <w:szCs w:val="20"/>
              </w:rPr>
            </w:pPr>
            <w:r w:rsidRPr="00236580">
              <w:rPr>
                <w:sz w:val="20"/>
                <w:szCs w:val="20"/>
              </w:rPr>
              <w:t xml:space="preserve"> 10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1E6ADA7" w14:textId="77777777" w:rsidR="00D5053E" w:rsidRPr="00236580" w:rsidRDefault="00D5053E" w:rsidP="00F47EE7">
            <w:pPr>
              <w:spacing w:after="0" w:line="240" w:lineRule="auto"/>
              <w:ind w:left="87" w:right="0" w:firstLine="0"/>
              <w:jc w:val="center"/>
              <w:rPr>
                <w:sz w:val="20"/>
                <w:szCs w:val="20"/>
              </w:rPr>
            </w:pPr>
            <w:r w:rsidRPr="00236580">
              <w:rPr>
                <w:sz w:val="20"/>
                <w:szCs w:val="20"/>
              </w:rPr>
              <w:t xml:space="preserve">20 </w:t>
            </w:r>
          </w:p>
        </w:tc>
      </w:tr>
      <w:tr w:rsidR="00D5053E" w:rsidRPr="00236580" w14:paraId="12B9D7A1" w14:textId="77777777" w:rsidTr="00F47EE7">
        <w:tblPrEx>
          <w:tblCellMar>
            <w:top w:w="23" w:type="dxa"/>
            <w:left w:w="68" w:type="dxa"/>
            <w:right w:w="26" w:type="dxa"/>
          </w:tblCellMar>
        </w:tblPrEx>
        <w:trPr>
          <w:trHeight w:val="491"/>
        </w:trPr>
        <w:tc>
          <w:tcPr>
            <w:tcW w:w="1276" w:type="dxa"/>
            <w:vMerge/>
            <w:tcBorders>
              <w:top w:val="nil"/>
              <w:left w:val="single" w:sz="4" w:space="0" w:color="000000"/>
              <w:bottom w:val="nil"/>
              <w:right w:val="single" w:sz="4" w:space="0" w:color="000000"/>
            </w:tcBorders>
          </w:tcPr>
          <w:p w14:paraId="35A065E9"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tcPr>
          <w:p w14:paraId="65725B55" w14:textId="77777777" w:rsidR="00D5053E" w:rsidRPr="00236580" w:rsidRDefault="00D5053E" w:rsidP="00F47EE7">
            <w:pPr>
              <w:spacing w:after="0" w:line="240" w:lineRule="auto"/>
              <w:ind w:left="1" w:right="0" w:firstLine="0"/>
              <w:rPr>
                <w:sz w:val="20"/>
                <w:szCs w:val="20"/>
              </w:rPr>
            </w:pPr>
            <w:r w:rsidRPr="00236580">
              <w:rPr>
                <w:sz w:val="20"/>
                <w:szCs w:val="20"/>
              </w:rPr>
              <w:t xml:space="preserve">Szóbeli kommunikáció IT-környezetben, projekt alapon II. </w:t>
            </w:r>
          </w:p>
        </w:tc>
        <w:tc>
          <w:tcPr>
            <w:tcW w:w="710" w:type="dxa"/>
            <w:tcBorders>
              <w:top w:val="single" w:sz="4" w:space="0" w:color="000000"/>
              <w:left w:val="single" w:sz="4" w:space="0" w:color="000000"/>
              <w:bottom w:val="single" w:sz="4" w:space="0" w:color="000000"/>
              <w:right w:val="single" w:sz="4" w:space="0" w:color="000000"/>
            </w:tcBorders>
            <w:vAlign w:val="center"/>
          </w:tcPr>
          <w:p w14:paraId="6F26B4DA"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666" w:type="dxa"/>
            <w:tcBorders>
              <w:top w:val="single" w:sz="4" w:space="0" w:color="000000"/>
              <w:left w:val="single" w:sz="4" w:space="0" w:color="000000"/>
              <w:bottom w:val="single" w:sz="4" w:space="0" w:color="000000"/>
              <w:right w:val="single" w:sz="4" w:space="0" w:color="000000"/>
            </w:tcBorders>
            <w:vAlign w:val="center"/>
          </w:tcPr>
          <w:p w14:paraId="3AF4FB64"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635D1041" w14:textId="77777777" w:rsidR="00D5053E" w:rsidRPr="00236580" w:rsidRDefault="00D5053E" w:rsidP="00F47EE7">
            <w:pPr>
              <w:spacing w:after="0" w:line="240" w:lineRule="auto"/>
              <w:ind w:left="170" w:right="0" w:firstLine="0"/>
              <w:jc w:val="center"/>
              <w:rPr>
                <w:sz w:val="20"/>
                <w:szCs w:val="20"/>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04458128" w14:textId="77777777" w:rsidR="00D5053E" w:rsidRPr="00236580" w:rsidRDefault="00D5053E" w:rsidP="00F47EE7">
            <w:pPr>
              <w:spacing w:after="0" w:line="240" w:lineRule="auto"/>
              <w:ind w:left="85" w:right="0" w:firstLine="0"/>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9789273"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r w:rsidR="008F6A93">
              <w:rPr>
                <w:sz w:val="20"/>
                <w:szCs w:val="20"/>
              </w:rPr>
              <w:t>20</w:t>
            </w:r>
          </w:p>
        </w:tc>
        <w:tc>
          <w:tcPr>
            <w:tcW w:w="8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74B74" w14:textId="77777777" w:rsidR="00D5053E" w:rsidRPr="00236580" w:rsidRDefault="00D5053E" w:rsidP="00F47EE7">
            <w:pPr>
              <w:spacing w:after="0" w:line="240" w:lineRule="auto"/>
              <w:ind w:left="85" w:right="0" w:firstLine="0"/>
              <w:jc w:val="center"/>
              <w:rPr>
                <w:sz w:val="20"/>
                <w:szCs w:val="20"/>
              </w:rPr>
            </w:pPr>
            <w:r w:rsidRPr="00236580">
              <w:rPr>
                <w:sz w:val="20"/>
                <w:szCs w:val="20"/>
              </w:rPr>
              <w:t xml:space="preserve">20 </w:t>
            </w:r>
          </w:p>
        </w:tc>
        <w:tc>
          <w:tcPr>
            <w:tcW w:w="710" w:type="dxa"/>
            <w:tcBorders>
              <w:top w:val="single" w:sz="4" w:space="0" w:color="000000"/>
              <w:left w:val="single" w:sz="4" w:space="0" w:color="000000"/>
              <w:bottom w:val="single" w:sz="4" w:space="0" w:color="000000"/>
              <w:right w:val="single" w:sz="4" w:space="0" w:color="000000"/>
            </w:tcBorders>
          </w:tcPr>
          <w:p w14:paraId="4436566A" w14:textId="77777777" w:rsidR="00D5053E" w:rsidRPr="00236580" w:rsidRDefault="00D5053E" w:rsidP="00F47EE7">
            <w:pPr>
              <w:spacing w:after="0" w:line="240" w:lineRule="auto"/>
              <w:ind w:left="123" w:right="0" w:firstLine="0"/>
              <w:jc w:val="center"/>
              <w:rPr>
                <w:sz w:val="20"/>
                <w:szCs w:val="20"/>
              </w:rPr>
            </w:pPr>
            <w:r w:rsidRPr="00236580">
              <w:rPr>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739DFFF7" w14:textId="77777777" w:rsidR="00D5053E" w:rsidRPr="00236580" w:rsidRDefault="00D5053E" w:rsidP="00F47EE7">
            <w:pPr>
              <w:spacing w:after="0" w:line="240" w:lineRule="auto"/>
              <w:ind w:left="80" w:right="0" w:firstLine="0"/>
              <w:jc w:val="center"/>
              <w:rPr>
                <w:sz w:val="20"/>
                <w:szCs w:val="20"/>
              </w:rPr>
            </w:pPr>
            <w:r w:rsidRPr="00236580">
              <w:rPr>
                <w:sz w:val="20"/>
                <w:szCs w:val="20"/>
              </w:rPr>
              <w:t xml:space="preserve"> 16 </w:t>
            </w:r>
          </w:p>
        </w:tc>
        <w:tc>
          <w:tcPr>
            <w:tcW w:w="8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71904F" w14:textId="77777777" w:rsidR="00D5053E" w:rsidRPr="00236580" w:rsidRDefault="00D5053E" w:rsidP="00F47EE7">
            <w:pPr>
              <w:spacing w:after="0" w:line="240" w:lineRule="auto"/>
              <w:ind w:left="87" w:right="0" w:firstLine="0"/>
              <w:jc w:val="center"/>
              <w:rPr>
                <w:sz w:val="20"/>
                <w:szCs w:val="20"/>
              </w:rPr>
            </w:pPr>
            <w:r w:rsidRPr="00236580">
              <w:rPr>
                <w:sz w:val="20"/>
                <w:szCs w:val="20"/>
              </w:rPr>
              <w:t xml:space="preserve">16 </w:t>
            </w:r>
          </w:p>
        </w:tc>
      </w:tr>
      <w:tr w:rsidR="00D5053E" w:rsidRPr="00236580" w14:paraId="40DFBAD5" w14:textId="77777777" w:rsidTr="00F47EE7">
        <w:tblPrEx>
          <w:tblCellMar>
            <w:top w:w="23" w:type="dxa"/>
            <w:left w:w="68" w:type="dxa"/>
            <w:right w:w="26" w:type="dxa"/>
          </w:tblCellMar>
        </w:tblPrEx>
        <w:trPr>
          <w:trHeight w:val="251"/>
        </w:trPr>
        <w:tc>
          <w:tcPr>
            <w:tcW w:w="1276" w:type="dxa"/>
            <w:vMerge/>
            <w:tcBorders>
              <w:top w:val="nil"/>
              <w:left w:val="single" w:sz="4" w:space="0" w:color="000000"/>
              <w:bottom w:val="single" w:sz="4" w:space="0" w:color="000000"/>
              <w:right w:val="single" w:sz="4" w:space="0" w:color="000000"/>
            </w:tcBorders>
          </w:tcPr>
          <w:p w14:paraId="7E92066A" w14:textId="77777777" w:rsidR="00D5053E" w:rsidRPr="00236580" w:rsidRDefault="00D5053E" w:rsidP="00F47EE7">
            <w:pPr>
              <w:spacing w:after="0" w:line="240" w:lineRule="auto"/>
              <w:ind w:left="0" w:right="0" w:firstLine="0"/>
              <w:jc w:val="left"/>
              <w:rPr>
                <w:sz w:val="20"/>
                <w:szCs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BFBFBF"/>
          </w:tcPr>
          <w:p w14:paraId="430D02EC" w14:textId="77777777" w:rsidR="00D5053E" w:rsidRPr="00236580" w:rsidRDefault="00D5053E" w:rsidP="00F47EE7">
            <w:pPr>
              <w:spacing w:after="0" w:line="240" w:lineRule="auto"/>
              <w:ind w:left="1" w:right="0" w:firstLine="0"/>
              <w:jc w:val="left"/>
              <w:rPr>
                <w:sz w:val="20"/>
                <w:szCs w:val="20"/>
              </w:rPr>
            </w:pPr>
            <w:r w:rsidRPr="00236580">
              <w:rPr>
                <w:sz w:val="20"/>
                <w:szCs w:val="20"/>
              </w:rPr>
              <w:t xml:space="preserve">Tanulási terület </w:t>
            </w:r>
            <w:proofErr w:type="spellStart"/>
            <w:r w:rsidRPr="00236580">
              <w:rPr>
                <w:sz w:val="20"/>
                <w:szCs w:val="20"/>
              </w:rPr>
              <w:t>összóraszáma</w:t>
            </w:r>
            <w:proofErr w:type="spellEnd"/>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6535FFA8" w14:textId="77777777" w:rsidR="00D5053E" w:rsidRPr="00236580" w:rsidRDefault="00D5053E" w:rsidP="00F47EE7">
            <w:pPr>
              <w:spacing w:after="0" w:line="240" w:lineRule="auto"/>
              <w:ind w:left="80" w:right="0" w:firstLine="0"/>
              <w:jc w:val="center"/>
              <w:rPr>
                <w:sz w:val="20"/>
                <w:szCs w:val="20"/>
              </w:rPr>
            </w:pPr>
            <w:r w:rsidRPr="00236580">
              <w:rPr>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shd w:val="clear" w:color="auto" w:fill="BFBFBF"/>
          </w:tcPr>
          <w:p w14:paraId="639DCDC2" w14:textId="77777777" w:rsidR="00D5053E" w:rsidRPr="00236580" w:rsidRDefault="00D5053E" w:rsidP="00F47EE7">
            <w:pPr>
              <w:spacing w:after="0" w:line="240" w:lineRule="auto"/>
              <w:ind w:left="77" w:right="0" w:firstLine="0"/>
              <w:jc w:val="center"/>
              <w:rPr>
                <w:sz w:val="20"/>
                <w:szCs w:val="20"/>
              </w:rPr>
            </w:pPr>
            <w:r w:rsidRPr="00236580">
              <w:rPr>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shd w:val="clear" w:color="auto" w:fill="BFBFBF"/>
          </w:tcPr>
          <w:p w14:paraId="37EB83BD" w14:textId="77777777" w:rsidR="00D5053E" w:rsidRPr="00236580" w:rsidRDefault="008F6A93" w:rsidP="00F47EE7">
            <w:pPr>
              <w:spacing w:after="0" w:line="240" w:lineRule="auto"/>
              <w:ind w:left="83" w:right="0" w:firstLine="0"/>
              <w:jc w:val="center"/>
              <w:rPr>
                <w:sz w:val="20"/>
                <w:szCs w:val="20"/>
              </w:rPr>
            </w:pPr>
            <w:r>
              <w:rPr>
                <w:sz w:val="20"/>
                <w:szCs w:val="20"/>
              </w:rPr>
              <w:t>0</w:t>
            </w:r>
            <w:r w:rsidR="00D5053E" w:rsidRPr="00236580">
              <w:rPr>
                <w:sz w:val="20"/>
                <w:szCs w:val="20"/>
              </w:rPr>
              <w:t xml:space="preserve"> </w:t>
            </w:r>
          </w:p>
        </w:tc>
        <w:tc>
          <w:tcPr>
            <w:tcW w:w="601" w:type="dxa"/>
            <w:tcBorders>
              <w:top w:val="single" w:sz="4" w:space="0" w:color="000000"/>
              <w:left w:val="single" w:sz="4" w:space="0" w:color="000000"/>
              <w:bottom w:val="single" w:sz="4" w:space="0" w:color="000000"/>
              <w:right w:val="single" w:sz="4" w:space="0" w:color="000000"/>
            </w:tcBorders>
            <w:shd w:val="clear" w:color="auto" w:fill="BFBFBF"/>
          </w:tcPr>
          <w:p w14:paraId="6129B197" w14:textId="77777777" w:rsidR="00D5053E" w:rsidRPr="00236580" w:rsidRDefault="008F6A93" w:rsidP="00F47EE7">
            <w:pPr>
              <w:spacing w:after="0" w:line="240" w:lineRule="auto"/>
              <w:ind w:left="85" w:right="0" w:firstLine="0"/>
              <w:jc w:val="center"/>
              <w:rPr>
                <w:sz w:val="20"/>
                <w:szCs w:val="20"/>
              </w:rPr>
            </w:pPr>
            <w:r>
              <w:rPr>
                <w:sz w:val="20"/>
                <w:szCs w:val="20"/>
              </w:rPr>
              <w:t>0</w:t>
            </w:r>
            <w:r w:rsidR="00D5053E" w:rsidRPr="00236580">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BFBFBF"/>
          </w:tcPr>
          <w:p w14:paraId="178ED615" w14:textId="77777777" w:rsidR="00D5053E" w:rsidRPr="00236580" w:rsidRDefault="008F6A93" w:rsidP="00F47EE7">
            <w:pPr>
              <w:spacing w:after="0" w:line="240" w:lineRule="auto"/>
              <w:ind w:left="77" w:right="0" w:firstLine="0"/>
              <w:jc w:val="center"/>
              <w:rPr>
                <w:sz w:val="20"/>
                <w:szCs w:val="20"/>
              </w:rPr>
            </w:pPr>
            <w:r>
              <w:rPr>
                <w:sz w:val="20"/>
                <w:szCs w:val="20"/>
              </w:rPr>
              <w:t>144</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5DB7B081" w14:textId="77777777" w:rsidR="00D5053E" w:rsidRPr="00236580" w:rsidRDefault="00D5053E" w:rsidP="00F47EE7">
            <w:pPr>
              <w:spacing w:after="0" w:line="240" w:lineRule="auto"/>
              <w:ind w:left="85" w:right="0" w:firstLine="0"/>
              <w:jc w:val="center"/>
              <w:rPr>
                <w:sz w:val="20"/>
                <w:szCs w:val="20"/>
              </w:rPr>
            </w:pPr>
            <w:r w:rsidRPr="00236580">
              <w:rPr>
                <w:sz w:val="20"/>
                <w:szCs w:val="20"/>
              </w:rPr>
              <w:t xml:space="preserve">144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6AFB2CA3" w14:textId="77777777" w:rsidR="00D5053E" w:rsidRPr="00236580" w:rsidRDefault="00D5053E" w:rsidP="00F47EE7">
            <w:pPr>
              <w:spacing w:after="0" w:line="240" w:lineRule="auto"/>
              <w:ind w:left="82" w:right="0" w:firstLine="0"/>
              <w:jc w:val="center"/>
              <w:rPr>
                <w:sz w:val="20"/>
                <w:szCs w:val="20"/>
              </w:rPr>
            </w:pPr>
            <w:r w:rsidRPr="00236580">
              <w:rPr>
                <w:sz w:val="20"/>
                <w:szCs w:val="20"/>
              </w:rPr>
              <w:t xml:space="preserve">72 </w:t>
            </w:r>
          </w:p>
        </w:tc>
        <w:tc>
          <w:tcPr>
            <w:tcW w:w="811" w:type="dxa"/>
            <w:tcBorders>
              <w:top w:val="single" w:sz="4" w:space="0" w:color="000000"/>
              <w:left w:val="single" w:sz="4" w:space="0" w:color="000000"/>
              <w:bottom w:val="single" w:sz="4" w:space="0" w:color="000000"/>
              <w:right w:val="single" w:sz="4" w:space="0" w:color="000000"/>
            </w:tcBorders>
            <w:shd w:val="clear" w:color="auto" w:fill="BFBFBF"/>
          </w:tcPr>
          <w:p w14:paraId="40EC5902" w14:textId="77777777" w:rsidR="00D5053E" w:rsidRPr="00236580" w:rsidRDefault="00D5053E" w:rsidP="00F47EE7">
            <w:pPr>
              <w:spacing w:after="0" w:line="240" w:lineRule="auto"/>
              <w:ind w:left="83" w:right="0" w:firstLine="0"/>
              <w:jc w:val="center"/>
              <w:rPr>
                <w:sz w:val="20"/>
                <w:szCs w:val="20"/>
              </w:rPr>
            </w:pPr>
            <w:r w:rsidRPr="00236580">
              <w:rPr>
                <w:sz w:val="20"/>
                <w:szCs w:val="20"/>
              </w:rPr>
              <w:t xml:space="preserve">62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461F7BDE" w14:textId="77777777" w:rsidR="00D5053E" w:rsidRPr="00236580" w:rsidRDefault="00D5053E" w:rsidP="00F47EE7">
            <w:pPr>
              <w:spacing w:after="0" w:line="240" w:lineRule="auto"/>
              <w:ind w:left="87" w:right="0" w:firstLine="0"/>
              <w:jc w:val="center"/>
              <w:rPr>
                <w:sz w:val="20"/>
                <w:szCs w:val="20"/>
              </w:rPr>
            </w:pPr>
            <w:r w:rsidRPr="00236580">
              <w:rPr>
                <w:sz w:val="20"/>
                <w:szCs w:val="20"/>
              </w:rPr>
              <w:t xml:space="preserve">134 </w:t>
            </w:r>
          </w:p>
        </w:tc>
      </w:tr>
      <w:tr w:rsidR="00D5053E" w:rsidRPr="00236580" w14:paraId="125DAC89" w14:textId="77777777" w:rsidTr="00F47EE7">
        <w:tblPrEx>
          <w:tblCellMar>
            <w:top w:w="23" w:type="dxa"/>
            <w:left w:w="68" w:type="dxa"/>
            <w:right w:w="26" w:type="dxa"/>
          </w:tblCellMar>
        </w:tblPrEx>
        <w:trPr>
          <w:trHeight w:val="248"/>
        </w:trPr>
        <w:tc>
          <w:tcPr>
            <w:tcW w:w="4011" w:type="dxa"/>
            <w:gridSpan w:val="2"/>
            <w:tcBorders>
              <w:top w:val="single" w:sz="4" w:space="0" w:color="000000"/>
              <w:left w:val="single" w:sz="4" w:space="0" w:color="000000"/>
              <w:bottom w:val="single" w:sz="4" w:space="0" w:color="000000"/>
              <w:right w:val="single" w:sz="4" w:space="0" w:color="000000"/>
            </w:tcBorders>
            <w:shd w:val="clear" w:color="auto" w:fill="F2F2F2"/>
          </w:tcPr>
          <w:p w14:paraId="620F4648" w14:textId="77777777" w:rsidR="00D5053E" w:rsidRPr="00236580" w:rsidRDefault="00D5053E" w:rsidP="00F47EE7">
            <w:pPr>
              <w:spacing w:after="0" w:line="240" w:lineRule="auto"/>
              <w:ind w:left="0" w:right="0" w:firstLine="0"/>
              <w:jc w:val="left"/>
              <w:rPr>
                <w:sz w:val="20"/>
                <w:szCs w:val="20"/>
              </w:rPr>
            </w:pPr>
            <w:r w:rsidRPr="00236580">
              <w:rPr>
                <w:sz w:val="20"/>
                <w:szCs w:val="20"/>
              </w:rPr>
              <w:t xml:space="preserve">Egybefüggő szakmai gyakorlat: </w:t>
            </w:r>
          </w:p>
        </w:tc>
        <w:tc>
          <w:tcPr>
            <w:tcW w:w="710" w:type="dxa"/>
            <w:tcBorders>
              <w:top w:val="single" w:sz="4" w:space="0" w:color="000000"/>
              <w:left w:val="single" w:sz="4" w:space="0" w:color="000000"/>
              <w:bottom w:val="single" w:sz="4" w:space="0" w:color="000000"/>
              <w:right w:val="single" w:sz="4" w:space="0" w:color="000000"/>
            </w:tcBorders>
          </w:tcPr>
          <w:p w14:paraId="7F082E3D" w14:textId="77777777" w:rsidR="00D5053E" w:rsidRPr="00236580" w:rsidRDefault="00D5053E" w:rsidP="00F47EE7">
            <w:pPr>
              <w:spacing w:after="0" w:line="240" w:lineRule="auto"/>
              <w:ind w:left="80" w:right="0" w:firstLine="0"/>
              <w:jc w:val="center"/>
              <w:rPr>
                <w:sz w:val="20"/>
                <w:szCs w:val="20"/>
              </w:rPr>
            </w:pPr>
            <w:r w:rsidRPr="00236580">
              <w:rPr>
                <w:sz w:val="20"/>
                <w:szCs w:val="20"/>
              </w:rPr>
              <w:t xml:space="preserve">0 </w:t>
            </w:r>
          </w:p>
        </w:tc>
        <w:tc>
          <w:tcPr>
            <w:tcW w:w="666" w:type="dxa"/>
            <w:tcBorders>
              <w:top w:val="single" w:sz="4" w:space="0" w:color="000000"/>
              <w:left w:val="single" w:sz="4" w:space="0" w:color="000000"/>
              <w:bottom w:val="single" w:sz="4" w:space="0" w:color="000000"/>
              <w:right w:val="single" w:sz="4" w:space="0" w:color="000000"/>
            </w:tcBorders>
          </w:tcPr>
          <w:p w14:paraId="77E2E48D" w14:textId="77777777" w:rsidR="00D5053E" w:rsidRPr="00236580" w:rsidRDefault="00D5053E" w:rsidP="00F47EE7">
            <w:pPr>
              <w:spacing w:after="0" w:line="240" w:lineRule="auto"/>
              <w:ind w:left="77" w:right="0" w:firstLine="0"/>
              <w:jc w:val="center"/>
              <w:rPr>
                <w:sz w:val="20"/>
                <w:szCs w:val="20"/>
              </w:rPr>
            </w:pPr>
            <w:r w:rsidRPr="00236580">
              <w:rPr>
                <w:sz w:val="20"/>
                <w:szCs w:val="20"/>
              </w:rPr>
              <w:t xml:space="preserve">0 </w:t>
            </w:r>
          </w:p>
        </w:tc>
        <w:tc>
          <w:tcPr>
            <w:tcW w:w="535" w:type="dxa"/>
            <w:tcBorders>
              <w:top w:val="single" w:sz="4" w:space="0" w:color="000000"/>
              <w:left w:val="single" w:sz="4" w:space="0" w:color="000000"/>
              <w:bottom w:val="single" w:sz="4" w:space="0" w:color="000000"/>
              <w:right w:val="single" w:sz="4" w:space="0" w:color="000000"/>
            </w:tcBorders>
          </w:tcPr>
          <w:p w14:paraId="5666E1F1" w14:textId="77777777" w:rsidR="00D5053E" w:rsidRPr="00236580" w:rsidRDefault="00D5053E" w:rsidP="00F47EE7">
            <w:pPr>
              <w:spacing w:after="0" w:line="240" w:lineRule="auto"/>
              <w:ind w:left="78" w:right="0" w:firstLine="0"/>
              <w:jc w:val="center"/>
              <w:rPr>
                <w:sz w:val="20"/>
                <w:szCs w:val="20"/>
              </w:rPr>
            </w:pPr>
            <w:r w:rsidRPr="00236580">
              <w:rPr>
                <w:sz w:val="20"/>
                <w:szCs w:val="20"/>
              </w:rPr>
              <w:t xml:space="preserve">0 </w:t>
            </w:r>
          </w:p>
        </w:tc>
        <w:tc>
          <w:tcPr>
            <w:tcW w:w="601" w:type="dxa"/>
            <w:tcBorders>
              <w:top w:val="single" w:sz="4" w:space="0" w:color="000000"/>
              <w:left w:val="single" w:sz="4" w:space="0" w:color="000000"/>
              <w:bottom w:val="single" w:sz="4" w:space="0" w:color="000000"/>
              <w:right w:val="single" w:sz="4" w:space="0" w:color="000000"/>
            </w:tcBorders>
          </w:tcPr>
          <w:p w14:paraId="43F6C9F8" w14:textId="77777777" w:rsidR="00D5053E" w:rsidRPr="00236580" w:rsidRDefault="00D5053E" w:rsidP="00F47EE7">
            <w:pPr>
              <w:spacing w:after="0" w:line="240" w:lineRule="auto"/>
              <w:ind w:left="80" w:right="0" w:firstLine="0"/>
              <w:jc w:val="center"/>
              <w:rPr>
                <w:sz w:val="20"/>
                <w:szCs w:val="20"/>
              </w:rPr>
            </w:pPr>
            <w:r w:rsidRPr="00236580">
              <w:rPr>
                <w:sz w:val="20"/>
                <w:szCs w:val="20"/>
              </w:rPr>
              <w:t xml:space="preserve">0 </w:t>
            </w:r>
          </w:p>
        </w:tc>
        <w:tc>
          <w:tcPr>
            <w:tcW w:w="707" w:type="dxa"/>
            <w:tcBorders>
              <w:top w:val="single" w:sz="4" w:space="0" w:color="000000"/>
              <w:left w:val="single" w:sz="4" w:space="0" w:color="000000"/>
              <w:bottom w:val="single" w:sz="4" w:space="0" w:color="000000"/>
              <w:right w:val="single" w:sz="4" w:space="0" w:color="000000"/>
            </w:tcBorders>
          </w:tcPr>
          <w:p w14:paraId="6DAF0CC0" w14:textId="77777777" w:rsidR="00D5053E" w:rsidRPr="00236580" w:rsidRDefault="00D5053E" w:rsidP="00F47EE7">
            <w:pPr>
              <w:spacing w:after="0" w:line="240" w:lineRule="auto"/>
              <w:ind w:left="169" w:right="0" w:firstLine="0"/>
              <w:jc w:val="center"/>
              <w:rPr>
                <w:sz w:val="20"/>
                <w:szCs w:val="20"/>
              </w:rPr>
            </w:pPr>
            <w:r w:rsidRPr="00236580">
              <w:rPr>
                <w:sz w:val="20"/>
                <w:szCs w:val="20"/>
              </w:rPr>
              <w:t xml:space="preserve">  </w:t>
            </w: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6F8923E6" w14:textId="77777777" w:rsidR="00D5053E" w:rsidRPr="00236580" w:rsidRDefault="00D5053E" w:rsidP="00F47EE7">
            <w:pPr>
              <w:spacing w:after="0" w:line="240" w:lineRule="auto"/>
              <w:ind w:left="172" w:right="0" w:firstLine="0"/>
              <w:jc w:val="center"/>
              <w:rPr>
                <w:sz w:val="20"/>
                <w:szCs w:val="20"/>
              </w:rPr>
            </w:pPr>
            <w:r w:rsidRPr="00236580">
              <w:rPr>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B331C06" w14:textId="77777777" w:rsidR="00D5053E" w:rsidRPr="00236580" w:rsidRDefault="00D5053E" w:rsidP="00F47EE7">
            <w:pPr>
              <w:spacing w:after="0" w:line="240" w:lineRule="auto"/>
              <w:ind w:left="77" w:right="0" w:firstLine="0"/>
              <w:jc w:val="center"/>
              <w:rPr>
                <w:sz w:val="20"/>
                <w:szCs w:val="20"/>
              </w:rPr>
            </w:pPr>
            <w:r w:rsidRPr="00236580">
              <w:rPr>
                <w:sz w:val="20"/>
                <w:szCs w:val="20"/>
              </w:rPr>
              <w:t xml:space="preserve">0 </w:t>
            </w:r>
          </w:p>
        </w:tc>
        <w:tc>
          <w:tcPr>
            <w:tcW w:w="811" w:type="dxa"/>
            <w:tcBorders>
              <w:top w:val="single" w:sz="4" w:space="0" w:color="000000"/>
              <w:left w:val="single" w:sz="4" w:space="0" w:color="000000"/>
              <w:bottom w:val="single" w:sz="4" w:space="0" w:color="000000"/>
              <w:right w:val="single" w:sz="4" w:space="0" w:color="000000"/>
            </w:tcBorders>
            <w:shd w:val="clear" w:color="auto" w:fill="F2F2F2"/>
          </w:tcPr>
          <w:p w14:paraId="72C6FA8D" w14:textId="77777777" w:rsidR="00D5053E" w:rsidRPr="00236580" w:rsidRDefault="00D5053E" w:rsidP="00F47EE7">
            <w:pPr>
              <w:spacing w:after="0" w:line="240" w:lineRule="auto"/>
              <w:ind w:left="170" w:right="0" w:firstLine="0"/>
              <w:jc w:val="center"/>
              <w:rPr>
                <w:sz w:val="20"/>
                <w:szCs w:val="20"/>
              </w:rPr>
            </w:pPr>
            <w:r w:rsidRPr="00236580">
              <w:rPr>
                <w:sz w:val="20"/>
                <w:szCs w:val="20"/>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5686F479" w14:textId="77777777" w:rsidR="00D5053E" w:rsidRPr="00236580" w:rsidRDefault="00D5053E" w:rsidP="00F47EE7">
            <w:pPr>
              <w:spacing w:after="0" w:line="240" w:lineRule="auto"/>
              <w:ind w:left="174" w:right="0" w:firstLine="0"/>
              <w:jc w:val="center"/>
              <w:rPr>
                <w:sz w:val="20"/>
                <w:szCs w:val="20"/>
              </w:rPr>
            </w:pPr>
            <w:r w:rsidRPr="00236580">
              <w:rPr>
                <w:sz w:val="20"/>
                <w:szCs w:val="20"/>
              </w:rPr>
              <w:t xml:space="preserve">  </w:t>
            </w:r>
          </w:p>
        </w:tc>
      </w:tr>
      <w:tr w:rsidR="00D5053E" w:rsidRPr="00236580" w14:paraId="4EDCCFC5" w14:textId="77777777" w:rsidTr="00F47EE7">
        <w:tblPrEx>
          <w:tblCellMar>
            <w:top w:w="23" w:type="dxa"/>
            <w:left w:w="68" w:type="dxa"/>
            <w:right w:w="26" w:type="dxa"/>
          </w:tblCellMar>
        </w:tblPrEx>
        <w:trPr>
          <w:trHeight w:val="248"/>
        </w:trPr>
        <w:tc>
          <w:tcPr>
            <w:tcW w:w="4011" w:type="dxa"/>
            <w:gridSpan w:val="2"/>
            <w:tcBorders>
              <w:top w:val="single" w:sz="4" w:space="0" w:color="000000"/>
              <w:left w:val="single" w:sz="4" w:space="0" w:color="000000"/>
              <w:bottom w:val="single" w:sz="4" w:space="0" w:color="000000"/>
              <w:right w:val="single" w:sz="4" w:space="0" w:color="000000"/>
            </w:tcBorders>
            <w:shd w:val="clear" w:color="auto" w:fill="F2F2F2"/>
          </w:tcPr>
          <w:p w14:paraId="2EB0D0CC" w14:textId="77777777" w:rsidR="00D5053E" w:rsidRPr="00236580" w:rsidRDefault="00D5053E" w:rsidP="00F47EE7">
            <w:pPr>
              <w:spacing w:after="0" w:line="240" w:lineRule="auto"/>
              <w:ind w:left="0" w:right="0" w:firstLine="0"/>
              <w:jc w:val="left"/>
              <w:rPr>
                <w:b/>
                <w:sz w:val="20"/>
                <w:szCs w:val="20"/>
              </w:rPr>
            </w:pPr>
            <w:r w:rsidRPr="00236580">
              <w:rPr>
                <w:b/>
                <w:sz w:val="20"/>
                <w:szCs w:val="20"/>
              </w:rPr>
              <w:t>A képzés óraszáma összesen:</w:t>
            </w:r>
          </w:p>
        </w:tc>
        <w:tc>
          <w:tcPr>
            <w:tcW w:w="710" w:type="dxa"/>
            <w:tcBorders>
              <w:top w:val="single" w:sz="4" w:space="0" w:color="000000"/>
              <w:left w:val="single" w:sz="4" w:space="0" w:color="000000"/>
              <w:bottom w:val="single" w:sz="4" w:space="0" w:color="000000"/>
              <w:right w:val="single" w:sz="4" w:space="0" w:color="000000"/>
            </w:tcBorders>
          </w:tcPr>
          <w:p w14:paraId="5046F175" w14:textId="77777777" w:rsidR="00D5053E" w:rsidRPr="00236580" w:rsidRDefault="00D5053E" w:rsidP="00F47EE7">
            <w:pPr>
              <w:spacing w:after="0" w:line="240" w:lineRule="auto"/>
              <w:ind w:left="80" w:right="0" w:firstLine="0"/>
              <w:jc w:val="center"/>
              <w:rPr>
                <w:b/>
                <w:sz w:val="20"/>
                <w:szCs w:val="20"/>
              </w:rPr>
            </w:pPr>
          </w:p>
        </w:tc>
        <w:tc>
          <w:tcPr>
            <w:tcW w:w="666" w:type="dxa"/>
            <w:tcBorders>
              <w:top w:val="single" w:sz="4" w:space="0" w:color="000000"/>
              <w:left w:val="single" w:sz="4" w:space="0" w:color="000000"/>
              <w:bottom w:val="single" w:sz="4" w:space="0" w:color="000000"/>
              <w:right w:val="single" w:sz="4" w:space="0" w:color="000000"/>
            </w:tcBorders>
          </w:tcPr>
          <w:p w14:paraId="4CA9FD0E" w14:textId="77777777" w:rsidR="00D5053E" w:rsidRPr="00236580" w:rsidRDefault="00D5053E" w:rsidP="00F47EE7">
            <w:pPr>
              <w:spacing w:after="0" w:line="240" w:lineRule="auto"/>
              <w:ind w:left="77" w:right="0" w:firstLine="0"/>
              <w:jc w:val="center"/>
              <w:rPr>
                <w:b/>
                <w:sz w:val="20"/>
                <w:szCs w:val="20"/>
              </w:rPr>
            </w:pPr>
          </w:p>
        </w:tc>
        <w:tc>
          <w:tcPr>
            <w:tcW w:w="535" w:type="dxa"/>
            <w:tcBorders>
              <w:top w:val="single" w:sz="4" w:space="0" w:color="000000"/>
              <w:left w:val="single" w:sz="4" w:space="0" w:color="000000"/>
              <w:bottom w:val="single" w:sz="4" w:space="0" w:color="000000"/>
              <w:right w:val="single" w:sz="4" w:space="0" w:color="000000"/>
            </w:tcBorders>
          </w:tcPr>
          <w:p w14:paraId="305DDCFA" w14:textId="77777777" w:rsidR="00D5053E" w:rsidRPr="00236580" w:rsidRDefault="00D5053E" w:rsidP="00F47EE7">
            <w:pPr>
              <w:spacing w:after="0" w:line="240" w:lineRule="auto"/>
              <w:ind w:left="78" w:right="0" w:firstLine="0"/>
              <w:jc w:val="center"/>
              <w:rPr>
                <w:b/>
                <w:sz w:val="20"/>
                <w:szCs w:val="20"/>
              </w:rPr>
            </w:pPr>
          </w:p>
        </w:tc>
        <w:tc>
          <w:tcPr>
            <w:tcW w:w="601" w:type="dxa"/>
            <w:tcBorders>
              <w:top w:val="single" w:sz="4" w:space="0" w:color="000000"/>
              <w:left w:val="single" w:sz="4" w:space="0" w:color="000000"/>
              <w:bottom w:val="single" w:sz="4" w:space="0" w:color="000000"/>
              <w:right w:val="single" w:sz="4" w:space="0" w:color="000000"/>
            </w:tcBorders>
          </w:tcPr>
          <w:p w14:paraId="1BF322F6" w14:textId="77777777" w:rsidR="00D5053E" w:rsidRPr="00236580" w:rsidRDefault="00D5053E" w:rsidP="00F47EE7">
            <w:pPr>
              <w:spacing w:after="0" w:line="240" w:lineRule="auto"/>
              <w:ind w:left="80" w:right="0" w:firstLine="0"/>
              <w:jc w:val="center"/>
              <w:rPr>
                <w:b/>
                <w:sz w:val="20"/>
                <w:szCs w:val="20"/>
              </w:rPr>
            </w:pPr>
          </w:p>
        </w:tc>
        <w:tc>
          <w:tcPr>
            <w:tcW w:w="707" w:type="dxa"/>
            <w:tcBorders>
              <w:top w:val="single" w:sz="4" w:space="0" w:color="000000"/>
              <w:left w:val="single" w:sz="4" w:space="0" w:color="000000"/>
              <w:bottom w:val="single" w:sz="4" w:space="0" w:color="000000"/>
              <w:right w:val="single" w:sz="4" w:space="0" w:color="000000"/>
            </w:tcBorders>
          </w:tcPr>
          <w:p w14:paraId="5990FD6D" w14:textId="77777777" w:rsidR="00D5053E" w:rsidRPr="00236580" w:rsidRDefault="00D5053E" w:rsidP="00F47EE7">
            <w:pPr>
              <w:spacing w:after="0" w:line="240" w:lineRule="auto"/>
              <w:ind w:left="169" w:right="0" w:firstLine="0"/>
              <w:jc w:val="center"/>
              <w:rPr>
                <w:b/>
                <w:sz w:val="20"/>
                <w:szCs w:val="20"/>
              </w:rPr>
            </w:pPr>
          </w:p>
        </w:tc>
        <w:tc>
          <w:tcPr>
            <w:tcW w:w="884" w:type="dxa"/>
            <w:tcBorders>
              <w:top w:val="single" w:sz="4" w:space="0" w:color="000000"/>
              <w:left w:val="single" w:sz="4" w:space="0" w:color="000000"/>
              <w:bottom w:val="single" w:sz="4" w:space="0" w:color="000000"/>
              <w:right w:val="single" w:sz="4" w:space="0" w:color="000000"/>
            </w:tcBorders>
            <w:shd w:val="clear" w:color="auto" w:fill="D9D9D9"/>
          </w:tcPr>
          <w:p w14:paraId="2A571212" w14:textId="77777777" w:rsidR="00D5053E" w:rsidRPr="00236580" w:rsidRDefault="00D5053E" w:rsidP="00F47EE7">
            <w:pPr>
              <w:spacing w:after="0" w:line="240" w:lineRule="auto"/>
              <w:ind w:left="172" w:right="0" w:firstLine="0"/>
              <w:jc w:val="center"/>
              <w:rPr>
                <w:b/>
                <w:sz w:val="20"/>
                <w:szCs w:val="20"/>
              </w:rPr>
            </w:pPr>
            <w:r w:rsidRPr="00236580">
              <w:rPr>
                <w:b/>
                <w:sz w:val="20"/>
                <w:szCs w:val="20"/>
              </w:rPr>
              <w:t>22117</w:t>
            </w:r>
          </w:p>
        </w:tc>
        <w:tc>
          <w:tcPr>
            <w:tcW w:w="710" w:type="dxa"/>
            <w:tcBorders>
              <w:top w:val="single" w:sz="4" w:space="0" w:color="000000"/>
              <w:left w:val="single" w:sz="4" w:space="0" w:color="000000"/>
              <w:bottom w:val="single" w:sz="4" w:space="0" w:color="000000"/>
              <w:right w:val="single" w:sz="4" w:space="0" w:color="000000"/>
            </w:tcBorders>
          </w:tcPr>
          <w:p w14:paraId="695CFD5A" w14:textId="77777777" w:rsidR="00D5053E" w:rsidRPr="00236580" w:rsidRDefault="00D5053E" w:rsidP="00F47EE7">
            <w:pPr>
              <w:spacing w:after="0" w:line="240" w:lineRule="auto"/>
              <w:ind w:left="77" w:right="0" w:firstLine="0"/>
              <w:jc w:val="center"/>
              <w:rPr>
                <w:b/>
                <w:sz w:val="20"/>
                <w:szCs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F2F2F2"/>
          </w:tcPr>
          <w:p w14:paraId="2F70441B" w14:textId="77777777" w:rsidR="00D5053E" w:rsidRPr="00236580" w:rsidRDefault="00D5053E" w:rsidP="00F47EE7">
            <w:pPr>
              <w:spacing w:after="0" w:line="240" w:lineRule="auto"/>
              <w:ind w:left="170" w:right="0" w:firstLine="0"/>
              <w:jc w:val="center"/>
              <w:rPr>
                <w:b/>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14:paraId="00F1948F" w14:textId="77777777" w:rsidR="00D5053E" w:rsidRPr="00236580" w:rsidRDefault="00D5053E" w:rsidP="00F47EE7">
            <w:pPr>
              <w:spacing w:after="0" w:line="240" w:lineRule="auto"/>
              <w:ind w:left="174" w:right="0" w:firstLine="0"/>
              <w:jc w:val="center"/>
              <w:rPr>
                <w:b/>
                <w:sz w:val="20"/>
                <w:szCs w:val="20"/>
              </w:rPr>
            </w:pPr>
          </w:p>
        </w:tc>
      </w:tr>
    </w:tbl>
    <w:p w14:paraId="081B9DA6" w14:textId="77777777" w:rsidR="004C0124" w:rsidRDefault="004C0124" w:rsidP="00EA2E7C">
      <w:pPr>
        <w:spacing w:after="0" w:line="240" w:lineRule="auto"/>
        <w:ind w:left="0" w:right="0" w:firstLine="0"/>
        <w:rPr>
          <w:rFonts w:ascii="Calibri" w:hAnsi="Calibri" w:cs="Calibri"/>
          <w:b/>
          <w:bCs/>
          <w:bdr w:val="none" w:sz="0" w:space="0" w:color="auto" w:frame="1"/>
          <w:shd w:val="clear" w:color="auto" w:fill="FFFFFF"/>
        </w:rPr>
      </w:pPr>
    </w:p>
    <w:p w14:paraId="267BA985" w14:textId="77777777" w:rsidR="004C0124" w:rsidRPr="00F83730" w:rsidRDefault="004C0124" w:rsidP="00EA2E7C">
      <w:pPr>
        <w:spacing w:after="0" w:line="240" w:lineRule="auto"/>
        <w:ind w:left="0" w:right="0" w:firstLine="0"/>
        <w:rPr>
          <w:szCs w:val="24"/>
        </w:rPr>
        <w:sectPr w:rsidR="004C0124" w:rsidRPr="00F83730" w:rsidSect="00B33C33">
          <w:headerReference w:type="even" r:id="rId12"/>
          <w:headerReference w:type="default" r:id="rId13"/>
          <w:footerReference w:type="even" r:id="rId14"/>
          <w:headerReference w:type="first" r:id="rId15"/>
          <w:footerReference w:type="first" r:id="rId16"/>
          <w:pgSz w:w="11906" w:h="16838"/>
          <w:pgMar w:top="1134" w:right="1418" w:bottom="1418" w:left="1418" w:header="709" w:footer="709" w:gutter="0"/>
          <w:cols w:space="708"/>
          <w:docGrid w:linePitch="326"/>
        </w:sectPr>
      </w:pPr>
    </w:p>
    <w:p w14:paraId="71232057" w14:textId="77777777" w:rsidR="008C115B" w:rsidRPr="00CD71A3" w:rsidRDefault="00FF5C95" w:rsidP="00CD71A3">
      <w:pPr>
        <w:pStyle w:val="Cmsor1"/>
      </w:pPr>
      <w:r w:rsidRPr="00CD71A3">
        <w:lastRenderedPageBreak/>
        <w:t xml:space="preserve"> </w:t>
      </w:r>
      <w:bookmarkStart w:id="12" w:name="_Toc209517094"/>
      <w:r w:rsidR="008C115B" w:rsidRPr="00CD71A3">
        <w:t>Ágazati alapoktatás szakmai követelményei</w:t>
      </w:r>
      <w:bookmarkEnd w:id="12"/>
      <w:r w:rsidR="008C115B" w:rsidRPr="00CD71A3">
        <w:t xml:space="preserve"> </w:t>
      </w:r>
    </w:p>
    <w:tbl>
      <w:tblPr>
        <w:tblStyle w:val="TableGrid"/>
        <w:tblW w:w="10490" w:type="dxa"/>
        <w:tblInd w:w="-572" w:type="dxa"/>
        <w:tblCellMar>
          <w:top w:w="14" w:type="dxa"/>
          <w:left w:w="106" w:type="dxa"/>
          <w:right w:w="54" w:type="dxa"/>
        </w:tblCellMar>
        <w:tblLook w:val="04A0" w:firstRow="1" w:lastRow="0" w:firstColumn="1" w:lastColumn="0" w:noHBand="0" w:noVBand="1"/>
      </w:tblPr>
      <w:tblGrid>
        <w:gridCol w:w="969"/>
        <w:gridCol w:w="2443"/>
        <w:gridCol w:w="2414"/>
        <w:gridCol w:w="2402"/>
        <w:gridCol w:w="2262"/>
      </w:tblGrid>
      <w:tr w:rsidR="008C115B" w:rsidRPr="00F12BAA" w14:paraId="64150812" w14:textId="77777777" w:rsidTr="00AD4528">
        <w:tc>
          <w:tcPr>
            <w:tcW w:w="969" w:type="dxa"/>
            <w:tcBorders>
              <w:top w:val="single" w:sz="4" w:space="0" w:color="000000"/>
              <w:left w:val="single" w:sz="4" w:space="0" w:color="000000"/>
              <w:bottom w:val="single" w:sz="4" w:space="0" w:color="000000"/>
              <w:right w:val="single" w:sz="4" w:space="0" w:color="000000"/>
            </w:tcBorders>
            <w:vAlign w:val="center"/>
          </w:tcPr>
          <w:p w14:paraId="6B9C9F51" w14:textId="77777777" w:rsidR="008C115B" w:rsidRPr="00F12BAA" w:rsidRDefault="008C115B" w:rsidP="00EA2E7C">
            <w:pPr>
              <w:spacing w:after="0" w:line="240" w:lineRule="auto"/>
              <w:ind w:left="0" w:firstLine="0"/>
              <w:jc w:val="left"/>
              <w:rPr>
                <w:sz w:val="20"/>
                <w:szCs w:val="20"/>
              </w:rPr>
            </w:pPr>
            <w:r w:rsidRPr="00F12BAA">
              <w:rPr>
                <w:b/>
                <w:sz w:val="20"/>
                <w:szCs w:val="20"/>
              </w:rPr>
              <w:t xml:space="preserve">Sorszám </w:t>
            </w:r>
          </w:p>
        </w:tc>
        <w:tc>
          <w:tcPr>
            <w:tcW w:w="2443" w:type="dxa"/>
            <w:tcBorders>
              <w:top w:val="single" w:sz="4" w:space="0" w:color="000000"/>
              <w:left w:val="single" w:sz="4" w:space="0" w:color="000000"/>
              <w:bottom w:val="single" w:sz="4" w:space="0" w:color="000000"/>
              <w:right w:val="single" w:sz="4" w:space="0" w:color="000000"/>
            </w:tcBorders>
            <w:vAlign w:val="center"/>
          </w:tcPr>
          <w:p w14:paraId="7298CE0D" w14:textId="77777777" w:rsidR="008C115B" w:rsidRPr="00F12BAA" w:rsidRDefault="008C115B" w:rsidP="00EA2E7C">
            <w:pPr>
              <w:spacing w:after="0" w:line="240" w:lineRule="auto"/>
              <w:ind w:left="0" w:right="9" w:firstLine="0"/>
              <w:jc w:val="left"/>
              <w:rPr>
                <w:sz w:val="20"/>
                <w:szCs w:val="20"/>
              </w:rPr>
            </w:pPr>
            <w:r w:rsidRPr="00F12BAA">
              <w:rPr>
                <w:b/>
                <w:sz w:val="20"/>
                <w:szCs w:val="20"/>
              </w:rPr>
              <w:t xml:space="preserve">Készségek, képességek </w:t>
            </w:r>
          </w:p>
        </w:tc>
        <w:tc>
          <w:tcPr>
            <w:tcW w:w="2414" w:type="dxa"/>
            <w:tcBorders>
              <w:top w:val="single" w:sz="4" w:space="0" w:color="000000"/>
              <w:left w:val="single" w:sz="4" w:space="0" w:color="000000"/>
              <w:bottom w:val="single" w:sz="4" w:space="0" w:color="000000"/>
              <w:right w:val="single" w:sz="4" w:space="0" w:color="000000"/>
            </w:tcBorders>
            <w:vAlign w:val="center"/>
          </w:tcPr>
          <w:p w14:paraId="6B25AAA7" w14:textId="77777777" w:rsidR="008C115B" w:rsidRPr="00F12BAA" w:rsidRDefault="008C115B" w:rsidP="00EA2E7C">
            <w:pPr>
              <w:spacing w:after="0" w:line="240" w:lineRule="auto"/>
              <w:ind w:left="0" w:right="60" w:firstLine="0"/>
              <w:jc w:val="left"/>
              <w:rPr>
                <w:sz w:val="20"/>
                <w:szCs w:val="20"/>
              </w:rPr>
            </w:pPr>
            <w:r w:rsidRPr="00F12BAA">
              <w:rPr>
                <w:b/>
                <w:sz w:val="20"/>
                <w:szCs w:val="20"/>
              </w:rPr>
              <w:t xml:space="preserve">Ismeretek </w:t>
            </w:r>
          </w:p>
        </w:tc>
        <w:tc>
          <w:tcPr>
            <w:tcW w:w="2402" w:type="dxa"/>
            <w:tcBorders>
              <w:top w:val="single" w:sz="4" w:space="0" w:color="000000"/>
              <w:left w:val="single" w:sz="4" w:space="0" w:color="000000"/>
              <w:bottom w:val="single" w:sz="4" w:space="0" w:color="000000"/>
              <w:right w:val="single" w:sz="4" w:space="0" w:color="000000"/>
            </w:tcBorders>
            <w:vAlign w:val="center"/>
          </w:tcPr>
          <w:p w14:paraId="1F10B218" w14:textId="77777777" w:rsidR="008C115B" w:rsidRPr="00F12BAA" w:rsidRDefault="008C115B" w:rsidP="00EA2E7C">
            <w:pPr>
              <w:spacing w:after="0" w:line="240" w:lineRule="auto"/>
              <w:ind w:left="0" w:firstLine="0"/>
              <w:jc w:val="left"/>
              <w:rPr>
                <w:sz w:val="20"/>
                <w:szCs w:val="20"/>
              </w:rPr>
            </w:pPr>
            <w:r w:rsidRPr="00F12BAA">
              <w:rPr>
                <w:b/>
                <w:sz w:val="20"/>
                <w:szCs w:val="20"/>
              </w:rPr>
              <w:t xml:space="preserve">Elvárt viselkedésmódok, attitűdök </w:t>
            </w:r>
          </w:p>
        </w:tc>
        <w:tc>
          <w:tcPr>
            <w:tcW w:w="2262" w:type="dxa"/>
            <w:tcBorders>
              <w:top w:val="single" w:sz="4" w:space="0" w:color="000000"/>
              <w:left w:val="single" w:sz="4" w:space="0" w:color="000000"/>
              <w:bottom w:val="single" w:sz="4" w:space="0" w:color="000000"/>
              <w:right w:val="single" w:sz="4" w:space="0" w:color="000000"/>
            </w:tcBorders>
            <w:vAlign w:val="center"/>
          </w:tcPr>
          <w:p w14:paraId="5E8D0C12" w14:textId="77777777" w:rsidR="008C115B" w:rsidRPr="00F12BAA" w:rsidRDefault="008C115B" w:rsidP="00EA2E7C">
            <w:pPr>
              <w:spacing w:after="0" w:line="240" w:lineRule="auto"/>
              <w:ind w:left="0" w:firstLine="0"/>
              <w:jc w:val="left"/>
              <w:rPr>
                <w:sz w:val="20"/>
                <w:szCs w:val="20"/>
              </w:rPr>
            </w:pPr>
            <w:r w:rsidRPr="00F12BAA">
              <w:rPr>
                <w:b/>
                <w:sz w:val="20"/>
                <w:szCs w:val="20"/>
              </w:rPr>
              <w:t xml:space="preserve">Önállóság és felelősség mértéke </w:t>
            </w:r>
          </w:p>
        </w:tc>
      </w:tr>
      <w:tr w:rsidR="008C115B" w:rsidRPr="00F12BAA" w14:paraId="545B0B0D" w14:textId="77777777" w:rsidTr="00AD4528">
        <w:tc>
          <w:tcPr>
            <w:tcW w:w="969" w:type="dxa"/>
            <w:tcBorders>
              <w:top w:val="single" w:sz="4" w:space="0" w:color="000000"/>
              <w:left w:val="single" w:sz="4" w:space="0" w:color="000000"/>
              <w:bottom w:val="single" w:sz="4" w:space="0" w:color="000000"/>
              <w:right w:val="single" w:sz="4" w:space="0" w:color="000000"/>
            </w:tcBorders>
            <w:vAlign w:val="center"/>
          </w:tcPr>
          <w:p w14:paraId="15E38C35" w14:textId="77777777" w:rsidR="008C115B" w:rsidRPr="00F12BAA" w:rsidRDefault="008C115B" w:rsidP="00EA2E7C">
            <w:pPr>
              <w:spacing w:after="0" w:line="240" w:lineRule="auto"/>
              <w:ind w:left="0" w:right="56" w:firstLine="0"/>
              <w:jc w:val="left"/>
              <w:rPr>
                <w:sz w:val="20"/>
                <w:szCs w:val="20"/>
              </w:rPr>
            </w:pPr>
            <w:r w:rsidRPr="00F12BAA">
              <w:rPr>
                <w:sz w:val="20"/>
                <w:szCs w:val="20"/>
              </w:rPr>
              <w:t xml:space="preserve">1 </w:t>
            </w:r>
          </w:p>
        </w:tc>
        <w:tc>
          <w:tcPr>
            <w:tcW w:w="2443" w:type="dxa"/>
            <w:tcBorders>
              <w:top w:val="single" w:sz="4" w:space="0" w:color="000000"/>
              <w:left w:val="single" w:sz="4" w:space="0" w:color="000000"/>
              <w:bottom w:val="single" w:sz="4" w:space="0" w:color="000000"/>
              <w:right w:val="single" w:sz="4" w:space="0" w:color="000000"/>
            </w:tcBorders>
            <w:vAlign w:val="center"/>
          </w:tcPr>
          <w:p w14:paraId="558695C9" w14:textId="77777777" w:rsidR="008C115B" w:rsidRPr="00F12BAA" w:rsidRDefault="008C115B" w:rsidP="00EA2E7C">
            <w:pPr>
              <w:spacing w:after="0" w:line="240" w:lineRule="auto"/>
              <w:ind w:left="0" w:firstLine="0"/>
              <w:jc w:val="left"/>
              <w:rPr>
                <w:sz w:val="20"/>
                <w:szCs w:val="20"/>
              </w:rPr>
            </w:pPr>
            <w:r w:rsidRPr="00F12BAA">
              <w:rPr>
                <w:sz w:val="20"/>
                <w:szCs w:val="20"/>
              </w:rPr>
              <w:t>Adott kapcsolási rajz alapján egyszerűbb</w:t>
            </w:r>
            <w:r w:rsidR="00983735">
              <w:rPr>
                <w:sz w:val="20"/>
                <w:szCs w:val="20"/>
              </w:rPr>
              <w:t xml:space="preserve"> </w:t>
            </w:r>
            <w:r w:rsidRPr="00F12BAA">
              <w:rPr>
                <w:sz w:val="20"/>
                <w:szCs w:val="20"/>
              </w:rPr>
              <w:t>áramköröket épít próbapanel segítségével</w:t>
            </w:r>
            <w:r w:rsidR="00983735">
              <w:rPr>
                <w:sz w:val="20"/>
                <w:szCs w:val="20"/>
              </w:rPr>
              <w:t xml:space="preserve"> </w:t>
            </w:r>
            <w:r w:rsidRPr="00F12BAA">
              <w:rPr>
                <w:sz w:val="20"/>
                <w:szCs w:val="20"/>
              </w:rPr>
              <w:t xml:space="preserve">vagy </w:t>
            </w:r>
            <w:proofErr w:type="spellStart"/>
            <w:r w:rsidRPr="00F12BAA">
              <w:rPr>
                <w:sz w:val="20"/>
                <w:szCs w:val="20"/>
              </w:rPr>
              <w:t>forrasztásos</w:t>
            </w:r>
            <w:proofErr w:type="spellEnd"/>
            <w:r w:rsidRPr="00F12BAA">
              <w:rPr>
                <w:sz w:val="20"/>
                <w:szCs w:val="20"/>
              </w:rPr>
              <w:t xml:space="preserve"> technológiával. </w:t>
            </w:r>
          </w:p>
        </w:tc>
        <w:tc>
          <w:tcPr>
            <w:tcW w:w="2414" w:type="dxa"/>
            <w:tcBorders>
              <w:top w:val="single" w:sz="4" w:space="0" w:color="000000"/>
              <w:left w:val="single" w:sz="4" w:space="0" w:color="000000"/>
              <w:bottom w:val="single" w:sz="4" w:space="0" w:color="000000"/>
              <w:right w:val="single" w:sz="4" w:space="0" w:color="000000"/>
            </w:tcBorders>
            <w:vAlign w:val="center"/>
          </w:tcPr>
          <w:p w14:paraId="272D1344" w14:textId="77777777" w:rsidR="008C115B" w:rsidRPr="00F12BAA" w:rsidRDefault="008C115B" w:rsidP="00EA2E7C">
            <w:pPr>
              <w:spacing w:after="0" w:line="240" w:lineRule="auto"/>
              <w:ind w:left="7" w:hanging="7"/>
              <w:jc w:val="left"/>
              <w:rPr>
                <w:sz w:val="20"/>
                <w:szCs w:val="20"/>
              </w:rPr>
            </w:pPr>
            <w:r w:rsidRPr="00F12BAA">
              <w:rPr>
                <w:sz w:val="20"/>
                <w:szCs w:val="20"/>
              </w:rPr>
              <w:t xml:space="preserve">Ismeri az elektronikai alapfogalmakat, kapcsolódó fizikai törvényeket, alapvető alkatrészeket és kapcsolásokat. </w:t>
            </w:r>
          </w:p>
        </w:tc>
        <w:tc>
          <w:tcPr>
            <w:tcW w:w="2402" w:type="dxa"/>
            <w:tcBorders>
              <w:top w:val="single" w:sz="4" w:space="0" w:color="000000"/>
              <w:left w:val="single" w:sz="4" w:space="0" w:color="000000"/>
              <w:bottom w:val="single" w:sz="4" w:space="0" w:color="000000"/>
              <w:right w:val="single" w:sz="4" w:space="0" w:color="000000"/>
            </w:tcBorders>
          </w:tcPr>
          <w:p w14:paraId="0748E9FA" w14:textId="77777777" w:rsidR="008C115B" w:rsidRPr="00F12BAA" w:rsidRDefault="008C115B" w:rsidP="00EA2E7C">
            <w:pPr>
              <w:spacing w:after="0" w:line="240" w:lineRule="auto"/>
              <w:ind w:left="0" w:firstLine="0"/>
              <w:jc w:val="left"/>
              <w:rPr>
                <w:sz w:val="20"/>
                <w:szCs w:val="20"/>
              </w:rPr>
            </w:pPr>
            <w:r w:rsidRPr="00F12BAA">
              <w:rPr>
                <w:sz w:val="20"/>
                <w:szCs w:val="20"/>
              </w:rPr>
              <w:t>A funkci</w:t>
            </w:r>
            <w:r w:rsidR="00983735">
              <w:rPr>
                <w:sz w:val="20"/>
                <w:szCs w:val="20"/>
              </w:rPr>
              <w:t>onalitás biztosítása mellett tö</w:t>
            </w:r>
            <w:r w:rsidRPr="00F12BAA">
              <w:rPr>
                <w:sz w:val="20"/>
                <w:szCs w:val="20"/>
              </w:rPr>
              <w:t>rekszik az esztétikus kialakításra (pl. minőségi forrasztás,</w:t>
            </w:r>
            <w:r w:rsidR="00983735">
              <w:rPr>
                <w:sz w:val="20"/>
                <w:szCs w:val="20"/>
              </w:rPr>
              <w:t xml:space="preserve"> </w:t>
            </w:r>
            <w:r w:rsidRPr="00F12BAA">
              <w:rPr>
                <w:sz w:val="20"/>
                <w:szCs w:val="20"/>
              </w:rPr>
              <w:t xml:space="preserve">egyenletes alkatrész sűrűség, olvashatóság). </w:t>
            </w:r>
          </w:p>
        </w:tc>
        <w:tc>
          <w:tcPr>
            <w:tcW w:w="2262" w:type="dxa"/>
            <w:tcBorders>
              <w:top w:val="single" w:sz="4" w:space="0" w:color="000000"/>
              <w:left w:val="single" w:sz="4" w:space="0" w:color="000000"/>
              <w:bottom w:val="single" w:sz="4" w:space="0" w:color="000000"/>
              <w:right w:val="single" w:sz="4" w:space="0" w:color="000000"/>
            </w:tcBorders>
          </w:tcPr>
          <w:p w14:paraId="1344E03C" w14:textId="77777777" w:rsidR="008C115B" w:rsidRPr="00F12BAA" w:rsidRDefault="008C115B" w:rsidP="00EA2E7C">
            <w:pPr>
              <w:spacing w:after="0" w:line="240" w:lineRule="auto"/>
              <w:ind w:left="0" w:firstLine="0"/>
              <w:jc w:val="left"/>
              <w:rPr>
                <w:sz w:val="20"/>
                <w:szCs w:val="20"/>
              </w:rPr>
            </w:pPr>
            <w:r w:rsidRPr="00F12BAA">
              <w:rPr>
                <w:sz w:val="20"/>
                <w:szCs w:val="20"/>
              </w:rPr>
              <w:t xml:space="preserve">Az </w:t>
            </w:r>
            <w:r w:rsidR="00983735">
              <w:rPr>
                <w:sz w:val="20"/>
                <w:szCs w:val="20"/>
              </w:rPr>
              <w:t>elektromos berendezésekre vonat</w:t>
            </w:r>
            <w:r w:rsidRPr="00F12BAA">
              <w:rPr>
                <w:sz w:val="20"/>
                <w:szCs w:val="20"/>
              </w:rPr>
              <w:t>kozó</w:t>
            </w:r>
            <w:r w:rsidR="00983735">
              <w:rPr>
                <w:sz w:val="20"/>
                <w:szCs w:val="20"/>
              </w:rPr>
              <w:t xml:space="preserve"> munka- és balesetvédelmi szabá</w:t>
            </w:r>
            <w:r w:rsidRPr="00F12BAA">
              <w:rPr>
                <w:sz w:val="20"/>
                <w:szCs w:val="20"/>
              </w:rPr>
              <w:t xml:space="preserve">lyokat a saját és mások testi épsége érdekében betartja és betartatja. </w:t>
            </w:r>
          </w:p>
        </w:tc>
      </w:tr>
      <w:tr w:rsidR="008C115B" w:rsidRPr="00F12BAA" w14:paraId="40644B43" w14:textId="77777777" w:rsidTr="00AD4528">
        <w:tc>
          <w:tcPr>
            <w:tcW w:w="969" w:type="dxa"/>
            <w:tcBorders>
              <w:top w:val="single" w:sz="4" w:space="0" w:color="000000"/>
              <w:left w:val="single" w:sz="4" w:space="0" w:color="000000"/>
              <w:bottom w:val="single" w:sz="4" w:space="0" w:color="000000"/>
              <w:right w:val="single" w:sz="4" w:space="0" w:color="000000"/>
            </w:tcBorders>
            <w:vAlign w:val="center"/>
          </w:tcPr>
          <w:p w14:paraId="43C3E6D6" w14:textId="77777777" w:rsidR="008C115B" w:rsidRPr="00F12BAA" w:rsidRDefault="008C115B" w:rsidP="00EA2E7C">
            <w:pPr>
              <w:spacing w:after="0" w:line="240" w:lineRule="auto"/>
              <w:ind w:left="0" w:right="56" w:firstLine="0"/>
              <w:jc w:val="left"/>
              <w:rPr>
                <w:sz w:val="20"/>
                <w:szCs w:val="20"/>
              </w:rPr>
            </w:pPr>
            <w:r w:rsidRPr="00F12BAA">
              <w:rPr>
                <w:sz w:val="20"/>
                <w:szCs w:val="20"/>
              </w:rPr>
              <w:t xml:space="preserve">2 </w:t>
            </w:r>
          </w:p>
        </w:tc>
        <w:tc>
          <w:tcPr>
            <w:tcW w:w="2443" w:type="dxa"/>
            <w:tcBorders>
              <w:top w:val="single" w:sz="4" w:space="0" w:color="000000"/>
              <w:left w:val="single" w:sz="4" w:space="0" w:color="000000"/>
              <w:bottom w:val="single" w:sz="4" w:space="0" w:color="000000"/>
              <w:right w:val="single" w:sz="4" w:space="0" w:color="000000"/>
            </w:tcBorders>
            <w:vAlign w:val="center"/>
          </w:tcPr>
          <w:p w14:paraId="4D7B75E9" w14:textId="77777777" w:rsidR="008C115B" w:rsidRPr="00F12BAA" w:rsidRDefault="008C115B" w:rsidP="00EA2E7C">
            <w:pPr>
              <w:spacing w:after="0" w:line="240" w:lineRule="auto"/>
              <w:ind w:left="0" w:firstLine="0"/>
              <w:jc w:val="left"/>
              <w:rPr>
                <w:sz w:val="20"/>
                <w:szCs w:val="20"/>
              </w:rPr>
            </w:pPr>
            <w:r w:rsidRPr="00F12BAA">
              <w:rPr>
                <w:sz w:val="20"/>
                <w:szCs w:val="20"/>
              </w:rPr>
              <w:t>Alapvető villamos méréseket végez önállóan</w:t>
            </w:r>
            <w:r w:rsidR="00983735">
              <w:rPr>
                <w:sz w:val="20"/>
                <w:szCs w:val="20"/>
              </w:rPr>
              <w:t xml:space="preserve"> </w:t>
            </w:r>
            <w:r w:rsidRPr="00F12BAA">
              <w:rPr>
                <w:sz w:val="20"/>
                <w:szCs w:val="20"/>
              </w:rPr>
              <w:t xml:space="preserve">a megépített áramkörökön. </w:t>
            </w:r>
          </w:p>
        </w:tc>
        <w:tc>
          <w:tcPr>
            <w:tcW w:w="2414" w:type="dxa"/>
            <w:tcBorders>
              <w:top w:val="single" w:sz="4" w:space="0" w:color="000000"/>
              <w:left w:val="single" w:sz="4" w:space="0" w:color="000000"/>
              <w:bottom w:val="single" w:sz="4" w:space="0" w:color="000000"/>
              <w:right w:val="single" w:sz="4" w:space="0" w:color="000000"/>
            </w:tcBorders>
          </w:tcPr>
          <w:p w14:paraId="14674124" w14:textId="77777777" w:rsidR="008C115B" w:rsidRPr="00F12BAA" w:rsidRDefault="008C115B" w:rsidP="00EA2E7C">
            <w:pPr>
              <w:spacing w:after="0" w:line="240" w:lineRule="auto"/>
              <w:ind w:left="0" w:firstLine="0"/>
              <w:jc w:val="left"/>
              <w:rPr>
                <w:sz w:val="20"/>
                <w:szCs w:val="20"/>
              </w:rPr>
            </w:pPr>
            <w:r w:rsidRPr="00F12BAA">
              <w:rPr>
                <w:sz w:val="20"/>
                <w:szCs w:val="20"/>
              </w:rPr>
              <w:t>Ismeri az elektromos mennyiségek</w:t>
            </w:r>
            <w:r w:rsidR="00983735">
              <w:rPr>
                <w:sz w:val="20"/>
                <w:szCs w:val="20"/>
              </w:rPr>
              <w:t xml:space="preserve"> </w:t>
            </w:r>
            <w:r w:rsidRPr="00F12BAA">
              <w:rPr>
                <w:sz w:val="20"/>
                <w:szCs w:val="20"/>
              </w:rPr>
              <w:t xml:space="preserve">mérési metódusait, a mérőműszerek használatát. </w:t>
            </w:r>
          </w:p>
        </w:tc>
        <w:tc>
          <w:tcPr>
            <w:tcW w:w="2402" w:type="dxa"/>
            <w:tcBorders>
              <w:top w:val="single" w:sz="4" w:space="0" w:color="000000"/>
              <w:left w:val="single" w:sz="4" w:space="0" w:color="000000"/>
              <w:bottom w:val="single" w:sz="4" w:space="0" w:color="000000"/>
              <w:right w:val="single" w:sz="4" w:space="0" w:color="000000"/>
            </w:tcBorders>
            <w:vAlign w:val="center"/>
          </w:tcPr>
          <w:p w14:paraId="583ABF38" w14:textId="77777777" w:rsidR="008C115B" w:rsidRPr="00F12BAA" w:rsidRDefault="008C115B" w:rsidP="00EA2E7C">
            <w:pPr>
              <w:spacing w:after="0" w:line="240" w:lineRule="auto"/>
              <w:ind w:left="1" w:firstLine="0"/>
              <w:jc w:val="left"/>
              <w:rPr>
                <w:sz w:val="20"/>
                <w:szCs w:val="20"/>
              </w:rPr>
            </w:pPr>
            <w:r w:rsidRPr="00F12BAA">
              <w:rPr>
                <w:sz w:val="20"/>
                <w:szCs w:val="20"/>
              </w:rPr>
              <w:t xml:space="preserve"> </w:t>
            </w:r>
          </w:p>
        </w:tc>
        <w:tc>
          <w:tcPr>
            <w:tcW w:w="2262" w:type="dxa"/>
            <w:tcBorders>
              <w:top w:val="single" w:sz="4" w:space="0" w:color="000000"/>
              <w:left w:val="single" w:sz="4" w:space="0" w:color="000000"/>
              <w:bottom w:val="single" w:sz="4" w:space="0" w:color="000000"/>
              <w:right w:val="single" w:sz="4" w:space="0" w:color="000000"/>
            </w:tcBorders>
            <w:vAlign w:val="center"/>
          </w:tcPr>
          <w:p w14:paraId="60C6A993" w14:textId="77777777" w:rsidR="008C115B" w:rsidRPr="00F12BAA" w:rsidRDefault="008C115B" w:rsidP="00EA2E7C">
            <w:pPr>
              <w:spacing w:after="0" w:line="240" w:lineRule="auto"/>
              <w:ind w:left="4" w:firstLine="0"/>
              <w:jc w:val="left"/>
              <w:rPr>
                <w:sz w:val="20"/>
                <w:szCs w:val="20"/>
              </w:rPr>
            </w:pPr>
            <w:r w:rsidRPr="00F12BAA">
              <w:rPr>
                <w:sz w:val="20"/>
                <w:szCs w:val="20"/>
              </w:rPr>
              <w:t xml:space="preserve"> </w:t>
            </w:r>
          </w:p>
        </w:tc>
      </w:tr>
      <w:tr w:rsidR="008C115B" w:rsidRPr="00F12BAA" w14:paraId="0B548EBA" w14:textId="77777777" w:rsidTr="00AD4528">
        <w:tc>
          <w:tcPr>
            <w:tcW w:w="969" w:type="dxa"/>
            <w:tcBorders>
              <w:top w:val="single" w:sz="4" w:space="0" w:color="000000"/>
              <w:left w:val="single" w:sz="4" w:space="0" w:color="000000"/>
              <w:bottom w:val="single" w:sz="4" w:space="0" w:color="000000"/>
              <w:right w:val="single" w:sz="4" w:space="0" w:color="000000"/>
            </w:tcBorders>
            <w:vAlign w:val="center"/>
          </w:tcPr>
          <w:p w14:paraId="62A82187" w14:textId="77777777" w:rsidR="008C115B" w:rsidRPr="00F12BAA" w:rsidRDefault="008C115B" w:rsidP="00EA2E7C">
            <w:pPr>
              <w:spacing w:after="0" w:line="240" w:lineRule="auto"/>
              <w:ind w:left="0" w:right="56" w:firstLine="0"/>
              <w:jc w:val="left"/>
              <w:rPr>
                <w:sz w:val="20"/>
                <w:szCs w:val="20"/>
              </w:rPr>
            </w:pPr>
            <w:r w:rsidRPr="00F12BAA">
              <w:rPr>
                <w:sz w:val="20"/>
                <w:szCs w:val="20"/>
              </w:rPr>
              <w:t xml:space="preserve">3 </w:t>
            </w:r>
          </w:p>
        </w:tc>
        <w:tc>
          <w:tcPr>
            <w:tcW w:w="2443" w:type="dxa"/>
            <w:tcBorders>
              <w:top w:val="single" w:sz="4" w:space="0" w:color="000000"/>
              <w:left w:val="single" w:sz="4" w:space="0" w:color="000000"/>
              <w:bottom w:val="single" w:sz="4" w:space="0" w:color="000000"/>
              <w:right w:val="single" w:sz="4" w:space="0" w:color="000000"/>
            </w:tcBorders>
          </w:tcPr>
          <w:p w14:paraId="671B303A" w14:textId="77777777" w:rsidR="008C115B" w:rsidRPr="00F12BAA" w:rsidRDefault="008C115B" w:rsidP="00EA2E7C">
            <w:pPr>
              <w:spacing w:after="0" w:line="240" w:lineRule="auto"/>
              <w:ind w:left="0" w:firstLine="0"/>
              <w:jc w:val="left"/>
              <w:rPr>
                <w:sz w:val="20"/>
                <w:szCs w:val="20"/>
              </w:rPr>
            </w:pPr>
            <w:r w:rsidRPr="00F12BAA">
              <w:rPr>
                <w:sz w:val="20"/>
                <w:szCs w:val="20"/>
              </w:rPr>
              <w:t>Elvégzi a számítógépen és a mobil eszközökön az operációs rendszer</w:t>
            </w:r>
            <w:r w:rsidR="00983735">
              <w:rPr>
                <w:sz w:val="20"/>
                <w:szCs w:val="20"/>
              </w:rPr>
              <w:t xml:space="preserve"> </w:t>
            </w:r>
            <w:r w:rsidRPr="00F12BAA">
              <w:rPr>
                <w:sz w:val="20"/>
                <w:szCs w:val="20"/>
              </w:rPr>
              <w:t>(pl. Windows, Linux,</w:t>
            </w:r>
            <w:r w:rsidR="00983735">
              <w:rPr>
                <w:sz w:val="20"/>
                <w:szCs w:val="20"/>
              </w:rPr>
              <w:t xml:space="preserve"> </w:t>
            </w:r>
            <w:r w:rsidRPr="00F12BAA">
              <w:rPr>
                <w:sz w:val="20"/>
                <w:szCs w:val="20"/>
              </w:rPr>
              <w:t>Android, iOS), valamint az alkalmazói</w:t>
            </w:r>
            <w:r w:rsidR="00983735">
              <w:rPr>
                <w:sz w:val="20"/>
                <w:szCs w:val="20"/>
              </w:rPr>
              <w:t xml:space="preserve"> </w:t>
            </w:r>
            <w:r w:rsidRPr="00F12BAA">
              <w:rPr>
                <w:sz w:val="20"/>
                <w:szCs w:val="20"/>
              </w:rPr>
              <w:t>szoftverek telepítését,</w:t>
            </w:r>
            <w:r w:rsidR="00983735">
              <w:rPr>
                <w:sz w:val="20"/>
                <w:szCs w:val="20"/>
              </w:rPr>
              <w:t xml:space="preserve"> </w:t>
            </w:r>
            <w:r w:rsidRPr="00F12BAA">
              <w:rPr>
                <w:sz w:val="20"/>
                <w:szCs w:val="20"/>
              </w:rPr>
              <w:t>frissítését és alapszintű</w:t>
            </w:r>
            <w:r w:rsidR="00983735">
              <w:rPr>
                <w:sz w:val="20"/>
                <w:szCs w:val="20"/>
              </w:rPr>
              <w:t xml:space="preserve"> </w:t>
            </w:r>
            <w:r w:rsidRPr="00F12BAA">
              <w:rPr>
                <w:sz w:val="20"/>
                <w:szCs w:val="20"/>
              </w:rPr>
              <w:t xml:space="preserve">beállítását. Grafikus </w:t>
            </w:r>
            <w:r w:rsidR="00983735">
              <w:rPr>
                <w:sz w:val="20"/>
                <w:szCs w:val="20"/>
              </w:rPr>
              <w:t>felületen, valamint pa</w:t>
            </w:r>
            <w:r w:rsidRPr="00F12BAA">
              <w:rPr>
                <w:sz w:val="20"/>
                <w:szCs w:val="20"/>
              </w:rPr>
              <w:t>rancssorban használja a</w:t>
            </w:r>
            <w:r w:rsidR="00983735">
              <w:rPr>
                <w:sz w:val="20"/>
                <w:szCs w:val="20"/>
              </w:rPr>
              <w:t xml:space="preserve"> </w:t>
            </w:r>
            <w:r w:rsidRPr="00F12BAA">
              <w:rPr>
                <w:sz w:val="20"/>
                <w:szCs w:val="20"/>
              </w:rPr>
              <w:t>Windows, és Linux operációs rendszerek</w:t>
            </w:r>
            <w:r w:rsidR="00983735">
              <w:rPr>
                <w:sz w:val="20"/>
                <w:szCs w:val="20"/>
              </w:rPr>
              <w:t xml:space="preserve"> </w:t>
            </w:r>
            <w:r w:rsidRPr="00F12BAA">
              <w:rPr>
                <w:sz w:val="20"/>
                <w:szCs w:val="20"/>
              </w:rPr>
              <w:t>alapszintű parancsait és</w:t>
            </w:r>
            <w:r w:rsidR="00983735">
              <w:rPr>
                <w:sz w:val="20"/>
                <w:szCs w:val="20"/>
              </w:rPr>
              <w:t xml:space="preserve"> </w:t>
            </w:r>
            <w:r w:rsidRPr="00F12BAA">
              <w:rPr>
                <w:sz w:val="20"/>
                <w:szCs w:val="20"/>
              </w:rPr>
              <w:t>szolgáltatása</w:t>
            </w:r>
            <w:r w:rsidR="00983735">
              <w:rPr>
                <w:sz w:val="20"/>
                <w:szCs w:val="20"/>
              </w:rPr>
              <w:t>it (pl. állomány- és könyvtárke</w:t>
            </w:r>
            <w:r w:rsidRPr="00F12BAA">
              <w:rPr>
                <w:sz w:val="20"/>
                <w:szCs w:val="20"/>
              </w:rPr>
              <w:t>zelési műveletek, jogosultságok beállítása,</w:t>
            </w:r>
            <w:r w:rsidR="00983735">
              <w:rPr>
                <w:sz w:val="20"/>
                <w:szCs w:val="20"/>
              </w:rPr>
              <w:t xml:space="preserve"> </w:t>
            </w:r>
            <w:r w:rsidRPr="00F12BAA">
              <w:rPr>
                <w:sz w:val="20"/>
                <w:szCs w:val="20"/>
              </w:rPr>
              <w:t xml:space="preserve">szövegfájlokkal végzett műveletek, folyamatok kezelése). </w:t>
            </w:r>
          </w:p>
        </w:tc>
        <w:tc>
          <w:tcPr>
            <w:tcW w:w="2414" w:type="dxa"/>
            <w:tcBorders>
              <w:top w:val="single" w:sz="4" w:space="0" w:color="000000"/>
              <w:left w:val="single" w:sz="4" w:space="0" w:color="000000"/>
              <w:bottom w:val="single" w:sz="4" w:space="0" w:color="000000"/>
              <w:right w:val="single" w:sz="4" w:space="0" w:color="000000"/>
            </w:tcBorders>
            <w:vAlign w:val="center"/>
          </w:tcPr>
          <w:p w14:paraId="19160866" w14:textId="77777777" w:rsidR="008C115B" w:rsidRPr="00F12BAA" w:rsidRDefault="008C115B" w:rsidP="00EA2E7C">
            <w:pPr>
              <w:spacing w:after="0" w:line="240" w:lineRule="auto"/>
              <w:jc w:val="left"/>
              <w:rPr>
                <w:sz w:val="20"/>
                <w:szCs w:val="20"/>
              </w:rPr>
            </w:pPr>
            <w:r w:rsidRPr="00F12BAA">
              <w:rPr>
                <w:sz w:val="20"/>
                <w:szCs w:val="20"/>
              </w:rPr>
              <w:t>Ismeri a számítógépen és a mobil informatikai eszközökön használt</w:t>
            </w:r>
            <w:r w:rsidR="00983735">
              <w:rPr>
                <w:sz w:val="20"/>
                <w:szCs w:val="20"/>
              </w:rPr>
              <w:t xml:space="preserve"> </w:t>
            </w:r>
            <w:r w:rsidRPr="00F12BAA">
              <w:rPr>
                <w:sz w:val="20"/>
                <w:szCs w:val="20"/>
              </w:rPr>
              <w:t>operációs rendszerek telepítési és</w:t>
            </w:r>
            <w:r w:rsidR="00983735">
              <w:rPr>
                <w:sz w:val="20"/>
                <w:szCs w:val="20"/>
              </w:rPr>
              <w:t xml:space="preserve"> </w:t>
            </w:r>
            <w:r w:rsidRPr="00F12BAA">
              <w:rPr>
                <w:sz w:val="20"/>
                <w:szCs w:val="20"/>
              </w:rPr>
              <w:t>frissítési módjait,</w:t>
            </w:r>
            <w:r w:rsidR="00983735">
              <w:rPr>
                <w:sz w:val="20"/>
                <w:szCs w:val="20"/>
              </w:rPr>
              <w:t xml:space="preserve"> </w:t>
            </w:r>
            <w:r w:rsidRPr="00F12BAA">
              <w:rPr>
                <w:sz w:val="20"/>
                <w:szCs w:val="20"/>
              </w:rPr>
              <w:t>alapvető parancsait és szolgáltatásait,</w:t>
            </w:r>
            <w:r w:rsidR="00983735">
              <w:rPr>
                <w:sz w:val="20"/>
                <w:szCs w:val="20"/>
              </w:rPr>
              <w:t xml:space="preserve"> </w:t>
            </w:r>
            <w:r w:rsidRPr="00F12BAA">
              <w:rPr>
                <w:sz w:val="20"/>
                <w:szCs w:val="20"/>
              </w:rPr>
              <w:t>valamint alapvető</w:t>
            </w:r>
            <w:r w:rsidR="00983735">
              <w:rPr>
                <w:sz w:val="20"/>
                <w:szCs w:val="20"/>
              </w:rPr>
              <w:t xml:space="preserve"> </w:t>
            </w:r>
            <w:r w:rsidRPr="00F12BAA">
              <w:rPr>
                <w:sz w:val="20"/>
                <w:szCs w:val="20"/>
              </w:rPr>
              <w:t xml:space="preserve">beállítási lehetőségeit. </w:t>
            </w:r>
          </w:p>
        </w:tc>
        <w:tc>
          <w:tcPr>
            <w:tcW w:w="2402" w:type="dxa"/>
            <w:tcBorders>
              <w:top w:val="single" w:sz="4" w:space="0" w:color="000000"/>
              <w:left w:val="single" w:sz="4" w:space="0" w:color="000000"/>
              <w:bottom w:val="single" w:sz="4" w:space="0" w:color="000000"/>
              <w:right w:val="single" w:sz="4" w:space="0" w:color="000000"/>
            </w:tcBorders>
            <w:vAlign w:val="center"/>
          </w:tcPr>
          <w:p w14:paraId="7D4CF709" w14:textId="77777777" w:rsidR="008C115B" w:rsidRPr="00F12BAA" w:rsidRDefault="008C115B" w:rsidP="00EA2E7C">
            <w:pPr>
              <w:spacing w:after="0" w:line="240" w:lineRule="auto"/>
              <w:ind w:left="0" w:firstLine="0"/>
              <w:jc w:val="left"/>
              <w:rPr>
                <w:sz w:val="20"/>
                <w:szCs w:val="20"/>
              </w:rPr>
            </w:pPr>
            <w:r w:rsidRPr="00F12BAA">
              <w:rPr>
                <w:sz w:val="20"/>
                <w:szCs w:val="20"/>
              </w:rPr>
              <w:t xml:space="preserve">Törekszik a felhasználói igényekhez </w:t>
            </w:r>
            <w:r w:rsidR="00983735">
              <w:rPr>
                <w:sz w:val="20"/>
                <w:szCs w:val="20"/>
              </w:rPr>
              <w:t>alkalmazkodó szoft</w:t>
            </w:r>
            <w:r w:rsidRPr="00F12BAA">
              <w:rPr>
                <w:sz w:val="20"/>
                <w:szCs w:val="20"/>
              </w:rPr>
              <w:t xml:space="preserve">verkörnyezet kialakítására. </w:t>
            </w:r>
          </w:p>
        </w:tc>
        <w:tc>
          <w:tcPr>
            <w:tcW w:w="2262" w:type="dxa"/>
            <w:tcBorders>
              <w:top w:val="single" w:sz="4" w:space="0" w:color="000000"/>
              <w:left w:val="single" w:sz="4" w:space="0" w:color="000000"/>
              <w:bottom w:val="single" w:sz="4" w:space="0" w:color="000000"/>
              <w:right w:val="single" w:sz="4" w:space="0" w:color="000000"/>
            </w:tcBorders>
            <w:vAlign w:val="center"/>
          </w:tcPr>
          <w:p w14:paraId="0CAE0723" w14:textId="77777777" w:rsidR="008C115B" w:rsidRPr="00F12BAA" w:rsidRDefault="008C115B" w:rsidP="00EA2E7C">
            <w:pPr>
              <w:spacing w:after="0" w:line="240" w:lineRule="auto"/>
              <w:ind w:left="0" w:firstLine="0"/>
              <w:jc w:val="left"/>
              <w:rPr>
                <w:sz w:val="20"/>
                <w:szCs w:val="20"/>
              </w:rPr>
            </w:pPr>
            <w:r w:rsidRPr="00F12BAA">
              <w:rPr>
                <w:sz w:val="20"/>
                <w:szCs w:val="20"/>
              </w:rPr>
              <w:t>Önállóan elvégzi a kívánt szoftverek telepítését, szükség</w:t>
            </w:r>
            <w:r w:rsidR="00983735">
              <w:rPr>
                <w:sz w:val="20"/>
                <w:szCs w:val="20"/>
              </w:rPr>
              <w:t xml:space="preserve"> </w:t>
            </w:r>
            <w:r w:rsidRPr="00F12BAA">
              <w:rPr>
                <w:sz w:val="20"/>
                <w:szCs w:val="20"/>
              </w:rPr>
              <w:t>eseté</w:t>
            </w:r>
            <w:r w:rsidR="00983735">
              <w:rPr>
                <w:sz w:val="20"/>
                <w:szCs w:val="20"/>
              </w:rPr>
              <w:t>n gondoskodik az eszközön koráb</w:t>
            </w:r>
            <w:r w:rsidRPr="00F12BAA">
              <w:rPr>
                <w:sz w:val="20"/>
                <w:szCs w:val="20"/>
              </w:rPr>
              <w:t xml:space="preserve">ban tárolt adatok biztonsági mentéséről. </w:t>
            </w:r>
          </w:p>
        </w:tc>
      </w:tr>
      <w:tr w:rsidR="008C115B" w:rsidRPr="00F12BAA" w14:paraId="0437B62D" w14:textId="77777777" w:rsidTr="00AD4528">
        <w:tblPrEx>
          <w:tblCellMar>
            <w:left w:w="110" w:type="dxa"/>
            <w:right w:w="65" w:type="dxa"/>
          </w:tblCellMar>
        </w:tblPrEx>
        <w:tc>
          <w:tcPr>
            <w:tcW w:w="969" w:type="dxa"/>
            <w:tcBorders>
              <w:top w:val="single" w:sz="4" w:space="0" w:color="000000"/>
              <w:left w:val="single" w:sz="4" w:space="0" w:color="000000"/>
              <w:bottom w:val="single" w:sz="4" w:space="0" w:color="000000"/>
              <w:right w:val="single" w:sz="4" w:space="0" w:color="000000"/>
            </w:tcBorders>
            <w:vAlign w:val="center"/>
          </w:tcPr>
          <w:p w14:paraId="45F43436" w14:textId="77777777" w:rsidR="008C115B" w:rsidRPr="00F12BAA" w:rsidRDefault="008C115B" w:rsidP="00EA2E7C">
            <w:pPr>
              <w:spacing w:after="0" w:line="240" w:lineRule="auto"/>
              <w:ind w:left="0" w:right="50" w:firstLine="0"/>
              <w:jc w:val="left"/>
              <w:rPr>
                <w:sz w:val="20"/>
                <w:szCs w:val="20"/>
              </w:rPr>
            </w:pPr>
            <w:r w:rsidRPr="00F12BAA">
              <w:rPr>
                <w:sz w:val="20"/>
                <w:szCs w:val="20"/>
              </w:rPr>
              <w:t xml:space="preserve">4 </w:t>
            </w:r>
          </w:p>
        </w:tc>
        <w:tc>
          <w:tcPr>
            <w:tcW w:w="2443" w:type="dxa"/>
            <w:tcBorders>
              <w:top w:val="single" w:sz="4" w:space="0" w:color="000000"/>
              <w:left w:val="single" w:sz="4" w:space="0" w:color="000000"/>
              <w:bottom w:val="single" w:sz="4" w:space="0" w:color="000000"/>
              <w:right w:val="single" w:sz="4" w:space="0" w:color="000000"/>
            </w:tcBorders>
            <w:vAlign w:val="center"/>
          </w:tcPr>
          <w:p w14:paraId="4483CFC3" w14:textId="77777777" w:rsidR="008C115B" w:rsidRPr="00F12BAA" w:rsidRDefault="008C115B" w:rsidP="00EA2E7C">
            <w:pPr>
              <w:spacing w:after="0" w:line="240" w:lineRule="auto"/>
              <w:ind w:left="0" w:firstLine="0"/>
              <w:jc w:val="left"/>
              <w:rPr>
                <w:sz w:val="20"/>
                <w:szCs w:val="20"/>
              </w:rPr>
            </w:pPr>
            <w:r w:rsidRPr="00F12BAA">
              <w:rPr>
                <w:sz w:val="20"/>
                <w:szCs w:val="20"/>
              </w:rPr>
              <w:t>Elvégzi a PC perifériáinak csatlakoztatását,</w:t>
            </w:r>
            <w:r w:rsidR="00983735">
              <w:rPr>
                <w:sz w:val="20"/>
                <w:szCs w:val="20"/>
              </w:rPr>
              <w:t xml:space="preserve"> </w:t>
            </w:r>
            <w:r w:rsidRPr="00F12BAA">
              <w:rPr>
                <w:sz w:val="20"/>
                <w:szCs w:val="20"/>
              </w:rPr>
              <w:t xml:space="preserve">szükség esetén új alkatrészt szerel be, vagy alkatrészt cserél egy számítógépben. </w:t>
            </w:r>
          </w:p>
        </w:tc>
        <w:tc>
          <w:tcPr>
            <w:tcW w:w="2414" w:type="dxa"/>
            <w:tcBorders>
              <w:top w:val="single" w:sz="4" w:space="0" w:color="000000"/>
              <w:left w:val="single" w:sz="4" w:space="0" w:color="000000"/>
              <w:bottom w:val="single" w:sz="4" w:space="0" w:color="000000"/>
              <w:right w:val="single" w:sz="4" w:space="0" w:color="000000"/>
            </w:tcBorders>
          </w:tcPr>
          <w:p w14:paraId="0FC64502" w14:textId="77777777" w:rsidR="008C115B" w:rsidRPr="00F12BAA" w:rsidRDefault="008C115B" w:rsidP="00EA2E7C">
            <w:pPr>
              <w:spacing w:after="0" w:line="240" w:lineRule="auto"/>
              <w:ind w:left="7" w:firstLine="0"/>
              <w:jc w:val="left"/>
              <w:rPr>
                <w:sz w:val="20"/>
                <w:szCs w:val="20"/>
              </w:rPr>
            </w:pPr>
            <w:r w:rsidRPr="00F12BAA">
              <w:rPr>
                <w:sz w:val="20"/>
                <w:szCs w:val="20"/>
              </w:rPr>
              <w:t>Ismeri az otthoni és</w:t>
            </w:r>
            <w:r w:rsidR="00983735">
              <w:rPr>
                <w:sz w:val="20"/>
                <w:szCs w:val="20"/>
              </w:rPr>
              <w:t xml:space="preserve"> </w:t>
            </w:r>
            <w:r w:rsidRPr="00F12BAA">
              <w:rPr>
                <w:sz w:val="20"/>
                <w:szCs w:val="20"/>
              </w:rPr>
              <w:t>irodai informatikai környezetet alkotó legáltalánosabb</w:t>
            </w:r>
            <w:r w:rsidR="00983735">
              <w:rPr>
                <w:sz w:val="20"/>
                <w:szCs w:val="20"/>
              </w:rPr>
              <w:t xml:space="preserve"> </w:t>
            </w:r>
            <w:r w:rsidRPr="00F12BAA">
              <w:rPr>
                <w:sz w:val="20"/>
                <w:szCs w:val="20"/>
              </w:rPr>
              <w:t>összetevők (PC,</w:t>
            </w:r>
            <w:r w:rsidR="00983735">
              <w:rPr>
                <w:sz w:val="20"/>
                <w:szCs w:val="20"/>
              </w:rPr>
              <w:t xml:space="preserve"> </w:t>
            </w:r>
            <w:r w:rsidRPr="00F12BAA">
              <w:rPr>
                <w:sz w:val="20"/>
                <w:szCs w:val="20"/>
              </w:rPr>
              <w:t>nyomtató, mobiltelefon, WiFi router stb.) szerepét, alapvető működési</w:t>
            </w:r>
            <w:r w:rsidR="00983735">
              <w:rPr>
                <w:sz w:val="20"/>
                <w:szCs w:val="20"/>
              </w:rPr>
              <w:t xml:space="preserve"> </w:t>
            </w:r>
            <w:r w:rsidRPr="00F12BAA">
              <w:rPr>
                <w:sz w:val="20"/>
                <w:szCs w:val="20"/>
              </w:rPr>
              <w:t>módjukat. Ismeri a</w:t>
            </w:r>
            <w:r w:rsidR="00983735">
              <w:rPr>
                <w:sz w:val="20"/>
                <w:szCs w:val="20"/>
              </w:rPr>
              <w:t xml:space="preserve"> </w:t>
            </w:r>
            <w:r w:rsidRPr="00F12BAA">
              <w:rPr>
                <w:sz w:val="20"/>
                <w:szCs w:val="20"/>
              </w:rPr>
              <w:t xml:space="preserve">PC és a mobil eszközök főbb alkatrészeit (pl. alaplap, CPU, memória) és azok szerepét. </w:t>
            </w:r>
          </w:p>
        </w:tc>
        <w:tc>
          <w:tcPr>
            <w:tcW w:w="2402" w:type="dxa"/>
            <w:tcBorders>
              <w:top w:val="single" w:sz="4" w:space="0" w:color="000000"/>
              <w:left w:val="single" w:sz="4" w:space="0" w:color="000000"/>
              <w:bottom w:val="single" w:sz="4" w:space="0" w:color="000000"/>
              <w:right w:val="single" w:sz="4" w:space="0" w:color="000000"/>
            </w:tcBorders>
            <w:vAlign w:val="center"/>
          </w:tcPr>
          <w:p w14:paraId="4452170C" w14:textId="77777777" w:rsidR="008C115B" w:rsidRPr="00F12BAA" w:rsidRDefault="008C115B" w:rsidP="00EA2E7C">
            <w:pPr>
              <w:spacing w:after="0" w:line="240" w:lineRule="auto"/>
              <w:ind w:left="0" w:firstLine="3"/>
              <w:jc w:val="left"/>
              <w:rPr>
                <w:sz w:val="20"/>
                <w:szCs w:val="20"/>
              </w:rPr>
            </w:pPr>
            <w:r w:rsidRPr="00F12BAA">
              <w:rPr>
                <w:sz w:val="20"/>
                <w:szCs w:val="20"/>
              </w:rPr>
              <w:t>Törekszik a végrehajtand</w:t>
            </w:r>
            <w:r w:rsidR="00983735">
              <w:rPr>
                <w:sz w:val="20"/>
                <w:szCs w:val="20"/>
              </w:rPr>
              <w:t>ó műveletek precíz és előírások</w:t>
            </w:r>
            <w:r w:rsidRPr="00F12BAA">
              <w:rPr>
                <w:sz w:val="20"/>
                <w:szCs w:val="20"/>
              </w:rPr>
              <w:t xml:space="preserve">nak megfelelő elvégzésére. </w:t>
            </w:r>
          </w:p>
        </w:tc>
        <w:tc>
          <w:tcPr>
            <w:tcW w:w="2262" w:type="dxa"/>
            <w:tcBorders>
              <w:top w:val="single" w:sz="4" w:space="0" w:color="000000"/>
              <w:left w:val="single" w:sz="4" w:space="0" w:color="000000"/>
              <w:bottom w:val="single" w:sz="4" w:space="0" w:color="000000"/>
              <w:right w:val="single" w:sz="4" w:space="0" w:color="000000"/>
            </w:tcBorders>
            <w:vAlign w:val="center"/>
          </w:tcPr>
          <w:p w14:paraId="1C4AFF7A" w14:textId="77777777" w:rsidR="008C115B" w:rsidRPr="00F12BAA" w:rsidRDefault="008C115B" w:rsidP="00EA2E7C">
            <w:pPr>
              <w:spacing w:after="0" w:line="240" w:lineRule="auto"/>
              <w:ind w:left="0" w:firstLine="0"/>
              <w:jc w:val="left"/>
              <w:rPr>
                <w:sz w:val="20"/>
                <w:szCs w:val="20"/>
              </w:rPr>
            </w:pPr>
            <w:r w:rsidRPr="00F12BAA">
              <w:rPr>
                <w:sz w:val="20"/>
                <w:szCs w:val="20"/>
              </w:rPr>
              <w:t>Az in</w:t>
            </w:r>
            <w:r w:rsidR="00983735">
              <w:rPr>
                <w:sz w:val="20"/>
                <w:szCs w:val="20"/>
              </w:rPr>
              <w:t>formatikai berendezésekre vonat</w:t>
            </w:r>
            <w:r w:rsidRPr="00F12BAA">
              <w:rPr>
                <w:sz w:val="20"/>
                <w:szCs w:val="20"/>
              </w:rPr>
              <w:t>kozó</w:t>
            </w:r>
            <w:r w:rsidR="00983735">
              <w:rPr>
                <w:sz w:val="20"/>
                <w:szCs w:val="20"/>
              </w:rPr>
              <w:t xml:space="preserve"> munka- és balesetvédelmi szabá</w:t>
            </w:r>
            <w:r w:rsidRPr="00F12BAA">
              <w:rPr>
                <w:sz w:val="20"/>
                <w:szCs w:val="20"/>
              </w:rPr>
              <w:t xml:space="preserve">lyokat a saját és mások testi épsége érdekében betartja és betartatja. </w:t>
            </w:r>
          </w:p>
        </w:tc>
      </w:tr>
      <w:tr w:rsidR="008C115B" w:rsidRPr="00F12BAA" w14:paraId="578D7A5B" w14:textId="77777777" w:rsidTr="00AD4528">
        <w:tblPrEx>
          <w:tblCellMar>
            <w:left w:w="110" w:type="dxa"/>
            <w:right w:w="65" w:type="dxa"/>
          </w:tblCellMar>
        </w:tblPrEx>
        <w:tc>
          <w:tcPr>
            <w:tcW w:w="969" w:type="dxa"/>
            <w:tcBorders>
              <w:top w:val="single" w:sz="4" w:space="0" w:color="000000"/>
              <w:left w:val="single" w:sz="4" w:space="0" w:color="000000"/>
              <w:bottom w:val="single" w:sz="4" w:space="0" w:color="000000"/>
              <w:right w:val="single" w:sz="4" w:space="0" w:color="000000"/>
            </w:tcBorders>
            <w:vAlign w:val="center"/>
          </w:tcPr>
          <w:p w14:paraId="6854A16E" w14:textId="77777777" w:rsidR="008C115B" w:rsidRPr="00F12BAA" w:rsidRDefault="008C115B" w:rsidP="00EA2E7C">
            <w:pPr>
              <w:spacing w:after="0" w:line="240" w:lineRule="auto"/>
              <w:ind w:left="0" w:right="50" w:firstLine="0"/>
              <w:jc w:val="left"/>
              <w:rPr>
                <w:sz w:val="20"/>
                <w:szCs w:val="20"/>
              </w:rPr>
            </w:pPr>
            <w:r w:rsidRPr="00F12BAA">
              <w:rPr>
                <w:sz w:val="20"/>
                <w:szCs w:val="20"/>
              </w:rPr>
              <w:t xml:space="preserve">5 </w:t>
            </w:r>
          </w:p>
        </w:tc>
        <w:tc>
          <w:tcPr>
            <w:tcW w:w="2443" w:type="dxa"/>
            <w:tcBorders>
              <w:top w:val="single" w:sz="4" w:space="0" w:color="000000"/>
              <w:left w:val="single" w:sz="4" w:space="0" w:color="000000"/>
              <w:bottom w:val="single" w:sz="4" w:space="0" w:color="000000"/>
              <w:right w:val="single" w:sz="4" w:space="0" w:color="000000"/>
            </w:tcBorders>
            <w:vAlign w:val="center"/>
          </w:tcPr>
          <w:p w14:paraId="11C1E4F0" w14:textId="77777777" w:rsidR="008C115B" w:rsidRPr="00F12BAA" w:rsidRDefault="008C115B" w:rsidP="00EA2E7C">
            <w:pPr>
              <w:spacing w:after="0" w:line="240" w:lineRule="auto"/>
              <w:ind w:left="0" w:firstLine="0"/>
              <w:jc w:val="left"/>
              <w:rPr>
                <w:sz w:val="20"/>
                <w:szCs w:val="20"/>
              </w:rPr>
            </w:pPr>
            <w:r w:rsidRPr="00F12BAA">
              <w:rPr>
                <w:sz w:val="20"/>
                <w:szCs w:val="20"/>
              </w:rPr>
              <w:t>Alapvető karbantartási feladatokat lát el az általa megismert informatikai és távközlési berendezéseken (pl.</w:t>
            </w:r>
            <w:r w:rsidR="00983735">
              <w:rPr>
                <w:sz w:val="20"/>
                <w:szCs w:val="20"/>
              </w:rPr>
              <w:t xml:space="preserve"> </w:t>
            </w:r>
            <w:r w:rsidRPr="00F12BAA">
              <w:rPr>
                <w:sz w:val="20"/>
                <w:szCs w:val="20"/>
              </w:rPr>
              <w:t xml:space="preserve">szellőzés és csatlakozások ellenőrzése, tisztítása). </w:t>
            </w:r>
          </w:p>
        </w:tc>
        <w:tc>
          <w:tcPr>
            <w:tcW w:w="2414" w:type="dxa"/>
            <w:tcBorders>
              <w:top w:val="single" w:sz="4" w:space="0" w:color="000000"/>
              <w:left w:val="single" w:sz="4" w:space="0" w:color="000000"/>
              <w:bottom w:val="single" w:sz="4" w:space="0" w:color="000000"/>
              <w:right w:val="single" w:sz="4" w:space="0" w:color="000000"/>
            </w:tcBorders>
          </w:tcPr>
          <w:p w14:paraId="567874D9" w14:textId="77777777" w:rsidR="008C115B" w:rsidRPr="00F12BAA" w:rsidRDefault="008C115B" w:rsidP="00EA2E7C">
            <w:pPr>
              <w:spacing w:after="0" w:line="240" w:lineRule="auto"/>
              <w:ind w:left="0" w:firstLine="0"/>
              <w:jc w:val="left"/>
              <w:rPr>
                <w:sz w:val="20"/>
                <w:szCs w:val="20"/>
              </w:rPr>
            </w:pPr>
            <w:r w:rsidRPr="00F12BAA">
              <w:rPr>
                <w:sz w:val="20"/>
                <w:szCs w:val="20"/>
              </w:rPr>
              <w:t>Tisztában van vele, hogy miért szükséges az informatikai és távközlési eszközök rendszeres</w:t>
            </w:r>
            <w:r w:rsidR="00983735">
              <w:rPr>
                <w:sz w:val="20"/>
                <w:szCs w:val="20"/>
              </w:rPr>
              <w:t xml:space="preserve"> </w:t>
            </w:r>
            <w:r w:rsidRPr="00F12BAA">
              <w:rPr>
                <w:sz w:val="20"/>
                <w:szCs w:val="20"/>
              </w:rPr>
              <w:t>és es</w:t>
            </w:r>
            <w:r w:rsidR="00983735">
              <w:rPr>
                <w:sz w:val="20"/>
                <w:szCs w:val="20"/>
              </w:rPr>
              <w:t>eti karbantartása. Ismeri a leg</w:t>
            </w:r>
            <w:r w:rsidRPr="00F12BAA">
              <w:rPr>
                <w:sz w:val="20"/>
                <w:szCs w:val="20"/>
              </w:rPr>
              <w:t xml:space="preserve">alapvetőbb karbantartási eljárásokat. </w:t>
            </w:r>
          </w:p>
        </w:tc>
        <w:tc>
          <w:tcPr>
            <w:tcW w:w="2402" w:type="dxa"/>
            <w:tcBorders>
              <w:top w:val="single" w:sz="4" w:space="0" w:color="000000"/>
              <w:left w:val="single" w:sz="4" w:space="0" w:color="000000"/>
              <w:bottom w:val="single" w:sz="4" w:space="0" w:color="000000"/>
              <w:right w:val="single" w:sz="4" w:space="0" w:color="000000"/>
            </w:tcBorders>
            <w:vAlign w:val="center"/>
          </w:tcPr>
          <w:p w14:paraId="6627825F" w14:textId="77777777" w:rsidR="008C115B" w:rsidRPr="00F12BAA" w:rsidRDefault="008C115B" w:rsidP="00EA2E7C">
            <w:pPr>
              <w:spacing w:after="0" w:line="240" w:lineRule="auto"/>
              <w:ind w:left="0" w:firstLine="0"/>
              <w:jc w:val="left"/>
              <w:rPr>
                <w:sz w:val="20"/>
                <w:szCs w:val="20"/>
              </w:rPr>
            </w:pPr>
            <w:r w:rsidRPr="00F12BAA">
              <w:rPr>
                <w:sz w:val="20"/>
                <w:szCs w:val="20"/>
              </w:rPr>
              <w:t>A h</w:t>
            </w:r>
            <w:r w:rsidR="00983735">
              <w:rPr>
                <w:sz w:val="20"/>
                <w:szCs w:val="20"/>
              </w:rPr>
              <w:t>ibamentes folyamatos működés el</w:t>
            </w:r>
            <w:r w:rsidRPr="00F12BAA">
              <w:rPr>
                <w:sz w:val="20"/>
                <w:szCs w:val="20"/>
              </w:rPr>
              <w:t>érése é</w:t>
            </w:r>
            <w:r w:rsidR="00983735">
              <w:rPr>
                <w:sz w:val="20"/>
                <w:szCs w:val="20"/>
              </w:rPr>
              <w:t>rdekében fontosnak tartja a meg</w:t>
            </w:r>
            <w:r w:rsidRPr="00F12BAA">
              <w:rPr>
                <w:sz w:val="20"/>
                <w:szCs w:val="20"/>
              </w:rPr>
              <w:t xml:space="preserve">előző karbantartások elvégzését. </w:t>
            </w:r>
          </w:p>
        </w:tc>
        <w:tc>
          <w:tcPr>
            <w:tcW w:w="2262" w:type="dxa"/>
            <w:tcBorders>
              <w:top w:val="single" w:sz="4" w:space="0" w:color="000000"/>
              <w:left w:val="single" w:sz="4" w:space="0" w:color="000000"/>
              <w:bottom w:val="single" w:sz="4" w:space="0" w:color="000000"/>
              <w:right w:val="single" w:sz="4" w:space="0" w:color="000000"/>
            </w:tcBorders>
            <w:vAlign w:val="center"/>
          </w:tcPr>
          <w:p w14:paraId="14C152AD" w14:textId="77777777" w:rsidR="008C115B" w:rsidRPr="00F12BAA" w:rsidRDefault="008C115B" w:rsidP="00EA2E7C">
            <w:pPr>
              <w:spacing w:after="0" w:line="240" w:lineRule="auto"/>
              <w:ind w:firstLine="0"/>
              <w:jc w:val="left"/>
              <w:rPr>
                <w:sz w:val="20"/>
                <w:szCs w:val="20"/>
              </w:rPr>
            </w:pPr>
            <w:r w:rsidRPr="00F12BAA">
              <w:rPr>
                <w:sz w:val="20"/>
                <w:szCs w:val="20"/>
              </w:rPr>
              <w:t xml:space="preserve"> </w:t>
            </w:r>
          </w:p>
        </w:tc>
      </w:tr>
      <w:tr w:rsidR="008C115B" w:rsidRPr="00F12BAA" w14:paraId="637D7B67" w14:textId="77777777" w:rsidTr="00AD4528">
        <w:tblPrEx>
          <w:tblCellMar>
            <w:left w:w="110" w:type="dxa"/>
            <w:right w:w="65" w:type="dxa"/>
          </w:tblCellMar>
        </w:tblPrEx>
        <w:tc>
          <w:tcPr>
            <w:tcW w:w="969" w:type="dxa"/>
            <w:tcBorders>
              <w:top w:val="single" w:sz="4" w:space="0" w:color="000000"/>
              <w:left w:val="single" w:sz="4" w:space="0" w:color="000000"/>
              <w:bottom w:val="single" w:sz="4" w:space="0" w:color="000000"/>
              <w:right w:val="single" w:sz="4" w:space="0" w:color="000000"/>
            </w:tcBorders>
            <w:vAlign w:val="center"/>
          </w:tcPr>
          <w:p w14:paraId="699BE825" w14:textId="77777777" w:rsidR="008C115B" w:rsidRPr="00F12BAA" w:rsidRDefault="008C115B" w:rsidP="00EA2E7C">
            <w:pPr>
              <w:spacing w:after="0" w:line="240" w:lineRule="auto"/>
              <w:ind w:left="0" w:right="50" w:firstLine="0"/>
              <w:jc w:val="left"/>
              <w:rPr>
                <w:sz w:val="20"/>
                <w:szCs w:val="20"/>
              </w:rPr>
            </w:pPr>
            <w:r w:rsidRPr="00F12BAA">
              <w:rPr>
                <w:sz w:val="20"/>
                <w:szCs w:val="20"/>
              </w:rPr>
              <w:t xml:space="preserve">6 </w:t>
            </w:r>
          </w:p>
        </w:tc>
        <w:tc>
          <w:tcPr>
            <w:tcW w:w="2443" w:type="dxa"/>
            <w:tcBorders>
              <w:top w:val="single" w:sz="4" w:space="0" w:color="000000"/>
              <w:left w:val="single" w:sz="4" w:space="0" w:color="000000"/>
              <w:bottom w:val="single" w:sz="4" w:space="0" w:color="000000"/>
              <w:right w:val="single" w:sz="4" w:space="0" w:color="000000"/>
            </w:tcBorders>
            <w:vAlign w:val="center"/>
          </w:tcPr>
          <w:p w14:paraId="1D25D3A5" w14:textId="77777777" w:rsidR="008C115B" w:rsidRPr="00F12BAA" w:rsidRDefault="008C115B" w:rsidP="00EA2E7C">
            <w:pPr>
              <w:spacing w:after="0" w:line="240" w:lineRule="auto"/>
              <w:ind w:left="0" w:firstLine="0"/>
              <w:jc w:val="left"/>
              <w:rPr>
                <w:sz w:val="20"/>
                <w:szCs w:val="20"/>
              </w:rPr>
            </w:pPr>
            <w:r w:rsidRPr="00F12BAA">
              <w:rPr>
                <w:sz w:val="20"/>
                <w:szCs w:val="20"/>
              </w:rPr>
              <w:t>Otthoni vagy irodai hálózatot alakít ki WiFi</w:t>
            </w:r>
            <w:r w:rsidR="00983735">
              <w:rPr>
                <w:sz w:val="20"/>
                <w:szCs w:val="20"/>
              </w:rPr>
              <w:t xml:space="preserve"> </w:t>
            </w:r>
            <w:r w:rsidRPr="00F12BAA">
              <w:rPr>
                <w:sz w:val="20"/>
                <w:szCs w:val="20"/>
              </w:rPr>
              <w:t>router segítségével, elvégzi a WiFi router</w:t>
            </w:r>
            <w:r w:rsidR="00983735">
              <w:rPr>
                <w:sz w:val="20"/>
                <w:szCs w:val="20"/>
              </w:rPr>
              <w:t xml:space="preserve"> </w:t>
            </w:r>
            <w:r w:rsidRPr="00F12BAA">
              <w:rPr>
                <w:sz w:val="20"/>
                <w:szCs w:val="20"/>
              </w:rPr>
              <w:t>konfigurálás</w:t>
            </w:r>
            <w:r w:rsidR="00983735">
              <w:rPr>
                <w:sz w:val="20"/>
                <w:szCs w:val="20"/>
              </w:rPr>
              <w:t>át, a vezetékes- és vezeték nél</w:t>
            </w:r>
            <w:r w:rsidRPr="00F12BAA">
              <w:rPr>
                <w:sz w:val="20"/>
                <w:szCs w:val="20"/>
              </w:rPr>
              <w:t xml:space="preserve">küli eszközök </w:t>
            </w:r>
            <w:r w:rsidRPr="00F12BAA">
              <w:rPr>
                <w:sz w:val="20"/>
                <w:szCs w:val="20"/>
              </w:rPr>
              <w:lastRenderedPageBreak/>
              <w:t xml:space="preserve">(PC, mobiltelefon, </w:t>
            </w:r>
            <w:proofErr w:type="spellStart"/>
            <w:r w:rsidRPr="00F12BAA">
              <w:rPr>
                <w:sz w:val="20"/>
                <w:szCs w:val="20"/>
              </w:rPr>
              <w:t>set</w:t>
            </w:r>
            <w:proofErr w:type="spellEnd"/>
            <w:r w:rsidRPr="00F12BAA">
              <w:rPr>
                <w:sz w:val="20"/>
                <w:szCs w:val="20"/>
              </w:rPr>
              <w:t xml:space="preserve">-top </w:t>
            </w:r>
            <w:proofErr w:type="spellStart"/>
            <w:r w:rsidRPr="00F12BAA">
              <w:rPr>
                <w:sz w:val="20"/>
                <w:szCs w:val="20"/>
              </w:rPr>
              <w:t>box</w:t>
            </w:r>
            <w:proofErr w:type="spellEnd"/>
            <w:r w:rsidRPr="00F12BAA">
              <w:rPr>
                <w:sz w:val="20"/>
                <w:szCs w:val="20"/>
              </w:rPr>
              <w:t xml:space="preserve"> stb.), csatlakoztatását és hálózati beállítását. </w:t>
            </w:r>
          </w:p>
        </w:tc>
        <w:tc>
          <w:tcPr>
            <w:tcW w:w="2414" w:type="dxa"/>
            <w:tcBorders>
              <w:top w:val="single" w:sz="4" w:space="0" w:color="000000"/>
              <w:left w:val="single" w:sz="4" w:space="0" w:color="000000"/>
              <w:bottom w:val="single" w:sz="4" w:space="0" w:color="000000"/>
              <w:right w:val="single" w:sz="4" w:space="0" w:color="000000"/>
            </w:tcBorders>
          </w:tcPr>
          <w:p w14:paraId="4F35329D" w14:textId="77777777" w:rsidR="008C115B" w:rsidRPr="00F12BAA" w:rsidRDefault="008C115B" w:rsidP="00EA2E7C">
            <w:pPr>
              <w:spacing w:after="0" w:line="240" w:lineRule="auto"/>
              <w:ind w:left="0" w:firstLine="0"/>
              <w:jc w:val="left"/>
              <w:rPr>
                <w:sz w:val="20"/>
                <w:szCs w:val="20"/>
              </w:rPr>
            </w:pPr>
            <w:r w:rsidRPr="00F12BAA">
              <w:rPr>
                <w:sz w:val="20"/>
                <w:szCs w:val="20"/>
              </w:rPr>
              <w:lastRenderedPageBreak/>
              <w:t>Ismeri az informatikai hálózatok felépítését, alapvető technológiáit (pl.</w:t>
            </w:r>
            <w:r w:rsidR="00983735">
              <w:rPr>
                <w:sz w:val="20"/>
                <w:szCs w:val="20"/>
              </w:rPr>
              <w:t xml:space="preserve"> </w:t>
            </w:r>
            <w:r w:rsidRPr="00F12BAA">
              <w:rPr>
                <w:sz w:val="20"/>
                <w:szCs w:val="20"/>
              </w:rPr>
              <w:t>Ethernet), protokolljait (pl. IP,</w:t>
            </w:r>
            <w:r w:rsidR="00983735">
              <w:rPr>
                <w:sz w:val="20"/>
                <w:szCs w:val="20"/>
              </w:rPr>
              <w:t xml:space="preserve"> </w:t>
            </w:r>
            <w:r w:rsidRPr="00F12BAA">
              <w:rPr>
                <w:sz w:val="20"/>
                <w:szCs w:val="20"/>
              </w:rPr>
              <w:t>HTTP) és szabványait (pl. 802.11-es</w:t>
            </w:r>
            <w:r w:rsidR="00983735">
              <w:rPr>
                <w:sz w:val="20"/>
                <w:szCs w:val="20"/>
              </w:rPr>
              <w:t xml:space="preserve"> </w:t>
            </w:r>
            <w:r w:rsidRPr="00F12BAA">
              <w:rPr>
                <w:sz w:val="20"/>
                <w:szCs w:val="20"/>
              </w:rPr>
              <w:t xml:space="preserve">WiFi </w:t>
            </w:r>
            <w:r w:rsidRPr="00F12BAA">
              <w:rPr>
                <w:sz w:val="20"/>
                <w:szCs w:val="20"/>
              </w:rPr>
              <w:lastRenderedPageBreak/>
              <w:t>szabványok).</w:t>
            </w:r>
            <w:r w:rsidR="00983735">
              <w:rPr>
                <w:sz w:val="20"/>
                <w:szCs w:val="20"/>
              </w:rPr>
              <w:t xml:space="preserve"> </w:t>
            </w:r>
            <w:r w:rsidRPr="00F12BAA">
              <w:rPr>
                <w:sz w:val="20"/>
                <w:szCs w:val="20"/>
              </w:rPr>
              <w:t>Ismeri az otthoni és irodai hálózatok</w:t>
            </w:r>
            <w:r w:rsidR="00983735">
              <w:rPr>
                <w:sz w:val="20"/>
                <w:szCs w:val="20"/>
              </w:rPr>
              <w:t xml:space="preserve"> </w:t>
            </w:r>
            <w:r w:rsidRPr="00F12BAA">
              <w:rPr>
                <w:sz w:val="20"/>
                <w:szCs w:val="20"/>
              </w:rPr>
              <w:t>legfontosabb összetevőinek (kábelezés, WiFi router,</w:t>
            </w:r>
            <w:r w:rsidR="00983735">
              <w:rPr>
                <w:sz w:val="20"/>
                <w:szCs w:val="20"/>
              </w:rPr>
              <w:t xml:space="preserve"> </w:t>
            </w:r>
            <w:r w:rsidRPr="00F12BAA">
              <w:rPr>
                <w:sz w:val="20"/>
                <w:szCs w:val="20"/>
              </w:rPr>
              <w:t>PC, mobiltelefon stb.) szerepét, jellemzőit, csatlakozási módjukat és</w:t>
            </w:r>
            <w:r w:rsidR="00983735">
              <w:rPr>
                <w:sz w:val="20"/>
                <w:szCs w:val="20"/>
              </w:rPr>
              <w:t xml:space="preserve"> </w:t>
            </w:r>
            <w:r w:rsidRPr="00F12BAA">
              <w:rPr>
                <w:sz w:val="20"/>
                <w:szCs w:val="20"/>
              </w:rPr>
              <w:t xml:space="preserve">alapszintű hálózati beállításait. </w:t>
            </w:r>
          </w:p>
        </w:tc>
        <w:tc>
          <w:tcPr>
            <w:tcW w:w="2402" w:type="dxa"/>
            <w:tcBorders>
              <w:top w:val="single" w:sz="4" w:space="0" w:color="000000"/>
              <w:left w:val="single" w:sz="4" w:space="0" w:color="000000"/>
              <w:bottom w:val="single" w:sz="4" w:space="0" w:color="000000"/>
              <w:right w:val="single" w:sz="4" w:space="0" w:color="000000"/>
            </w:tcBorders>
            <w:vAlign w:val="center"/>
          </w:tcPr>
          <w:p w14:paraId="46E38A6D" w14:textId="77777777" w:rsidR="008C115B" w:rsidRPr="00F12BAA" w:rsidRDefault="008C115B" w:rsidP="00EA2E7C">
            <w:pPr>
              <w:spacing w:after="0" w:line="240" w:lineRule="auto"/>
              <w:ind w:left="0" w:firstLine="0"/>
              <w:jc w:val="left"/>
              <w:rPr>
                <w:sz w:val="20"/>
                <w:szCs w:val="20"/>
              </w:rPr>
            </w:pPr>
            <w:r w:rsidRPr="00F12BAA">
              <w:rPr>
                <w:sz w:val="20"/>
                <w:szCs w:val="20"/>
              </w:rPr>
              <w:lastRenderedPageBreak/>
              <w:t>Törekszik a felhasználói igények megismerésére, megértésére, és szem előtt</w:t>
            </w:r>
            <w:r w:rsidR="00983735">
              <w:rPr>
                <w:sz w:val="20"/>
                <w:szCs w:val="20"/>
              </w:rPr>
              <w:t xml:space="preserve"> </w:t>
            </w:r>
            <w:r w:rsidRPr="00F12BAA">
              <w:rPr>
                <w:sz w:val="20"/>
                <w:szCs w:val="20"/>
              </w:rPr>
              <w:t xml:space="preserve">tartja azokat a hálózat kialakításakor. </w:t>
            </w:r>
          </w:p>
        </w:tc>
        <w:tc>
          <w:tcPr>
            <w:tcW w:w="2262" w:type="dxa"/>
            <w:tcBorders>
              <w:top w:val="single" w:sz="4" w:space="0" w:color="000000"/>
              <w:left w:val="single" w:sz="4" w:space="0" w:color="000000"/>
              <w:bottom w:val="single" w:sz="4" w:space="0" w:color="000000"/>
              <w:right w:val="single" w:sz="4" w:space="0" w:color="000000"/>
            </w:tcBorders>
            <w:vAlign w:val="center"/>
          </w:tcPr>
          <w:p w14:paraId="224245D3" w14:textId="77777777" w:rsidR="008C115B" w:rsidRPr="00F12BAA" w:rsidRDefault="008C115B" w:rsidP="00EA2E7C">
            <w:pPr>
              <w:spacing w:after="0" w:line="240" w:lineRule="auto"/>
              <w:ind w:firstLine="0"/>
              <w:jc w:val="left"/>
              <w:rPr>
                <w:sz w:val="20"/>
                <w:szCs w:val="20"/>
              </w:rPr>
            </w:pPr>
            <w:r w:rsidRPr="00F12BAA">
              <w:rPr>
                <w:sz w:val="20"/>
                <w:szCs w:val="20"/>
              </w:rPr>
              <w:t xml:space="preserve"> </w:t>
            </w:r>
          </w:p>
        </w:tc>
      </w:tr>
      <w:tr w:rsidR="008C115B" w:rsidRPr="00F12BAA" w14:paraId="5604B883" w14:textId="77777777" w:rsidTr="00AD4528">
        <w:tblPrEx>
          <w:tblCellMar>
            <w:left w:w="110" w:type="dxa"/>
            <w:right w:w="58" w:type="dxa"/>
          </w:tblCellMar>
        </w:tblPrEx>
        <w:tc>
          <w:tcPr>
            <w:tcW w:w="969" w:type="dxa"/>
            <w:tcBorders>
              <w:top w:val="single" w:sz="4" w:space="0" w:color="000000"/>
              <w:left w:val="single" w:sz="4" w:space="0" w:color="000000"/>
              <w:bottom w:val="single" w:sz="4" w:space="0" w:color="000000"/>
              <w:right w:val="single" w:sz="4" w:space="0" w:color="000000"/>
            </w:tcBorders>
            <w:vAlign w:val="center"/>
          </w:tcPr>
          <w:p w14:paraId="5FF410C2" w14:textId="77777777" w:rsidR="008C115B" w:rsidRPr="00F12BAA" w:rsidRDefault="008C115B" w:rsidP="00EA2E7C">
            <w:pPr>
              <w:spacing w:after="0" w:line="240" w:lineRule="auto"/>
              <w:ind w:left="0" w:right="59" w:firstLine="0"/>
              <w:jc w:val="left"/>
              <w:rPr>
                <w:sz w:val="20"/>
                <w:szCs w:val="20"/>
              </w:rPr>
            </w:pPr>
            <w:r w:rsidRPr="00F12BAA">
              <w:rPr>
                <w:sz w:val="20"/>
                <w:szCs w:val="20"/>
              </w:rPr>
              <w:t xml:space="preserve">7 </w:t>
            </w:r>
          </w:p>
        </w:tc>
        <w:tc>
          <w:tcPr>
            <w:tcW w:w="2443" w:type="dxa"/>
            <w:tcBorders>
              <w:top w:val="single" w:sz="4" w:space="0" w:color="000000"/>
              <w:left w:val="single" w:sz="4" w:space="0" w:color="000000"/>
              <w:bottom w:val="single" w:sz="4" w:space="0" w:color="000000"/>
              <w:right w:val="single" w:sz="4" w:space="0" w:color="000000"/>
            </w:tcBorders>
          </w:tcPr>
          <w:p w14:paraId="3133C35C" w14:textId="77777777" w:rsidR="008C115B" w:rsidRPr="00F12BAA" w:rsidRDefault="008C115B" w:rsidP="00EA2E7C">
            <w:pPr>
              <w:spacing w:after="0" w:line="240" w:lineRule="auto"/>
              <w:ind w:left="0" w:firstLine="0"/>
              <w:jc w:val="left"/>
              <w:rPr>
                <w:sz w:val="20"/>
                <w:szCs w:val="20"/>
              </w:rPr>
            </w:pPr>
            <w:r w:rsidRPr="00F12BAA">
              <w:rPr>
                <w:sz w:val="20"/>
                <w:szCs w:val="20"/>
              </w:rPr>
              <w:t xml:space="preserve">Néhány alhálózatból álló kis és közepes </w:t>
            </w:r>
            <w:r w:rsidR="00983735">
              <w:rPr>
                <w:sz w:val="20"/>
                <w:szCs w:val="20"/>
              </w:rPr>
              <w:t>vál</w:t>
            </w:r>
            <w:r w:rsidRPr="00F12BAA">
              <w:rPr>
                <w:sz w:val="20"/>
                <w:szCs w:val="20"/>
              </w:rPr>
              <w:t>lalati hálózatot alakít ki forgalomirányító és</w:t>
            </w:r>
            <w:r w:rsidR="00983735">
              <w:rPr>
                <w:sz w:val="20"/>
                <w:szCs w:val="20"/>
              </w:rPr>
              <w:t xml:space="preserve"> </w:t>
            </w:r>
            <w:r w:rsidRPr="00F12BAA">
              <w:rPr>
                <w:sz w:val="20"/>
                <w:szCs w:val="20"/>
              </w:rPr>
              <w:t>kapcsoló segítségével, elvégzi az eszközök</w:t>
            </w:r>
            <w:r w:rsidR="00983735">
              <w:rPr>
                <w:sz w:val="20"/>
                <w:szCs w:val="20"/>
              </w:rPr>
              <w:t xml:space="preserve"> alapszintű hálózati be</w:t>
            </w:r>
            <w:r w:rsidRPr="00F12BAA">
              <w:rPr>
                <w:sz w:val="20"/>
                <w:szCs w:val="20"/>
              </w:rPr>
              <w:t xml:space="preserve">állításait (pl. forgalomirányító interfészeinek IP-cím beállítása, alapértelmezett átjáró beállítása). </w:t>
            </w:r>
          </w:p>
        </w:tc>
        <w:tc>
          <w:tcPr>
            <w:tcW w:w="2414" w:type="dxa"/>
            <w:tcBorders>
              <w:top w:val="single" w:sz="4" w:space="0" w:color="000000"/>
              <w:left w:val="single" w:sz="4" w:space="0" w:color="000000"/>
              <w:bottom w:val="single" w:sz="4" w:space="0" w:color="000000"/>
              <w:right w:val="single" w:sz="4" w:space="0" w:color="000000"/>
            </w:tcBorders>
          </w:tcPr>
          <w:p w14:paraId="29DA74F1" w14:textId="77777777" w:rsidR="008C115B" w:rsidRPr="00F12BAA" w:rsidRDefault="008C115B" w:rsidP="00EA2E7C">
            <w:pPr>
              <w:spacing w:after="0" w:line="240" w:lineRule="auto"/>
              <w:ind w:left="0" w:firstLine="0"/>
              <w:jc w:val="left"/>
              <w:rPr>
                <w:sz w:val="20"/>
                <w:szCs w:val="20"/>
              </w:rPr>
            </w:pPr>
            <w:r w:rsidRPr="00F12BAA">
              <w:rPr>
                <w:sz w:val="20"/>
                <w:szCs w:val="20"/>
              </w:rPr>
              <w:t>Ismeri a kis és közepes vállalati</w:t>
            </w:r>
            <w:r w:rsidR="00983735">
              <w:rPr>
                <w:sz w:val="20"/>
                <w:szCs w:val="20"/>
              </w:rPr>
              <w:t xml:space="preserve"> hálózatok legfonto</w:t>
            </w:r>
            <w:r w:rsidRPr="00F12BAA">
              <w:rPr>
                <w:sz w:val="20"/>
                <w:szCs w:val="20"/>
              </w:rPr>
              <w:t>sabb összetevőinek</w:t>
            </w:r>
            <w:r w:rsidR="00983735">
              <w:rPr>
                <w:sz w:val="20"/>
                <w:szCs w:val="20"/>
              </w:rPr>
              <w:t xml:space="preserve"> </w:t>
            </w:r>
            <w:r w:rsidRPr="00F12BAA">
              <w:rPr>
                <w:sz w:val="20"/>
                <w:szCs w:val="20"/>
              </w:rPr>
              <w:t>(pl. kábelrendező szekrény, kapcsoló,</w:t>
            </w:r>
            <w:r w:rsidR="00983735">
              <w:rPr>
                <w:sz w:val="20"/>
                <w:szCs w:val="20"/>
              </w:rPr>
              <w:t xml:space="preserve"> </w:t>
            </w:r>
            <w:r w:rsidRPr="00F12BAA">
              <w:rPr>
                <w:sz w:val="20"/>
                <w:szCs w:val="20"/>
              </w:rPr>
              <w:t>for</w:t>
            </w:r>
            <w:r w:rsidR="00983735">
              <w:rPr>
                <w:sz w:val="20"/>
                <w:szCs w:val="20"/>
              </w:rPr>
              <w:t>galomirányító) szerepét, jellem</w:t>
            </w:r>
            <w:r w:rsidRPr="00F12BAA">
              <w:rPr>
                <w:sz w:val="20"/>
                <w:szCs w:val="20"/>
              </w:rPr>
              <w:t>zőit, csatlakozási</w:t>
            </w:r>
            <w:r w:rsidR="00983735">
              <w:rPr>
                <w:sz w:val="20"/>
                <w:szCs w:val="20"/>
              </w:rPr>
              <w:t xml:space="preserve"> módjukat és alap</w:t>
            </w:r>
            <w:r w:rsidRPr="00F12BAA">
              <w:rPr>
                <w:sz w:val="20"/>
                <w:szCs w:val="20"/>
              </w:rPr>
              <w:t xml:space="preserve">szintű hálózati beállításait. </w:t>
            </w:r>
          </w:p>
        </w:tc>
        <w:tc>
          <w:tcPr>
            <w:tcW w:w="2402" w:type="dxa"/>
            <w:tcBorders>
              <w:top w:val="single" w:sz="4" w:space="0" w:color="000000"/>
              <w:left w:val="single" w:sz="4" w:space="0" w:color="000000"/>
              <w:bottom w:val="single" w:sz="4" w:space="0" w:color="000000"/>
              <w:right w:val="single" w:sz="4" w:space="0" w:color="000000"/>
            </w:tcBorders>
            <w:vAlign w:val="center"/>
          </w:tcPr>
          <w:p w14:paraId="3CC51732" w14:textId="77777777" w:rsidR="008C115B" w:rsidRPr="00F12BAA" w:rsidRDefault="008C115B" w:rsidP="00EA2E7C">
            <w:pPr>
              <w:spacing w:after="0" w:line="240" w:lineRule="auto"/>
              <w:ind w:left="0" w:right="2" w:firstLine="0"/>
              <w:jc w:val="left"/>
              <w:rPr>
                <w:sz w:val="20"/>
                <w:szCs w:val="20"/>
              </w:rPr>
            </w:pPr>
            <w:r w:rsidRPr="00F12BAA">
              <w:rPr>
                <w:sz w:val="20"/>
                <w:szCs w:val="20"/>
              </w:rPr>
              <w:t xml:space="preserve"> </w:t>
            </w:r>
          </w:p>
        </w:tc>
        <w:tc>
          <w:tcPr>
            <w:tcW w:w="2262" w:type="dxa"/>
            <w:tcBorders>
              <w:top w:val="single" w:sz="4" w:space="0" w:color="000000"/>
              <w:left w:val="single" w:sz="4" w:space="0" w:color="000000"/>
              <w:bottom w:val="single" w:sz="4" w:space="0" w:color="000000"/>
              <w:right w:val="single" w:sz="4" w:space="0" w:color="000000"/>
            </w:tcBorders>
            <w:vAlign w:val="center"/>
          </w:tcPr>
          <w:p w14:paraId="7017A43D" w14:textId="77777777" w:rsidR="008C115B" w:rsidRPr="00F12BAA" w:rsidRDefault="008C115B" w:rsidP="00EA2E7C">
            <w:pPr>
              <w:spacing w:after="0" w:line="240" w:lineRule="auto"/>
              <w:ind w:left="1" w:firstLine="0"/>
              <w:jc w:val="left"/>
              <w:rPr>
                <w:sz w:val="20"/>
                <w:szCs w:val="20"/>
              </w:rPr>
            </w:pPr>
            <w:r w:rsidRPr="00F12BAA">
              <w:rPr>
                <w:sz w:val="20"/>
                <w:szCs w:val="20"/>
              </w:rPr>
              <w:t xml:space="preserve"> </w:t>
            </w:r>
          </w:p>
        </w:tc>
      </w:tr>
      <w:tr w:rsidR="008C115B" w:rsidRPr="00F12BAA" w14:paraId="0AFB1C4A" w14:textId="77777777" w:rsidTr="00AD4528">
        <w:tblPrEx>
          <w:tblCellMar>
            <w:left w:w="110" w:type="dxa"/>
            <w:right w:w="58" w:type="dxa"/>
          </w:tblCellMar>
        </w:tblPrEx>
        <w:tc>
          <w:tcPr>
            <w:tcW w:w="969" w:type="dxa"/>
            <w:tcBorders>
              <w:top w:val="single" w:sz="4" w:space="0" w:color="000000"/>
              <w:left w:val="single" w:sz="4" w:space="0" w:color="000000"/>
              <w:bottom w:val="single" w:sz="4" w:space="0" w:color="000000"/>
              <w:right w:val="single" w:sz="4" w:space="0" w:color="000000"/>
            </w:tcBorders>
            <w:vAlign w:val="center"/>
          </w:tcPr>
          <w:p w14:paraId="0E275947" w14:textId="77777777" w:rsidR="008C115B" w:rsidRPr="00F12BAA" w:rsidRDefault="008C115B" w:rsidP="00EA2E7C">
            <w:pPr>
              <w:spacing w:after="0" w:line="240" w:lineRule="auto"/>
              <w:ind w:left="0" w:right="59" w:firstLine="0"/>
              <w:jc w:val="left"/>
              <w:rPr>
                <w:sz w:val="20"/>
                <w:szCs w:val="20"/>
              </w:rPr>
            </w:pPr>
            <w:r w:rsidRPr="00F12BAA">
              <w:rPr>
                <w:sz w:val="20"/>
                <w:szCs w:val="20"/>
              </w:rPr>
              <w:t xml:space="preserve">8 </w:t>
            </w:r>
          </w:p>
        </w:tc>
        <w:tc>
          <w:tcPr>
            <w:tcW w:w="2443" w:type="dxa"/>
            <w:tcBorders>
              <w:top w:val="single" w:sz="4" w:space="0" w:color="000000"/>
              <w:left w:val="single" w:sz="4" w:space="0" w:color="000000"/>
              <w:bottom w:val="single" w:sz="4" w:space="0" w:color="000000"/>
              <w:right w:val="single" w:sz="4" w:space="0" w:color="000000"/>
            </w:tcBorders>
            <w:vAlign w:val="center"/>
          </w:tcPr>
          <w:p w14:paraId="1698AA8C" w14:textId="77777777" w:rsidR="008C115B" w:rsidRPr="00F12BAA" w:rsidRDefault="008C115B" w:rsidP="00EA2E7C">
            <w:pPr>
              <w:spacing w:after="0" w:line="240" w:lineRule="auto"/>
              <w:ind w:left="0" w:firstLine="0"/>
              <w:jc w:val="left"/>
              <w:rPr>
                <w:sz w:val="20"/>
                <w:szCs w:val="20"/>
              </w:rPr>
            </w:pPr>
            <w:r w:rsidRPr="00F12BAA">
              <w:rPr>
                <w:sz w:val="20"/>
                <w:szCs w:val="20"/>
              </w:rPr>
              <w:t>Alkalmazza</w:t>
            </w:r>
            <w:r w:rsidR="00983735">
              <w:rPr>
                <w:sz w:val="20"/>
                <w:szCs w:val="20"/>
              </w:rPr>
              <w:t xml:space="preserve"> a hálózatbiztonsággal kapcsola</w:t>
            </w:r>
            <w:r w:rsidRPr="00F12BAA">
              <w:rPr>
                <w:sz w:val="20"/>
                <w:szCs w:val="20"/>
              </w:rPr>
              <w:t>tos legfontosabb irányelveket (pl. e</w:t>
            </w:r>
            <w:r w:rsidR="00983735">
              <w:rPr>
                <w:sz w:val="20"/>
                <w:szCs w:val="20"/>
              </w:rPr>
              <w:t>rős jelszavak használata, vírus</w:t>
            </w:r>
            <w:r w:rsidRPr="00F12BAA">
              <w:rPr>
                <w:sz w:val="20"/>
                <w:szCs w:val="20"/>
              </w:rPr>
              <w:t xml:space="preserve">védelem alkalmazása, tűzfal használat). </w:t>
            </w:r>
          </w:p>
        </w:tc>
        <w:tc>
          <w:tcPr>
            <w:tcW w:w="2414" w:type="dxa"/>
            <w:tcBorders>
              <w:top w:val="single" w:sz="4" w:space="0" w:color="000000"/>
              <w:left w:val="single" w:sz="4" w:space="0" w:color="000000"/>
              <w:bottom w:val="single" w:sz="4" w:space="0" w:color="000000"/>
              <w:right w:val="single" w:sz="4" w:space="0" w:color="000000"/>
            </w:tcBorders>
          </w:tcPr>
          <w:p w14:paraId="79D387B6" w14:textId="77777777" w:rsidR="008C115B" w:rsidRPr="00F12BAA" w:rsidRDefault="008C115B" w:rsidP="00EA2E7C">
            <w:pPr>
              <w:spacing w:after="0" w:line="240" w:lineRule="auto"/>
              <w:ind w:left="0" w:firstLine="0"/>
              <w:jc w:val="left"/>
              <w:rPr>
                <w:sz w:val="20"/>
                <w:szCs w:val="20"/>
              </w:rPr>
            </w:pPr>
            <w:r w:rsidRPr="00F12BAA">
              <w:rPr>
                <w:sz w:val="20"/>
                <w:szCs w:val="20"/>
              </w:rPr>
              <w:t>Ismeri a fontosabb hálózatbiztonsági</w:t>
            </w:r>
            <w:r w:rsidR="00983735">
              <w:rPr>
                <w:sz w:val="20"/>
                <w:szCs w:val="20"/>
              </w:rPr>
              <w:t xml:space="preserve"> </w:t>
            </w:r>
            <w:r w:rsidRPr="00F12BAA">
              <w:rPr>
                <w:sz w:val="20"/>
                <w:szCs w:val="20"/>
              </w:rPr>
              <w:t>elveket, szabályokat, támadás típusokat, valamint a</w:t>
            </w:r>
            <w:r w:rsidR="00983735">
              <w:rPr>
                <w:sz w:val="20"/>
                <w:szCs w:val="20"/>
              </w:rPr>
              <w:t xml:space="preserve"> </w:t>
            </w:r>
            <w:r w:rsidRPr="00F12BAA">
              <w:rPr>
                <w:sz w:val="20"/>
                <w:szCs w:val="20"/>
              </w:rPr>
              <w:t xml:space="preserve">szoftveres és hardveres védekezési módszereket. </w:t>
            </w:r>
          </w:p>
        </w:tc>
        <w:tc>
          <w:tcPr>
            <w:tcW w:w="2402" w:type="dxa"/>
            <w:tcBorders>
              <w:top w:val="single" w:sz="4" w:space="0" w:color="000000"/>
              <w:left w:val="single" w:sz="4" w:space="0" w:color="000000"/>
              <w:bottom w:val="single" w:sz="4" w:space="0" w:color="000000"/>
              <w:right w:val="single" w:sz="4" w:space="0" w:color="000000"/>
            </w:tcBorders>
            <w:vAlign w:val="center"/>
          </w:tcPr>
          <w:p w14:paraId="430A3C91" w14:textId="77777777" w:rsidR="008C115B" w:rsidRPr="00F12BAA" w:rsidRDefault="008C115B" w:rsidP="00EA2E7C">
            <w:pPr>
              <w:spacing w:after="0" w:line="240" w:lineRule="auto"/>
              <w:ind w:left="0" w:right="2" w:firstLine="0"/>
              <w:jc w:val="left"/>
              <w:rPr>
                <w:sz w:val="20"/>
                <w:szCs w:val="20"/>
              </w:rPr>
            </w:pPr>
            <w:r w:rsidRPr="00F12BAA">
              <w:rPr>
                <w:sz w:val="20"/>
                <w:szCs w:val="20"/>
              </w:rPr>
              <w:t xml:space="preserve"> </w:t>
            </w:r>
          </w:p>
        </w:tc>
        <w:tc>
          <w:tcPr>
            <w:tcW w:w="2262" w:type="dxa"/>
            <w:tcBorders>
              <w:top w:val="single" w:sz="4" w:space="0" w:color="000000"/>
              <w:left w:val="single" w:sz="4" w:space="0" w:color="000000"/>
              <w:bottom w:val="single" w:sz="4" w:space="0" w:color="000000"/>
              <w:right w:val="single" w:sz="4" w:space="0" w:color="000000"/>
            </w:tcBorders>
            <w:vAlign w:val="center"/>
          </w:tcPr>
          <w:p w14:paraId="7AC24C6E" w14:textId="77777777" w:rsidR="008C115B" w:rsidRPr="00F12BAA" w:rsidRDefault="008C115B" w:rsidP="00EA2E7C">
            <w:pPr>
              <w:spacing w:after="0" w:line="240" w:lineRule="auto"/>
              <w:ind w:left="1" w:firstLine="0"/>
              <w:jc w:val="left"/>
              <w:rPr>
                <w:sz w:val="20"/>
                <w:szCs w:val="20"/>
              </w:rPr>
            </w:pPr>
            <w:r w:rsidRPr="00F12BAA">
              <w:rPr>
                <w:sz w:val="20"/>
                <w:szCs w:val="20"/>
              </w:rPr>
              <w:t xml:space="preserve"> </w:t>
            </w:r>
          </w:p>
        </w:tc>
      </w:tr>
      <w:tr w:rsidR="008C115B" w:rsidRPr="00F12BAA" w14:paraId="4A0E52A8" w14:textId="77777777" w:rsidTr="00AD4528">
        <w:tblPrEx>
          <w:tblCellMar>
            <w:left w:w="110" w:type="dxa"/>
            <w:right w:w="58" w:type="dxa"/>
          </w:tblCellMar>
        </w:tblPrEx>
        <w:tc>
          <w:tcPr>
            <w:tcW w:w="969" w:type="dxa"/>
            <w:tcBorders>
              <w:top w:val="single" w:sz="4" w:space="0" w:color="000000"/>
              <w:left w:val="single" w:sz="4" w:space="0" w:color="000000"/>
              <w:bottom w:val="single" w:sz="4" w:space="0" w:color="000000"/>
              <w:right w:val="single" w:sz="4" w:space="0" w:color="000000"/>
            </w:tcBorders>
            <w:vAlign w:val="center"/>
          </w:tcPr>
          <w:p w14:paraId="5E78EDF7" w14:textId="77777777" w:rsidR="008C115B" w:rsidRPr="00F12BAA" w:rsidRDefault="008C115B" w:rsidP="00EA2E7C">
            <w:pPr>
              <w:spacing w:after="0" w:line="240" w:lineRule="auto"/>
              <w:ind w:left="0" w:right="59" w:firstLine="0"/>
              <w:jc w:val="left"/>
              <w:rPr>
                <w:sz w:val="20"/>
                <w:szCs w:val="20"/>
              </w:rPr>
            </w:pPr>
            <w:r w:rsidRPr="00F12BAA">
              <w:rPr>
                <w:sz w:val="20"/>
                <w:szCs w:val="20"/>
              </w:rPr>
              <w:t xml:space="preserve">9 </w:t>
            </w:r>
          </w:p>
        </w:tc>
        <w:tc>
          <w:tcPr>
            <w:tcW w:w="2443" w:type="dxa"/>
            <w:tcBorders>
              <w:top w:val="single" w:sz="4" w:space="0" w:color="000000"/>
              <w:left w:val="single" w:sz="4" w:space="0" w:color="000000"/>
              <w:bottom w:val="single" w:sz="4" w:space="0" w:color="000000"/>
              <w:right w:val="single" w:sz="4" w:space="0" w:color="000000"/>
            </w:tcBorders>
            <w:vAlign w:val="center"/>
          </w:tcPr>
          <w:p w14:paraId="604E0794" w14:textId="77777777" w:rsidR="008C115B" w:rsidRPr="00F12BAA" w:rsidRDefault="008C115B" w:rsidP="00EA2E7C">
            <w:pPr>
              <w:spacing w:after="0" w:line="240" w:lineRule="auto"/>
              <w:ind w:left="1" w:hanging="1"/>
              <w:jc w:val="left"/>
              <w:rPr>
                <w:sz w:val="20"/>
                <w:szCs w:val="20"/>
              </w:rPr>
            </w:pPr>
            <w:r w:rsidRPr="00F12BAA">
              <w:rPr>
                <w:sz w:val="20"/>
                <w:szCs w:val="20"/>
              </w:rPr>
              <w:t>Megkeresi és elhárítja az otthoni és kisvállalati informatikai környezetben jelentkező</w:t>
            </w:r>
            <w:r w:rsidR="00983735">
              <w:rPr>
                <w:sz w:val="20"/>
                <w:szCs w:val="20"/>
              </w:rPr>
              <w:t xml:space="preserve"> </w:t>
            </w:r>
            <w:r w:rsidRPr="00F12BAA">
              <w:rPr>
                <w:sz w:val="20"/>
                <w:szCs w:val="20"/>
              </w:rPr>
              <w:t xml:space="preserve">hardveres és szoftveres hibákat. </w:t>
            </w:r>
          </w:p>
        </w:tc>
        <w:tc>
          <w:tcPr>
            <w:tcW w:w="2414" w:type="dxa"/>
            <w:tcBorders>
              <w:top w:val="single" w:sz="4" w:space="0" w:color="000000"/>
              <w:left w:val="single" w:sz="4" w:space="0" w:color="000000"/>
              <w:bottom w:val="single" w:sz="4" w:space="0" w:color="000000"/>
              <w:right w:val="single" w:sz="4" w:space="0" w:color="000000"/>
            </w:tcBorders>
          </w:tcPr>
          <w:p w14:paraId="2C85935B" w14:textId="77777777" w:rsidR="008C115B" w:rsidRPr="00F12BAA" w:rsidRDefault="008C115B" w:rsidP="00EA2E7C">
            <w:pPr>
              <w:spacing w:after="0" w:line="240" w:lineRule="auto"/>
              <w:ind w:left="0" w:firstLine="0"/>
              <w:jc w:val="left"/>
              <w:rPr>
                <w:sz w:val="20"/>
                <w:szCs w:val="20"/>
              </w:rPr>
            </w:pPr>
            <w:r w:rsidRPr="00F12BAA">
              <w:rPr>
                <w:sz w:val="20"/>
                <w:szCs w:val="20"/>
              </w:rPr>
              <w:t>Ismeri a</w:t>
            </w:r>
            <w:r w:rsidR="00983735">
              <w:rPr>
                <w:sz w:val="20"/>
                <w:szCs w:val="20"/>
              </w:rPr>
              <w:t>z otthoni és kisvállalati infor</w:t>
            </w:r>
            <w:r w:rsidRPr="00F12BAA">
              <w:rPr>
                <w:sz w:val="20"/>
                <w:szCs w:val="20"/>
              </w:rPr>
              <w:t>matikai környezetben leggyakrabban felmerülő hibákat</w:t>
            </w:r>
            <w:r w:rsidR="00983735">
              <w:rPr>
                <w:sz w:val="20"/>
                <w:szCs w:val="20"/>
              </w:rPr>
              <w:t xml:space="preserve"> </w:t>
            </w:r>
            <w:r w:rsidRPr="00F12BAA">
              <w:rPr>
                <w:sz w:val="20"/>
                <w:szCs w:val="20"/>
              </w:rPr>
              <w:t>(pl. hibá</w:t>
            </w:r>
            <w:r w:rsidR="00983735">
              <w:rPr>
                <w:sz w:val="20"/>
                <w:szCs w:val="20"/>
              </w:rPr>
              <w:t>s IP-beállítás, kilazult csatla</w:t>
            </w:r>
            <w:r w:rsidRPr="00F12BAA">
              <w:rPr>
                <w:sz w:val="20"/>
                <w:szCs w:val="20"/>
              </w:rPr>
              <w:t xml:space="preserve">kozó) és azok elhárításának módjait. </w:t>
            </w:r>
          </w:p>
        </w:tc>
        <w:tc>
          <w:tcPr>
            <w:tcW w:w="2402" w:type="dxa"/>
            <w:tcBorders>
              <w:top w:val="single" w:sz="4" w:space="0" w:color="000000"/>
              <w:left w:val="single" w:sz="4" w:space="0" w:color="000000"/>
              <w:bottom w:val="single" w:sz="4" w:space="0" w:color="000000"/>
              <w:right w:val="single" w:sz="4" w:space="0" w:color="000000"/>
            </w:tcBorders>
            <w:vAlign w:val="center"/>
          </w:tcPr>
          <w:p w14:paraId="1B72D4B1" w14:textId="77777777" w:rsidR="008C115B" w:rsidRPr="00F12BAA" w:rsidRDefault="008C115B" w:rsidP="00EA2E7C">
            <w:pPr>
              <w:spacing w:after="0" w:line="240" w:lineRule="auto"/>
              <w:ind w:left="0" w:right="2" w:firstLine="0"/>
              <w:jc w:val="left"/>
              <w:rPr>
                <w:sz w:val="20"/>
                <w:szCs w:val="20"/>
              </w:rPr>
            </w:pPr>
            <w:r w:rsidRPr="00F12BAA">
              <w:rPr>
                <w:sz w:val="20"/>
                <w:szCs w:val="20"/>
              </w:rPr>
              <w:t xml:space="preserve"> </w:t>
            </w:r>
          </w:p>
        </w:tc>
        <w:tc>
          <w:tcPr>
            <w:tcW w:w="2262" w:type="dxa"/>
            <w:tcBorders>
              <w:top w:val="single" w:sz="4" w:space="0" w:color="000000"/>
              <w:left w:val="single" w:sz="4" w:space="0" w:color="000000"/>
              <w:bottom w:val="single" w:sz="4" w:space="0" w:color="000000"/>
              <w:right w:val="single" w:sz="4" w:space="0" w:color="000000"/>
            </w:tcBorders>
            <w:vAlign w:val="center"/>
          </w:tcPr>
          <w:p w14:paraId="1F563A7B" w14:textId="77777777" w:rsidR="008C115B" w:rsidRPr="00F12BAA" w:rsidRDefault="008C115B" w:rsidP="00EA2E7C">
            <w:pPr>
              <w:spacing w:after="0" w:line="240" w:lineRule="auto"/>
              <w:ind w:left="0" w:firstLine="0"/>
              <w:jc w:val="left"/>
              <w:rPr>
                <w:sz w:val="20"/>
                <w:szCs w:val="20"/>
              </w:rPr>
            </w:pPr>
            <w:r w:rsidRPr="00F12BAA">
              <w:rPr>
                <w:sz w:val="20"/>
                <w:szCs w:val="20"/>
              </w:rPr>
              <w:t>Önállóan behatárolja a hib</w:t>
            </w:r>
            <w:r w:rsidR="00983735">
              <w:rPr>
                <w:sz w:val="20"/>
                <w:szCs w:val="20"/>
              </w:rPr>
              <w:t>át. Egyszerűbb problémákat önál</w:t>
            </w:r>
            <w:r w:rsidRPr="00F12BAA">
              <w:rPr>
                <w:sz w:val="20"/>
                <w:szCs w:val="20"/>
              </w:rPr>
              <w:t xml:space="preserve">lóan, összetettebbeket szakmai irányítással hárít el. </w:t>
            </w:r>
          </w:p>
        </w:tc>
      </w:tr>
      <w:tr w:rsidR="008C115B" w:rsidRPr="00F12BAA" w14:paraId="669B2B4C" w14:textId="77777777" w:rsidTr="00AD4528">
        <w:tblPrEx>
          <w:tblCellMar>
            <w:left w:w="110" w:type="dxa"/>
            <w:right w:w="58" w:type="dxa"/>
          </w:tblCellMar>
        </w:tblPrEx>
        <w:tc>
          <w:tcPr>
            <w:tcW w:w="969" w:type="dxa"/>
            <w:tcBorders>
              <w:top w:val="single" w:sz="4" w:space="0" w:color="000000"/>
              <w:left w:val="single" w:sz="4" w:space="0" w:color="000000"/>
              <w:bottom w:val="single" w:sz="4" w:space="0" w:color="000000"/>
              <w:right w:val="single" w:sz="4" w:space="0" w:color="000000"/>
            </w:tcBorders>
            <w:vAlign w:val="center"/>
          </w:tcPr>
          <w:p w14:paraId="2285C5EF" w14:textId="77777777" w:rsidR="008C115B" w:rsidRPr="00F12BAA" w:rsidRDefault="008C115B" w:rsidP="00EA2E7C">
            <w:pPr>
              <w:spacing w:after="0" w:line="240" w:lineRule="auto"/>
              <w:ind w:left="0" w:right="59" w:firstLine="0"/>
              <w:jc w:val="left"/>
              <w:rPr>
                <w:sz w:val="20"/>
                <w:szCs w:val="20"/>
              </w:rPr>
            </w:pPr>
            <w:r w:rsidRPr="00F12BAA">
              <w:rPr>
                <w:sz w:val="20"/>
                <w:szCs w:val="20"/>
              </w:rPr>
              <w:t xml:space="preserve">10 </w:t>
            </w:r>
          </w:p>
        </w:tc>
        <w:tc>
          <w:tcPr>
            <w:tcW w:w="2443" w:type="dxa"/>
            <w:tcBorders>
              <w:top w:val="single" w:sz="4" w:space="0" w:color="000000"/>
              <w:left w:val="single" w:sz="4" w:space="0" w:color="000000"/>
              <w:bottom w:val="single" w:sz="4" w:space="0" w:color="000000"/>
              <w:right w:val="single" w:sz="4" w:space="0" w:color="000000"/>
            </w:tcBorders>
          </w:tcPr>
          <w:p w14:paraId="01071F92" w14:textId="77777777" w:rsidR="008C115B" w:rsidRPr="00F12BAA" w:rsidRDefault="008C115B" w:rsidP="00EA2E7C">
            <w:pPr>
              <w:spacing w:after="0" w:line="240" w:lineRule="auto"/>
              <w:ind w:left="0" w:firstLine="0"/>
              <w:jc w:val="left"/>
              <w:rPr>
                <w:sz w:val="20"/>
                <w:szCs w:val="20"/>
              </w:rPr>
            </w:pPr>
            <w:r w:rsidRPr="00F12BAA">
              <w:rPr>
                <w:sz w:val="20"/>
                <w:szCs w:val="20"/>
              </w:rPr>
              <w:t>Internetes források és tudásbázisok segítségével követi, valamint</w:t>
            </w:r>
            <w:r w:rsidR="00983735">
              <w:rPr>
                <w:sz w:val="20"/>
                <w:szCs w:val="20"/>
              </w:rPr>
              <w:t xml:space="preserve"> </w:t>
            </w:r>
            <w:r w:rsidRPr="00F12BAA">
              <w:rPr>
                <w:sz w:val="20"/>
                <w:szCs w:val="20"/>
              </w:rPr>
              <w:t>feladatainak elvégzéséhez lehetőség szerint alkalmazza a legmodernebb információs</w:t>
            </w:r>
            <w:r w:rsidR="00983735">
              <w:rPr>
                <w:sz w:val="20"/>
                <w:szCs w:val="20"/>
              </w:rPr>
              <w:t xml:space="preserve"> </w:t>
            </w:r>
            <w:r w:rsidRPr="00F12BAA">
              <w:rPr>
                <w:sz w:val="20"/>
                <w:szCs w:val="20"/>
              </w:rPr>
              <w:t>technológiákat és trendeket (</w:t>
            </w:r>
            <w:proofErr w:type="spellStart"/>
            <w:r w:rsidRPr="00F12BAA">
              <w:rPr>
                <w:sz w:val="20"/>
                <w:szCs w:val="20"/>
              </w:rPr>
              <w:t>virtualizáció</w:t>
            </w:r>
            <w:proofErr w:type="spellEnd"/>
            <w:r w:rsidRPr="00F12BAA">
              <w:rPr>
                <w:sz w:val="20"/>
                <w:szCs w:val="20"/>
              </w:rPr>
              <w:t>,</w:t>
            </w:r>
            <w:r w:rsidR="00983735">
              <w:rPr>
                <w:sz w:val="20"/>
                <w:szCs w:val="20"/>
              </w:rPr>
              <w:t xml:space="preserve"> </w:t>
            </w:r>
            <w:r w:rsidRPr="00F12BAA">
              <w:rPr>
                <w:sz w:val="20"/>
                <w:szCs w:val="20"/>
              </w:rPr>
              <w:t xml:space="preserve">felhőtechnológia, </w:t>
            </w:r>
            <w:proofErr w:type="spellStart"/>
            <w:r w:rsidRPr="00F12BAA">
              <w:rPr>
                <w:sz w:val="20"/>
                <w:szCs w:val="20"/>
              </w:rPr>
              <w:t>IoT</w:t>
            </w:r>
            <w:proofErr w:type="spellEnd"/>
            <w:r w:rsidRPr="00F12BAA">
              <w:rPr>
                <w:sz w:val="20"/>
                <w:szCs w:val="20"/>
              </w:rPr>
              <w:t>,</w:t>
            </w:r>
            <w:r w:rsidR="00983735">
              <w:rPr>
                <w:sz w:val="20"/>
                <w:szCs w:val="20"/>
              </w:rPr>
              <w:t xml:space="preserve"> </w:t>
            </w:r>
            <w:r w:rsidRPr="00F12BAA">
              <w:rPr>
                <w:sz w:val="20"/>
                <w:szCs w:val="20"/>
              </w:rPr>
              <w:t xml:space="preserve">mesterséges intelligencia, gépi tanulás stb.). </w:t>
            </w:r>
          </w:p>
        </w:tc>
        <w:tc>
          <w:tcPr>
            <w:tcW w:w="2414" w:type="dxa"/>
            <w:tcBorders>
              <w:top w:val="single" w:sz="4" w:space="0" w:color="000000"/>
              <w:left w:val="single" w:sz="4" w:space="0" w:color="000000"/>
              <w:bottom w:val="single" w:sz="4" w:space="0" w:color="000000"/>
              <w:right w:val="single" w:sz="4" w:space="0" w:color="000000"/>
            </w:tcBorders>
            <w:vAlign w:val="center"/>
          </w:tcPr>
          <w:p w14:paraId="0952CAEE" w14:textId="77777777" w:rsidR="008C115B" w:rsidRPr="00F12BAA" w:rsidRDefault="008C115B" w:rsidP="00EA2E7C">
            <w:pPr>
              <w:spacing w:after="0" w:line="240" w:lineRule="auto"/>
              <w:ind w:left="0" w:firstLine="7"/>
              <w:jc w:val="left"/>
              <w:rPr>
                <w:sz w:val="20"/>
                <w:szCs w:val="20"/>
              </w:rPr>
            </w:pPr>
            <w:r w:rsidRPr="00F12BAA">
              <w:rPr>
                <w:sz w:val="20"/>
                <w:szCs w:val="20"/>
              </w:rPr>
              <w:t>Naprakész információkkal rendelkezik a legmodernebb információs</w:t>
            </w:r>
            <w:r w:rsidR="00983735">
              <w:rPr>
                <w:sz w:val="20"/>
                <w:szCs w:val="20"/>
              </w:rPr>
              <w:t xml:space="preserve"> </w:t>
            </w:r>
            <w:r w:rsidRPr="00F12BAA">
              <w:rPr>
                <w:sz w:val="20"/>
                <w:szCs w:val="20"/>
              </w:rPr>
              <w:t>technológiákkal és</w:t>
            </w:r>
            <w:r w:rsidR="00983735">
              <w:rPr>
                <w:sz w:val="20"/>
                <w:szCs w:val="20"/>
              </w:rPr>
              <w:t xml:space="preserve"> </w:t>
            </w:r>
            <w:r w:rsidRPr="00F12BAA">
              <w:rPr>
                <w:sz w:val="20"/>
                <w:szCs w:val="20"/>
              </w:rPr>
              <w:t xml:space="preserve">trendekkel kapcsolatban. </w:t>
            </w:r>
          </w:p>
        </w:tc>
        <w:tc>
          <w:tcPr>
            <w:tcW w:w="2402" w:type="dxa"/>
            <w:tcBorders>
              <w:top w:val="single" w:sz="4" w:space="0" w:color="000000"/>
              <w:left w:val="single" w:sz="4" w:space="0" w:color="000000"/>
              <w:bottom w:val="single" w:sz="4" w:space="0" w:color="000000"/>
              <w:right w:val="single" w:sz="4" w:space="0" w:color="000000"/>
            </w:tcBorders>
            <w:vAlign w:val="center"/>
          </w:tcPr>
          <w:p w14:paraId="483FCA5A" w14:textId="77777777" w:rsidR="008C115B" w:rsidRPr="00F12BAA" w:rsidRDefault="008C115B" w:rsidP="00EA2E7C">
            <w:pPr>
              <w:spacing w:after="0" w:line="240" w:lineRule="auto"/>
              <w:ind w:left="38" w:firstLine="0"/>
              <w:jc w:val="left"/>
              <w:rPr>
                <w:sz w:val="20"/>
                <w:szCs w:val="20"/>
              </w:rPr>
            </w:pPr>
            <w:r w:rsidRPr="00F12BAA">
              <w:rPr>
                <w:sz w:val="20"/>
                <w:szCs w:val="20"/>
              </w:rPr>
              <w:t>Nyitott és érdeklődő</w:t>
            </w:r>
            <w:r w:rsidR="00983735">
              <w:rPr>
                <w:sz w:val="20"/>
                <w:szCs w:val="20"/>
              </w:rPr>
              <w:t xml:space="preserve"> a legmodernebb in</w:t>
            </w:r>
            <w:r w:rsidRPr="00F12BAA">
              <w:rPr>
                <w:sz w:val="20"/>
                <w:szCs w:val="20"/>
              </w:rPr>
              <w:t xml:space="preserve">formációs technológiák és trendek iránt. </w:t>
            </w:r>
          </w:p>
        </w:tc>
        <w:tc>
          <w:tcPr>
            <w:tcW w:w="2262" w:type="dxa"/>
            <w:tcBorders>
              <w:top w:val="single" w:sz="4" w:space="0" w:color="000000"/>
              <w:left w:val="single" w:sz="4" w:space="0" w:color="000000"/>
              <w:bottom w:val="single" w:sz="4" w:space="0" w:color="000000"/>
              <w:right w:val="single" w:sz="4" w:space="0" w:color="000000"/>
            </w:tcBorders>
            <w:vAlign w:val="center"/>
          </w:tcPr>
          <w:p w14:paraId="5242C562" w14:textId="77777777" w:rsidR="008C115B" w:rsidRPr="00F12BAA" w:rsidRDefault="008C115B" w:rsidP="00EA2E7C">
            <w:pPr>
              <w:spacing w:after="0" w:line="240" w:lineRule="auto"/>
              <w:ind w:left="0" w:right="9" w:firstLine="0"/>
              <w:jc w:val="left"/>
              <w:rPr>
                <w:sz w:val="20"/>
                <w:szCs w:val="20"/>
              </w:rPr>
            </w:pPr>
            <w:r w:rsidRPr="00F12BAA">
              <w:rPr>
                <w:sz w:val="20"/>
                <w:szCs w:val="20"/>
              </w:rPr>
              <w:t xml:space="preserve">Önállóan szerez információkat a témában releváns szakmai platformokról. </w:t>
            </w:r>
          </w:p>
        </w:tc>
      </w:tr>
      <w:tr w:rsidR="008C115B" w:rsidRPr="00F12BAA" w14:paraId="2C665B80" w14:textId="77777777" w:rsidTr="00AD4528">
        <w:tblPrEx>
          <w:tblCellMar>
            <w:left w:w="110" w:type="dxa"/>
            <w:right w:w="58" w:type="dxa"/>
          </w:tblCellMar>
        </w:tblPrEx>
        <w:tc>
          <w:tcPr>
            <w:tcW w:w="969" w:type="dxa"/>
            <w:tcBorders>
              <w:top w:val="single" w:sz="4" w:space="0" w:color="000000"/>
              <w:left w:val="single" w:sz="4" w:space="0" w:color="000000"/>
              <w:bottom w:val="single" w:sz="4" w:space="0" w:color="000000"/>
              <w:right w:val="single" w:sz="4" w:space="0" w:color="000000"/>
            </w:tcBorders>
            <w:vAlign w:val="center"/>
          </w:tcPr>
          <w:p w14:paraId="69D8F59F" w14:textId="77777777" w:rsidR="008C115B" w:rsidRPr="00F12BAA" w:rsidRDefault="008C115B" w:rsidP="00EA2E7C">
            <w:pPr>
              <w:spacing w:after="0" w:line="240" w:lineRule="auto"/>
              <w:ind w:left="0" w:right="59" w:firstLine="0"/>
              <w:jc w:val="left"/>
              <w:rPr>
                <w:sz w:val="20"/>
                <w:szCs w:val="20"/>
              </w:rPr>
            </w:pPr>
            <w:r w:rsidRPr="00F12BAA">
              <w:rPr>
                <w:sz w:val="20"/>
                <w:szCs w:val="20"/>
              </w:rPr>
              <w:t xml:space="preserve">11 </w:t>
            </w:r>
          </w:p>
        </w:tc>
        <w:tc>
          <w:tcPr>
            <w:tcW w:w="2443" w:type="dxa"/>
            <w:tcBorders>
              <w:top w:val="single" w:sz="4" w:space="0" w:color="000000"/>
              <w:left w:val="single" w:sz="4" w:space="0" w:color="000000"/>
              <w:bottom w:val="single" w:sz="4" w:space="0" w:color="000000"/>
              <w:right w:val="single" w:sz="4" w:space="0" w:color="000000"/>
            </w:tcBorders>
            <w:vAlign w:val="center"/>
          </w:tcPr>
          <w:p w14:paraId="4353CDFF" w14:textId="77777777" w:rsidR="008C115B" w:rsidRPr="00F12BAA" w:rsidRDefault="008C115B" w:rsidP="00EA2E7C">
            <w:pPr>
              <w:spacing w:after="0" w:line="240" w:lineRule="auto"/>
              <w:ind w:left="0" w:right="5" w:firstLine="0"/>
              <w:jc w:val="left"/>
              <w:rPr>
                <w:sz w:val="20"/>
                <w:szCs w:val="20"/>
              </w:rPr>
            </w:pPr>
            <w:r w:rsidRPr="00F12BAA">
              <w:rPr>
                <w:sz w:val="20"/>
                <w:szCs w:val="20"/>
              </w:rPr>
              <w:t>Szabványos, reszponzív megjelenítést biztosító weblapokat hoz</w:t>
            </w:r>
            <w:r w:rsidR="00983735">
              <w:rPr>
                <w:sz w:val="20"/>
                <w:szCs w:val="20"/>
              </w:rPr>
              <w:t xml:space="preserve"> </w:t>
            </w:r>
            <w:r w:rsidRPr="00F12BAA">
              <w:rPr>
                <w:sz w:val="20"/>
                <w:szCs w:val="20"/>
              </w:rPr>
              <w:t xml:space="preserve">létre és formáz meg stíluslapok segítségével. </w:t>
            </w:r>
          </w:p>
        </w:tc>
        <w:tc>
          <w:tcPr>
            <w:tcW w:w="2414" w:type="dxa"/>
            <w:tcBorders>
              <w:top w:val="single" w:sz="4" w:space="0" w:color="000000"/>
              <w:left w:val="single" w:sz="4" w:space="0" w:color="000000"/>
              <w:bottom w:val="single" w:sz="4" w:space="0" w:color="000000"/>
              <w:right w:val="single" w:sz="4" w:space="0" w:color="000000"/>
            </w:tcBorders>
          </w:tcPr>
          <w:p w14:paraId="0112856F" w14:textId="77777777" w:rsidR="008C115B" w:rsidRPr="00F12BAA" w:rsidRDefault="008C115B" w:rsidP="00EA2E7C">
            <w:pPr>
              <w:spacing w:after="0" w:line="240" w:lineRule="auto"/>
              <w:ind w:left="14" w:firstLine="0"/>
              <w:jc w:val="left"/>
              <w:rPr>
                <w:sz w:val="20"/>
                <w:szCs w:val="20"/>
              </w:rPr>
            </w:pPr>
            <w:r w:rsidRPr="00F12BAA">
              <w:rPr>
                <w:sz w:val="20"/>
                <w:szCs w:val="20"/>
              </w:rPr>
              <w:t>Ismeri a HTML5, a</w:t>
            </w:r>
            <w:r w:rsidR="00983735">
              <w:rPr>
                <w:sz w:val="20"/>
                <w:szCs w:val="20"/>
              </w:rPr>
              <w:t xml:space="preserve"> </w:t>
            </w:r>
            <w:r w:rsidRPr="00F12BAA">
              <w:rPr>
                <w:sz w:val="20"/>
                <w:szCs w:val="20"/>
              </w:rPr>
              <w:t>CSS3 alapvető elemeit, a stíluslapok</w:t>
            </w:r>
            <w:r w:rsidR="00983735">
              <w:rPr>
                <w:sz w:val="20"/>
                <w:szCs w:val="20"/>
              </w:rPr>
              <w:t xml:space="preserve"> fogalmát, felépítését. Érti a reszpon</w:t>
            </w:r>
            <w:r w:rsidRPr="00F12BAA">
              <w:rPr>
                <w:sz w:val="20"/>
                <w:szCs w:val="20"/>
              </w:rPr>
              <w:t>zív me</w:t>
            </w:r>
            <w:r w:rsidR="00983735">
              <w:rPr>
                <w:sz w:val="20"/>
                <w:szCs w:val="20"/>
              </w:rPr>
              <w:t>gjelenítéshez használt módszere</w:t>
            </w:r>
            <w:r w:rsidRPr="00F12BAA">
              <w:rPr>
                <w:sz w:val="20"/>
                <w:szCs w:val="20"/>
              </w:rPr>
              <w:t>ket, keretrendszerek előnyeit, a</w:t>
            </w:r>
            <w:r w:rsidR="00983735">
              <w:rPr>
                <w:sz w:val="20"/>
                <w:szCs w:val="20"/>
              </w:rPr>
              <w:t xml:space="preserve"> </w:t>
            </w:r>
            <w:r w:rsidRPr="00F12BAA">
              <w:rPr>
                <w:sz w:val="20"/>
                <w:szCs w:val="20"/>
              </w:rPr>
              <w:t xml:space="preserve">reszponzív webdizájn alapelveit. </w:t>
            </w:r>
          </w:p>
        </w:tc>
        <w:tc>
          <w:tcPr>
            <w:tcW w:w="2402" w:type="dxa"/>
            <w:tcBorders>
              <w:top w:val="single" w:sz="4" w:space="0" w:color="000000"/>
              <w:left w:val="single" w:sz="4" w:space="0" w:color="000000"/>
              <w:bottom w:val="single" w:sz="4" w:space="0" w:color="000000"/>
              <w:right w:val="single" w:sz="4" w:space="0" w:color="000000"/>
            </w:tcBorders>
            <w:vAlign w:val="center"/>
          </w:tcPr>
          <w:p w14:paraId="3E95A5FA" w14:textId="77777777" w:rsidR="008C115B" w:rsidRPr="00F12BAA" w:rsidRDefault="008C115B" w:rsidP="00EA2E7C">
            <w:pPr>
              <w:spacing w:after="0" w:line="240" w:lineRule="auto"/>
              <w:ind w:left="0" w:firstLine="0"/>
              <w:jc w:val="left"/>
              <w:rPr>
                <w:sz w:val="20"/>
                <w:szCs w:val="20"/>
              </w:rPr>
            </w:pPr>
            <w:r w:rsidRPr="00F12BAA">
              <w:rPr>
                <w:sz w:val="20"/>
                <w:szCs w:val="20"/>
              </w:rPr>
              <w:t>A felhasználói igényeknek megfelelő</w:t>
            </w:r>
            <w:r w:rsidR="00983735">
              <w:rPr>
                <w:sz w:val="20"/>
                <w:szCs w:val="20"/>
              </w:rPr>
              <w:t xml:space="preserve"> funkcionalitás és de</w:t>
            </w:r>
            <w:r w:rsidRPr="00F12BAA">
              <w:rPr>
                <w:sz w:val="20"/>
                <w:szCs w:val="20"/>
              </w:rPr>
              <w:t xml:space="preserve">sign összhangjára törekszik. </w:t>
            </w:r>
          </w:p>
        </w:tc>
        <w:tc>
          <w:tcPr>
            <w:tcW w:w="2262" w:type="dxa"/>
            <w:tcBorders>
              <w:top w:val="single" w:sz="4" w:space="0" w:color="000000"/>
              <w:left w:val="single" w:sz="4" w:space="0" w:color="000000"/>
              <w:bottom w:val="single" w:sz="4" w:space="0" w:color="000000"/>
              <w:right w:val="single" w:sz="4" w:space="0" w:color="000000"/>
            </w:tcBorders>
            <w:vAlign w:val="center"/>
          </w:tcPr>
          <w:p w14:paraId="0E0D3992" w14:textId="77777777" w:rsidR="008C115B" w:rsidRPr="00F12BAA" w:rsidRDefault="008C115B" w:rsidP="00EA2E7C">
            <w:pPr>
              <w:spacing w:after="0" w:line="240" w:lineRule="auto"/>
              <w:ind w:left="0" w:firstLine="0"/>
              <w:jc w:val="left"/>
              <w:rPr>
                <w:sz w:val="20"/>
                <w:szCs w:val="20"/>
              </w:rPr>
            </w:pPr>
            <w:r w:rsidRPr="00F12BAA">
              <w:rPr>
                <w:sz w:val="20"/>
                <w:szCs w:val="20"/>
              </w:rPr>
              <w:t xml:space="preserve">Önállóan létrehozza és megformázza a weboldalt. </w:t>
            </w:r>
          </w:p>
        </w:tc>
      </w:tr>
      <w:tr w:rsidR="008C115B" w:rsidRPr="00F12BAA" w14:paraId="65DFEB68" w14:textId="77777777" w:rsidTr="00AD4528">
        <w:tblPrEx>
          <w:tblCellMar>
            <w:left w:w="110" w:type="dxa"/>
            <w:right w:w="58" w:type="dxa"/>
          </w:tblCellMar>
        </w:tblPrEx>
        <w:tc>
          <w:tcPr>
            <w:tcW w:w="969" w:type="dxa"/>
            <w:tcBorders>
              <w:top w:val="single" w:sz="4" w:space="0" w:color="000000"/>
              <w:left w:val="single" w:sz="4" w:space="0" w:color="000000"/>
              <w:bottom w:val="single" w:sz="4" w:space="0" w:color="000000"/>
              <w:right w:val="single" w:sz="4" w:space="0" w:color="000000"/>
            </w:tcBorders>
            <w:vAlign w:val="center"/>
          </w:tcPr>
          <w:p w14:paraId="6DD0FF96" w14:textId="77777777" w:rsidR="008C115B" w:rsidRPr="00F12BAA" w:rsidRDefault="008C115B" w:rsidP="00EA2E7C">
            <w:pPr>
              <w:spacing w:after="0" w:line="240" w:lineRule="auto"/>
              <w:ind w:left="0" w:right="57" w:firstLine="0"/>
              <w:jc w:val="left"/>
              <w:rPr>
                <w:sz w:val="20"/>
                <w:szCs w:val="20"/>
              </w:rPr>
            </w:pPr>
            <w:r w:rsidRPr="00F12BAA">
              <w:rPr>
                <w:sz w:val="20"/>
                <w:szCs w:val="20"/>
              </w:rPr>
              <w:t xml:space="preserve">12 </w:t>
            </w:r>
          </w:p>
        </w:tc>
        <w:tc>
          <w:tcPr>
            <w:tcW w:w="2443" w:type="dxa"/>
            <w:tcBorders>
              <w:top w:val="single" w:sz="4" w:space="0" w:color="000000"/>
              <w:left w:val="single" w:sz="4" w:space="0" w:color="000000"/>
              <w:bottom w:val="single" w:sz="4" w:space="0" w:color="000000"/>
              <w:right w:val="single" w:sz="4" w:space="0" w:color="000000"/>
            </w:tcBorders>
            <w:vAlign w:val="center"/>
          </w:tcPr>
          <w:p w14:paraId="05E9FF47" w14:textId="77777777" w:rsidR="008C115B" w:rsidRPr="00F12BAA" w:rsidRDefault="008C115B" w:rsidP="00EA2E7C">
            <w:pPr>
              <w:spacing w:after="0" w:line="240" w:lineRule="auto"/>
              <w:ind w:left="0" w:firstLine="0"/>
              <w:jc w:val="left"/>
              <w:rPr>
                <w:sz w:val="20"/>
                <w:szCs w:val="20"/>
              </w:rPr>
            </w:pPr>
            <w:r w:rsidRPr="00F12BAA">
              <w:rPr>
                <w:sz w:val="20"/>
                <w:szCs w:val="20"/>
              </w:rPr>
              <w:t xml:space="preserve">Munkája </w:t>
            </w:r>
            <w:r w:rsidR="00983735">
              <w:rPr>
                <w:sz w:val="20"/>
                <w:szCs w:val="20"/>
              </w:rPr>
              <w:t>során jelentkező problémák keze</w:t>
            </w:r>
            <w:r w:rsidRPr="00F12BAA">
              <w:rPr>
                <w:sz w:val="20"/>
                <w:szCs w:val="20"/>
              </w:rPr>
              <w:t xml:space="preserve">lésére vagy folyamatok automatizálására egyszerű </w:t>
            </w:r>
            <w:r w:rsidRPr="00F12BAA">
              <w:rPr>
                <w:sz w:val="20"/>
                <w:szCs w:val="20"/>
              </w:rPr>
              <w:lastRenderedPageBreak/>
              <w:t>alkalmazásokat</w:t>
            </w:r>
            <w:r w:rsidR="00983735">
              <w:rPr>
                <w:sz w:val="20"/>
                <w:szCs w:val="20"/>
              </w:rPr>
              <w:t xml:space="preserve"> </w:t>
            </w:r>
            <w:r w:rsidRPr="00F12BAA">
              <w:rPr>
                <w:sz w:val="20"/>
                <w:szCs w:val="20"/>
              </w:rPr>
              <w:t xml:space="preserve">készít </w:t>
            </w:r>
            <w:r w:rsidR="00983735">
              <w:rPr>
                <w:sz w:val="20"/>
                <w:szCs w:val="20"/>
              </w:rPr>
              <w:t>Python progra</w:t>
            </w:r>
            <w:r w:rsidRPr="00F12BAA">
              <w:rPr>
                <w:sz w:val="20"/>
                <w:szCs w:val="20"/>
              </w:rPr>
              <w:t xml:space="preserve">mozási nyelv segítségével. </w:t>
            </w:r>
          </w:p>
        </w:tc>
        <w:tc>
          <w:tcPr>
            <w:tcW w:w="2414" w:type="dxa"/>
            <w:tcBorders>
              <w:top w:val="single" w:sz="4" w:space="0" w:color="000000"/>
              <w:left w:val="single" w:sz="4" w:space="0" w:color="000000"/>
              <w:bottom w:val="single" w:sz="4" w:space="0" w:color="000000"/>
              <w:right w:val="single" w:sz="4" w:space="0" w:color="000000"/>
            </w:tcBorders>
          </w:tcPr>
          <w:p w14:paraId="7CF2FBEA" w14:textId="77777777" w:rsidR="008C115B" w:rsidRPr="00F12BAA" w:rsidRDefault="008C115B" w:rsidP="00EA2E7C">
            <w:pPr>
              <w:spacing w:after="0" w:line="240" w:lineRule="auto"/>
              <w:ind w:left="0" w:firstLine="0"/>
              <w:jc w:val="left"/>
              <w:rPr>
                <w:sz w:val="20"/>
                <w:szCs w:val="20"/>
              </w:rPr>
            </w:pPr>
            <w:r w:rsidRPr="00F12BAA">
              <w:rPr>
                <w:sz w:val="20"/>
                <w:szCs w:val="20"/>
              </w:rPr>
              <w:lastRenderedPageBreak/>
              <w:t>Ismeri a Python nyelv elemeit, azok céljait (vezérlési</w:t>
            </w:r>
            <w:r w:rsidR="00983735">
              <w:rPr>
                <w:sz w:val="20"/>
                <w:szCs w:val="20"/>
              </w:rPr>
              <w:t xml:space="preserve"> szerkezetek, adat </w:t>
            </w:r>
            <w:r w:rsidRPr="00F12BAA">
              <w:rPr>
                <w:sz w:val="20"/>
                <w:szCs w:val="20"/>
              </w:rPr>
              <w:t xml:space="preserve">szerkezetek, változók, </w:t>
            </w:r>
            <w:r w:rsidRPr="00F12BAA">
              <w:rPr>
                <w:sz w:val="20"/>
                <w:szCs w:val="20"/>
              </w:rPr>
              <w:lastRenderedPageBreak/>
              <w:t>aritmetikai és</w:t>
            </w:r>
            <w:r w:rsidR="00983735">
              <w:rPr>
                <w:sz w:val="20"/>
                <w:szCs w:val="20"/>
              </w:rPr>
              <w:t xml:space="preserve"> </w:t>
            </w:r>
            <w:r w:rsidRPr="00F12BAA">
              <w:rPr>
                <w:sz w:val="20"/>
                <w:szCs w:val="20"/>
              </w:rPr>
              <w:t>logikai kifejezések,</w:t>
            </w:r>
            <w:r w:rsidR="00983735">
              <w:rPr>
                <w:sz w:val="20"/>
                <w:szCs w:val="20"/>
              </w:rPr>
              <w:t xml:space="preserve"> </w:t>
            </w:r>
            <w:r w:rsidRPr="00F12BAA">
              <w:rPr>
                <w:sz w:val="20"/>
                <w:szCs w:val="20"/>
              </w:rPr>
              <w:t xml:space="preserve">függvények, modulok, csomagok). Ismeri az algoritmus fogalmát, annak szerepét. </w:t>
            </w:r>
          </w:p>
        </w:tc>
        <w:tc>
          <w:tcPr>
            <w:tcW w:w="2402" w:type="dxa"/>
            <w:tcBorders>
              <w:top w:val="single" w:sz="4" w:space="0" w:color="000000"/>
              <w:left w:val="single" w:sz="4" w:space="0" w:color="000000"/>
              <w:bottom w:val="single" w:sz="4" w:space="0" w:color="000000"/>
              <w:right w:val="single" w:sz="4" w:space="0" w:color="000000"/>
            </w:tcBorders>
            <w:vAlign w:val="center"/>
          </w:tcPr>
          <w:p w14:paraId="10B737E5" w14:textId="77777777" w:rsidR="008C115B" w:rsidRPr="00F12BAA" w:rsidRDefault="008C115B" w:rsidP="00EA2E7C">
            <w:pPr>
              <w:spacing w:after="0" w:line="240" w:lineRule="auto"/>
              <w:ind w:left="0" w:firstLine="0"/>
              <w:jc w:val="left"/>
              <w:rPr>
                <w:sz w:val="20"/>
                <w:szCs w:val="20"/>
              </w:rPr>
            </w:pPr>
            <w:r w:rsidRPr="00F12BAA">
              <w:rPr>
                <w:sz w:val="20"/>
                <w:szCs w:val="20"/>
              </w:rPr>
              <w:lastRenderedPageBreak/>
              <w:t xml:space="preserve">Jól átlátható kódszerkezet kialakítására törekszik. </w:t>
            </w:r>
          </w:p>
        </w:tc>
        <w:tc>
          <w:tcPr>
            <w:tcW w:w="2262" w:type="dxa"/>
            <w:tcBorders>
              <w:top w:val="single" w:sz="4" w:space="0" w:color="000000"/>
              <w:left w:val="single" w:sz="4" w:space="0" w:color="000000"/>
              <w:bottom w:val="single" w:sz="4" w:space="0" w:color="000000"/>
              <w:right w:val="single" w:sz="4" w:space="0" w:color="000000"/>
            </w:tcBorders>
            <w:vAlign w:val="center"/>
          </w:tcPr>
          <w:p w14:paraId="5FE817A4" w14:textId="77777777" w:rsidR="008C115B" w:rsidRPr="00F12BAA" w:rsidRDefault="008C115B" w:rsidP="00EA2E7C">
            <w:pPr>
              <w:spacing w:after="0" w:line="240" w:lineRule="auto"/>
              <w:ind w:left="0" w:firstLine="0"/>
              <w:jc w:val="left"/>
              <w:rPr>
                <w:sz w:val="20"/>
                <w:szCs w:val="20"/>
              </w:rPr>
            </w:pPr>
            <w:r w:rsidRPr="00F12BAA">
              <w:rPr>
                <w:sz w:val="20"/>
                <w:szCs w:val="20"/>
              </w:rPr>
              <w:t xml:space="preserve">Önállóan készít egyszerű alkalmazásokat. </w:t>
            </w:r>
          </w:p>
        </w:tc>
      </w:tr>
      <w:tr w:rsidR="008C115B" w:rsidRPr="00F12BAA" w14:paraId="5BF612D3" w14:textId="77777777" w:rsidTr="00AD4528">
        <w:tblPrEx>
          <w:tblCellMar>
            <w:left w:w="110" w:type="dxa"/>
            <w:right w:w="58" w:type="dxa"/>
          </w:tblCellMar>
        </w:tblPrEx>
        <w:tc>
          <w:tcPr>
            <w:tcW w:w="969" w:type="dxa"/>
            <w:tcBorders>
              <w:top w:val="single" w:sz="4" w:space="0" w:color="000000"/>
              <w:left w:val="single" w:sz="4" w:space="0" w:color="000000"/>
              <w:bottom w:val="single" w:sz="4" w:space="0" w:color="000000"/>
              <w:right w:val="single" w:sz="4" w:space="0" w:color="000000"/>
            </w:tcBorders>
            <w:vAlign w:val="center"/>
          </w:tcPr>
          <w:p w14:paraId="5A56E625" w14:textId="77777777" w:rsidR="008C115B" w:rsidRPr="00F12BAA" w:rsidRDefault="008C115B" w:rsidP="00EA2E7C">
            <w:pPr>
              <w:spacing w:after="0" w:line="240" w:lineRule="auto"/>
              <w:ind w:left="0" w:right="57" w:firstLine="0"/>
              <w:jc w:val="left"/>
              <w:rPr>
                <w:sz w:val="20"/>
                <w:szCs w:val="20"/>
              </w:rPr>
            </w:pPr>
            <w:r w:rsidRPr="00F12BAA">
              <w:rPr>
                <w:sz w:val="20"/>
                <w:szCs w:val="20"/>
              </w:rPr>
              <w:t xml:space="preserve">13 </w:t>
            </w:r>
          </w:p>
        </w:tc>
        <w:tc>
          <w:tcPr>
            <w:tcW w:w="2443" w:type="dxa"/>
            <w:tcBorders>
              <w:top w:val="single" w:sz="4" w:space="0" w:color="000000"/>
              <w:left w:val="single" w:sz="4" w:space="0" w:color="000000"/>
              <w:bottom w:val="single" w:sz="4" w:space="0" w:color="000000"/>
              <w:right w:val="single" w:sz="4" w:space="0" w:color="000000"/>
            </w:tcBorders>
          </w:tcPr>
          <w:p w14:paraId="52C812D3" w14:textId="77777777" w:rsidR="008C115B" w:rsidRPr="00F12BAA" w:rsidRDefault="008C115B" w:rsidP="00EA2E7C">
            <w:pPr>
              <w:spacing w:after="0" w:line="240" w:lineRule="auto"/>
              <w:ind w:left="0" w:firstLine="0"/>
              <w:jc w:val="left"/>
              <w:rPr>
                <w:sz w:val="20"/>
                <w:szCs w:val="20"/>
              </w:rPr>
            </w:pPr>
            <w:proofErr w:type="spellStart"/>
            <w:r w:rsidRPr="00F12BAA">
              <w:rPr>
                <w:sz w:val="20"/>
                <w:szCs w:val="20"/>
              </w:rPr>
              <w:t>Git</w:t>
            </w:r>
            <w:proofErr w:type="spellEnd"/>
            <w:r w:rsidRPr="00F12BAA">
              <w:rPr>
                <w:sz w:val="20"/>
                <w:szCs w:val="20"/>
              </w:rPr>
              <w:t xml:space="preserve"> verziókezelő rendszert, valamint fejlesztést és csoportmunkát</w:t>
            </w:r>
            <w:r w:rsidR="00983735">
              <w:rPr>
                <w:sz w:val="20"/>
                <w:szCs w:val="20"/>
              </w:rPr>
              <w:t xml:space="preserve"> </w:t>
            </w:r>
            <w:r w:rsidRPr="00F12BAA">
              <w:rPr>
                <w:sz w:val="20"/>
                <w:szCs w:val="20"/>
              </w:rPr>
              <w:t>támogató onl</w:t>
            </w:r>
            <w:r w:rsidR="00983735">
              <w:rPr>
                <w:sz w:val="20"/>
                <w:szCs w:val="20"/>
              </w:rPr>
              <w:t>ine eszközöket és szolgáltatáso</w:t>
            </w:r>
            <w:r w:rsidRPr="00F12BAA">
              <w:rPr>
                <w:sz w:val="20"/>
                <w:szCs w:val="20"/>
              </w:rPr>
              <w:t xml:space="preserve">kat (pl.: GitHub, </w:t>
            </w:r>
            <w:proofErr w:type="spellStart"/>
            <w:r w:rsidRPr="00F12BAA">
              <w:rPr>
                <w:sz w:val="20"/>
                <w:szCs w:val="20"/>
              </w:rPr>
              <w:t>Slack</w:t>
            </w:r>
            <w:proofErr w:type="spellEnd"/>
            <w:r w:rsidRPr="00F12BAA">
              <w:rPr>
                <w:sz w:val="20"/>
                <w:szCs w:val="20"/>
              </w:rPr>
              <w:t>,</w:t>
            </w:r>
            <w:r w:rsidR="00983735">
              <w:rPr>
                <w:sz w:val="20"/>
                <w:szCs w:val="20"/>
              </w:rPr>
              <w:t xml:space="preserve"> </w:t>
            </w:r>
            <w:proofErr w:type="spellStart"/>
            <w:r w:rsidRPr="00F12BAA">
              <w:rPr>
                <w:sz w:val="20"/>
                <w:szCs w:val="20"/>
              </w:rPr>
              <w:t>Trello</w:t>
            </w:r>
            <w:proofErr w:type="spellEnd"/>
            <w:r w:rsidRPr="00F12BAA">
              <w:rPr>
                <w:sz w:val="20"/>
                <w:szCs w:val="20"/>
              </w:rPr>
              <w:t>, Microsoft</w:t>
            </w:r>
            <w:r w:rsidR="00983735">
              <w:rPr>
                <w:sz w:val="20"/>
                <w:szCs w:val="20"/>
              </w:rPr>
              <w:t xml:space="preserve"> </w:t>
            </w:r>
            <w:proofErr w:type="spellStart"/>
            <w:r w:rsidRPr="00F12BAA">
              <w:rPr>
                <w:sz w:val="20"/>
                <w:szCs w:val="20"/>
              </w:rPr>
              <w:t>Teams</w:t>
            </w:r>
            <w:proofErr w:type="spellEnd"/>
            <w:r w:rsidRPr="00F12BAA">
              <w:rPr>
                <w:sz w:val="20"/>
                <w:szCs w:val="20"/>
              </w:rPr>
              <w:t xml:space="preserve">, </w:t>
            </w:r>
            <w:proofErr w:type="spellStart"/>
            <w:r w:rsidRPr="00F12BAA">
              <w:rPr>
                <w:sz w:val="20"/>
                <w:szCs w:val="20"/>
              </w:rPr>
              <w:t>Webex</w:t>
            </w:r>
            <w:proofErr w:type="spellEnd"/>
            <w:r w:rsidRPr="00F12BAA">
              <w:rPr>
                <w:sz w:val="20"/>
                <w:szCs w:val="20"/>
              </w:rPr>
              <w:t xml:space="preserve"> </w:t>
            </w:r>
            <w:proofErr w:type="spellStart"/>
            <w:r w:rsidRPr="00F12BAA">
              <w:rPr>
                <w:sz w:val="20"/>
                <w:szCs w:val="20"/>
              </w:rPr>
              <w:t>Teams</w:t>
            </w:r>
            <w:proofErr w:type="spellEnd"/>
            <w:r w:rsidRPr="00F12BAA">
              <w:rPr>
                <w:sz w:val="20"/>
                <w:szCs w:val="20"/>
              </w:rPr>
              <w:t xml:space="preserve">) használ. </w:t>
            </w:r>
          </w:p>
        </w:tc>
        <w:tc>
          <w:tcPr>
            <w:tcW w:w="2414" w:type="dxa"/>
            <w:tcBorders>
              <w:top w:val="single" w:sz="4" w:space="0" w:color="000000"/>
              <w:left w:val="single" w:sz="4" w:space="0" w:color="000000"/>
              <w:bottom w:val="single" w:sz="4" w:space="0" w:color="000000"/>
              <w:right w:val="single" w:sz="4" w:space="0" w:color="000000"/>
            </w:tcBorders>
            <w:vAlign w:val="center"/>
          </w:tcPr>
          <w:p w14:paraId="60870C61" w14:textId="77777777" w:rsidR="008C115B" w:rsidRPr="00F12BAA" w:rsidRDefault="008C115B" w:rsidP="00EA2E7C">
            <w:pPr>
              <w:spacing w:after="0" w:line="240" w:lineRule="auto"/>
              <w:ind w:left="0" w:firstLine="0"/>
              <w:jc w:val="left"/>
              <w:rPr>
                <w:sz w:val="20"/>
                <w:szCs w:val="20"/>
              </w:rPr>
            </w:pPr>
            <w:r w:rsidRPr="00F12BAA">
              <w:rPr>
                <w:sz w:val="20"/>
                <w:szCs w:val="20"/>
              </w:rPr>
              <w:t xml:space="preserve">Ismeri a </w:t>
            </w:r>
            <w:proofErr w:type="spellStart"/>
            <w:r w:rsidRPr="00F12BAA">
              <w:rPr>
                <w:sz w:val="20"/>
                <w:szCs w:val="20"/>
              </w:rPr>
              <w:t>Git</w:t>
            </w:r>
            <w:proofErr w:type="spellEnd"/>
            <w:r w:rsidRPr="00F12BAA">
              <w:rPr>
                <w:sz w:val="20"/>
                <w:szCs w:val="20"/>
              </w:rPr>
              <w:t>, valamint a csoportmunkát támogató eszközök és online</w:t>
            </w:r>
            <w:r w:rsidR="00983735">
              <w:rPr>
                <w:sz w:val="20"/>
                <w:szCs w:val="20"/>
              </w:rPr>
              <w:t xml:space="preserve"> szolgáltatások cél</w:t>
            </w:r>
            <w:r w:rsidRPr="00F12BAA">
              <w:rPr>
                <w:sz w:val="20"/>
                <w:szCs w:val="20"/>
              </w:rPr>
              <w:t xml:space="preserve">ját, működési módját, legfontosabb funkcióit. </w:t>
            </w:r>
          </w:p>
        </w:tc>
        <w:tc>
          <w:tcPr>
            <w:tcW w:w="2402" w:type="dxa"/>
            <w:tcBorders>
              <w:top w:val="single" w:sz="4" w:space="0" w:color="000000"/>
              <w:left w:val="single" w:sz="4" w:space="0" w:color="000000"/>
              <w:bottom w:val="single" w:sz="4" w:space="0" w:color="000000"/>
              <w:right w:val="single" w:sz="4" w:space="0" w:color="000000"/>
            </w:tcBorders>
            <w:vAlign w:val="center"/>
          </w:tcPr>
          <w:p w14:paraId="37F2DC60" w14:textId="77777777" w:rsidR="008C115B" w:rsidRPr="00F12BAA" w:rsidRDefault="008C115B" w:rsidP="00EA2E7C">
            <w:pPr>
              <w:spacing w:after="0" w:line="240" w:lineRule="auto"/>
              <w:ind w:left="0" w:firstLine="0"/>
              <w:jc w:val="left"/>
              <w:rPr>
                <w:sz w:val="20"/>
                <w:szCs w:val="20"/>
              </w:rPr>
            </w:pPr>
            <w:r w:rsidRPr="00F12BAA">
              <w:rPr>
                <w:sz w:val="20"/>
                <w:szCs w:val="20"/>
              </w:rPr>
              <w:t>Törekszik a feladatainak megoldásában a hatékony csoportmunkát támogató</w:t>
            </w:r>
            <w:r w:rsidR="00983735">
              <w:rPr>
                <w:sz w:val="20"/>
                <w:szCs w:val="20"/>
              </w:rPr>
              <w:t xml:space="preserve"> </w:t>
            </w:r>
            <w:r w:rsidRPr="00F12BAA">
              <w:rPr>
                <w:sz w:val="20"/>
                <w:szCs w:val="20"/>
              </w:rPr>
              <w:t xml:space="preserve">online eszközöket kihasználni. </w:t>
            </w:r>
          </w:p>
        </w:tc>
        <w:tc>
          <w:tcPr>
            <w:tcW w:w="2262" w:type="dxa"/>
            <w:tcBorders>
              <w:top w:val="single" w:sz="4" w:space="0" w:color="000000"/>
              <w:left w:val="single" w:sz="4" w:space="0" w:color="000000"/>
              <w:bottom w:val="single" w:sz="4" w:space="0" w:color="000000"/>
              <w:right w:val="single" w:sz="4" w:space="0" w:color="000000"/>
            </w:tcBorders>
            <w:vAlign w:val="center"/>
          </w:tcPr>
          <w:p w14:paraId="7AFD215E" w14:textId="77777777" w:rsidR="008C115B" w:rsidRPr="00F12BAA" w:rsidRDefault="008C115B" w:rsidP="00EA2E7C">
            <w:pPr>
              <w:spacing w:after="0" w:line="240" w:lineRule="auto"/>
              <w:ind w:left="0" w:firstLine="0"/>
              <w:jc w:val="left"/>
              <w:rPr>
                <w:sz w:val="20"/>
                <w:szCs w:val="20"/>
              </w:rPr>
            </w:pPr>
            <w:r w:rsidRPr="00F12BAA">
              <w:rPr>
                <w:sz w:val="20"/>
                <w:szCs w:val="20"/>
              </w:rPr>
              <w:t xml:space="preserve">A </w:t>
            </w:r>
            <w:proofErr w:type="spellStart"/>
            <w:r w:rsidRPr="00F12BAA">
              <w:rPr>
                <w:sz w:val="20"/>
                <w:szCs w:val="20"/>
              </w:rPr>
              <w:t>Git</w:t>
            </w:r>
            <w:proofErr w:type="spellEnd"/>
            <w:r w:rsidRPr="00F12BAA">
              <w:rPr>
                <w:sz w:val="20"/>
                <w:szCs w:val="20"/>
              </w:rPr>
              <w:t xml:space="preserve"> verziókezelőt, valamint a csoportmunkát támogató</w:t>
            </w:r>
            <w:r w:rsidR="00983735">
              <w:rPr>
                <w:sz w:val="20"/>
                <w:szCs w:val="20"/>
              </w:rPr>
              <w:t xml:space="preserve"> eszközöket és szol</w:t>
            </w:r>
            <w:r w:rsidRPr="00F12BAA">
              <w:rPr>
                <w:sz w:val="20"/>
                <w:szCs w:val="20"/>
              </w:rPr>
              <w:t xml:space="preserve">gáltatásokat önállóan használja. </w:t>
            </w:r>
          </w:p>
        </w:tc>
      </w:tr>
      <w:tr w:rsidR="008C115B" w:rsidRPr="00F12BAA" w14:paraId="7EC4CAF3" w14:textId="77777777" w:rsidTr="00AD4528">
        <w:tblPrEx>
          <w:tblCellMar>
            <w:left w:w="110" w:type="dxa"/>
            <w:right w:w="58" w:type="dxa"/>
          </w:tblCellMar>
        </w:tblPrEx>
        <w:tc>
          <w:tcPr>
            <w:tcW w:w="969" w:type="dxa"/>
            <w:tcBorders>
              <w:top w:val="single" w:sz="4" w:space="0" w:color="000000"/>
              <w:left w:val="single" w:sz="4" w:space="0" w:color="000000"/>
              <w:bottom w:val="single" w:sz="4" w:space="0" w:color="000000"/>
              <w:right w:val="single" w:sz="4" w:space="0" w:color="000000"/>
            </w:tcBorders>
            <w:vAlign w:val="center"/>
          </w:tcPr>
          <w:p w14:paraId="0A3D1647" w14:textId="77777777" w:rsidR="008C115B" w:rsidRPr="00F12BAA" w:rsidRDefault="008C115B" w:rsidP="00EA2E7C">
            <w:pPr>
              <w:spacing w:after="0" w:line="240" w:lineRule="auto"/>
              <w:ind w:left="0" w:right="57" w:firstLine="0"/>
              <w:jc w:val="left"/>
              <w:rPr>
                <w:sz w:val="20"/>
                <w:szCs w:val="20"/>
              </w:rPr>
            </w:pPr>
            <w:r w:rsidRPr="00F12BAA">
              <w:rPr>
                <w:sz w:val="20"/>
                <w:szCs w:val="20"/>
              </w:rPr>
              <w:t xml:space="preserve">14 </w:t>
            </w:r>
          </w:p>
        </w:tc>
        <w:tc>
          <w:tcPr>
            <w:tcW w:w="2443" w:type="dxa"/>
            <w:tcBorders>
              <w:top w:val="single" w:sz="4" w:space="0" w:color="000000"/>
              <w:left w:val="single" w:sz="4" w:space="0" w:color="000000"/>
              <w:bottom w:val="single" w:sz="4" w:space="0" w:color="000000"/>
              <w:right w:val="single" w:sz="4" w:space="0" w:color="000000"/>
            </w:tcBorders>
          </w:tcPr>
          <w:p w14:paraId="648C4B4D" w14:textId="77777777" w:rsidR="008C115B" w:rsidRPr="00F12BAA" w:rsidRDefault="008C115B" w:rsidP="00EA2E7C">
            <w:pPr>
              <w:spacing w:after="0" w:line="240" w:lineRule="auto"/>
              <w:ind w:left="0" w:firstLine="0"/>
              <w:jc w:val="left"/>
              <w:rPr>
                <w:sz w:val="20"/>
                <w:szCs w:val="20"/>
              </w:rPr>
            </w:pPr>
            <w:r w:rsidRPr="00F12BAA">
              <w:rPr>
                <w:sz w:val="20"/>
                <w:szCs w:val="20"/>
              </w:rPr>
              <w:t>Társaiva</w:t>
            </w:r>
            <w:r w:rsidR="00983735">
              <w:rPr>
                <w:sz w:val="20"/>
                <w:szCs w:val="20"/>
              </w:rPr>
              <w:t>l hatékonyan együttműködve, csa</w:t>
            </w:r>
            <w:r w:rsidRPr="00F12BAA">
              <w:rPr>
                <w:sz w:val="20"/>
                <w:szCs w:val="20"/>
              </w:rPr>
              <w:t>patban dolgozik egy informatikai projekten. A projektek végrehajtása</w:t>
            </w:r>
            <w:r w:rsidR="00983735">
              <w:rPr>
                <w:sz w:val="20"/>
                <w:szCs w:val="20"/>
              </w:rPr>
              <w:t xml:space="preserve"> </w:t>
            </w:r>
            <w:r w:rsidRPr="00F12BAA">
              <w:rPr>
                <w:sz w:val="20"/>
                <w:szCs w:val="20"/>
              </w:rPr>
              <w:t xml:space="preserve">során társaival tudatosan és célirányosan kommunikál. </w:t>
            </w:r>
          </w:p>
        </w:tc>
        <w:tc>
          <w:tcPr>
            <w:tcW w:w="2414" w:type="dxa"/>
            <w:tcBorders>
              <w:top w:val="single" w:sz="4" w:space="0" w:color="000000"/>
              <w:left w:val="single" w:sz="4" w:space="0" w:color="000000"/>
              <w:bottom w:val="single" w:sz="4" w:space="0" w:color="000000"/>
              <w:right w:val="single" w:sz="4" w:space="0" w:color="000000"/>
            </w:tcBorders>
            <w:vAlign w:val="center"/>
          </w:tcPr>
          <w:p w14:paraId="7531BAF0" w14:textId="77777777" w:rsidR="008C115B" w:rsidRPr="00F12BAA" w:rsidRDefault="008C115B" w:rsidP="00EA2E7C">
            <w:pPr>
              <w:spacing w:after="0" w:line="240" w:lineRule="auto"/>
              <w:ind w:left="0" w:firstLine="0"/>
              <w:jc w:val="left"/>
              <w:rPr>
                <w:sz w:val="20"/>
                <w:szCs w:val="20"/>
              </w:rPr>
            </w:pPr>
            <w:r w:rsidRPr="00F12BAA">
              <w:rPr>
                <w:sz w:val="20"/>
                <w:szCs w:val="20"/>
              </w:rPr>
              <w:t>Ismeri a projektmenedzsment lépéseit</w:t>
            </w:r>
            <w:r w:rsidR="00983735">
              <w:rPr>
                <w:sz w:val="20"/>
                <w:szCs w:val="20"/>
              </w:rPr>
              <w:t xml:space="preserve"> </w:t>
            </w:r>
            <w:r w:rsidRPr="00F12BAA">
              <w:rPr>
                <w:sz w:val="20"/>
                <w:szCs w:val="20"/>
              </w:rPr>
              <w:t>(k</w:t>
            </w:r>
            <w:r w:rsidR="00983735">
              <w:rPr>
                <w:sz w:val="20"/>
                <w:szCs w:val="20"/>
              </w:rPr>
              <w:t>ezdeményezés, követés, végrehaj</w:t>
            </w:r>
            <w:r w:rsidRPr="00F12BAA">
              <w:rPr>
                <w:sz w:val="20"/>
                <w:szCs w:val="20"/>
              </w:rPr>
              <w:t xml:space="preserve">tás, ellenőrzés, dokumentálás, zárás). </w:t>
            </w:r>
          </w:p>
        </w:tc>
        <w:tc>
          <w:tcPr>
            <w:tcW w:w="2402" w:type="dxa"/>
            <w:tcBorders>
              <w:top w:val="single" w:sz="4" w:space="0" w:color="000000"/>
              <w:left w:val="single" w:sz="4" w:space="0" w:color="000000"/>
              <w:bottom w:val="single" w:sz="4" w:space="0" w:color="000000"/>
              <w:right w:val="single" w:sz="4" w:space="0" w:color="000000"/>
            </w:tcBorders>
            <w:vAlign w:val="center"/>
          </w:tcPr>
          <w:p w14:paraId="0FDD6D98" w14:textId="77777777" w:rsidR="008C115B" w:rsidRPr="00F12BAA" w:rsidRDefault="008C115B" w:rsidP="00EA2E7C">
            <w:pPr>
              <w:spacing w:after="0" w:line="240" w:lineRule="auto"/>
              <w:ind w:left="0" w:firstLine="0"/>
              <w:jc w:val="left"/>
              <w:rPr>
                <w:sz w:val="20"/>
                <w:szCs w:val="20"/>
              </w:rPr>
            </w:pPr>
            <w:r w:rsidRPr="00F12BAA">
              <w:rPr>
                <w:sz w:val="20"/>
                <w:szCs w:val="20"/>
              </w:rPr>
              <w:t>Más munkáját és a csoport belső szabályait tiszteletben</w:t>
            </w:r>
            <w:r w:rsidR="00983735">
              <w:rPr>
                <w:sz w:val="20"/>
                <w:szCs w:val="20"/>
              </w:rPr>
              <w:t xml:space="preserve"> </w:t>
            </w:r>
            <w:r w:rsidRPr="00F12BAA">
              <w:rPr>
                <w:sz w:val="20"/>
                <w:szCs w:val="20"/>
              </w:rPr>
              <w:t xml:space="preserve">tartva, együttműködően vesz részt a csapatmunkában. </w:t>
            </w:r>
          </w:p>
        </w:tc>
        <w:tc>
          <w:tcPr>
            <w:tcW w:w="2262" w:type="dxa"/>
            <w:tcBorders>
              <w:top w:val="single" w:sz="4" w:space="0" w:color="000000"/>
              <w:left w:val="single" w:sz="4" w:space="0" w:color="000000"/>
              <w:bottom w:val="single" w:sz="4" w:space="0" w:color="000000"/>
              <w:right w:val="single" w:sz="4" w:space="0" w:color="000000"/>
            </w:tcBorders>
            <w:vAlign w:val="center"/>
          </w:tcPr>
          <w:p w14:paraId="3CC222FB" w14:textId="77777777" w:rsidR="008C115B" w:rsidRPr="00F12BAA" w:rsidRDefault="008C115B" w:rsidP="00EA2E7C">
            <w:pPr>
              <w:spacing w:after="0" w:line="240" w:lineRule="auto"/>
              <w:ind w:left="0" w:firstLine="0"/>
              <w:jc w:val="left"/>
              <w:rPr>
                <w:sz w:val="20"/>
                <w:szCs w:val="20"/>
              </w:rPr>
            </w:pPr>
            <w:r w:rsidRPr="00F12BAA">
              <w:rPr>
                <w:sz w:val="20"/>
                <w:szCs w:val="20"/>
              </w:rPr>
              <w:t xml:space="preserve">A projektekben irányítás alatt, társaival közösen dolgozik. A ráosztott feladatrészt önállóan végzi el. </w:t>
            </w:r>
          </w:p>
        </w:tc>
      </w:tr>
      <w:tr w:rsidR="008C115B" w:rsidRPr="00F12BAA" w14:paraId="6C0E5CB0" w14:textId="77777777" w:rsidTr="00AD4528">
        <w:tblPrEx>
          <w:tblCellMar>
            <w:left w:w="110" w:type="dxa"/>
            <w:right w:w="58" w:type="dxa"/>
          </w:tblCellMar>
        </w:tblPrEx>
        <w:tc>
          <w:tcPr>
            <w:tcW w:w="969" w:type="dxa"/>
            <w:tcBorders>
              <w:top w:val="single" w:sz="4" w:space="0" w:color="000000"/>
              <w:left w:val="single" w:sz="4" w:space="0" w:color="000000"/>
              <w:bottom w:val="single" w:sz="4" w:space="0" w:color="000000"/>
              <w:right w:val="single" w:sz="4" w:space="0" w:color="000000"/>
            </w:tcBorders>
            <w:vAlign w:val="center"/>
          </w:tcPr>
          <w:p w14:paraId="5EAACF53" w14:textId="77777777" w:rsidR="008C115B" w:rsidRPr="00F12BAA" w:rsidRDefault="008C115B" w:rsidP="00EA2E7C">
            <w:pPr>
              <w:spacing w:after="0" w:line="240" w:lineRule="auto"/>
              <w:ind w:left="0" w:right="57" w:firstLine="0"/>
              <w:jc w:val="left"/>
              <w:rPr>
                <w:sz w:val="20"/>
                <w:szCs w:val="20"/>
              </w:rPr>
            </w:pPr>
            <w:r w:rsidRPr="00F12BAA">
              <w:rPr>
                <w:sz w:val="20"/>
                <w:szCs w:val="20"/>
              </w:rPr>
              <w:t xml:space="preserve">15 </w:t>
            </w:r>
          </w:p>
        </w:tc>
        <w:tc>
          <w:tcPr>
            <w:tcW w:w="2443" w:type="dxa"/>
            <w:tcBorders>
              <w:top w:val="single" w:sz="4" w:space="0" w:color="000000"/>
              <w:left w:val="single" w:sz="4" w:space="0" w:color="000000"/>
              <w:bottom w:val="single" w:sz="4" w:space="0" w:color="000000"/>
              <w:right w:val="single" w:sz="4" w:space="0" w:color="000000"/>
            </w:tcBorders>
            <w:vAlign w:val="center"/>
          </w:tcPr>
          <w:p w14:paraId="59E09784" w14:textId="77777777" w:rsidR="008C115B" w:rsidRPr="00F12BAA" w:rsidRDefault="008C115B" w:rsidP="00EA2E7C">
            <w:pPr>
              <w:spacing w:after="0" w:line="240" w:lineRule="auto"/>
              <w:ind w:left="0" w:firstLine="0"/>
              <w:jc w:val="left"/>
              <w:rPr>
                <w:sz w:val="20"/>
                <w:szCs w:val="20"/>
              </w:rPr>
            </w:pPr>
            <w:r w:rsidRPr="00F12BAA">
              <w:rPr>
                <w:sz w:val="20"/>
                <w:szCs w:val="20"/>
              </w:rPr>
              <w:t xml:space="preserve">Munkája során hatékonyan használja az irodai szoftvereket. </w:t>
            </w:r>
          </w:p>
        </w:tc>
        <w:tc>
          <w:tcPr>
            <w:tcW w:w="2414" w:type="dxa"/>
            <w:tcBorders>
              <w:top w:val="single" w:sz="4" w:space="0" w:color="000000"/>
              <w:left w:val="single" w:sz="4" w:space="0" w:color="000000"/>
              <w:bottom w:val="single" w:sz="4" w:space="0" w:color="000000"/>
              <w:right w:val="single" w:sz="4" w:space="0" w:color="000000"/>
            </w:tcBorders>
          </w:tcPr>
          <w:p w14:paraId="1821802B" w14:textId="77777777" w:rsidR="008C115B" w:rsidRPr="00F12BAA" w:rsidRDefault="008C115B" w:rsidP="00EA2E7C">
            <w:pPr>
              <w:spacing w:after="0" w:line="240" w:lineRule="auto"/>
              <w:ind w:left="0" w:firstLine="0"/>
              <w:jc w:val="left"/>
              <w:rPr>
                <w:sz w:val="20"/>
                <w:szCs w:val="20"/>
              </w:rPr>
            </w:pPr>
            <w:r w:rsidRPr="00F12BAA">
              <w:rPr>
                <w:sz w:val="20"/>
                <w:szCs w:val="20"/>
              </w:rPr>
              <w:t>Ismeri az irodai szoftverek főbb</w:t>
            </w:r>
            <w:r w:rsidR="00983735">
              <w:rPr>
                <w:sz w:val="20"/>
                <w:szCs w:val="20"/>
              </w:rPr>
              <w:t xml:space="preserve"> </w:t>
            </w:r>
            <w:r w:rsidRPr="00F12BAA">
              <w:rPr>
                <w:sz w:val="20"/>
                <w:szCs w:val="20"/>
              </w:rPr>
              <w:t xml:space="preserve">funkcióit, felhasználási területeit. </w:t>
            </w:r>
          </w:p>
        </w:tc>
        <w:tc>
          <w:tcPr>
            <w:tcW w:w="2402" w:type="dxa"/>
            <w:tcBorders>
              <w:top w:val="single" w:sz="4" w:space="0" w:color="000000"/>
              <w:left w:val="single" w:sz="4" w:space="0" w:color="000000"/>
              <w:bottom w:val="single" w:sz="4" w:space="0" w:color="000000"/>
              <w:right w:val="single" w:sz="4" w:space="0" w:color="000000"/>
            </w:tcBorders>
            <w:vAlign w:val="center"/>
          </w:tcPr>
          <w:p w14:paraId="583EA399" w14:textId="77777777" w:rsidR="008C115B" w:rsidRPr="00F12BAA" w:rsidRDefault="008C115B" w:rsidP="00EA2E7C">
            <w:pPr>
              <w:spacing w:after="0" w:line="240" w:lineRule="auto"/>
              <w:ind w:left="1" w:firstLine="0"/>
              <w:jc w:val="left"/>
              <w:rPr>
                <w:sz w:val="20"/>
                <w:szCs w:val="20"/>
              </w:rPr>
            </w:pPr>
            <w:r w:rsidRPr="00F12BAA">
              <w:rPr>
                <w:sz w:val="20"/>
                <w:szCs w:val="20"/>
              </w:rPr>
              <w:t xml:space="preserve"> </w:t>
            </w:r>
          </w:p>
        </w:tc>
        <w:tc>
          <w:tcPr>
            <w:tcW w:w="2262" w:type="dxa"/>
            <w:tcBorders>
              <w:top w:val="single" w:sz="4" w:space="0" w:color="000000"/>
              <w:left w:val="single" w:sz="4" w:space="0" w:color="000000"/>
              <w:bottom w:val="single" w:sz="4" w:space="0" w:color="000000"/>
              <w:right w:val="single" w:sz="4" w:space="0" w:color="000000"/>
            </w:tcBorders>
            <w:vAlign w:val="center"/>
          </w:tcPr>
          <w:p w14:paraId="76170456" w14:textId="77777777" w:rsidR="008C115B" w:rsidRPr="00F12BAA" w:rsidRDefault="008C115B" w:rsidP="00EA2E7C">
            <w:pPr>
              <w:spacing w:after="0" w:line="240" w:lineRule="auto"/>
              <w:ind w:left="3" w:firstLine="0"/>
              <w:jc w:val="left"/>
              <w:rPr>
                <w:sz w:val="20"/>
                <w:szCs w:val="20"/>
              </w:rPr>
            </w:pPr>
            <w:r w:rsidRPr="00F12BAA">
              <w:rPr>
                <w:sz w:val="20"/>
                <w:szCs w:val="20"/>
              </w:rPr>
              <w:t xml:space="preserve"> </w:t>
            </w:r>
          </w:p>
        </w:tc>
      </w:tr>
      <w:tr w:rsidR="008C115B" w:rsidRPr="00F12BAA" w14:paraId="208027AC" w14:textId="77777777" w:rsidTr="00AD4528">
        <w:tblPrEx>
          <w:tblCellMar>
            <w:left w:w="110" w:type="dxa"/>
            <w:right w:w="58" w:type="dxa"/>
          </w:tblCellMar>
        </w:tblPrEx>
        <w:tc>
          <w:tcPr>
            <w:tcW w:w="969" w:type="dxa"/>
            <w:tcBorders>
              <w:top w:val="single" w:sz="4" w:space="0" w:color="000000"/>
              <w:left w:val="single" w:sz="4" w:space="0" w:color="000000"/>
              <w:bottom w:val="single" w:sz="4" w:space="0" w:color="000000"/>
              <w:right w:val="single" w:sz="4" w:space="0" w:color="000000"/>
            </w:tcBorders>
            <w:vAlign w:val="center"/>
          </w:tcPr>
          <w:p w14:paraId="7E06B91B" w14:textId="77777777" w:rsidR="008C115B" w:rsidRPr="00F12BAA" w:rsidRDefault="008C115B" w:rsidP="00EA2E7C">
            <w:pPr>
              <w:spacing w:after="0" w:line="240" w:lineRule="auto"/>
              <w:ind w:left="0" w:right="57" w:firstLine="0"/>
              <w:jc w:val="left"/>
              <w:rPr>
                <w:sz w:val="20"/>
                <w:szCs w:val="20"/>
              </w:rPr>
            </w:pPr>
            <w:r w:rsidRPr="00F12BAA">
              <w:rPr>
                <w:sz w:val="20"/>
                <w:szCs w:val="20"/>
              </w:rPr>
              <w:t xml:space="preserve">16 </w:t>
            </w:r>
          </w:p>
        </w:tc>
        <w:tc>
          <w:tcPr>
            <w:tcW w:w="2443" w:type="dxa"/>
            <w:tcBorders>
              <w:top w:val="single" w:sz="4" w:space="0" w:color="000000"/>
              <w:left w:val="single" w:sz="4" w:space="0" w:color="000000"/>
              <w:bottom w:val="single" w:sz="4" w:space="0" w:color="000000"/>
              <w:right w:val="single" w:sz="4" w:space="0" w:color="000000"/>
            </w:tcBorders>
            <w:vAlign w:val="center"/>
          </w:tcPr>
          <w:p w14:paraId="62F833AC" w14:textId="77777777" w:rsidR="008C115B" w:rsidRPr="00F12BAA" w:rsidRDefault="008C115B" w:rsidP="00EA2E7C">
            <w:pPr>
              <w:spacing w:after="0" w:line="240" w:lineRule="auto"/>
              <w:ind w:left="0" w:firstLine="0"/>
              <w:jc w:val="left"/>
              <w:rPr>
                <w:sz w:val="20"/>
                <w:szCs w:val="20"/>
              </w:rPr>
            </w:pPr>
            <w:r w:rsidRPr="00F12BAA">
              <w:rPr>
                <w:sz w:val="20"/>
                <w:szCs w:val="20"/>
              </w:rPr>
              <w:t>Az elkészült termékhez prezentációt készít és</w:t>
            </w:r>
            <w:r w:rsidR="00983735">
              <w:rPr>
                <w:sz w:val="20"/>
                <w:szCs w:val="20"/>
              </w:rPr>
              <w:t xml:space="preserve"> </w:t>
            </w:r>
            <w:r w:rsidRPr="00F12BAA">
              <w:rPr>
                <w:sz w:val="20"/>
                <w:szCs w:val="20"/>
              </w:rPr>
              <w:t>bemutatja, előadja azt</w:t>
            </w:r>
            <w:r w:rsidR="00983735">
              <w:rPr>
                <w:sz w:val="20"/>
                <w:szCs w:val="20"/>
              </w:rPr>
              <w:t xml:space="preserve"> </w:t>
            </w:r>
            <w:r w:rsidRPr="00F12BAA">
              <w:rPr>
                <w:sz w:val="20"/>
                <w:szCs w:val="20"/>
              </w:rPr>
              <w:t xml:space="preserve">munkatársainak, vezetőinek, ügyfeleinek. </w:t>
            </w:r>
          </w:p>
        </w:tc>
        <w:tc>
          <w:tcPr>
            <w:tcW w:w="2414" w:type="dxa"/>
            <w:tcBorders>
              <w:top w:val="single" w:sz="4" w:space="0" w:color="000000"/>
              <w:left w:val="single" w:sz="4" w:space="0" w:color="000000"/>
              <w:bottom w:val="single" w:sz="4" w:space="0" w:color="000000"/>
              <w:right w:val="single" w:sz="4" w:space="0" w:color="000000"/>
            </w:tcBorders>
            <w:vAlign w:val="center"/>
          </w:tcPr>
          <w:p w14:paraId="66E338DB" w14:textId="77777777" w:rsidR="008C115B" w:rsidRPr="00F12BAA" w:rsidRDefault="008C115B" w:rsidP="00EA2E7C">
            <w:pPr>
              <w:spacing w:after="0" w:line="240" w:lineRule="auto"/>
              <w:ind w:left="0" w:firstLine="0"/>
              <w:jc w:val="left"/>
              <w:rPr>
                <w:sz w:val="20"/>
                <w:szCs w:val="20"/>
              </w:rPr>
            </w:pPr>
            <w:r w:rsidRPr="00F12BAA">
              <w:rPr>
                <w:sz w:val="20"/>
                <w:szCs w:val="20"/>
              </w:rPr>
              <w:t>Ismeri a hatékony pre</w:t>
            </w:r>
            <w:r w:rsidR="00983735">
              <w:rPr>
                <w:sz w:val="20"/>
                <w:szCs w:val="20"/>
              </w:rPr>
              <w:t>zentálás szabályait, a prezentá</w:t>
            </w:r>
            <w:r w:rsidRPr="00F12BAA">
              <w:rPr>
                <w:sz w:val="20"/>
                <w:szCs w:val="20"/>
              </w:rPr>
              <w:t xml:space="preserve">ciós szoftverek lehetőségeit. </w:t>
            </w:r>
          </w:p>
        </w:tc>
        <w:tc>
          <w:tcPr>
            <w:tcW w:w="2402" w:type="dxa"/>
            <w:tcBorders>
              <w:top w:val="single" w:sz="4" w:space="0" w:color="000000"/>
              <w:left w:val="single" w:sz="4" w:space="0" w:color="000000"/>
              <w:bottom w:val="single" w:sz="4" w:space="0" w:color="000000"/>
              <w:right w:val="single" w:sz="4" w:space="0" w:color="000000"/>
            </w:tcBorders>
            <w:vAlign w:val="center"/>
          </w:tcPr>
          <w:p w14:paraId="36090E90" w14:textId="77777777" w:rsidR="008C115B" w:rsidRPr="00F12BAA" w:rsidRDefault="008C115B" w:rsidP="00EA2E7C">
            <w:pPr>
              <w:spacing w:after="0" w:line="240" w:lineRule="auto"/>
              <w:ind w:left="0" w:firstLine="0"/>
              <w:jc w:val="left"/>
              <w:rPr>
                <w:sz w:val="20"/>
                <w:szCs w:val="20"/>
              </w:rPr>
            </w:pPr>
            <w:r w:rsidRPr="00F12BAA">
              <w:rPr>
                <w:sz w:val="20"/>
                <w:szCs w:val="20"/>
              </w:rPr>
              <w:t xml:space="preserve">Törekszik a tömör, </w:t>
            </w:r>
            <w:proofErr w:type="spellStart"/>
            <w:r w:rsidRPr="00F12BAA">
              <w:rPr>
                <w:sz w:val="20"/>
                <w:szCs w:val="20"/>
              </w:rPr>
              <w:t>lényegretörő</w:t>
            </w:r>
            <w:proofErr w:type="spellEnd"/>
            <w:r w:rsidRPr="00F12BAA">
              <w:rPr>
                <w:sz w:val="20"/>
                <w:szCs w:val="20"/>
              </w:rPr>
              <w:t>, de</w:t>
            </w:r>
            <w:r w:rsidR="00983735">
              <w:rPr>
                <w:sz w:val="20"/>
                <w:szCs w:val="20"/>
              </w:rPr>
              <w:t xml:space="preserve"> </w:t>
            </w:r>
            <w:r w:rsidRPr="00F12BAA">
              <w:rPr>
                <w:sz w:val="20"/>
                <w:szCs w:val="20"/>
              </w:rPr>
              <w:t xml:space="preserve">szakszerű bemutató összeállítására. </w:t>
            </w:r>
          </w:p>
        </w:tc>
        <w:tc>
          <w:tcPr>
            <w:tcW w:w="2262" w:type="dxa"/>
            <w:tcBorders>
              <w:top w:val="single" w:sz="4" w:space="0" w:color="000000"/>
              <w:left w:val="single" w:sz="4" w:space="0" w:color="000000"/>
              <w:bottom w:val="single" w:sz="4" w:space="0" w:color="000000"/>
              <w:right w:val="single" w:sz="4" w:space="0" w:color="000000"/>
            </w:tcBorders>
          </w:tcPr>
          <w:p w14:paraId="14807E76" w14:textId="77777777" w:rsidR="008C115B" w:rsidRPr="00F12BAA" w:rsidRDefault="008C115B" w:rsidP="00EA2E7C">
            <w:pPr>
              <w:spacing w:after="0" w:line="240" w:lineRule="auto"/>
              <w:ind w:left="0" w:firstLine="0"/>
              <w:jc w:val="left"/>
              <w:rPr>
                <w:sz w:val="20"/>
                <w:szCs w:val="20"/>
              </w:rPr>
            </w:pPr>
            <w:r w:rsidRPr="00F12BAA">
              <w:rPr>
                <w:sz w:val="20"/>
                <w:szCs w:val="20"/>
              </w:rPr>
              <w:t>A projektcsapat tagjaival egyeztetve, de önállóan elkészíti az elvégzett munka</w:t>
            </w:r>
            <w:r w:rsidR="00983735">
              <w:rPr>
                <w:sz w:val="20"/>
                <w:szCs w:val="20"/>
              </w:rPr>
              <w:t xml:space="preserve"> </w:t>
            </w:r>
            <w:r w:rsidRPr="00F12BAA">
              <w:rPr>
                <w:sz w:val="20"/>
                <w:szCs w:val="20"/>
              </w:rPr>
              <w:t xml:space="preserve">eredményét bemutató prezentációt. </w:t>
            </w:r>
          </w:p>
        </w:tc>
      </w:tr>
    </w:tbl>
    <w:p w14:paraId="6F7EAACD" w14:textId="77777777" w:rsidR="0058641C" w:rsidRPr="00F83730" w:rsidRDefault="0058641C" w:rsidP="00EA2E7C">
      <w:pPr>
        <w:spacing w:after="160" w:line="240" w:lineRule="auto"/>
        <w:ind w:left="0" w:right="0" w:firstLine="0"/>
        <w:jc w:val="left"/>
        <w:rPr>
          <w:szCs w:val="24"/>
        </w:rPr>
      </w:pPr>
    </w:p>
    <w:p w14:paraId="696B78F3" w14:textId="77777777" w:rsidR="008C115B" w:rsidRPr="00CD71A3" w:rsidRDefault="008C115B" w:rsidP="00CD71A3">
      <w:pPr>
        <w:pStyle w:val="Cmsor1"/>
      </w:pPr>
      <w:bookmarkStart w:id="13" w:name="_Toc209517095"/>
      <w:r w:rsidRPr="00CD71A3">
        <w:t>Szakirányú oktatás szakmai követelményei</w:t>
      </w:r>
      <w:bookmarkEnd w:id="13"/>
      <w:r w:rsidRPr="00CD71A3">
        <w:t xml:space="preserve">  </w:t>
      </w:r>
    </w:p>
    <w:tbl>
      <w:tblPr>
        <w:tblStyle w:val="TableGrid"/>
        <w:tblW w:w="10490" w:type="dxa"/>
        <w:tblInd w:w="-572" w:type="dxa"/>
        <w:tblLayout w:type="fixed"/>
        <w:tblCellMar>
          <w:top w:w="14" w:type="dxa"/>
          <w:left w:w="108" w:type="dxa"/>
          <w:right w:w="54" w:type="dxa"/>
        </w:tblCellMar>
        <w:tblLook w:val="04A0" w:firstRow="1" w:lastRow="0" w:firstColumn="1" w:lastColumn="0" w:noHBand="0" w:noVBand="1"/>
      </w:tblPr>
      <w:tblGrid>
        <w:gridCol w:w="851"/>
        <w:gridCol w:w="2126"/>
        <w:gridCol w:w="2126"/>
        <w:gridCol w:w="2835"/>
        <w:gridCol w:w="2552"/>
      </w:tblGrid>
      <w:tr w:rsidR="008C115B" w:rsidRPr="003A2365" w14:paraId="4248B97A" w14:textId="77777777" w:rsidTr="00AD4528">
        <w:tc>
          <w:tcPr>
            <w:tcW w:w="851" w:type="dxa"/>
            <w:tcBorders>
              <w:top w:val="single" w:sz="4" w:space="0" w:color="000000"/>
              <w:left w:val="single" w:sz="4" w:space="0" w:color="000000"/>
              <w:bottom w:val="single" w:sz="4" w:space="0" w:color="000000"/>
              <w:right w:val="single" w:sz="4" w:space="0" w:color="000000"/>
            </w:tcBorders>
            <w:vAlign w:val="center"/>
          </w:tcPr>
          <w:p w14:paraId="5B0BF37E" w14:textId="77777777" w:rsidR="008C115B" w:rsidRPr="003A2365" w:rsidRDefault="008C115B" w:rsidP="00EA2E7C">
            <w:pPr>
              <w:spacing w:after="0" w:line="240" w:lineRule="auto"/>
              <w:ind w:left="0" w:firstLine="0"/>
              <w:jc w:val="left"/>
              <w:rPr>
                <w:sz w:val="20"/>
                <w:szCs w:val="20"/>
              </w:rPr>
            </w:pPr>
            <w:r w:rsidRPr="003A2365">
              <w:rPr>
                <w:b/>
                <w:sz w:val="20"/>
                <w:szCs w:val="20"/>
              </w:rPr>
              <w:t xml:space="preserve">Sorszám </w:t>
            </w:r>
          </w:p>
        </w:tc>
        <w:tc>
          <w:tcPr>
            <w:tcW w:w="2126" w:type="dxa"/>
            <w:tcBorders>
              <w:top w:val="single" w:sz="4" w:space="0" w:color="000000"/>
              <w:left w:val="single" w:sz="4" w:space="0" w:color="000000"/>
              <w:bottom w:val="single" w:sz="4" w:space="0" w:color="000000"/>
              <w:right w:val="single" w:sz="4" w:space="0" w:color="000000"/>
            </w:tcBorders>
            <w:vAlign w:val="center"/>
          </w:tcPr>
          <w:p w14:paraId="74891438" w14:textId="77777777" w:rsidR="008C115B" w:rsidRPr="003A2365" w:rsidRDefault="008C115B" w:rsidP="00EA2E7C">
            <w:pPr>
              <w:spacing w:after="0" w:line="240" w:lineRule="auto"/>
              <w:ind w:left="0" w:firstLine="0"/>
              <w:jc w:val="left"/>
              <w:rPr>
                <w:sz w:val="20"/>
                <w:szCs w:val="20"/>
              </w:rPr>
            </w:pPr>
            <w:r w:rsidRPr="003A2365">
              <w:rPr>
                <w:b/>
                <w:sz w:val="20"/>
                <w:szCs w:val="20"/>
              </w:rPr>
              <w:t xml:space="preserve">Készségek, képességek </w:t>
            </w:r>
          </w:p>
        </w:tc>
        <w:tc>
          <w:tcPr>
            <w:tcW w:w="2126" w:type="dxa"/>
            <w:tcBorders>
              <w:top w:val="single" w:sz="4" w:space="0" w:color="000000"/>
              <w:left w:val="single" w:sz="4" w:space="0" w:color="000000"/>
              <w:bottom w:val="single" w:sz="4" w:space="0" w:color="000000"/>
              <w:right w:val="single" w:sz="4" w:space="0" w:color="000000"/>
            </w:tcBorders>
            <w:vAlign w:val="center"/>
          </w:tcPr>
          <w:p w14:paraId="49D99451" w14:textId="77777777" w:rsidR="008C115B" w:rsidRPr="003A2365" w:rsidRDefault="008C115B" w:rsidP="00EA2E7C">
            <w:pPr>
              <w:spacing w:after="0" w:line="240" w:lineRule="auto"/>
              <w:ind w:left="0" w:right="58" w:firstLine="0"/>
              <w:jc w:val="left"/>
              <w:rPr>
                <w:sz w:val="20"/>
                <w:szCs w:val="20"/>
              </w:rPr>
            </w:pPr>
            <w:r w:rsidRPr="003A2365">
              <w:rPr>
                <w:b/>
                <w:sz w:val="20"/>
                <w:szCs w:val="20"/>
              </w:rPr>
              <w:t xml:space="preserve">Ismeretek </w:t>
            </w:r>
          </w:p>
        </w:tc>
        <w:tc>
          <w:tcPr>
            <w:tcW w:w="2835" w:type="dxa"/>
            <w:tcBorders>
              <w:top w:val="single" w:sz="4" w:space="0" w:color="000000"/>
              <w:left w:val="single" w:sz="4" w:space="0" w:color="000000"/>
              <w:bottom w:val="single" w:sz="4" w:space="0" w:color="000000"/>
              <w:right w:val="single" w:sz="4" w:space="0" w:color="000000"/>
            </w:tcBorders>
          </w:tcPr>
          <w:p w14:paraId="3B1BB786" w14:textId="77777777" w:rsidR="008C115B" w:rsidRPr="003A2365" w:rsidRDefault="008C115B" w:rsidP="00EA2E7C">
            <w:pPr>
              <w:spacing w:after="0" w:line="240" w:lineRule="auto"/>
              <w:ind w:left="0" w:firstLine="0"/>
              <w:jc w:val="left"/>
              <w:rPr>
                <w:sz w:val="20"/>
                <w:szCs w:val="20"/>
              </w:rPr>
            </w:pPr>
            <w:r w:rsidRPr="003A2365">
              <w:rPr>
                <w:b/>
                <w:sz w:val="20"/>
                <w:szCs w:val="20"/>
              </w:rPr>
              <w:t xml:space="preserve">Elvárt viselkedésmódok, attitűdök </w:t>
            </w:r>
          </w:p>
        </w:tc>
        <w:tc>
          <w:tcPr>
            <w:tcW w:w="2552" w:type="dxa"/>
            <w:tcBorders>
              <w:top w:val="single" w:sz="4" w:space="0" w:color="000000"/>
              <w:left w:val="single" w:sz="4" w:space="0" w:color="000000"/>
              <w:bottom w:val="single" w:sz="4" w:space="0" w:color="000000"/>
              <w:right w:val="single" w:sz="4" w:space="0" w:color="000000"/>
            </w:tcBorders>
            <w:vAlign w:val="center"/>
          </w:tcPr>
          <w:p w14:paraId="315C7030" w14:textId="77777777" w:rsidR="008C115B" w:rsidRPr="003A2365" w:rsidRDefault="008C115B" w:rsidP="00EA2E7C">
            <w:pPr>
              <w:spacing w:after="0" w:line="240" w:lineRule="auto"/>
              <w:ind w:left="0" w:right="11" w:firstLine="0"/>
              <w:jc w:val="left"/>
              <w:rPr>
                <w:sz w:val="20"/>
                <w:szCs w:val="20"/>
              </w:rPr>
            </w:pPr>
            <w:r w:rsidRPr="003A2365">
              <w:rPr>
                <w:b/>
                <w:sz w:val="20"/>
                <w:szCs w:val="20"/>
              </w:rPr>
              <w:t xml:space="preserve">Önállóság és felelősség mértéke </w:t>
            </w:r>
          </w:p>
        </w:tc>
      </w:tr>
      <w:tr w:rsidR="008C115B" w:rsidRPr="003A2365" w14:paraId="16544EAE" w14:textId="77777777" w:rsidTr="00AD4528">
        <w:tc>
          <w:tcPr>
            <w:tcW w:w="851" w:type="dxa"/>
            <w:tcBorders>
              <w:top w:val="single" w:sz="4" w:space="0" w:color="000000"/>
              <w:left w:val="single" w:sz="4" w:space="0" w:color="000000"/>
              <w:bottom w:val="single" w:sz="4" w:space="0" w:color="000000"/>
              <w:right w:val="single" w:sz="4" w:space="0" w:color="000000"/>
            </w:tcBorders>
            <w:vAlign w:val="center"/>
          </w:tcPr>
          <w:p w14:paraId="7B006791" w14:textId="77777777" w:rsidR="008C115B" w:rsidRPr="003A2365" w:rsidRDefault="008C115B" w:rsidP="00EA2E7C">
            <w:pPr>
              <w:spacing w:after="0" w:line="240" w:lineRule="auto"/>
              <w:ind w:left="0" w:right="56" w:firstLine="0"/>
              <w:jc w:val="left"/>
              <w:rPr>
                <w:sz w:val="20"/>
                <w:szCs w:val="20"/>
              </w:rPr>
            </w:pPr>
            <w:r w:rsidRPr="003A2365">
              <w:rPr>
                <w:sz w:val="20"/>
                <w:szCs w:val="20"/>
              </w:rPr>
              <w:t xml:space="preserve">1 </w:t>
            </w:r>
          </w:p>
        </w:tc>
        <w:tc>
          <w:tcPr>
            <w:tcW w:w="2126" w:type="dxa"/>
            <w:tcBorders>
              <w:top w:val="single" w:sz="4" w:space="0" w:color="000000"/>
              <w:left w:val="single" w:sz="4" w:space="0" w:color="000000"/>
              <w:bottom w:val="single" w:sz="4" w:space="0" w:color="000000"/>
              <w:right w:val="single" w:sz="4" w:space="0" w:color="000000"/>
            </w:tcBorders>
            <w:vAlign w:val="center"/>
          </w:tcPr>
          <w:p w14:paraId="5992153E"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Használja a </w:t>
            </w:r>
            <w:proofErr w:type="spellStart"/>
            <w:r w:rsidRPr="003A2365">
              <w:rPr>
                <w:sz w:val="20"/>
                <w:szCs w:val="20"/>
              </w:rPr>
              <w:t>Git</w:t>
            </w:r>
            <w:proofErr w:type="spellEnd"/>
            <w:r w:rsidRPr="003A2365">
              <w:rPr>
                <w:sz w:val="20"/>
                <w:szCs w:val="20"/>
              </w:rPr>
              <w:t xml:space="preserve"> verziókezelő</w:t>
            </w:r>
            <w:r w:rsidR="00983735">
              <w:rPr>
                <w:sz w:val="20"/>
                <w:szCs w:val="20"/>
              </w:rPr>
              <w:t xml:space="preserve"> </w:t>
            </w:r>
            <w:r w:rsidRPr="003A2365">
              <w:rPr>
                <w:sz w:val="20"/>
                <w:szCs w:val="20"/>
              </w:rPr>
              <w:t>rendszert, valamint a</w:t>
            </w:r>
            <w:r w:rsidR="00983735">
              <w:rPr>
                <w:sz w:val="20"/>
                <w:szCs w:val="20"/>
              </w:rPr>
              <w:t xml:space="preserve"> </w:t>
            </w:r>
            <w:r w:rsidRPr="003A2365">
              <w:rPr>
                <w:sz w:val="20"/>
                <w:szCs w:val="20"/>
              </w:rPr>
              <w:t>fejlesztést támogató csoportmunka eszközöket és</w:t>
            </w:r>
            <w:r w:rsidR="00983735">
              <w:rPr>
                <w:sz w:val="20"/>
                <w:szCs w:val="20"/>
              </w:rPr>
              <w:t xml:space="preserve"> </w:t>
            </w:r>
            <w:r w:rsidRPr="003A2365">
              <w:rPr>
                <w:sz w:val="20"/>
                <w:szCs w:val="20"/>
              </w:rPr>
              <w:t>szolgáltatásokat (pl.</w:t>
            </w:r>
            <w:r w:rsidR="00983735">
              <w:rPr>
                <w:sz w:val="20"/>
                <w:szCs w:val="20"/>
              </w:rPr>
              <w:t xml:space="preserve"> </w:t>
            </w:r>
            <w:r w:rsidRPr="003A2365">
              <w:rPr>
                <w:sz w:val="20"/>
                <w:szCs w:val="20"/>
              </w:rPr>
              <w:t xml:space="preserve">GitHub, </w:t>
            </w:r>
            <w:proofErr w:type="spellStart"/>
            <w:r w:rsidRPr="003A2365">
              <w:rPr>
                <w:sz w:val="20"/>
                <w:szCs w:val="20"/>
              </w:rPr>
              <w:t>Slack</w:t>
            </w:r>
            <w:proofErr w:type="spellEnd"/>
            <w:r w:rsidRPr="003A2365">
              <w:rPr>
                <w:sz w:val="20"/>
                <w:szCs w:val="20"/>
              </w:rPr>
              <w:t xml:space="preserve">, </w:t>
            </w:r>
            <w:proofErr w:type="spellStart"/>
            <w:r w:rsidRPr="003A2365">
              <w:rPr>
                <w:sz w:val="20"/>
                <w:szCs w:val="20"/>
              </w:rPr>
              <w:t>Trello</w:t>
            </w:r>
            <w:proofErr w:type="spellEnd"/>
            <w:r w:rsidRPr="003A2365">
              <w:rPr>
                <w:sz w:val="20"/>
                <w:szCs w:val="20"/>
              </w:rPr>
              <w:t>,</w:t>
            </w:r>
            <w:r w:rsidR="00983735">
              <w:rPr>
                <w:sz w:val="20"/>
                <w:szCs w:val="20"/>
              </w:rPr>
              <w:t xml:space="preserve"> </w:t>
            </w:r>
            <w:r w:rsidRPr="003A2365">
              <w:rPr>
                <w:sz w:val="20"/>
                <w:szCs w:val="20"/>
              </w:rPr>
              <w:t xml:space="preserve">Microsoft </w:t>
            </w:r>
            <w:proofErr w:type="spellStart"/>
            <w:r w:rsidRPr="003A2365">
              <w:rPr>
                <w:sz w:val="20"/>
                <w:szCs w:val="20"/>
              </w:rPr>
              <w:t>Teams</w:t>
            </w:r>
            <w:proofErr w:type="spellEnd"/>
            <w:r w:rsidRPr="003A2365">
              <w:rPr>
                <w:sz w:val="20"/>
                <w:szCs w:val="20"/>
              </w:rPr>
              <w:t xml:space="preserve">, </w:t>
            </w:r>
            <w:proofErr w:type="spellStart"/>
            <w:r w:rsidRPr="003A2365">
              <w:rPr>
                <w:sz w:val="20"/>
                <w:szCs w:val="20"/>
              </w:rPr>
              <w:t>Webex</w:t>
            </w:r>
            <w:proofErr w:type="spellEnd"/>
            <w:r w:rsidRPr="003A2365">
              <w:rPr>
                <w:sz w:val="20"/>
                <w:szCs w:val="20"/>
              </w:rPr>
              <w:t xml:space="preserve"> </w:t>
            </w:r>
            <w:proofErr w:type="spellStart"/>
            <w:r w:rsidRPr="003A2365">
              <w:rPr>
                <w:sz w:val="20"/>
                <w:szCs w:val="20"/>
              </w:rPr>
              <w:t>Teams</w:t>
            </w:r>
            <w:proofErr w:type="spellEnd"/>
            <w:r w:rsidRPr="003A2365">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5445D732" w14:textId="77777777" w:rsidR="008C115B" w:rsidRPr="003A2365" w:rsidRDefault="008C115B" w:rsidP="00EA2E7C">
            <w:pPr>
              <w:spacing w:after="0" w:line="240" w:lineRule="auto"/>
              <w:ind w:left="55" w:firstLine="0"/>
              <w:jc w:val="left"/>
              <w:rPr>
                <w:sz w:val="20"/>
                <w:szCs w:val="20"/>
              </w:rPr>
            </w:pPr>
            <w:r w:rsidRPr="003A2365">
              <w:rPr>
                <w:sz w:val="20"/>
                <w:szCs w:val="20"/>
              </w:rPr>
              <w:t>I</w:t>
            </w:r>
            <w:r w:rsidR="00983735">
              <w:rPr>
                <w:sz w:val="20"/>
                <w:szCs w:val="20"/>
              </w:rPr>
              <w:t>smeri a legelterjedtebb csoport</w:t>
            </w:r>
            <w:r w:rsidRPr="003A2365">
              <w:rPr>
                <w:sz w:val="20"/>
                <w:szCs w:val="20"/>
              </w:rPr>
              <w:t xml:space="preserve">munka eszközöket, valamint a </w:t>
            </w:r>
            <w:proofErr w:type="spellStart"/>
            <w:r w:rsidRPr="003A2365">
              <w:rPr>
                <w:sz w:val="20"/>
                <w:szCs w:val="20"/>
              </w:rPr>
              <w:t>Git</w:t>
            </w:r>
            <w:proofErr w:type="spellEnd"/>
            <w:r w:rsidRPr="003A2365">
              <w:rPr>
                <w:sz w:val="20"/>
                <w:szCs w:val="20"/>
              </w:rPr>
              <w:t xml:space="preserve"> verziókezelő rendszer szolgáltatásait. </w:t>
            </w:r>
          </w:p>
        </w:tc>
        <w:tc>
          <w:tcPr>
            <w:tcW w:w="2835" w:type="dxa"/>
            <w:tcBorders>
              <w:top w:val="single" w:sz="4" w:space="0" w:color="000000"/>
              <w:left w:val="single" w:sz="4" w:space="0" w:color="000000"/>
              <w:bottom w:val="single" w:sz="4" w:space="0" w:color="000000"/>
              <w:right w:val="single" w:sz="4" w:space="0" w:color="000000"/>
            </w:tcBorders>
          </w:tcPr>
          <w:p w14:paraId="165D73AE" w14:textId="77777777" w:rsidR="008C115B" w:rsidRPr="003A2365" w:rsidRDefault="008C115B" w:rsidP="00EA2E7C">
            <w:pPr>
              <w:spacing w:after="0" w:line="240" w:lineRule="auto"/>
              <w:ind w:left="0" w:firstLine="0"/>
              <w:jc w:val="left"/>
              <w:rPr>
                <w:sz w:val="20"/>
                <w:szCs w:val="20"/>
              </w:rPr>
            </w:pPr>
            <w:r w:rsidRPr="003A2365">
              <w:rPr>
                <w:sz w:val="20"/>
                <w:szCs w:val="20"/>
              </w:rPr>
              <w:t>Igyekszik munkatársaival</w:t>
            </w:r>
            <w:r w:rsidR="00983735">
              <w:rPr>
                <w:sz w:val="20"/>
                <w:szCs w:val="20"/>
              </w:rPr>
              <w:t xml:space="preserve"> </w:t>
            </w:r>
            <w:r w:rsidRPr="003A2365">
              <w:rPr>
                <w:sz w:val="20"/>
                <w:szCs w:val="20"/>
              </w:rPr>
              <w:t>hatékonyan, igazi csapatjátékosként együtt dolgozni.</w:t>
            </w:r>
            <w:r w:rsidR="00983735">
              <w:rPr>
                <w:sz w:val="20"/>
                <w:szCs w:val="20"/>
              </w:rPr>
              <w:t xml:space="preserve"> </w:t>
            </w:r>
            <w:r w:rsidRPr="003A2365">
              <w:rPr>
                <w:sz w:val="20"/>
                <w:szCs w:val="20"/>
              </w:rPr>
              <w:t>Törekszik a csoporton belül megkapott feladatok</w:t>
            </w:r>
            <w:r w:rsidR="00983735">
              <w:rPr>
                <w:sz w:val="20"/>
                <w:szCs w:val="20"/>
              </w:rPr>
              <w:t xml:space="preserve"> </w:t>
            </w:r>
            <w:r w:rsidRPr="003A2365">
              <w:rPr>
                <w:sz w:val="20"/>
                <w:szCs w:val="20"/>
              </w:rPr>
              <w:t>precí</w:t>
            </w:r>
            <w:r w:rsidR="00983735">
              <w:rPr>
                <w:sz w:val="20"/>
                <w:szCs w:val="20"/>
              </w:rPr>
              <w:t>z, határidőre történő elkészíté</w:t>
            </w:r>
            <w:r w:rsidRPr="003A2365">
              <w:rPr>
                <w:sz w:val="20"/>
                <w:szCs w:val="20"/>
              </w:rPr>
              <w:t xml:space="preserve">sére, társai segítésére. </w:t>
            </w:r>
          </w:p>
        </w:tc>
        <w:tc>
          <w:tcPr>
            <w:tcW w:w="2552" w:type="dxa"/>
            <w:tcBorders>
              <w:top w:val="single" w:sz="4" w:space="0" w:color="000000"/>
              <w:left w:val="single" w:sz="4" w:space="0" w:color="000000"/>
              <w:bottom w:val="single" w:sz="4" w:space="0" w:color="000000"/>
              <w:right w:val="single" w:sz="4" w:space="0" w:color="000000"/>
            </w:tcBorders>
            <w:vAlign w:val="center"/>
          </w:tcPr>
          <w:p w14:paraId="1A2B9DE0" w14:textId="77777777" w:rsidR="008C115B" w:rsidRPr="003A2365" w:rsidRDefault="008C115B" w:rsidP="00EA2E7C">
            <w:pPr>
              <w:spacing w:after="0" w:line="240" w:lineRule="auto"/>
              <w:ind w:left="0" w:firstLine="0"/>
              <w:jc w:val="left"/>
              <w:rPr>
                <w:sz w:val="20"/>
                <w:szCs w:val="20"/>
              </w:rPr>
            </w:pPr>
            <w:r w:rsidRPr="003A2365">
              <w:rPr>
                <w:sz w:val="20"/>
                <w:szCs w:val="20"/>
              </w:rPr>
              <w:t>Hálózatfejlesztési projektekben, valamint</w:t>
            </w:r>
            <w:r w:rsidR="00983735">
              <w:rPr>
                <w:sz w:val="20"/>
                <w:szCs w:val="20"/>
              </w:rPr>
              <w:t xml:space="preserve"> </w:t>
            </w:r>
            <w:r w:rsidRPr="003A2365">
              <w:rPr>
                <w:sz w:val="20"/>
                <w:szCs w:val="20"/>
              </w:rPr>
              <w:t>hálózat és alkalmazásüzemeltetési</w:t>
            </w:r>
            <w:r w:rsidR="00983735">
              <w:rPr>
                <w:sz w:val="20"/>
                <w:szCs w:val="20"/>
              </w:rPr>
              <w:t xml:space="preserve"> </w:t>
            </w:r>
            <w:r w:rsidRPr="003A2365">
              <w:rPr>
                <w:sz w:val="20"/>
                <w:szCs w:val="20"/>
              </w:rPr>
              <w:t>folyamatokban</w:t>
            </w:r>
            <w:r w:rsidR="00983735">
              <w:rPr>
                <w:sz w:val="20"/>
                <w:szCs w:val="20"/>
              </w:rPr>
              <w:t xml:space="preserve"> </w:t>
            </w:r>
            <w:r w:rsidRPr="003A2365">
              <w:rPr>
                <w:sz w:val="20"/>
                <w:szCs w:val="20"/>
              </w:rPr>
              <w:t>irányítás alatt dolgozik, a rábízott</w:t>
            </w:r>
            <w:r w:rsidR="00983735">
              <w:rPr>
                <w:sz w:val="20"/>
                <w:szCs w:val="20"/>
              </w:rPr>
              <w:t xml:space="preserve"> </w:t>
            </w:r>
            <w:r w:rsidRPr="003A2365">
              <w:rPr>
                <w:sz w:val="20"/>
                <w:szCs w:val="20"/>
              </w:rPr>
              <w:t>részfeladatokat</w:t>
            </w:r>
            <w:r w:rsidR="00983735">
              <w:rPr>
                <w:sz w:val="20"/>
                <w:szCs w:val="20"/>
              </w:rPr>
              <w:t xml:space="preserve"> </w:t>
            </w:r>
            <w:r w:rsidRPr="003A2365">
              <w:rPr>
                <w:sz w:val="20"/>
                <w:szCs w:val="20"/>
              </w:rPr>
              <w:t xml:space="preserve">önállóan is elvégzi, a megvalósításért felelősséget vállal. </w:t>
            </w:r>
          </w:p>
        </w:tc>
      </w:tr>
      <w:tr w:rsidR="008C115B" w:rsidRPr="003A2365" w14:paraId="4D76043C" w14:textId="77777777" w:rsidTr="00AD4528">
        <w:tc>
          <w:tcPr>
            <w:tcW w:w="851" w:type="dxa"/>
            <w:tcBorders>
              <w:top w:val="single" w:sz="4" w:space="0" w:color="000000"/>
              <w:left w:val="single" w:sz="4" w:space="0" w:color="000000"/>
              <w:bottom w:val="single" w:sz="4" w:space="0" w:color="000000"/>
              <w:right w:val="single" w:sz="4" w:space="0" w:color="000000"/>
            </w:tcBorders>
            <w:vAlign w:val="center"/>
          </w:tcPr>
          <w:p w14:paraId="3B5B1472" w14:textId="77777777" w:rsidR="008C115B" w:rsidRPr="003A2365" w:rsidRDefault="008C115B" w:rsidP="00EA2E7C">
            <w:pPr>
              <w:spacing w:after="0" w:line="240" w:lineRule="auto"/>
              <w:ind w:left="0" w:right="56" w:firstLine="0"/>
              <w:jc w:val="left"/>
              <w:rPr>
                <w:sz w:val="20"/>
                <w:szCs w:val="20"/>
              </w:rPr>
            </w:pPr>
            <w:r w:rsidRPr="003A2365">
              <w:rPr>
                <w:sz w:val="20"/>
                <w:szCs w:val="20"/>
              </w:rPr>
              <w:t xml:space="preserve">2 </w:t>
            </w:r>
          </w:p>
        </w:tc>
        <w:tc>
          <w:tcPr>
            <w:tcW w:w="2126" w:type="dxa"/>
            <w:tcBorders>
              <w:top w:val="single" w:sz="4" w:space="0" w:color="000000"/>
              <w:left w:val="single" w:sz="4" w:space="0" w:color="000000"/>
              <w:bottom w:val="single" w:sz="4" w:space="0" w:color="000000"/>
              <w:right w:val="single" w:sz="4" w:space="0" w:color="000000"/>
            </w:tcBorders>
            <w:vAlign w:val="center"/>
          </w:tcPr>
          <w:p w14:paraId="302C2BD6" w14:textId="77777777" w:rsidR="008C115B" w:rsidRPr="003A2365" w:rsidRDefault="008C115B" w:rsidP="00EA2E7C">
            <w:pPr>
              <w:spacing w:after="0" w:line="240" w:lineRule="auto"/>
              <w:ind w:left="0" w:firstLine="0"/>
              <w:jc w:val="left"/>
              <w:rPr>
                <w:sz w:val="20"/>
                <w:szCs w:val="20"/>
              </w:rPr>
            </w:pPr>
            <w:r w:rsidRPr="003A2365">
              <w:rPr>
                <w:sz w:val="20"/>
                <w:szCs w:val="20"/>
              </w:rPr>
              <w:t>A megfelelő kommunikációs formát alkalmazva (e-mail, chat, telefon, prezentáció</w:t>
            </w:r>
            <w:r w:rsidR="00983735">
              <w:rPr>
                <w:sz w:val="20"/>
                <w:szCs w:val="20"/>
              </w:rPr>
              <w:t xml:space="preserve"> </w:t>
            </w:r>
            <w:r w:rsidRPr="003A2365">
              <w:rPr>
                <w:sz w:val="20"/>
                <w:szCs w:val="20"/>
              </w:rPr>
              <w:t>stb.) munkatársaival és az ügyfelekkel hatékonyan ko</w:t>
            </w:r>
            <w:r w:rsidR="00983735">
              <w:rPr>
                <w:sz w:val="20"/>
                <w:szCs w:val="20"/>
              </w:rPr>
              <w:t>mmunikál műszaki és egyéb infor</w:t>
            </w:r>
            <w:r w:rsidRPr="003A2365">
              <w:rPr>
                <w:sz w:val="20"/>
                <w:szCs w:val="20"/>
              </w:rPr>
              <w:t xml:space="preserve">mációkról magyarul és angolul. </w:t>
            </w:r>
          </w:p>
        </w:tc>
        <w:tc>
          <w:tcPr>
            <w:tcW w:w="2126" w:type="dxa"/>
            <w:tcBorders>
              <w:top w:val="single" w:sz="4" w:space="0" w:color="000000"/>
              <w:left w:val="single" w:sz="4" w:space="0" w:color="000000"/>
              <w:bottom w:val="single" w:sz="4" w:space="0" w:color="000000"/>
              <w:right w:val="single" w:sz="4" w:space="0" w:color="000000"/>
            </w:tcBorders>
          </w:tcPr>
          <w:p w14:paraId="299A8317" w14:textId="77777777" w:rsidR="008C115B" w:rsidRPr="003A2365" w:rsidRDefault="008C115B" w:rsidP="00EA2E7C">
            <w:pPr>
              <w:spacing w:after="0" w:line="240" w:lineRule="auto"/>
              <w:ind w:left="0" w:firstLine="0"/>
              <w:jc w:val="left"/>
              <w:rPr>
                <w:sz w:val="20"/>
                <w:szCs w:val="20"/>
              </w:rPr>
            </w:pPr>
            <w:r w:rsidRPr="003A2365">
              <w:rPr>
                <w:sz w:val="20"/>
                <w:szCs w:val="20"/>
              </w:rPr>
              <w:t>I</w:t>
            </w:r>
            <w:r w:rsidR="00983735">
              <w:rPr>
                <w:sz w:val="20"/>
                <w:szCs w:val="20"/>
              </w:rPr>
              <w:t>smeri a különböző kommuni</w:t>
            </w:r>
            <w:r w:rsidRPr="003A2365">
              <w:rPr>
                <w:sz w:val="20"/>
                <w:szCs w:val="20"/>
              </w:rPr>
              <w:t>kációs formákra (e-mail, chat, telefon, prezentáció</w:t>
            </w:r>
            <w:r w:rsidR="00983735">
              <w:rPr>
                <w:sz w:val="20"/>
                <w:szCs w:val="20"/>
              </w:rPr>
              <w:t xml:space="preserve"> </w:t>
            </w:r>
            <w:r w:rsidRPr="003A2365">
              <w:rPr>
                <w:sz w:val="20"/>
                <w:szCs w:val="20"/>
              </w:rPr>
              <w:t>stb.) vonatkozó etikai és belső</w:t>
            </w:r>
            <w:r w:rsidR="00983735">
              <w:rPr>
                <w:sz w:val="20"/>
                <w:szCs w:val="20"/>
              </w:rPr>
              <w:t xml:space="preserve"> </w:t>
            </w:r>
            <w:r w:rsidRPr="003A2365">
              <w:rPr>
                <w:sz w:val="20"/>
                <w:szCs w:val="20"/>
              </w:rPr>
              <w:t>kommunikációs</w:t>
            </w:r>
            <w:r w:rsidR="00983735">
              <w:rPr>
                <w:sz w:val="20"/>
                <w:szCs w:val="20"/>
              </w:rPr>
              <w:t xml:space="preserve"> szabályokat. An</w:t>
            </w:r>
            <w:r w:rsidRPr="003A2365">
              <w:rPr>
                <w:sz w:val="20"/>
                <w:szCs w:val="20"/>
              </w:rPr>
              <w:t>gol nyelvismerettel rendelkezik</w:t>
            </w:r>
            <w:r w:rsidR="00983735">
              <w:rPr>
                <w:sz w:val="20"/>
                <w:szCs w:val="20"/>
              </w:rPr>
              <w:t xml:space="preserve"> </w:t>
            </w:r>
            <w:r w:rsidRPr="003A2365">
              <w:rPr>
                <w:sz w:val="20"/>
                <w:szCs w:val="20"/>
              </w:rPr>
              <w:t xml:space="preserve">(KER B1 szint). Ismeri a gyakran használt szakmai kifejezéseket angolul. </w:t>
            </w:r>
          </w:p>
        </w:tc>
        <w:tc>
          <w:tcPr>
            <w:tcW w:w="2835" w:type="dxa"/>
            <w:tcBorders>
              <w:top w:val="single" w:sz="4" w:space="0" w:color="000000"/>
              <w:left w:val="single" w:sz="4" w:space="0" w:color="000000"/>
              <w:bottom w:val="single" w:sz="4" w:space="0" w:color="000000"/>
              <w:right w:val="single" w:sz="4" w:space="0" w:color="000000"/>
            </w:tcBorders>
            <w:vAlign w:val="center"/>
          </w:tcPr>
          <w:p w14:paraId="27A3D4BC" w14:textId="77777777" w:rsidR="008C115B" w:rsidRPr="003A2365" w:rsidRDefault="008C115B" w:rsidP="00EA2E7C">
            <w:pPr>
              <w:spacing w:after="0" w:line="240" w:lineRule="auto"/>
              <w:ind w:left="5" w:hanging="5"/>
              <w:jc w:val="left"/>
              <w:rPr>
                <w:sz w:val="20"/>
                <w:szCs w:val="20"/>
              </w:rPr>
            </w:pPr>
            <w:r w:rsidRPr="003A2365">
              <w:rPr>
                <w:sz w:val="20"/>
                <w:szCs w:val="20"/>
              </w:rPr>
              <w:t>Kommunikációjában konstruktív, együttműködő,</w:t>
            </w:r>
            <w:r w:rsidR="00983735">
              <w:rPr>
                <w:sz w:val="20"/>
                <w:szCs w:val="20"/>
              </w:rPr>
              <w:t xml:space="preserve"> </w:t>
            </w:r>
            <w:r w:rsidRPr="003A2365">
              <w:rPr>
                <w:sz w:val="20"/>
                <w:szCs w:val="20"/>
              </w:rPr>
              <w:t>u</w:t>
            </w:r>
            <w:r w:rsidR="00983735">
              <w:rPr>
                <w:sz w:val="20"/>
                <w:szCs w:val="20"/>
              </w:rPr>
              <w:t>dvarias. Feladatai végrehajtásá</w:t>
            </w:r>
            <w:r w:rsidRPr="003A2365">
              <w:rPr>
                <w:sz w:val="20"/>
                <w:szCs w:val="20"/>
              </w:rPr>
              <w:t>ban a felhasználói igényeknek leginkább megfelelő,</w:t>
            </w:r>
            <w:r w:rsidR="00983735">
              <w:rPr>
                <w:sz w:val="20"/>
                <w:szCs w:val="20"/>
              </w:rPr>
              <w:t xml:space="preserve"> </w:t>
            </w:r>
            <w:r w:rsidRPr="003A2365">
              <w:rPr>
                <w:sz w:val="20"/>
                <w:szCs w:val="20"/>
              </w:rPr>
              <w:t xml:space="preserve">minőségi megoldásra törekszik. </w:t>
            </w:r>
          </w:p>
        </w:tc>
        <w:tc>
          <w:tcPr>
            <w:tcW w:w="2552" w:type="dxa"/>
            <w:tcBorders>
              <w:top w:val="single" w:sz="4" w:space="0" w:color="000000"/>
              <w:left w:val="single" w:sz="4" w:space="0" w:color="000000"/>
              <w:bottom w:val="single" w:sz="4" w:space="0" w:color="000000"/>
              <w:right w:val="single" w:sz="4" w:space="0" w:color="000000"/>
            </w:tcBorders>
            <w:vAlign w:val="center"/>
          </w:tcPr>
          <w:p w14:paraId="5324FFCC" w14:textId="77777777" w:rsidR="008C115B" w:rsidRPr="003A2365" w:rsidRDefault="008C115B" w:rsidP="00EA2E7C">
            <w:pPr>
              <w:spacing w:after="0" w:line="240" w:lineRule="auto"/>
              <w:ind w:left="0" w:firstLine="0"/>
              <w:jc w:val="left"/>
              <w:rPr>
                <w:sz w:val="20"/>
                <w:szCs w:val="20"/>
              </w:rPr>
            </w:pPr>
            <w:r w:rsidRPr="003A2365">
              <w:rPr>
                <w:sz w:val="20"/>
                <w:szCs w:val="20"/>
              </w:rPr>
              <w:t>A felelősségi körébe tartozó feladatokkal</w:t>
            </w:r>
            <w:r w:rsidR="00983735">
              <w:rPr>
                <w:sz w:val="20"/>
                <w:szCs w:val="20"/>
              </w:rPr>
              <w:t xml:space="preserve"> </w:t>
            </w:r>
            <w:r w:rsidRPr="003A2365">
              <w:rPr>
                <w:sz w:val="20"/>
                <w:szCs w:val="20"/>
              </w:rPr>
              <w:t>kapcsolatban a vállalati kommunikációs szabályokat betartva, önállóan kommunikál az</w:t>
            </w:r>
            <w:r w:rsidR="00983735">
              <w:rPr>
                <w:sz w:val="20"/>
                <w:szCs w:val="20"/>
              </w:rPr>
              <w:t xml:space="preserve"> </w:t>
            </w:r>
            <w:r w:rsidRPr="003A2365">
              <w:rPr>
                <w:sz w:val="20"/>
                <w:szCs w:val="20"/>
              </w:rPr>
              <w:t xml:space="preserve">ügyfelekkel és munkatársaival. </w:t>
            </w:r>
          </w:p>
        </w:tc>
      </w:tr>
      <w:tr w:rsidR="008C115B" w:rsidRPr="003A2365" w14:paraId="502797E3" w14:textId="77777777" w:rsidTr="00AD4528">
        <w:tc>
          <w:tcPr>
            <w:tcW w:w="851" w:type="dxa"/>
            <w:tcBorders>
              <w:top w:val="single" w:sz="4" w:space="0" w:color="000000"/>
              <w:left w:val="single" w:sz="4" w:space="0" w:color="000000"/>
              <w:bottom w:val="single" w:sz="4" w:space="0" w:color="000000"/>
              <w:right w:val="single" w:sz="4" w:space="0" w:color="000000"/>
            </w:tcBorders>
            <w:vAlign w:val="center"/>
          </w:tcPr>
          <w:p w14:paraId="438D4471" w14:textId="77777777" w:rsidR="008C115B" w:rsidRPr="003A2365" w:rsidRDefault="008C115B" w:rsidP="00EA2E7C">
            <w:pPr>
              <w:spacing w:after="0" w:line="240" w:lineRule="auto"/>
              <w:ind w:left="0" w:right="56" w:firstLine="0"/>
              <w:jc w:val="left"/>
              <w:rPr>
                <w:sz w:val="20"/>
                <w:szCs w:val="20"/>
              </w:rPr>
            </w:pPr>
            <w:r w:rsidRPr="003A2365">
              <w:rPr>
                <w:sz w:val="20"/>
                <w:szCs w:val="20"/>
              </w:rPr>
              <w:t xml:space="preserve">3 </w:t>
            </w:r>
          </w:p>
        </w:tc>
        <w:tc>
          <w:tcPr>
            <w:tcW w:w="2126" w:type="dxa"/>
            <w:tcBorders>
              <w:top w:val="single" w:sz="4" w:space="0" w:color="000000"/>
              <w:left w:val="single" w:sz="4" w:space="0" w:color="000000"/>
              <w:bottom w:val="single" w:sz="4" w:space="0" w:color="000000"/>
              <w:right w:val="single" w:sz="4" w:space="0" w:color="000000"/>
            </w:tcBorders>
            <w:vAlign w:val="center"/>
          </w:tcPr>
          <w:p w14:paraId="1D878A4E" w14:textId="77777777" w:rsidR="008C115B" w:rsidRPr="003A2365" w:rsidRDefault="008C115B" w:rsidP="00EA2E7C">
            <w:pPr>
              <w:spacing w:after="0" w:line="240" w:lineRule="auto"/>
              <w:ind w:left="0" w:firstLine="0"/>
              <w:jc w:val="left"/>
              <w:rPr>
                <w:sz w:val="20"/>
                <w:szCs w:val="20"/>
              </w:rPr>
            </w:pPr>
            <w:r w:rsidRPr="003A2365">
              <w:rPr>
                <w:sz w:val="20"/>
                <w:szCs w:val="20"/>
              </w:rPr>
              <w:t>Hálózat- és alkalmazásüzemeltetés során</w:t>
            </w:r>
            <w:r w:rsidR="00983735">
              <w:rPr>
                <w:sz w:val="20"/>
                <w:szCs w:val="20"/>
              </w:rPr>
              <w:t xml:space="preserve"> </w:t>
            </w:r>
            <w:r w:rsidRPr="003A2365">
              <w:rPr>
                <w:sz w:val="20"/>
                <w:szCs w:val="20"/>
              </w:rPr>
              <w:t>felmerülő pr</w:t>
            </w:r>
            <w:r w:rsidR="00983735">
              <w:rPr>
                <w:sz w:val="20"/>
                <w:szCs w:val="20"/>
              </w:rPr>
              <w:t>oblémákat old meg és hibákat há</w:t>
            </w:r>
            <w:r w:rsidRPr="003A2365">
              <w:rPr>
                <w:sz w:val="20"/>
                <w:szCs w:val="20"/>
              </w:rPr>
              <w:t xml:space="preserve">rít el webes </w:t>
            </w:r>
            <w:r w:rsidRPr="003A2365">
              <w:rPr>
                <w:sz w:val="20"/>
                <w:szCs w:val="20"/>
              </w:rPr>
              <w:lastRenderedPageBreak/>
              <w:t>ker</w:t>
            </w:r>
            <w:r w:rsidR="00983735">
              <w:rPr>
                <w:sz w:val="20"/>
                <w:szCs w:val="20"/>
              </w:rPr>
              <w:t>eséssel, valamint internetes tu</w:t>
            </w:r>
            <w:r w:rsidRPr="003A2365">
              <w:rPr>
                <w:sz w:val="20"/>
                <w:szCs w:val="20"/>
              </w:rPr>
              <w:t xml:space="preserve">dásbázisok használatával. </w:t>
            </w:r>
          </w:p>
        </w:tc>
        <w:tc>
          <w:tcPr>
            <w:tcW w:w="2126" w:type="dxa"/>
            <w:tcBorders>
              <w:top w:val="single" w:sz="4" w:space="0" w:color="000000"/>
              <w:left w:val="single" w:sz="4" w:space="0" w:color="000000"/>
              <w:bottom w:val="single" w:sz="4" w:space="0" w:color="000000"/>
              <w:right w:val="single" w:sz="4" w:space="0" w:color="000000"/>
            </w:tcBorders>
          </w:tcPr>
          <w:p w14:paraId="73D19159" w14:textId="77777777" w:rsidR="008C115B" w:rsidRPr="003A2365" w:rsidRDefault="008C115B" w:rsidP="00EA2E7C">
            <w:pPr>
              <w:spacing w:after="0" w:line="240" w:lineRule="auto"/>
              <w:ind w:left="0" w:firstLine="0"/>
              <w:jc w:val="left"/>
              <w:rPr>
                <w:sz w:val="20"/>
                <w:szCs w:val="20"/>
              </w:rPr>
            </w:pPr>
            <w:r w:rsidRPr="003A2365">
              <w:rPr>
                <w:sz w:val="20"/>
                <w:szCs w:val="20"/>
              </w:rPr>
              <w:lastRenderedPageBreak/>
              <w:t>I</w:t>
            </w:r>
            <w:r w:rsidR="00983735">
              <w:rPr>
                <w:sz w:val="20"/>
                <w:szCs w:val="20"/>
              </w:rPr>
              <w:t>smeri a hibakeresés szisztemati</w:t>
            </w:r>
            <w:r w:rsidRPr="003A2365">
              <w:rPr>
                <w:sz w:val="20"/>
                <w:szCs w:val="20"/>
              </w:rPr>
              <w:t>kus módszereit, a</w:t>
            </w:r>
            <w:r w:rsidR="00983735">
              <w:rPr>
                <w:sz w:val="20"/>
                <w:szCs w:val="20"/>
              </w:rPr>
              <w:t xml:space="preserve"> </w:t>
            </w:r>
            <w:r w:rsidRPr="003A2365">
              <w:rPr>
                <w:sz w:val="20"/>
                <w:szCs w:val="20"/>
              </w:rPr>
              <w:t>problémák elhárításának lépéseit.</w:t>
            </w:r>
            <w:r w:rsidR="00983735">
              <w:rPr>
                <w:sz w:val="20"/>
                <w:szCs w:val="20"/>
              </w:rPr>
              <w:t xml:space="preserve"> </w:t>
            </w:r>
            <w:r w:rsidRPr="003A2365">
              <w:rPr>
                <w:sz w:val="20"/>
                <w:szCs w:val="20"/>
              </w:rPr>
              <w:lastRenderedPageBreak/>
              <w:t>Ismeri a munkáj</w:t>
            </w:r>
            <w:r w:rsidR="00983735">
              <w:rPr>
                <w:sz w:val="20"/>
                <w:szCs w:val="20"/>
              </w:rPr>
              <w:t>ához kapcsolódó internetes kere</w:t>
            </w:r>
            <w:r w:rsidRPr="003A2365">
              <w:rPr>
                <w:sz w:val="20"/>
                <w:szCs w:val="20"/>
              </w:rPr>
              <w:t xml:space="preserve">sési módszereket és tudásbázisokat. </w:t>
            </w:r>
          </w:p>
        </w:tc>
        <w:tc>
          <w:tcPr>
            <w:tcW w:w="2835" w:type="dxa"/>
            <w:tcBorders>
              <w:top w:val="single" w:sz="4" w:space="0" w:color="000000"/>
              <w:left w:val="single" w:sz="4" w:space="0" w:color="000000"/>
              <w:bottom w:val="single" w:sz="4" w:space="0" w:color="000000"/>
              <w:right w:val="single" w:sz="4" w:space="0" w:color="000000"/>
            </w:tcBorders>
            <w:vAlign w:val="center"/>
          </w:tcPr>
          <w:p w14:paraId="49C1FA51" w14:textId="77777777" w:rsidR="008C115B" w:rsidRPr="003A2365" w:rsidRDefault="008C115B" w:rsidP="00EA2E7C">
            <w:pPr>
              <w:spacing w:after="0" w:line="240" w:lineRule="auto"/>
              <w:ind w:left="0" w:firstLine="0"/>
              <w:jc w:val="left"/>
              <w:rPr>
                <w:sz w:val="20"/>
                <w:szCs w:val="20"/>
              </w:rPr>
            </w:pPr>
            <w:r w:rsidRPr="003A2365">
              <w:rPr>
                <w:sz w:val="20"/>
                <w:szCs w:val="20"/>
              </w:rPr>
              <w:lastRenderedPageBreak/>
              <w:t>T</w:t>
            </w:r>
            <w:r w:rsidR="00983735">
              <w:rPr>
                <w:sz w:val="20"/>
                <w:szCs w:val="20"/>
              </w:rPr>
              <w:t>örekszik a problémák kezelésé</w:t>
            </w:r>
            <w:r w:rsidRPr="003A2365">
              <w:rPr>
                <w:sz w:val="20"/>
                <w:szCs w:val="20"/>
              </w:rPr>
              <w:t xml:space="preserve">hez a weben talált megoldásokat alkalmazni, implementálni. </w:t>
            </w:r>
          </w:p>
        </w:tc>
        <w:tc>
          <w:tcPr>
            <w:tcW w:w="2552" w:type="dxa"/>
            <w:tcBorders>
              <w:top w:val="single" w:sz="4" w:space="0" w:color="000000"/>
              <w:left w:val="single" w:sz="4" w:space="0" w:color="000000"/>
              <w:bottom w:val="single" w:sz="4" w:space="0" w:color="000000"/>
              <w:right w:val="single" w:sz="4" w:space="0" w:color="000000"/>
            </w:tcBorders>
            <w:vAlign w:val="center"/>
          </w:tcPr>
          <w:p w14:paraId="31ACE05A"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Internetes információszerzéssel önállóan old meg problémákat és hárít el hibákat. </w:t>
            </w:r>
          </w:p>
        </w:tc>
      </w:tr>
      <w:tr w:rsidR="008C115B" w:rsidRPr="003A2365" w14:paraId="21092C74" w14:textId="77777777" w:rsidTr="00AD4528">
        <w:tblPrEx>
          <w:tblCellMar>
            <w:top w:w="62" w:type="dxa"/>
            <w:left w:w="106"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19FACC57" w14:textId="77777777" w:rsidR="008C115B" w:rsidRPr="003A2365" w:rsidRDefault="008C115B" w:rsidP="00EA2E7C">
            <w:pPr>
              <w:spacing w:after="0" w:line="240" w:lineRule="auto"/>
              <w:ind w:left="0" w:right="53" w:firstLine="0"/>
              <w:jc w:val="left"/>
              <w:rPr>
                <w:sz w:val="20"/>
                <w:szCs w:val="20"/>
              </w:rPr>
            </w:pPr>
            <w:r w:rsidRPr="003A2365">
              <w:rPr>
                <w:sz w:val="20"/>
                <w:szCs w:val="20"/>
              </w:rPr>
              <w:t xml:space="preserve">4 </w:t>
            </w:r>
          </w:p>
        </w:tc>
        <w:tc>
          <w:tcPr>
            <w:tcW w:w="2126" w:type="dxa"/>
            <w:tcBorders>
              <w:top w:val="single" w:sz="4" w:space="0" w:color="000000"/>
              <w:left w:val="single" w:sz="4" w:space="0" w:color="000000"/>
              <w:bottom w:val="single" w:sz="4" w:space="0" w:color="000000"/>
              <w:right w:val="single" w:sz="4" w:space="0" w:color="000000"/>
            </w:tcBorders>
            <w:vAlign w:val="center"/>
          </w:tcPr>
          <w:p w14:paraId="457DD629" w14:textId="77777777" w:rsidR="008C115B" w:rsidRPr="003A2365" w:rsidRDefault="008C115B" w:rsidP="00EA2E7C">
            <w:pPr>
              <w:spacing w:after="0" w:line="240" w:lineRule="auto"/>
              <w:ind w:left="0" w:firstLine="0"/>
              <w:jc w:val="left"/>
              <w:rPr>
                <w:sz w:val="20"/>
                <w:szCs w:val="20"/>
              </w:rPr>
            </w:pPr>
            <w:r w:rsidRPr="003A2365">
              <w:rPr>
                <w:sz w:val="20"/>
                <w:szCs w:val="20"/>
              </w:rPr>
              <w:t>Munkája során cél szerint alkalmazza a</w:t>
            </w:r>
            <w:r w:rsidR="00DF7ABB">
              <w:rPr>
                <w:sz w:val="20"/>
                <w:szCs w:val="20"/>
              </w:rPr>
              <w:t xml:space="preserve"> legmodernebb infor</w:t>
            </w:r>
            <w:r w:rsidRPr="003A2365">
              <w:rPr>
                <w:sz w:val="20"/>
                <w:szCs w:val="20"/>
              </w:rPr>
              <w:t>mációs technológiákat és trendeket (</w:t>
            </w:r>
            <w:proofErr w:type="spellStart"/>
            <w:r w:rsidRPr="003A2365">
              <w:rPr>
                <w:sz w:val="20"/>
                <w:szCs w:val="20"/>
              </w:rPr>
              <w:t>virtaulizáció</w:t>
            </w:r>
            <w:proofErr w:type="spellEnd"/>
            <w:r w:rsidRPr="003A2365">
              <w:rPr>
                <w:sz w:val="20"/>
                <w:szCs w:val="20"/>
              </w:rPr>
              <w:t xml:space="preserve">, felhőtechnológia, </w:t>
            </w:r>
            <w:proofErr w:type="spellStart"/>
            <w:r w:rsidRPr="003A2365">
              <w:rPr>
                <w:sz w:val="20"/>
                <w:szCs w:val="20"/>
              </w:rPr>
              <w:t>IoT</w:t>
            </w:r>
            <w:proofErr w:type="spellEnd"/>
            <w:r w:rsidRPr="003A2365">
              <w:rPr>
                <w:sz w:val="20"/>
                <w:szCs w:val="20"/>
              </w:rPr>
              <w:t xml:space="preserve">, mesterséges intelligencia, gépi tanulás stb.). </w:t>
            </w:r>
          </w:p>
        </w:tc>
        <w:tc>
          <w:tcPr>
            <w:tcW w:w="2126" w:type="dxa"/>
            <w:tcBorders>
              <w:top w:val="single" w:sz="4" w:space="0" w:color="000000"/>
              <w:left w:val="single" w:sz="4" w:space="0" w:color="000000"/>
              <w:bottom w:val="single" w:sz="4" w:space="0" w:color="000000"/>
              <w:right w:val="single" w:sz="4" w:space="0" w:color="000000"/>
            </w:tcBorders>
            <w:vAlign w:val="center"/>
          </w:tcPr>
          <w:p w14:paraId="078DB159" w14:textId="77777777" w:rsidR="008C115B" w:rsidRPr="003A2365" w:rsidRDefault="008C115B" w:rsidP="00EA2E7C">
            <w:pPr>
              <w:spacing w:after="0" w:line="240" w:lineRule="auto"/>
              <w:ind w:left="0" w:firstLine="0"/>
              <w:jc w:val="left"/>
              <w:rPr>
                <w:sz w:val="20"/>
                <w:szCs w:val="20"/>
              </w:rPr>
            </w:pPr>
            <w:r w:rsidRPr="003A2365">
              <w:rPr>
                <w:sz w:val="20"/>
                <w:szCs w:val="20"/>
              </w:rPr>
              <w:t>Alapszintű alkalm</w:t>
            </w:r>
            <w:r w:rsidR="00DF7ABB">
              <w:rPr>
                <w:sz w:val="20"/>
                <w:szCs w:val="20"/>
              </w:rPr>
              <w:t>azási szinten ismeri a legmoder</w:t>
            </w:r>
            <w:r w:rsidRPr="003A2365">
              <w:rPr>
                <w:sz w:val="20"/>
                <w:szCs w:val="20"/>
              </w:rPr>
              <w:t>nebb információs tech</w:t>
            </w:r>
            <w:r w:rsidR="00DF7ABB">
              <w:rPr>
                <w:sz w:val="20"/>
                <w:szCs w:val="20"/>
              </w:rPr>
              <w:t>nológiákat és trendeket (</w:t>
            </w:r>
            <w:proofErr w:type="spellStart"/>
            <w:r w:rsidR="00DF7ABB">
              <w:rPr>
                <w:sz w:val="20"/>
                <w:szCs w:val="20"/>
              </w:rPr>
              <w:t>virtua</w:t>
            </w:r>
            <w:r w:rsidRPr="003A2365">
              <w:rPr>
                <w:sz w:val="20"/>
                <w:szCs w:val="20"/>
              </w:rPr>
              <w:t>lizáció</w:t>
            </w:r>
            <w:proofErr w:type="spellEnd"/>
            <w:r w:rsidRPr="003A2365">
              <w:rPr>
                <w:sz w:val="20"/>
                <w:szCs w:val="20"/>
              </w:rPr>
              <w:t xml:space="preserve">, felhőtechnológia, </w:t>
            </w:r>
            <w:proofErr w:type="spellStart"/>
            <w:r w:rsidRPr="003A2365">
              <w:rPr>
                <w:sz w:val="20"/>
                <w:szCs w:val="20"/>
              </w:rPr>
              <w:t>IoT</w:t>
            </w:r>
            <w:proofErr w:type="spellEnd"/>
            <w:r w:rsidRPr="003A2365">
              <w:rPr>
                <w:sz w:val="20"/>
                <w:szCs w:val="20"/>
              </w:rPr>
              <w:t>,</w:t>
            </w:r>
            <w:r w:rsidR="00DF7ABB">
              <w:rPr>
                <w:sz w:val="20"/>
                <w:szCs w:val="20"/>
              </w:rPr>
              <w:t xml:space="preserve"> </w:t>
            </w:r>
            <w:r w:rsidRPr="003A2365">
              <w:rPr>
                <w:sz w:val="20"/>
                <w:szCs w:val="20"/>
              </w:rPr>
              <w:t xml:space="preserve">mesterséges intelligencia, gépi tanulás stb.). </w:t>
            </w:r>
          </w:p>
        </w:tc>
        <w:tc>
          <w:tcPr>
            <w:tcW w:w="2835" w:type="dxa"/>
            <w:tcBorders>
              <w:top w:val="single" w:sz="4" w:space="0" w:color="000000"/>
              <w:left w:val="single" w:sz="4" w:space="0" w:color="000000"/>
              <w:bottom w:val="single" w:sz="4" w:space="0" w:color="000000"/>
              <w:right w:val="single" w:sz="4" w:space="0" w:color="000000"/>
            </w:tcBorders>
          </w:tcPr>
          <w:p w14:paraId="61D95DA0" w14:textId="77777777" w:rsidR="008C115B" w:rsidRPr="003A2365" w:rsidRDefault="008C115B" w:rsidP="00EA2E7C">
            <w:pPr>
              <w:spacing w:after="0" w:line="240" w:lineRule="auto"/>
              <w:ind w:left="8" w:hanging="8"/>
              <w:jc w:val="left"/>
              <w:rPr>
                <w:sz w:val="20"/>
                <w:szCs w:val="20"/>
              </w:rPr>
            </w:pPr>
            <w:r w:rsidRPr="003A2365">
              <w:rPr>
                <w:sz w:val="20"/>
                <w:szCs w:val="20"/>
              </w:rPr>
              <w:t>Nyitott az új te</w:t>
            </w:r>
            <w:r w:rsidR="00DF7ABB">
              <w:rPr>
                <w:sz w:val="20"/>
                <w:szCs w:val="20"/>
              </w:rPr>
              <w:t>chnológiák megismerésére, és törekszik azok haté</w:t>
            </w:r>
            <w:r w:rsidRPr="003A2365">
              <w:rPr>
                <w:sz w:val="20"/>
                <w:szCs w:val="20"/>
              </w:rPr>
              <w:t xml:space="preserve">kony, felhasználói </w:t>
            </w:r>
            <w:r w:rsidR="00DF7ABB">
              <w:rPr>
                <w:sz w:val="20"/>
                <w:szCs w:val="20"/>
              </w:rPr>
              <w:t>igényeknek megfelelő, költséghatékony felhaszná</w:t>
            </w:r>
            <w:r w:rsidRPr="003A2365">
              <w:rPr>
                <w:sz w:val="20"/>
                <w:szCs w:val="20"/>
              </w:rPr>
              <w:t>lására a hálózatfejlesztési</w:t>
            </w:r>
            <w:r w:rsidR="00DF7ABB">
              <w:rPr>
                <w:sz w:val="20"/>
                <w:szCs w:val="20"/>
              </w:rPr>
              <w:t xml:space="preserve"> </w:t>
            </w:r>
            <w:r w:rsidRPr="003A2365">
              <w:rPr>
                <w:sz w:val="20"/>
                <w:szCs w:val="20"/>
              </w:rPr>
              <w:t xml:space="preserve">és -üzemeltetési feladatokban. </w:t>
            </w:r>
          </w:p>
        </w:tc>
        <w:tc>
          <w:tcPr>
            <w:tcW w:w="2552" w:type="dxa"/>
            <w:tcBorders>
              <w:top w:val="single" w:sz="4" w:space="0" w:color="000000"/>
              <w:left w:val="single" w:sz="4" w:space="0" w:color="000000"/>
              <w:bottom w:val="single" w:sz="4" w:space="0" w:color="000000"/>
              <w:right w:val="single" w:sz="4" w:space="0" w:color="000000"/>
            </w:tcBorders>
            <w:vAlign w:val="center"/>
          </w:tcPr>
          <w:p w14:paraId="6AE9A91A" w14:textId="77777777" w:rsidR="008C115B" w:rsidRPr="003A2365" w:rsidRDefault="008C115B" w:rsidP="00EA2E7C">
            <w:pPr>
              <w:spacing w:after="0" w:line="240" w:lineRule="auto"/>
              <w:ind w:left="0" w:right="58" w:firstLine="0"/>
              <w:jc w:val="left"/>
              <w:rPr>
                <w:sz w:val="20"/>
                <w:szCs w:val="20"/>
              </w:rPr>
            </w:pPr>
            <w:r w:rsidRPr="003A2365">
              <w:rPr>
                <w:sz w:val="20"/>
                <w:szCs w:val="20"/>
              </w:rPr>
              <w:t xml:space="preserve">– </w:t>
            </w:r>
          </w:p>
        </w:tc>
      </w:tr>
      <w:tr w:rsidR="008C115B" w:rsidRPr="003A2365" w14:paraId="35D4BE82" w14:textId="77777777" w:rsidTr="00AD4528">
        <w:tblPrEx>
          <w:tblCellMar>
            <w:top w:w="62" w:type="dxa"/>
            <w:left w:w="106"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77FB2817" w14:textId="77777777" w:rsidR="008C115B" w:rsidRPr="003A2365" w:rsidRDefault="008C115B" w:rsidP="00EA2E7C">
            <w:pPr>
              <w:spacing w:after="0" w:line="240" w:lineRule="auto"/>
              <w:ind w:left="0" w:right="53" w:firstLine="0"/>
              <w:jc w:val="left"/>
              <w:rPr>
                <w:sz w:val="20"/>
                <w:szCs w:val="20"/>
              </w:rPr>
            </w:pPr>
            <w:r w:rsidRPr="003A2365">
              <w:rPr>
                <w:sz w:val="20"/>
                <w:szCs w:val="20"/>
              </w:rPr>
              <w:t xml:space="preserve">5 </w:t>
            </w:r>
          </w:p>
        </w:tc>
        <w:tc>
          <w:tcPr>
            <w:tcW w:w="2126" w:type="dxa"/>
            <w:tcBorders>
              <w:top w:val="single" w:sz="4" w:space="0" w:color="000000"/>
              <w:left w:val="single" w:sz="4" w:space="0" w:color="000000"/>
              <w:bottom w:val="single" w:sz="4" w:space="0" w:color="000000"/>
              <w:right w:val="single" w:sz="4" w:space="0" w:color="000000"/>
            </w:tcBorders>
            <w:vAlign w:val="center"/>
          </w:tcPr>
          <w:p w14:paraId="793E0545" w14:textId="77777777" w:rsidR="008C115B" w:rsidRPr="003A2365" w:rsidRDefault="008C115B" w:rsidP="00EA2E7C">
            <w:pPr>
              <w:spacing w:after="0" w:line="240" w:lineRule="auto"/>
              <w:ind w:left="15" w:hanging="15"/>
              <w:jc w:val="left"/>
              <w:rPr>
                <w:sz w:val="20"/>
                <w:szCs w:val="20"/>
              </w:rPr>
            </w:pPr>
            <w:r w:rsidRPr="003A2365">
              <w:rPr>
                <w:sz w:val="20"/>
                <w:szCs w:val="20"/>
              </w:rPr>
              <w:t>Üzemeltetési feladatok ellátásához relációs adatbázist tervez és</w:t>
            </w:r>
            <w:r w:rsidR="00840A89">
              <w:rPr>
                <w:sz w:val="20"/>
                <w:szCs w:val="20"/>
              </w:rPr>
              <w:t xml:space="preserve"> </w:t>
            </w:r>
            <w:r w:rsidRPr="003A2365">
              <w:rPr>
                <w:sz w:val="20"/>
                <w:szCs w:val="20"/>
              </w:rPr>
              <w:t xml:space="preserve">hoz létre, többtáblás lekérdezéseket készít. </w:t>
            </w:r>
          </w:p>
        </w:tc>
        <w:tc>
          <w:tcPr>
            <w:tcW w:w="2126" w:type="dxa"/>
            <w:tcBorders>
              <w:top w:val="single" w:sz="4" w:space="0" w:color="000000"/>
              <w:left w:val="single" w:sz="4" w:space="0" w:color="000000"/>
              <w:bottom w:val="single" w:sz="4" w:space="0" w:color="000000"/>
              <w:right w:val="single" w:sz="4" w:space="0" w:color="000000"/>
            </w:tcBorders>
          </w:tcPr>
          <w:p w14:paraId="5B5D1F47"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Ismeri a relációs </w:t>
            </w:r>
            <w:r w:rsidR="00840A89">
              <w:rPr>
                <w:sz w:val="20"/>
                <w:szCs w:val="20"/>
              </w:rPr>
              <w:t>adatbázisok létrehozásának, fel</w:t>
            </w:r>
            <w:r w:rsidRPr="003A2365">
              <w:rPr>
                <w:sz w:val="20"/>
                <w:szCs w:val="20"/>
              </w:rPr>
              <w:t xml:space="preserve">használásának lépéseit. Alkalmazási szinten ismeri az SQL alapjait. </w:t>
            </w:r>
          </w:p>
        </w:tc>
        <w:tc>
          <w:tcPr>
            <w:tcW w:w="2835" w:type="dxa"/>
            <w:tcBorders>
              <w:top w:val="single" w:sz="4" w:space="0" w:color="000000"/>
              <w:left w:val="single" w:sz="4" w:space="0" w:color="000000"/>
              <w:bottom w:val="single" w:sz="4" w:space="0" w:color="000000"/>
              <w:right w:val="single" w:sz="4" w:space="0" w:color="000000"/>
            </w:tcBorders>
            <w:vAlign w:val="center"/>
          </w:tcPr>
          <w:p w14:paraId="1E85C056" w14:textId="77777777" w:rsidR="008C115B" w:rsidRPr="003A2365" w:rsidRDefault="008C115B" w:rsidP="00EA2E7C">
            <w:pPr>
              <w:spacing w:after="0" w:line="240" w:lineRule="auto"/>
              <w:ind w:left="0" w:firstLine="0"/>
              <w:jc w:val="left"/>
              <w:rPr>
                <w:sz w:val="20"/>
                <w:szCs w:val="20"/>
              </w:rPr>
            </w:pPr>
            <w:r w:rsidRPr="003A2365">
              <w:rPr>
                <w:sz w:val="20"/>
                <w:szCs w:val="20"/>
              </w:rPr>
              <w:t>Törekszik a redundanciamentes, tiszta szerkezetű</w:t>
            </w:r>
            <w:r w:rsidR="00840A89">
              <w:rPr>
                <w:sz w:val="20"/>
                <w:szCs w:val="20"/>
              </w:rPr>
              <w:t xml:space="preserve"> </w:t>
            </w:r>
            <w:r w:rsidRPr="003A2365">
              <w:rPr>
                <w:sz w:val="20"/>
                <w:szCs w:val="20"/>
              </w:rPr>
              <w:t xml:space="preserve">adatbázis kialakítására. </w:t>
            </w:r>
          </w:p>
        </w:tc>
        <w:tc>
          <w:tcPr>
            <w:tcW w:w="2552" w:type="dxa"/>
            <w:tcBorders>
              <w:top w:val="single" w:sz="4" w:space="0" w:color="000000"/>
              <w:left w:val="single" w:sz="4" w:space="0" w:color="000000"/>
              <w:bottom w:val="single" w:sz="4" w:space="0" w:color="000000"/>
              <w:right w:val="single" w:sz="4" w:space="0" w:color="000000"/>
            </w:tcBorders>
            <w:vAlign w:val="center"/>
          </w:tcPr>
          <w:p w14:paraId="0C30590B" w14:textId="77777777" w:rsidR="008C115B" w:rsidRPr="003A2365" w:rsidRDefault="008C115B" w:rsidP="00EA2E7C">
            <w:pPr>
              <w:spacing w:after="0" w:line="240" w:lineRule="auto"/>
              <w:ind w:left="0" w:firstLine="0"/>
              <w:jc w:val="left"/>
              <w:rPr>
                <w:sz w:val="20"/>
                <w:szCs w:val="20"/>
              </w:rPr>
            </w:pPr>
            <w:r w:rsidRPr="003A2365">
              <w:rPr>
                <w:sz w:val="20"/>
                <w:szCs w:val="20"/>
              </w:rPr>
              <w:t>Néhány táblából álló adatbázist és egyszerű</w:t>
            </w:r>
            <w:r w:rsidR="00840A89">
              <w:rPr>
                <w:sz w:val="20"/>
                <w:szCs w:val="20"/>
              </w:rPr>
              <w:t xml:space="preserve"> </w:t>
            </w:r>
            <w:r w:rsidRPr="003A2365">
              <w:rPr>
                <w:sz w:val="20"/>
                <w:szCs w:val="20"/>
              </w:rPr>
              <w:t xml:space="preserve">SQL lekérdezéseket önállóan hoz létre. </w:t>
            </w:r>
          </w:p>
        </w:tc>
      </w:tr>
      <w:tr w:rsidR="008C115B" w:rsidRPr="003A2365" w14:paraId="2F90031E" w14:textId="77777777" w:rsidTr="00AD4528">
        <w:tblPrEx>
          <w:tblCellMar>
            <w:top w:w="62" w:type="dxa"/>
            <w:left w:w="106"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3D9D4DF4" w14:textId="77777777" w:rsidR="008C115B" w:rsidRPr="003A2365" w:rsidRDefault="008C115B" w:rsidP="00EA2E7C">
            <w:pPr>
              <w:spacing w:after="0" w:line="240" w:lineRule="auto"/>
              <w:ind w:left="0" w:right="53" w:firstLine="0"/>
              <w:jc w:val="left"/>
              <w:rPr>
                <w:sz w:val="20"/>
                <w:szCs w:val="20"/>
              </w:rPr>
            </w:pPr>
            <w:r w:rsidRPr="003A2365">
              <w:rPr>
                <w:sz w:val="20"/>
                <w:szCs w:val="20"/>
              </w:rPr>
              <w:t xml:space="preserve">6 </w:t>
            </w:r>
          </w:p>
        </w:tc>
        <w:tc>
          <w:tcPr>
            <w:tcW w:w="2126" w:type="dxa"/>
            <w:tcBorders>
              <w:top w:val="single" w:sz="4" w:space="0" w:color="000000"/>
              <w:left w:val="single" w:sz="4" w:space="0" w:color="000000"/>
              <w:bottom w:val="single" w:sz="4" w:space="0" w:color="000000"/>
              <w:right w:val="single" w:sz="4" w:space="0" w:color="000000"/>
            </w:tcBorders>
            <w:vAlign w:val="center"/>
          </w:tcPr>
          <w:p w14:paraId="56C4637B" w14:textId="77777777" w:rsidR="008C115B" w:rsidRPr="003A2365" w:rsidRDefault="008C115B" w:rsidP="00EA2E7C">
            <w:pPr>
              <w:spacing w:after="0" w:line="240" w:lineRule="auto"/>
              <w:ind w:left="0" w:firstLine="0"/>
              <w:jc w:val="left"/>
              <w:rPr>
                <w:sz w:val="20"/>
                <w:szCs w:val="20"/>
              </w:rPr>
            </w:pPr>
            <w:r w:rsidRPr="003A2365">
              <w:rPr>
                <w:sz w:val="20"/>
                <w:szCs w:val="20"/>
              </w:rPr>
              <w:t>Munkája során hatékonyan használja az</w:t>
            </w:r>
            <w:r w:rsidR="00840A89">
              <w:rPr>
                <w:sz w:val="20"/>
                <w:szCs w:val="20"/>
              </w:rPr>
              <w:t xml:space="preserve"> </w:t>
            </w:r>
            <w:r w:rsidRPr="003A2365">
              <w:rPr>
                <w:sz w:val="20"/>
                <w:szCs w:val="20"/>
              </w:rPr>
              <w:t>irodai szoftvereket, segítségükkel műszaki</w:t>
            </w:r>
            <w:r w:rsidR="00840A89">
              <w:rPr>
                <w:sz w:val="20"/>
                <w:szCs w:val="20"/>
              </w:rPr>
              <w:t xml:space="preserve"> tartalmú dokumentu</w:t>
            </w:r>
            <w:r w:rsidRPr="003A2365">
              <w:rPr>
                <w:sz w:val="20"/>
                <w:szCs w:val="20"/>
              </w:rPr>
              <w:t>mokat és bemutatókat készít. A</w:t>
            </w:r>
            <w:r w:rsidR="00840A89">
              <w:rPr>
                <w:sz w:val="20"/>
                <w:szCs w:val="20"/>
              </w:rPr>
              <w:t xml:space="preserve"> munkája so</w:t>
            </w:r>
            <w:r w:rsidRPr="003A2365">
              <w:rPr>
                <w:sz w:val="20"/>
                <w:szCs w:val="20"/>
              </w:rPr>
              <w:t>rán keletkező digitális</w:t>
            </w:r>
            <w:r w:rsidR="00840A89">
              <w:rPr>
                <w:sz w:val="20"/>
                <w:szCs w:val="20"/>
              </w:rPr>
              <w:t xml:space="preserve"> </w:t>
            </w:r>
            <w:r w:rsidRPr="003A2365">
              <w:rPr>
                <w:sz w:val="20"/>
                <w:szCs w:val="20"/>
              </w:rPr>
              <w:t>anyagokat mások által</w:t>
            </w:r>
            <w:r w:rsidR="00840A89">
              <w:rPr>
                <w:sz w:val="20"/>
                <w:szCs w:val="20"/>
              </w:rPr>
              <w:t xml:space="preserve"> </w:t>
            </w:r>
            <w:r w:rsidRPr="003A2365">
              <w:rPr>
                <w:sz w:val="20"/>
                <w:szCs w:val="20"/>
              </w:rPr>
              <w:t>is átlátható rendszerben tárolja, az anyagokról rendszeresen</w:t>
            </w:r>
            <w:r w:rsidR="00840A89">
              <w:rPr>
                <w:sz w:val="20"/>
                <w:szCs w:val="20"/>
              </w:rPr>
              <w:t xml:space="preserve"> </w:t>
            </w:r>
            <w:r w:rsidRPr="003A2365">
              <w:rPr>
                <w:sz w:val="20"/>
                <w:szCs w:val="20"/>
              </w:rPr>
              <w:t xml:space="preserve">biztonsági másolatot készít. </w:t>
            </w:r>
          </w:p>
        </w:tc>
        <w:tc>
          <w:tcPr>
            <w:tcW w:w="2126" w:type="dxa"/>
            <w:tcBorders>
              <w:top w:val="single" w:sz="4" w:space="0" w:color="000000"/>
              <w:left w:val="single" w:sz="4" w:space="0" w:color="000000"/>
              <w:bottom w:val="single" w:sz="4" w:space="0" w:color="000000"/>
              <w:right w:val="single" w:sz="4" w:space="0" w:color="000000"/>
            </w:tcBorders>
            <w:vAlign w:val="center"/>
          </w:tcPr>
          <w:p w14:paraId="4729375B" w14:textId="77777777" w:rsidR="008C115B" w:rsidRPr="003A2365" w:rsidRDefault="008C115B" w:rsidP="00EA2E7C">
            <w:pPr>
              <w:spacing w:after="0" w:line="240" w:lineRule="auto"/>
              <w:ind w:left="0" w:firstLine="0"/>
              <w:jc w:val="left"/>
              <w:rPr>
                <w:sz w:val="20"/>
                <w:szCs w:val="20"/>
              </w:rPr>
            </w:pPr>
            <w:r w:rsidRPr="003A2365">
              <w:rPr>
                <w:sz w:val="20"/>
                <w:szCs w:val="20"/>
              </w:rPr>
              <w:t>Ismeri az irodai szoftverek haladó</w:t>
            </w:r>
            <w:r w:rsidR="00840A89">
              <w:rPr>
                <w:sz w:val="20"/>
                <w:szCs w:val="20"/>
              </w:rPr>
              <w:t xml:space="preserve"> </w:t>
            </w:r>
            <w:r w:rsidRPr="003A2365">
              <w:rPr>
                <w:sz w:val="20"/>
                <w:szCs w:val="20"/>
              </w:rPr>
              <w:t xml:space="preserve">szintű szolgáltatásait. </w:t>
            </w:r>
          </w:p>
        </w:tc>
        <w:tc>
          <w:tcPr>
            <w:tcW w:w="2835" w:type="dxa"/>
            <w:tcBorders>
              <w:top w:val="single" w:sz="4" w:space="0" w:color="000000"/>
              <w:left w:val="single" w:sz="4" w:space="0" w:color="000000"/>
              <w:bottom w:val="single" w:sz="4" w:space="0" w:color="000000"/>
              <w:right w:val="single" w:sz="4" w:space="0" w:color="000000"/>
            </w:tcBorders>
          </w:tcPr>
          <w:p w14:paraId="133D7773" w14:textId="77777777" w:rsidR="008C115B" w:rsidRPr="003A2365" w:rsidRDefault="008C115B" w:rsidP="00EA2E7C">
            <w:pPr>
              <w:spacing w:after="0" w:line="240" w:lineRule="auto"/>
              <w:ind w:left="0" w:firstLine="0"/>
              <w:jc w:val="left"/>
              <w:rPr>
                <w:sz w:val="20"/>
                <w:szCs w:val="20"/>
              </w:rPr>
            </w:pPr>
            <w:r w:rsidRPr="003A2365">
              <w:rPr>
                <w:sz w:val="20"/>
                <w:szCs w:val="20"/>
              </w:rPr>
              <w:t>Pr</w:t>
            </w:r>
            <w:r w:rsidR="00840A89">
              <w:rPr>
                <w:sz w:val="20"/>
                <w:szCs w:val="20"/>
              </w:rPr>
              <w:t>ecízen készíti el a műszaki tar</w:t>
            </w:r>
            <w:r w:rsidRPr="003A2365">
              <w:rPr>
                <w:sz w:val="20"/>
                <w:szCs w:val="20"/>
              </w:rPr>
              <w:t>talmú dokum</w:t>
            </w:r>
            <w:r w:rsidR="00840A89">
              <w:rPr>
                <w:sz w:val="20"/>
                <w:szCs w:val="20"/>
              </w:rPr>
              <w:t>entációkat, prezentá</w:t>
            </w:r>
            <w:r w:rsidRPr="003A2365">
              <w:rPr>
                <w:sz w:val="20"/>
                <w:szCs w:val="20"/>
              </w:rPr>
              <w:t>ciókat. Törekszik</w:t>
            </w:r>
            <w:r w:rsidR="00840A89">
              <w:rPr>
                <w:sz w:val="20"/>
                <w:szCs w:val="20"/>
              </w:rPr>
              <w:t xml:space="preserve"> </w:t>
            </w:r>
            <w:r w:rsidRPr="003A2365">
              <w:rPr>
                <w:sz w:val="20"/>
                <w:szCs w:val="20"/>
              </w:rPr>
              <w:t>arra, hogy a d</w:t>
            </w:r>
            <w:r w:rsidR="00840A89">
              <w:rPr>
                <w:sz w:val="20"/>
                <w:szCs w:val="20"/>
              </w:rPr>
              <w:t xml:space="preserve">okumentumok </w:t>
            </w:r>
            <w:proofErr w:type="spellStart"/>
            <w:r w:rsidR="00840A89">
              <w:rPr>
                <w:sz w:val="20"/>
                <w:szCs w:val="20"/>
              </w:rPr>
              <w:t>könynyen</w:t>
            </w:r>
            <w:proofErr w:type="spellEnd"/>
            <w:r w:rsidR="00840A89">
              <w:rPr>
                <w:sz w:val="20"/>
                <w:szCs w:val="20"/>
              </w:rPr>
              <w:t xml:space="preserve"> értelmezhe</w:t>
            </w:r>
            <w:r w:rsidRPr="003A2365">
              <w:rPr>
                <w:sz w:val="20"/>
                <w:szCs w:val="20"/>
              </w:rPr>
              <w:t>tők és mások által is szerkeszthetők legyenek. A dokumentációkat</w:t>
            </w:r>
            <w:r w:rsidR="00840A89">
              <w:rPr>
                <w:sz w:val="20"/>
                <w:szCs w:val="20"/>
              </w:rPr>
              <w:t xml:space="preserve"> </w:t>
            </w:r>
            <w:r w:rsidRPr="003A2365">
              <w:rPr>
                <w:sz w:val="20"/>
                <w:szCs w:val="20"/>
              </w:rPr>
              <w:t>elektronikusan tárolja, azokat csak</w:t>
            </w:r>
            <w:r w:rsidR="00840A89">
              <w:rPr>
                <w:sz w:val="20"/>
                <w:szCs w:val="20"/>
              </w:rPr>
              <w:t xml:space="preserve"> </w:t>
            </w:r>
            <w:r w:rsidRPr="003A2365">
              <w:rPr>
                <w:sz w:val="20"/>
                <w:szCs w:val="20"/>
              </w:rPr>
              <w:t xml:space="preserve">a valóban szükséges esetben nyomtatja ki. </w:t>
            </w:r>
          </w:p>
        </w:tc>
        <w:tc>
          <w:tcPr>
            <w:tcW w:w="2552" w:type="dxa"/>
            <w:tcBorders>
              <w:top w:val="single" w:sz="4" w:space="0" w:color="000000"/>
              <w:left w:val="single" w:sz="4" w:space="0" w:color="000000"/>
              <w:bottom w:val="single" w:sz="4" w:space="0" w:color="000000"/>
              <w:right w:val="single" w:sz="4" w:space="0" w:color="000000"/>
            </w:tcBorders>
            <w:vAlign w:val="center"/>
          </w:tcPr>
          <w:p w14:paraId="381C4501"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Felelősséget vállal az általa készített műszaki tartalmú dokumentációkért. </w:t>
            </w:r>
          </w:p>
        </w:tc>
      </w:tr>
      <w:tr w:rsidR="008C115B" w:rsidRPr="003A2365" w14:paraId="5BA5F04A" w14:textId="77777777" w:rsidTr="00AD4528">
        <w:tblPrEx>
          <w:tblCellMar>
            <w:top w:w="62" w:type="dxa"/>
            <w:left w:w="106"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42D461E0" w14:textId="77777777" w:rsidR="008C115B" w:rsidRPr="003A2365" w:rsidRDefault="008C115B" w:rsidP="00EA2E7C">
            <w:pPr>
              <w:spacing w:after="0" w:line="240" w:lineRule="auto"/>
              <w:ind w:left="0" w:right="53" w:firstLine="0"/>
              <w:jc w:val="left"/>
              <w:rPr>
                <w:sz w:val="20"/>
                <w:szCs w:val="20"/>
              </w:rPr>
            </w:pPr>
            <w:r w:rsidRPr="003A2365">
              <w:rPr>
                <w:sz w:val="20"/>
                <w:szCs w:val="20"/>
              </w:rPr>
              <w:t xml:space="preserve">7 </w:t>
            </w:r>
          </w:p>
        </w:tc>
        <w:tc>
          <w:tcPr>
            <w:tcW w:w="2126" w:type="dxa"/>
            <w:tcBorders>
              <w:top w:val="single" w:sz="4" w:space="0" w:color="000000"/>
              <w:left w:val="single" w:sz="4" w:space="0" w:color="000000"/>
              <w:bottom w:val="single" w:sz="4" w:space="0" w:color="000000"/>
              <w:right w:val="single" w:sz="4" w:space="0" w:color="000000"/>
            </w:tcBorders>
            <w:vAlign w:val="center"/>
          </w:tcPr>
          <w:p w14:paraId="68BBAF41" w14:textId="77777777" w:rsidR="008C115B" w:rsidRPr="003A2365" w:rsidRDefault="008C115B" w:rsidP="00EA2E7C">
            <w:pPr>
              <w:spacing w:after="0" w:line="240" w:lineRule="auto"/>
              <w:ind w:left="0" w:firstLine="0"/>
              <w:jc w:val="left"/>
              <w:rPr>
                <w:sz w:val="20"/>
                <w:szCs w:val="20"/>
              </w:rPr>
            </w:pPr>
            <w:r w:rsidRPr="003A2365">
              <w:rPr>
                <w:sz w:val="20"/>
                <w:szCs w:val="20"/>
              </w:rPr>
              <w:t>Elvégzi a számítógépek és mobil informatikai eszközök operációs rendszerének és</w:t>
            </w:r>
            <w:r w:rsidR="00840A89">
              <w:rPr>
                <w:sz w:val="20"/>
                <w:szCs w:val="20"/>
              </w:rPr>
              <w:t xml:space="preserve"> </w:t>
            </w:r>
            <w:r w:rsidRPr="003A2365">
              <w:rPr>
                <w:sz w:val="20"/>
                <w:szCs w:val="20"/>
              </w:rPr>
              <w:t>alkalmazói</w:t>
            </w:r>
            <w:r w:rsidR="00840A89">
              <w:rPr>
                <w:sz w:val="20"/>
                <w:szCs w:val="20"/>
              </w:rPr>
              <w:t xml:space="preserve"> </w:t>
            </w:r>
            <w:proofErr w:type="spellStart"/>
            <w:r w:rsidR="00840A89">
              <w:rPr>
                <w:sz w:val="20"/>
                <w:szCs w:val="20"/>
              </w:rPr>
              <w:t>szoftvereinek</w:t>
            </w:r>
            <w:proofErr w:type="spellEnd"/>
            <w:r w:rsidR="00840A89">
              <w:rPr>
                <w:sz w:val="20"/>
                <w:szCs w:val="20"/>
              </w:rPr>
              <w:t xml:space="preserve"> felhasználói igé</w:t>
            </w:r>
            <w:r w:rsidRPr="003A2365">
              <w:rPr>
                <w:sz w:val="20"/>
                <w:szCs w:val="20"/>
              </w:rPr>
              <w:t xml:space="preserve">nyeknek megfelelő telepítését, beállítását. </w:t>
            </w:r>
          </w:p>
        </w:tc>
        <w:tc>
          <w:tcPr>
            <w:tcW w:w="2126" w:type="dxa"/>
            <w:tcBorders>
              <w:top w:val="single" w:sz="4" w:space="0" w:color="000000"/>
              <w:left w:val="single" w:sz="4" w:space="0" w:color="000000"/>
              <w:bottom w:val="single" w:sz="4" w:space="0" w:color="000000"/>
              <w:right w:val="single" w:sz="4" w:space="0" w:color="000000"/>
            </w:tcBorders>
          </w:tcPr>
          <w:p w14:paraId="033F4B80" w14:textId="77777777" w:rsidR="008C115B" w:rsidRPr="003A2365" w:rsidRDefault="008C115B" w:rsidP="00EA2E7C">
            <w:pPr>
              <w:spacing w:after="0" w:line="240" w:lineRule="auto"/>
              <w:ind w:left="0" w:firstLine="0"/>
              <w:jc w:val="left"/>
              <w:rPr>
                <w:sz w:val="20"/>
                <w:szCs w:val="20"/>
              </w:rPr>
            </w:pPr>
            <w:r w:rsidRPr="003A2365">
              <w:rPr>
                <w:sz w:val="20"/>
                <w:szCs w:val="20"/>
              </w:rPr>
              <w:t>Ismeri a számítógép és a mobil informatikai eszközök felépítését</w:t>
            </w:r>
            <w:r w:rsidR="00840A89">
              <w:rPr>
                <w:sz w:val="20"/>
                <w:szCs w:val="20"/>
              </w:rPr>
              <w:t xml:space="preserve"> (főbb komponenseket, azok fel</w:t>
            </w:r>
            <w:r w:rsidRPr="003A2365">
              <w:rPr>
                <w:sz w:val="20"/>
                <w:szCs w:val="20"/>
              </w:rPr>
              <w:t>adatait) és működését. Ismeri az</w:t>
            </w:r>
            <w:r w:rsidR="00840A89">
              <w:rPr>
                <w:sz w:val="20"/>
                <w:szCs w:val="20"/>
              </w:rPr>
              <w:t xml:space="preserve"> eszközök operá</w:t>
            </w:r>
            <w:r w:rsidRPr="003A2365">
              <w:rPr>
                <w:sz w:val="20"/>
                <w:szCs w:val="20"/>
              </w:rPr>
              <w:t>ciós rendszerének és alkalmazói</w:t>
            </w:r>
            <w:r w:rsidR="00840A89">
              <w:rPr>
                <w:sz w:val="20"/>
                <w:szCs w:val="20"/>
              </w:rPr>
              <w:t xml:space="preserve"> </w:t>
            </w:r>
            <w:proofErr w:type="spellStart"/>
            <w:r w:rsidR="00840A89">
              <w:rPr>
                <w:sz w:val="20"/>
                <w:szCs w:val="20"/>
              </w:rPr>
              <w:t>szoftvereinek</w:t>
            </w:r>
            <w:proofErr w:type="spellEnd"/>
            <w:r w:rsidR="00840A89">
              <w:rPr>
                <w:sz w:val="20"/>
                <w:szCs w:val="20"/>
              </w:rPr>
              <w:t xml:space="preserve"> te</w:t>
            </w:r>
            <w:r w:rsidRPr="003A2365">
              <w:rPr>
                <w:sz w:val="20"/>
                <w:szCs w:val="20"/>
              </w:rPr>
              <w:t xml:space="preserve">lepítési és beállítási lehetőségeit. </w:t>
            </w:r>
          </w:p>
        </w:tc>
        <w:tc>
          <w:tcPr>
            <w:tcW w:w="2835" w:type="dxa"/>
            <w:tcBorders>
              <w:top w:val="single" w:sz="4" w:space="0" w:color="000000"/>
              <w:left w:val="single" w:sz="4" w:space="0" w:color="000000"/>
              <w:bottom w:val="single" w:sz="4" w:space="0" w:color="000000"/>
              <w:right w:val="single" w:sz="4" w:space="0" w:color="000000"/>
            </w:tcBorders>
            <w:vAlign w:val="center"/>
          </w:tcPr>
          <w:p w14:paraId="2E401CC8" w14:textId="77777777" w:rsidR="008C115B" w:rsidRPr="003A2365" w:rsidRDefault="008C115B" w:rsidP="00EA2E7C">
            <w:pPr>
              <w:spacing w:after="0" w:line="240" w:lineRule="auto"/>
              <w:ind w:left="0" w:firstLine="0"/>
              <w:jc w:val="left"/>
              <w:rPr>
                <w:sz w:val="20"/>
                <w:szCs w:val="20"/>
              </w:rPr>
            </w:pPr>
            <w:r w:rsidRPr="003A2365">
              <w:rPr>
                <w:sz w:val="20"/>
                <w:szCs w:val="20"/>
              </w:rPr>
              <w:t>T</w:t>
            </w:r>
            <w:r w:rsidR="00840A89">
              <w:rPr>
                <w:sz w:val="20"/>
                <w:szCs w:val="20"/>
              </w:rPr>
              <w:t>örekszik a felhasználói igényeknek legin</w:t>
            </w:r>
            <w:r w:rsidRPr="003A2365">
              <w:rPr>
                <w:sz w:val="20"/>
                <w:szCs w:val="20"/>
              </w:rPr>
              <w:t>kább megfel</w:t>
            </w:r>
            <w:r w:rsidR="00840A89">
              <w:rPr>
                <w:sz w:val="20"/>
                <w:szCs w:val="20"/>
              </w:rPr>
              <w:t>elő szoftveres kör</w:t>
            </w:r>
            <w:r w:rsidRPr="003A2365">
              <w:rPr>
                <w:sz w:val="20"/>
                <w:szCs w:val="20"/>
              </w:rPr>
              <w:t xml:space="preserve">nyezet kialakítására. </w:t>
            </w:r>
          </w:p>
        </w:tc>
        <w:tc>
          <w:tcPr>
            <w:tcW w:w="2552" w:type="dxa"/>
            <w:tcBorders>
              <w:top w:val="single" w:sz="4" w:space="0" w:color="000000"/>
              <w:left w:val="single" w:sz="4" w:space="0" w:color="000000"/>
              <w:bottom w:val="single" w:sz="4" w:space="0" w:color="000000"/>
              <w:right w:val="single" w:sz="4" w:space="0" w:color="000000"/>
            </w:tcBorders>
            <w:vAlign w:val="center"/>
          </w:tcPr>
          <w:p w14:paraId="6C9CEFBC" w14:textId="77777777" w:rsidR="008C115B" w:rsidRPr="003A2365" w:rsidRDefault="008C115B" w:rsidP="00EA2E7C">
            <w:pPr>
              <w:spacing w:after="0" w:line="240" w:lineRule="auto"/>
              <w:ind w:left="0" w:firstLine="0"/>
              <w:jc w:val="left"/>
              <w:rPr>
                <w:sz w:val="20"/>
                <w:szCs w:val="20"/>
              </w:rPr>
            </w:pPr>
            <w:r w:rsidRPr="003A2365">
              <w:rPr>
                <w:sz w:val="20"/>
                <w:szCs w:val="20"/>
              </w:rPr>
              <w:t>A felhasználói igényeknek megfe</w:t>
            </w:r>
            <w:r w:rsidR="00840A89">
              <w:rPr>
                <w:sz w:val="20"/>
                <w:szCs w:val="20"/>
              </w:rPr>
              <w:t>lelő szoftverkörnyezet működőké</w:t>
            </w:r>
            <w:r w:rsidRPr="003A2365">
              <w:rPr>
                <w:sz w:val="20"/>
                <w:szCs w:val="20"/>
              </w:rPr>
              <w:t xml:space="preserve">pességéért, funkcionalitásáért felelősséget vállal. </w:t>
            </w:r>
          </w:p>
        </w:tc>
      </w:tr>
      <w:tr w:rsidR="008C115B" w:rsidRPr="003A2365" w14:paraId="22AC9C65" w14:textId="77777777" w:rsidTr="00AD4528">
        <w:tblPrEx>
          <w:tblCellMar>
            <w:left w:w="106" w:type="dxa"/>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08001D6E" w14:textId="77777777" w:rsidR="008C115B" w:rsidRPr="003A2365" w:rsidRDefault="008C115B" w:rsidP="00EA2E7C">
            <w:pPr>
              <w:spacing w:after="0" w:line="240" w:lineRule="auto"/>
              <w:ind w:left="0" w:right="55" w:firstLine="0"/>
              <w:jc w:val="left"/>
              <w:rPr>
                <w:sz w:val="20"/>
                <w:szCs w:val="20"/>
              </w:rPr>
            </w:pPr>
            <w:r w:rsidRPr="003A2365">
              <w:rPr>
                <w:sz w:val="20"/>
                <w:szCs w:val="20"/>
              </w:rPr>
              <w:t xml:space="preserve">8 </w:t>
            </w:r>
          </w:p>
        </w:tc>
        <w:tc>
          <w:tcPr>
            <w:tcW w:w="2126" w:type="dxa"/>
            <w:tcBorders>
              <w:top w:val="single" w:sz="4" w:space="0" w:color="000000"/>
              <w:left w:val="single" w:sz="4" w:space="0" w:color="000000"/>
              <w:bottom w:val="single" w:sz="4" w:space="0" w:color="000000"/>
              <w:right w:val="single" w:sz="4" w:space="0" w:color="000000"/>
            </w:tcBorders>
            <w:vAlign w:val="center"/>
          </w:tcPr>
          <w:p w14:paraId="0775B093" w14:textId="77777777" w:rsidR="008C115B" w:rsidRPr="003A2365" w:rsidRDefault="008C115B" w:rsidP="00EA2E7C">
            <w:pPr>
              <w:spacing w:after="0" w:line="240" w:lineRule="auto"/>
              <w:ind w:left="0" w:firstLine="0"/>
              <w:jc w:val="left"/>
              <w:rPr>
                <w:sz w:val="20"/>
                <w:szCs w:val="20"/>
              </w:rPr>
            </w:pPr>
            <w:r w:rsidRPr="003A2365">
              <w:rPr>
                <w:sz w:val="20"/>
                <w:szCs w:val="20"/>
              </w:rPr>
              <w:t>Alkalmazásokat üzemeltet, központi frissítéseket, biztonsági</w:t>
            </w:r>
            <w:r w:rsidR="00840A89">
              <w:rPr>
                <w:sz w:val="20"/>
                <w:szCs w:val="20"/>
              </w:rPr>
              <w:t xml:space="preserve"> </w:t>
            </w:r>
            <w:r w:rsidRPr="003A2365">
              <w:rPr>
                <w:sz w:val="20"/>
                <w:szCs w:val="20"/>
              </w:rPr>
              <w:t xml:space="preserve">mentéseket végez. Felhasználói </w:t>
            </w:r>
            <w:r w:rsidR="00840A89">
              <w:rPr>
                <w:sz w:val="20"/>
                <w:szCs w:val="20"/>
              </w:rPr>
              <w:t>szoftverek</w:t>
            </w:r>
            <w:r w:rsidRPr="003A2365">
              <w:rPr>
                <w:sz w:val="20"/>
                <w:szCs w:val="20"/>
              </w:rPr>
              <w:t xml:space="preserve">hez kapcsolódó L2-es szintű hibaelhárítást végez, hibajegyeket kezel. </w:t>
            </w:r>
          </w:p>
        </w:tc>
        <w:tc>
          <w:tcPr>
            <w:tcW w:w="2126" w:type="dxa"/>
            <w:tcBorders>
              <w:top w:val="single" w:sz="4" w:space="0" w:color="000000"/>
              <w:left w:val="single" w:sz="4" w:space="0" w:color="000000"/>
              <w:bottom w:val="single" w:sz="4" w:space="0" w:color="000000"/>
              <w:right w:val="single" w:sz="4" w:space="0" w:color="000000"/>
            </w:tcBorders>
          </w:tcPr>
          <w:p w14:paraId="49039FF0" w14:textId="77777777" w:rsidR="008C115B" w:rsidRPr="003A2365" w:rsidRDefault="008C115B" w:rsidP="00EA2E7C">
            <w:pPr>
              <w:spacing w:after="0" w:line="240" w:lineRule="auto"/>
              <w:ind w:left="33" w:right="28" w:firstLine="0"/>
              <w:jc w:val="left"/>
              <w:rPr>
                <w:sz w:val="20"/>
                <w:szCs w:val="20"/>
              </w:rPr>
            </w:pPr>
            <w:r w:rsidRPr="003A2365">
              <w:rPr>
                <w:sz w:val="20"/>
                <w:szCs w:val="20"/>
              </w:rPr>
              <w:t>Ismeri az L1-es és L2-es hibaelhárítás szintjeit, feladatait.</w:t>
            </w:r>
            <w:r w:rsidR="00840A89">
              <w:rPr>
                <w:sz w:val="20"/>
                <w:szCs w:val="20"/>
              </w:rPr>
              <w:t xml:space="preserve"> </w:t>
            </w:r>
            <w:r w:rsidRPr="003A2365">
              <w:rPr>
                <w:sz w:val="20"/>
                <w:szCs w:val="20"/>
              </w:rPr>
              <w:t>Ismeri az alkalmazás változások</w:t>
            </w:r>
            <w:r w:rsidR="00840A89">
              <w:rPr>
                <w:sz w:val="20"/>
                <w:szCs w:val="20"/>
              </w:rPr>
              <w:t xml:space="preserve"> </w:t>
            </w:r>
            <w:r w:rsidRPr="003A2365">
              <w:rPr>
                <w:sz w:val="20"/>
                <w:szCs w:val="20"/>
              </w:rPr>
              <w:t xml:space="preserve">(verziókezelés, </w:t>
            </w:r>
            <w:proofErr w:type="spellStart"/>
            <w:r w:rsidRPr="003A2365">
              <w:rPr>
                <w:sz w:val="20"/>
                <w:szCs w:val="20"/>
              </w:rPr>
              <w:t>migrálás</w:t>
            </w:r>
            <w:proofErr w:type="spellEnd"/>
            <w:r w:rsidRPr="003A2365">
              <w:rPr>
                <w:sz w:val="20"/>
                <w:szCs w:val="20"/>
              </w:rPr>
              <w:t>)</w:t>
            </w:r>
            <w:r w:rsidR="00840A89">
              <w:rPr>
                <w:sz w:val="20"/>
                <w:szCs w:val="20"/>
              </w:rPr>
              <w:t xml:space="preserve"> </w:t>
            </w:r>
            <w:proofErr w:type="spellStart"/>
            <w:r w:rsidRPr="003A2365">
              <w:rPr>
                <w:sz w:val="20"/>
                <w:szCs w:val="20"/>
              </w:rPr>
              <w:t>nyomonkövetésének</w:t>
            </w:r>
            <w:proofErr w:type="spellEnd"/>
            <w:r w:rsidRPr="003A2365">
              <w:rPr>
                <w:sz w:val="20"/>
                <w:szCs w:val="20"/>
              </w:rPr>
              <w:t xml:space="preserve"> folyamatát,</w:t>
            </w:r>
            <w:r w:rsidR="00840A89">
              <w:rPr>
                <w:sz w:val="20"/>
                <w:szCs w:val="20"/>
              </w:rPr>
              <w:t xml:space="preserve"> </w:t>
            </w:r>
            <w:r w:rsidRPr="003A2365">
              <w:rPr>
                <w:sz w:val="20"/>
                <w:szCs w:val="20"/>
              </w:rPr>
              <w:t xml:space="preserve">dokumentálását. Ismeri a biztonsági mentések típusait, alkalmazási módjait. </w:t>
            </w:r>
          </w:p>
        </w:tc>
        <w:tc>
          <w:tcPr>
            <w:tcW w:w="2835" w:type="dxa"/>
            <w:tcBorders>
              <w:top w:val="single" w:sz="4" w:space="0" w:color="000000"/>
              <w:left w:val="single" w:sz="4" w:space="0" w:color="000000"/>
              <w:bottom w:val="single" w:sz="4" w:space="0" w:color="000000"/>
              <w:right w:val="single" w:sz="4" w:space="0" w:color="000000"/>
            </w:tcBorders>
            <w:vAlign w:val="center"/>
          </w:tcPr>
          <w:p w14:paraId="2B1B9E4B" w14:textId="77777777" w:rsidR="008C115B" w:rsidRPr="003A2365" w:rsidRDefault="008C115B" w:rsidP="00EA2E7C">
            <w:pPr>
              <w:spacing w:after="0" w:line="240" w:lineRule="auto"/>
              <w:ind w:left="0" w:firstLine="0"/>
              <w:jc w:val="left"/>
              <w:rPr>
                <w:sz w:val="20"/>
                <w:szCs w:val="20"/>
              </w:rPr>
            </w:pPr>
            <w:r w:rsidRPr="003A2365">
              <w:rPr>
                <w:sz w:val="20"/>
                <w:szCs w:val="20"/>
              </w:rPr>
              <w:t>T</w:t>
            </w:r>
            <w:r w:rsidR="00840A89">
              <w:rPr>
                <w:sz w:val="20"/>
                <w:szCs w:val="20"/>
              </w:rPr>
              <w:t>örekszik a folyamatos üzembiztonság fenntartá</w:t>
            </w:r>
            <w:r w:rsidRPr="003A2365">
              <w:rPr>
                <w:sz w:val="20"/>
                <w:szCs w:val="20"/>
              </w:rPr>
              <w:t>sára, a bejelentett hibák mielőbbi</w:t>
            </w:r>
            <w:r w:rsidR="00840A89">
              <w:rPr>
                <w:sz w:val="20"/>
                <w:szCs w:val="20"/>
              </w:rPr>
              <w:t xml:space="preserve"> </w:t>
            </w:r>
            <w:r w:rsidRPr="003A2365">
              <w:rPr>
                <w:sz w:val="20"/>
                <w:szCs w:val="20"/>
              </w:rPr>
              <w:t xml:space="preserve">precíz megoldására. </w:t>
            </w:r>
          </w:p>
        </w:tc>
        <w:tc>
          <w:tcPr>
            <w:tcW w:w="2552" w:type="dxa"/>
            <w:tcBorders>
              <w:top w:val="single" w:sz="4" w:space="0" w:color="000000"/>
              <w:left w:val="single" w:sz="4" w:space="0" w:color="000000"/>
              <w:bottom w:val="single" w:sz="4" w:space="0" w:color="000000"/>
              <w:right w:val="single" w:sz="4" w:space="0" w:color="000000"/>
            </w:tcBorders>
            <w:vAlign w:val="center"/>
          </w:tcPr>
          <w:p w14:paraId="5D94707F" w14:textId="77777777" w:rsidR="008C115B" w:rsidRPr="003A2365" w:rsidRDefault="008C115B" w:rsidP="00EA2E7C">
            <w:pPr>
              <w:spacing w:after="0" w:line="240" w:lineRule="auto"/>
              <w:ind w:left="13" w:hanging="13"/>
              <w:jc w:val="left"/>
              <w:rPr>
                <w:sz w:val="20"/>
                <w:szCs w:val="20"/>
              </w:rPr>
            </w:pPr>
            <w:r w:rsidRPr="003A2365">
              <w:rPr>
                <w:sz w:val="20"/>
                <w:szCs w:val="20"/>
              </w:rPr>
              <w:t>L1-es szinten önállóan, L2-es szinten szakmai irányítássa</w:t>
            </w:r>
            <w:r w:rsidR="00840A89">
              <w:rPr>
                <w:sz w:val="20"/>
                <w:szCs w:val="20"/>
              </w:rPr>
              <w:t>l oldja meg az alkalmazások kap</w:t>
            </w:r>
            <w:r w:rsidRPr="003A2365">
              <w:rPr>
                <w:sz w:val="20"/>
                <w:szCs w:val="20"/>
              </w:rPr>
              <w:t xml:space="preserve">csán felmerülő problémákat. </w:t>
            </w:r>
          </w:p>
        </w:tc>
      </w:tr>
      <w:tr w:rsidR="008C115B" w:rsidRPr="003A2365" w14:paraId="286EBF22" w14:textId="77777777" w:rsidTr="00AD4528">
        <w:tblPrEx>
          <w:tblCellMar>
            <w:left w:w="106" w:type="dxa"/>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52F88384" w14:textId="77777777" w:rsidR="008C115B" w:rsidRPr="003A2365" w:rsidRDefault="008C115B" w:rsidP="00EA2E7C">
            <w:pPr>
              <w:spacing w:after="0" w:line="240" w:lineRule="auto"/>
              <w:ind w:left="0" w:right="55" w:firstLine="0"/>
              <w:jc w:val="left"/>
              <w:rPr>
                <w:sz w:val="20"/>
                <w:szCs w:val="20"/>
              </w:rPr>
            </w:pPr>
            <w:r w:rsidRPr="003A2365">
              <w:rPr>
                <w:sz w:val="20"/>
                <w:szCs w:val="20"/>
              </w:rPr>
              <w:lastRenderedPageBreak/>
              <w:t xml:space="preserve">9 </w:t>
            </w:r>
          </w:p>
        </w:tc>
        <w:tc>
          <w:tcPr>
            <w:tcW w:w="2126" w:type="dxa"/>
            <w:tcBorders>
              <w:top w:val="single" w:sz="4" w:space="0" w:color="000000"/>
              <w:left w:val="single" w:sz="4" w:space="0" w:color="000000"/>
              <w:bottom w:val="single" w:sz="4" w:space="0" w:color="000000"/>
              <w:right w:val="single" w:sz="4" w:space="0" w:color="000000"/>
            </w:tcBorders>
            <w:vAlign w:val="center"/>
          </w:tcPr>
          <w:p w14:paraId="22DA3AF8" w14:textId="77777777" w:rsidR="008C115B" w:rsidRPr="003A2365" w:rsidRDefault="008C115B" w:rsidP="00EA2E7C">
            <w:pPr>
              <w:spacing w:after="0" w:line="240" w:lineRule="auto"/>
              <w:ind w:left="0" w:firstLine="0"/>
              <w:jc w:val="left"/>
              <w:rPr>
                <w:sz w:val="20"/>
                <w:szCs w:val="20"/>
              </w:rPr>
            </w:pPr>
            <w:r w:rsidRPr="003A2365">
              <w:rPr>
                <w:sz w:val="20"/>
                <w:szCs w:val="20"/>
              </w:rPr>
              <w:t>IPv4 és IPv6 címzési rendszert használva</w:t>
            </w:r>
            <w:r w:rsidR="00840A89">
              <w:rPr>
                <w:sz w:val="20"/>
                <w:szCs w:val="20"/>
              </w:rPr>
              <w:t xml:space="preserve"> hálózati berendezése</w:t>
            </w:r>
            <w:r w:rsidRPr="003A2365">
              <w:rPr>
                <w:sz w:val="20"/>
                <w:szCs w:val="20"/>
              </w:rPr>
              <w:t xml:space="preserve">ket és végponti eszközöket konfigurál. </w:t>
            </w:r>
          </w:p>
        </w:tc>
        <w:tc>
          <w:tcPr>
            <w:tcW w:w="2126" w:type="dxa"/>
            <w:tcBorders>
              <w:top w:val="single" w:sz="4" w:space="0" w:color="000000"/>
              <w:left w:val="single" w:sz="4" w:space="0" w:color="000000"/>
              <w:bottom w:val="single" w:sz="4" w:space="0" w:color="000000"/>
              <w:right w:val="single" w:sz="4" w:space="0" w:color="000000"/>
            </w:tcBorders>
            <w:vAlign w:val="center"/>
          </w:tcPr>
          <w:p w14:paraId="2914F1AB" w14:textId="77777777" w:rsidR="008C115B" w:rsidRPr="003A2365" w:rsidRDefault="008C115B" w:rsidP="00EA2E7C">
            <w:pPr>
              <w:spacing w:after="0" w:line="240" w:lineRule="auto"/>
              <w:ind w:left="48" w:firstLine="0"/>
              <w:jc w:val="left"/>
              <w:rPr>
                <w:sz w:val="20"/>
                <w:szCs w:val="20"/>
              </w:rPr>
            </w:pPr>
            <w:r w:rsidRPr="003A2365">
              <w:rPr>
                <w:sz w:val="20"/>
                <w:szCs w:val="20"/>
              </w:rPr>
              <w:t>Ismeri az IPv4 és</w:t>
            </w:r>
            <w:r w:rsidR="00840A89">
              <w:rPr>
                <w:sz w:val="20"/>
                <w:szCs w:val="20"/>
              </w:rPr>
              <w:t xml:space="preserve"> </w:t>
            </w:r>
            <w:r w:rsidRPr="003A2365">
              <w:rPr>
                <w:sz w:val="20"/>
                <w:szCs w:val="20"/>
              </w:rPr>
              <w:t>IPv6 címzési rend</w:t>
            </w:r>
            <w:r w:rsidR="00840A89">
              <w:rPr>
                <w:sz w:val="20"/>
                <w:szCs w:val="20"/>
              </w:rPr>
              <w:t>szerét. Ismeri a végponti beren</w:t>
            </w:r>
            <w:r w:rsidRPr="003A2365">
              <w:rPr>
                <w:sz w:val="20"/>
                <w:szCs w:val="20"/>
              </w:rPr>
              <w:t xml:space="preserve">dezések IP-beállítási és hibaelhárítási lehetőségeit. </w:t>
            </w:r>
          </w:p>
        </w:tc>
        <w:tc>
          <w:tcPr>
            <w:tcW w:w="2835" w:type="dxa"/>
            <w:tcBorders>
              <w:top w:val="single" w:sz="4" w:space="0" w:color="000000"/>
              <w:left w:val="single" w:sz="4" w:space="0" w:color="000000"/>
              <w:bottom w:val="single" w:sz="4" w:space="0" w:color="000000"/>
              <w:right w:val="single" w:sz="4" w:space="0" w:color="000000"/>
            </w:tcBorders>
          </w:tcPr>
          <w:p w14:paraId="23880218" w14:textId="77777777" w:rsidR="008C115B" w:rsidRPr="003A2365" w:rsidRDefault="008C115B" w:rsidP="00EA2E7C">
            <w:pPr>
              <w:spacing w:after="0" w:line="240" w:lineRule="auto"/>
              <w:ind w:left="0" w:firstLine="0"/>
              <w:jc w:val="left"/>
              <w:rPr>
                <w:sz w:val="20"/>
                <w:szCs w:val="20"/>
              </w:rPr>
            </w:pPr>
            <w:r w:rsidRPr="003A2365">
              <w:rPr>
                <w:sz w:val="20"/>
                <w:szCs w:val="20"/>
              </w:rPr>
              <w:t>A végponti berendezések konfigurálását precízen</w:t>
            </w:r>
            <w:r w:rsidR="00840A89">
              <w:rPr>
                <w:sz w:val="20"/>
                <w:szCs w:val="20"/>
              </w:rPr>
              <w:t xml:space="preserve"> </w:t>
            </w:r>
            <w:r w:rsidRPr="003A2365">
              <w:rPr>
                <w:sz w:val="20"/>
                <w:szCs w:val="20"/>
              </w:rPr>
              <w:t>vég</w:t>
            </w:r>
            <w:r w:rsidR="00840A89">
              <w:rPr>
                <w:sz w:val="20"/>
                <w:szCs w:val="20"/>
              </w:rPr>
              <w:t>zi. Törekszik a későbbi hálózatüzemeltetési és hibaelhárítási feladatokat megkönnyítő teljeskörű dokumentá</w:t>
            </w:r>
            <w:r w:rsidRPr="003A2365">
              <w:rPr>
                <w:sz w:val="20"/>
                <w:szCs w:val="20"/>
              </w:rPr>
              <w:t xml:space="preserve">lásra. </w:t>
            </w:r>
          </w:p>
        </w:tc>
        <w:tc>
          <w:tcPr>
            <w:tcW w:w="2552" w:type="dxa"/>
            <w:tcBorders>
              <w:top w:val="single" w:sz="4" w:space="0" w:color="000000"/>
              <w:left w:val="single" w:sz="4" w:space="0" w:color="000000"/>
              <w:bottom w:val="single" w:sz="4" w:space="0" w:color="000000"/>
              <w:right w:val="single" w:sz="4" w:space="0" w:color="000000"/>
            </w:tcBorders>
            <w:vAlign w:val="center"/>
          </w:tcPr>
          <w:p w14:paraId="33C50572" w14:textId="77777777" w:rsidR="008C115B" w:rsidRPr="003A2365" w:rsidRDefault="008C115B" w:rsidP="00EA2E7C">
            <w:pPr>
              <w:spacing w:after="0" w:line="240" w:lineRule="auto"/>
              <w:ind w:left="0" w:firstLine="0"/>
              <w:jc w:val="left"/>
              <w:rPr>
                <w:sz w:val="20"/>
                <w:szCs w:val="20"/>
              </w:rPr>
            </w:pPr>
            <w:r w:rsidRPr="003A2365">
              <w:rPr>
                <w:sz w:val="20"/>
                <w:szCs w:val="20"/>
              </w:rPr>
              <w:t>Hálózatfejlesztési projektekben, valamint</w:t>
            </w:r>
            <w:r w:rsidR="00840A89">
              <w:rPr>
                <w:sz w:val="20"/>
                <w:szCs w:val="20"/>
              </w:rPr>
              <w:t xml:space="preserve"> üzemeltetési folyama</w:t>
            </w:r>
            <w:r w:rsidRPr="003A2365">
              <w:rPr>
                <w:sz w:val="20"/>
                <w:szCs w:val="20"/>
              </w:rPr>
              <w:t>tokban a kapott utas</w:t>
            </w:r>
            <w:r w:rsidR="00840A89">
              <w:rPr>
                <w:sz w:val="20"/>
                <w:szCs w:val="20"/>
              </w:rPr>
              <w:t>ításoknak és tervdoku</w:t>
            </w:r>
            <w:r w:rsidRPr="003A2365">
              <w:rPr>
                <w:sz w:val="20"/>
                <w:szCs w:val="20"/>
              </w:rPr>
              <w:t xml:space="preserve">mentációknak megfelelően végzi a beállításokat. </w:t>
            </w:r>
          </w:p>
        </w:tc>
      </w:tr>
      <w:tr w:rsidR="008C115B" w:rsidRPr="003A2365" w14:paraId="12665C48" w14:textId="77777777" w:rsidTr="00AD4528">
        <w:tblPrEx>
          <w:tblCellMar>
            <w:left w:w="106" w:type="dxa"/>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3BA7313A" w14:textId="77777777" w:rsidR="008C115B" w:rsidRPr="003A2365" w:rsidRDefault="008C115B" w:rsidP="00EA2E7C">
            <w:pPr>
              <w:spacing w:after="0" w:line="240" w:lineRule="auto"/>
              <w:ind w:left="0" w:right="55" w:firstLine="0"/>
              <w:jc w:val="left"/>
              <w:rPr>
                <w:sz w:val="20"/>
                <w:szCs w:val="20"/>
              </w:rPr>
            </w:pPr>
            <w:r w:rsidRPr="003A2365">
              <w:rPr>
                <w:sz w:val="20"/>
                <w:szCs w:val="20"/>
              </w:rPr>
              <w:t xml:space="preserve">10 </w:t>
            </w:r>
          </w:p>
        </w:tc>
        <w:tc>
          <w:tcPr>
            <w:tcW w:w="2126" w:type="dxa"/>
            <w:tcBorders>
              <w:top w:val="single" w:sz="4" w:space="0" w:color="000000"/>
              <w:left w:val="single" w:sz="4" w:space="0" w:color="000000"/>
              <w:bottom w:val="single" w:sz="4" w:space="0" w:color="000000"/>
              <w:right w:val="single" w:sz="4" w:space="0" w:color="000000"/>
            </w:tcBorders>
            <w:vAlign w:val="center"/>
          </w:tcPr>
          <w:p w14:paraId="1818488D" w14:textId="77777777" w:rsidR="008C115B" w:rsidRPr="003A2365" w:rsidRDefault="008C115B" w:rsidP="00EA2E7C">
            <w:pPr>
              <w:spacing w:after="0" w:line="240" w:lineRule="auto"/>
              <w:ind w:left="0" w:firstLine="0"/>
              <w:jc w:val="left"/>
              <w:rPr>
                <w:sz w:val="20"/>
                <w:szCs w:val="20"/>
              </w:rPr>
            </w:pPr>
            <w:r w:rsidRPr="003A2365">
              <w:rPr>
                <w:sz w:val="20"/>
                <w:szCs w:val="20"/>
              </w:rPr>
              <w:t>Otthoni és kisvállalati hálózatok</w:t>
            </w:r>
            <w:r w:rsidR="00840A89">
              <w:rPr>
                <w:sz w:val="20"/>
                <w:szCs w:val="20"/>
              </w:rPr>
              <w:t>ban működő kapcsolókat és forga</w:t>
            </w:r>
            <w:r w:rsidRPr="003A2365">
              <w:rPr>
                <w:sz w:val="20"/>
                <w:szCs w:val="20"/>
              </w:rPr>
              <w:t xml:space="preserve">lomirányítókat telepít és konfigurál. </w:t>
            </w:r>
          </w:p>
        </w:tc>
        <w:tc>
          <w:tcPr>
            <w:tcW w:w="2126" w:type="dxa"/>
            <w:tcBorders>
              <w:top w:val="single" w:sz="4" w:space="0" w:color="000000"/>
              <w:left w:val="single" w:sz="4" w:space="0" w:color="000000"/>
              <w:bottom w:val="single" w:sz="4" w:space="0" w:color="000000"/>
              <w:right w:val="single" w:sz="4" w:space="0" w:color="000000"/>
            </w:tcBorders>
          </w:tcPr>
          <w:p w14:paraId="76A411D3" w14:textId="77777777" w:rsidR="008C115B" w:rsidRPr="003A2365" w:rsidRDefault="008C115B" w:rsidP="00EA2E7C">
            <w:pPr>
              <w:spacing w:after="0" w:line="240" w:lineRule="auto"/>
              <w:ind w:left="23" w:right="16" w:firstLine="0"/>
              <w:jc w:val="left"/>
              <w:rPr>
                <w:sz w:val="20"/>
                <w:szCs w:val="20"/>
              </w:rPr>
            </w:pPr>
            <w:r w:rsidRPr="003A2365">
              <w:rPr>
                <w:sz w:val="20"/>
                <w:szCs w:val="20"/>
              </w:rPr>
              <w:t>Ismeri az otthoni és kisvállalati hálózatokban működő kapcsolók és forgalo</w:t>
            </w:r>
            <w:r w:rsidR="00840A89">
              <w:rPr>
                <w:sz w:val="20"/>
                <w:szCs w:val="20"/>
              </w:rPr>
              <w:t>mirá</w:t>
            </w:r>
            <w:r w:rsidRPr="003A2365">
              <w:rPr>
                <w:sz w:val="20"/>
                <w:szCs w:val="20"/>
              </w:rPr>
              <w:t>ny</w:t>
            </w:r>
            <w:r w:rsidR="00840A89">
              <w:rPr>
                <w:sz w:val="20"/>
                <w:szCs w:val="20"/>
              </w:rPr>
              <w:t>ítók szolgáltatásait, azok beállításának módsze</w:t>
            </w:r>
            <w:r w:rsidRPr="003A2365">
              <w:rPr>
                <w:sz w:val="20"/>
                <w:szCs w:val="20"/>
              </w:rPr>
              <w:t xml:space="preserve">reit. </w:t>
            </w:r>
          </w:p>
        </w:tc>
        <w:tc>
          <w:tcPr>
            <w:tcW w:w="2835" w:type="dxa"/>
            <w:tcBorders>
              <w:top w:val="single" w:sz="4" w:space="0" w:color="000000"/>
              <w:left w:val="single" w:sz="4" w:space="0" w:color="000000"/>
              <w:bottom w:val="single" w:sz="4" w:space="0" w:color="000000"/>
              <w:right w:val="single" w:sz="4" w:space="0" w:color="000000"/>
            </w:tcBorders>
          </w:tcPr>
          <w:p w14:paraId="0F4CCC3C" w14:textId="77777777" w:rsidR="008C115B" w:rsidRPr="003A2365" w:rsidRDefault="008C115B" w:rsidP="00EA2E7C">
            <w:pPr>
              <w:spacing w:after="0" w:line="240" w:lineRule="auto"/>
              <w:ind w:left="0" w:firstLine="0"/>
              <w:jc w:val="left"/>
              <w:rPr>
                <w:sz w:val="20"/>
                <w:szCs w:val="20"/>
              </w:rPr>
            </w:pPr>
            <w:r w:rsidRPr="003A2365">
              <w:rPr>
                <w:sz w:val="20"/>
                <w:szCs w:val="20"/>
              </w:rPr>
              <w:t>A legújabb szabványoknak és</w:t>
            </w:r>
            <w:r w:rsidR="00840A89">
              <w:rPr>
                <w:sz w:val="20"/>
                <w:szCs w:val="20"/>
              </w:rPr>
              <w:t xml:space="preserve"> iparági ajánlásoknak megfelelő hálózati beállítá</w:t>
            </w:r>
            <w:r w:rsidRPr="003A2365">
              <w:rPr>
                <w:sz w:val="20"/>
                <w:szCs w:val="20"/>
              </w:rPr>
              <w:t xml:space="preserve">sokra törekszik. Igyekszik jól átlátható rendszert létrehozni. </w:t>
            </w:r>
          </w:p>
        </w:tc>
        <w:tc>
          <w:tcPr>
            <w:tcW w:w="2552" w:type="dxa"/>
            <w:tcBorders>
              <w:top w:val="single" w:sz="4" w:space="0" w:color="000000"/>
              <w:left w:val="single" w:sz="4" w:space="0" w:color="000000"/>
              <w:bottom w:val="single" w:sz="4" w:space="0" w:color="000000"/>
              <w:right w:val="single" w:sz="4" w:space="0" w:color="000000"/>
            </w:tcBorders>
            <w:vAlign w:val="center"/>
          </w:tcPr>
          <w:p w14:paraId="1043C196" w14:textId="77777777" w:rsidR="008C115B" w:rsidRPr="003A2365" w:rsidRDefault="008C115B" w:rsidP="00EA2E7C">
            <w:pPr>
              <w:spacing w:after="0" w:line="240" w:lineRule="auto"/>
              <w:ind w:left="0" w:firstLine="0"/>
              <w:jc w:val="left"/>
              <w:rPr>
                <w:sz w:val="20"/>
                <w:szCs w:val="20"/>
              </w:rPr>
            </w:pPr>
            <w:r w:rsidRPr="003A2365">
              <w:rPr>
                <w:sz w:val="20"/>
                <w:szCs w:val="20"/>
              </w:rPr>
              <w:t>Otthoni és kisvállalati hálózatokban a kapcsolók és forgalomirányítók alapszolgáltatásait önállóan konfigurálja.</w:t>
            </w:r>
            <w:r w:rsidR="00840A89">
              <w:rPr>
                <w:sz w:val="20"/>
                <w:szCs w:val="20"/>
              </w:rPr>
              <w:t xml:space="preserve"> </w:t>
            </w:r>
            <w:r w:rsidRPr="003A2365">
              <w:rPr>
                <w:sz w:val="20"/>
                <w:szCs w:val="20"/>
              </w:rPr>
              <w:t xml:space="preserve">Irányítással összetett kisvállalati hálózati beállításokat végez. </w:t>
            </w:r>
          </w:p>
        </w:tc>
      </w:tr>
      <w:tr w:rsidR="008C115B" w:rsidRPr="003A2365" w14:paraId="374B499C" w14:textId="77777777" w:rsidTr="00AD4528">
        <w:tblPrEx>
          <w:tblCellMar>
            <w:left w:w="106" w:type="dxa"/>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7BEEDFE3" w14:textId="77777777" w:rsidR="008C115B" w:rsidRPr="003A2365" w:rsidRDefault="008C115B" w:rsidP="00EA2E7C">
            <w:pPr>
              <w:spacing w:after="0" w:line="240" w:lineRule="auto"/>
              <w:ind w:left="0" w:right="55" w:firstLine="0"/>
              <w:jc w:val="left"/>
              <w:rPr>
                <w:sz w:val="20"/>
                <w:szCs w:val="20"/>
              </w:rPr>
            </w:pPr>
            <w:r w:rsidRPr="003A2365">
              <w:rPr>
                <w:sz w:val="20"/>
                <w:szCs w:val="20"/>
              </w:rPr>
              <w:t xml:space="preserve">11 </w:t>
            </w:r>
          </w:p>
        </w:tc>
        <w:tc>
          <w:tcPr>
            <w:tcW w:w="2126" w:type="dxa"/>
            <w:tcBorders>
              <w:top w:val="single" w:sz="4" w:space="0" w:color="000000"/>
              <w:left w:val="single" w:sz="4" w:space="0" w:color="000000"/>
              <w:bottom w:val="single" w:sz="4" w:space="0" w:color="000000"/>
              <w:right w:val="single" w:sz="4" w:space="0" w:color="000000"/>
            </w:tcBorders>
            <w:vAlign w:val="center"/>
          </w:tcPr>
          <w:p w14:paraId="16100E57" w14:textId="77777777" w:rsidR="008C115B" w:rsidRPr="003A2365" w:rsidRDefault="008C115B" w:rsidP="00EA2E7C">
            <w:pPr>
              <w:spacing w:after="0" w:line="240" w:lineRule="auto"/>
              <w:ind w:left="0" w:firstLine="0"/>
              <w:jc w:val="left"/>
              <w:rPr>
                <w:sz w:val="20"/>
                <w:szCs w:val="20"/>
              </w:rPr>
            </w:pPr>
            <w:r w:rsidRPr="003A2365">
              <w:rPr>
                <w:sz w:val="20"/>
                <w:szCs w:val="20"/>
              </w:rPr>
              <w:t>OSI model</w:t>
            </w:r>
            <w:r w:rsidR="00840A89">
              <w:rPr>
                <w:sz w:val="20"/>
                <w:szCs w:val="20"/>
              </w:rPr>
              <w:t xml:space="preserve">l szerinti második </w:t>
            </w:r>
            <w:proofErr w:type="spellStart"/>
            <w:r w:rsidR="00840A89">
              <w:rPr>
                <w:sz w:val="20"/>
                <w:szCs w:val="20"/>
              </w:rPr>
              <w:t>rétegbeli</w:t>
            </w:r>
            <w:proofErr w:type="spellEnd"/>
            <w:r w:rsidR="00840A89">
              <w:rPr>
                <w:sz w:val="20"/>
                <w:szCs w:val="20"/>
              </w:rPr>
              <w:t xml:space="preserve"> re</w:t>
            </w:r>
            <w:r w:rsidRPr="003A2365">
              <w:rPr>
                <w:sz w:val="20"/>
                <w:szCs w:val="20"/>
              </w:rPr>
              <w:t>dundanciát tartalmazó</w:t>
            </w:r>
            <w:r w:rsidR="00840A89">
              <w:rPr>
                <w:sz w:val="20"/>
                <w:szCs w:val="20"/>
              </w:rPr>
              <w:t xml:space="preserve"> </w:t>
            </w:r>
            <w:r w:rsidRPr="003A2365">
              <w:rPr>
                <w:sz w:val="20"/>
                <w:szCs w:val="20"/>
              </w:rPr>
              <w:t xml:space="preserve">hálózatot alakít ki (pl. STP, Link </w:t>
            </w:r>
            <w:proofErr w:type="spellStart"/>
            <w:r w:rsidRPr="003A2365">
              <w:rPr>
                <w:sz w:val="20"/>
                <w:szCs w:val="20"/>
              </w:rPr>
              <w:t>Aggregation</w:t>
            </w:r>
            <w:proofErr w:type="spellEnd"/>
            <w:r w:rsidRPr="003A2365">
              <w:rPr>
                <w:sz w:val="20"/>
                <w:szCs w:val="20"/>
              </w:rPr>
              <w:t xml:space="preserve"> segítségével). </w:t>
            </w:r>
          </w:p>
        </w:tc>
        <w:tc>
          <w:tcPr>
            <w:tcW w:w="2126" w:type="dxa"/>
            <w:tcBorders>
              <w:top w:val="single" w:sz="4" w:space="0" w:color="000000"/>
              <w:left w:val="single" w:sz="4" w:space="0" w:color="000000"/>
              <w:bottom w:val="single" w:sz="4" w:space="0" w:color="000000"/>
              <w:right w:val="single" w:sz="4" w:space="0" w:color="000000"/>
            </w:tcBorders>
          </w:tcPr>
          <w:p w14:paraId="0102D149" w14:textId="77777777" w:rsidR="008C115B" w:rsidRPr="003A2365" w:rsidRDefault="008C115B" w:rsidP="00EA2E7C">
            <w:pPr>
              <w:spacing w:after="0" w:line="240" w:lineRule="auto"/>
              <w:ind w:left="0" w:firstLine="0"/>
              <w:jc w:val="left"/>
              <w:rPr>
                <w:sz w:val="20"/>
                <w:szCs w:val="20"/>
              </w:rPr>
            </w:pPr>
            <w:r w:rsidRPr="003A2365">
              <w:rPr>
                <w:sz w:val="20"/>
                <w:szCs w:val="20"/>
              </w:rPr>
              <w:t>Ismeri az OSI modell szerinti</w:t>
            </w:r>
            <w:r w:rsidR="00840A89">
              <w:rPr>
                <w:sz w:val="20"/>
                <w:szCs w:val="20"/>
              </w:rPr>
              <w:t xml:space="preserve"> </w:t>
            </w:r>
            <w:r w:rsidRPr="003A2365">
              <w:rPr>
                <w:sz w:val="20"/>
                <w:szCs w:val="20"/>
              </w:rPr>
              <w:t xml:space="preserve">második </w:t>
            </w:r>
            <w:proofErr w:type="spellStart"/>
            <w:r w:rsidRPr="003A2365">
              <w:rPr>
                <w:sz w:val="20"/>
                <w:szCs w:val="20"/>
              </w:rPr>
              <w:t>rétegbeli</w:t>
            </w:r>
            <w:proofErr w:type="spellEnd"/>
            <w:r w:rsidRPr="003A2365">
              <w:rPr>
                <w:sz w:val="20"/>
                <w:szCs w:val="20"/>
              </w:rPr>
              <w:t xml:space="preserve"> hurok, a szórási</w:t>
            </w:r>
            <w:r w:rsidR="00840A89">
              <w:rPr>
                <w:sz w:val="20"/>
                <w:szCs w:val="20"/>
              </w:rPr>
              <w:t xml:space="preserve"> </w:t>
            </w:r>
            <w:r w:rsidRPr="003A2365">
              <w:rPr>
                <w:sz w:val="20"/>
                <w:szCs w:val="20"/>
              </w:rPr>
              <w:t>vihar kialakulásának okát, annak megszüntetési</w:t>
            </w:r>
            <w:r w:rsidR="00840A89">
              <w:rPr>
                <w:sz w:val="20"/>
                <w:szCs w:val="20"/>
              </w:rPr>
              <w:t xml:space="preserve"> </w:t>
            </w:r>
            <w:r w:rsidRPr="003A2365">
              <w:rPr>
                <w:sz w:val="20"/>
                <w:szCs w:val="20"/>
              </w:rPr>
              <w:t>módjait. Ismeri a</w:t>
            </w:r>
            <w:r w:rsidR="00840A89">
              <w:rPr>
                <w:sz w:val="20"/>
                <w:szCs w:val="20"/>
              </w:rPr>
              <w:t xml:space="preserve"> </w:t>
            </w:r>
            <w:r w:rsidRPr="003A2365">
              <w:rPr>
                <w:sz w:val="20"/>
                <w:szCs w:val="20"/>
              </w:rPr>
              <w:t>h</w:t>
            </w:r>
            <w:r w:rsidR="00840A89">
              <w:rPr>
                <w:sz w:val="20"/>
                <w:szCs w:val="20"/>
              </w:rPr>
              <w:t xml:space="preserve">ibatűrő második </w:t>
            </w:r>
            <w:proofErr w:type="spellStart"/>
            <w:r w:rsidR="00840A89">
              <w:rPr>
                <w:sz w:val="20"/>
                <w:szCs w:val="20"/>
              </w:rPr>
              <w:t>rétegbeli</w:t>
            </w:r>
            <w:proofErr w:type="spellEnd"/>
            <w:r w:rsidR="00840A89">
              <w:rPr>
                <w:sz w:val="20"/>
                <w:szCs w:val="20"/>
              </w:rPr>
              <w:t xml:space="preserve"> redun</w:t>
            </w:r>
            <w:r w:rsidRPr="003A2365">
              <w:rPr>
                <w:sz w:val="20"/>
                <w:szCs w:val="20"/>
              </w:rPr>
              <w:t xml:space="preserve">dancia biztosításához a </w:t>
            </w:r>
            <w:proofErr w:type="spellStart"/>
            <w:r w:rsidRPr="003A2365">
              <w:rPr>
                <w:sz w:val="20"/>
                <w:szCs w:val="20"/>
              </w:rPr>
              <w:t>Spannig</w:t>
            </w:r>
            <w:proofErr w:type="spellEnd"/>
            <w:r w:rsidRPr="003A2365">
              <w:rPr>
                <w:sz w:val="20"/>
                <w:szCs w:val="20"/>
              </w:rPr>
              <w:t xml:space="preserve"> </w:t>
            </w:r>
            <w:proofErr w:type="spellStart"/>
            <w:r w:rsidRPr="003A2365">
              <w:rPr>
                <w:sz w:val="20"/>
                <w:szCs w:val="20"/>
              </w:rPr>
              <w:t>Tree</w:t>
            </w:r>
            <w:proofErr w:type="spellEnd"/>
            <w:r w:rsidRPr="003A2365">
              <w:rPr>
                <w:sz w:val="20"/>
                <w:szCs w:val="20"/>
              </w:rPr>
              <w:t xml:space="preserve"> </w:t>
            </w:r>
            <w:proofErr w:type="spellStart"/>
            <w:r w:rsidRPr="003A2365">
              <w:rPr>
                <w:sz w:val="20"/>
                <w:szCs w:val="20"/>
              </w:rPr>
              <w:t>Protocolt</w:t>
            </w:r>
            <w:proofErr w:type="spellEnd"/>
            <w:r w:rsidRPr="003A2365">
              <w:rPr>
                <w:sz w:val="20"/>
                <w:szCs w:val="20"/>
              </w:rPr>
              <w:t xml:space="preserve"> (STP) és a Link </w:t>
            </w:r>
            <w:proofErr w:type="spellStart"/>
            <w:r w:rsidRPr="003A2365">
              <w:rPr>
                <w:sz w:val="20"/>
                <w:szCs w:val="20"/>
              </w:rPr>
              <w:t>Aggregation</w:t>
            </w:r>
            <w:proofErr w:type="spellEnd"/>
            <w:r w:rsidRPr="003A2365">
              <w:rPr>
                <w:sz w:val="20"/>
                <w:szCs w:val="20"/>
              </w:rPr>
              <w:t xml:space="preserve"> (</w:t>
            </w:r>
            <w:proofErr w:type="spellStart"/>
            <w:r w:rsidRPr="003A2365">
              <w:rPr>
                <w:sz w:val="20"/>
                <w:szCs w:val="20"/>
              </w:rPr>
              <w:t>pl</w:t>
            </w:r>
            <w:proofErr w:type="spellEnd"/>
            <w:r w:rsidRPr="003A2365">
              <w:rPr>
                <w:sz w:val="20"/>
                <w:szCs w:val="20"/>
              </w:rPr>
              <w:t>:</w:t>
            </w:r>
            <w:r w:rsidR="00840A89">
              <w:rPr>
                <w:sz w:val="20"/>
                <w:szCs w:val="20"/>
              </w:rPr>
              <w:t xml:space="preserve"> </w:t>
            </w:r>
            <w:proofErr w:type="spellStart"/>
            <w:r w:rsidRPr="003A2365">
              <w:rPr>
                <w:sz w:val="20"/>
                <w:szCs w:val="20"/>
              </w:rPr>
              <w:t>EtherChannel</w:t>
            </w:r>
            <w:proofErr w:type="spellEnd"/>
            <w:r w:rsidRPr="003A2365">
              <w:rPr>
                <w:sz w:val="20"/>
                <w:szCs w:val="20"/>
              </w:rPr>
              <w:t xml:space="preserve">) technológiát. </w:t>
            </w:r>
          </w:p>
        </w:tc>
        <w:tc>
          <w:tcPr>
            <w:tcW w:w="2835" w:type="dxa"/>
            <w:tcBorders>
              <w:top w:val="single" w:sz="4" w:space="0" w:color="000000"/>
              <w:left w:val="single" w:sz="4" w:space="0" w:color="000000"/>
              <w:bottom w:val="single" w:sz="4" w:space="0" w:color="000000"/>
              <w:right w:val="single" w:sz="4" w:space="0" w:color="000000"/>
            </w:tcBorders>
            <w:vAlign w:val="center"/>
          </w:tcPr>
          <w:p w14:paraId="6423A167" w14:textId="77777777" w:rsidR="008C115B" w:rsidRPr="003A2365" w:rsidRDefault="008C115B" w:rsidP="00EA2E7C">
            <w:pPr>
              <w:spacing w:after="0" w:line="240" w:lineRule="auto"/>
              <w:ind w:left="0" w:firstLine="13"/>
              <w:jc w:val="left"/>
              <w:rPr>
                <w:sz w:val="20"/>
                <w:szCs w:val="20"/>
              </w:rPr>
            </w:pPr>
            <w:r w:rsidRPr="003A2365">
              <w:rPr>
                <w:sz w:val="20"/>
                <w:szCs w:val="20"/>
              </w:rPr>
              <w:t xml:space="preserve">Törekszik az </w:t>
            </w:r>
            <w:r w:rsidR="00840A89">
              <w:rPr>
                <w:sz w:val="20"/>
                <w:szCs w:val="20"/>
              </w:rPr>
              <w:t>üzemfolytonosság érdekében a ma</w:t>
            </w:r>
            <w:r w:rsidRPr="003A2365">
              <w:rPr>
                <w:sz w:val="20"/>
                <w:szCs w:val="20"/>
              </w:rPr>
              <w:t xml:space="preserve">gas rendelkezésre állású hálózatok kialakítására. </w:t>
            </w:r>
          </w:p>
        </w:tc>
        <w:tc>
          <w:tcPr>
            <w:tcW w:w="2552" w:type="dxa"/>
            <w:tcBorders>
              <w:top w:val="single" w:sz="4" w:space="0" w:color="000000"/>
              <w:left w:val="single" w:sz="4" w:space="0" w:color="000000"/>
              <w:bottom w:val="single" w:sz="4" w:space="0" w:color="000000"/>
              <w:right w:val="single" w:sz="4" w:space="0" w:color="000000"/>
            </w:tcBorders>
            <w:vAlign w:val="center"/>
          </w:tcPr>
          <w:p w14:paraId="45F3DBFD"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A </w:t>
            </w:r>
            <w:proofErr w:type="spellStart"/>
            <w:r w:rsidRPr="003A2365">
              <w:rPr>
                <w:sz w:val="20"/>
                <w:szCs w:val="20"/>
              </w:rPr>
              <w:t>Spanning</w:t>
            </w:r>
            <w:proofErr w:type="spellEnd"/>
            <w:r w:rsidRPr="003A2365">
              <w:rPr>
                <w:sz w:val="20"/>
                <w:szCs w:val="20"/>
              </w:rPr>
              <w:t xml:space="preserve"> </w:t>
            </w:r>
            <w:proofErr w:type="spellStart"/>
            <w:r w:rsidRPr="003A2365">
              <w:rPr>
                <w:sz w:val="20"/>
                <w:szCs w:val="20"/>
              </w:rPr>
              <w:t>Tree</w:t>
            </w:r>
            <w:proofErr w:type="spellEnd"/>
            <w:r w:rsidRPr="003A2365">
              <w:rPr>
                <w:sz w:val="20"/>
                <w:szCs w:val="20"/>
              </w:rPr>
              <w:t xml:space="preserve"> </w:t>
            </w:r>
            <w:proofErr w:type="spellStart"/>
            <w:r w:rsidR="00840A89">
              <w:rPr>
                <w:sz w:val="20"/>
                <w:szCs w:val="20"/>
              </w:rPr>
              <w:t>Protocolt</w:t>
            </w:r>
            <w:proofErr w:type="spellEnd"/>
            <w:r w:rsidR="00840A89">
              <w:rPr>
                <w:sz w:val="20"/>
                <w:szCs w:val="20"/>
              </w:rPr>
              <w:t xml:space="preserve"> és az Link </w:t>
            </w:r>
            <w:proofErr w:type="spellStart"/>
            <w:r w:rsidR="00840A89">
              <w:rPr>
                <w:sz w:val="20"/>
                <w:szCs w:val="20"/>
              </w:rPr>
              <w:t>Agg</w:t>
            </w:r>
            <w:r w:rsidRPr="003A2365">
              <w:rPr>
                <w:sz w:val="20"/>
                <w:szCs w:val="20"/>
              </w:rPr>
              <w:t>regation</w:t>
            </w:r>
            <w:proofErr w:type="spellEnd"/>
            <w:r w:rsidRPr="003A2365">
              <w:rPr>
                <w:sz w:val="20"/>
                <w:szCs w:val="20"/>
              </w:rPr>
              <w:t>-t (mint például</w:t>
            </w:r>
            <w:r w:rsidR="00840A89">
              <w:rPr>
                <w:sz w:val="20"/>
                <w:szCs w:val="20"/>
              </w:rPr>
              <w:t xml:space="preserve"> </w:t>
            </w:r>
            <w:r w:rsidRPr="003A2365">
              <w:rPr>
                <w:sz w:val="20"/>
                <w:szCs w:val="20"/>
              </w:rPr>
              <w:t xml:space="preserve">az </w:t>
            </w:r>
            <w:proofErr w:type="spellStart"/>
            <w:r w:rsidRPr="003A2365">
              <w:rPr>
                <w:sz w:val="20"/>
                <w:szCs w:val="20"/>
              </w:rPr>
              <w:t>EtherChannelt</w:t>
            </w:r>
            <w:proofErr w:type="spellEnd"/>
            <w:r w:rsidRPr="003A2365">
              <w:rPr>
                <w:sz w:val="20"/>
                <w:szCs w:val="20"/>
              </w:rPr>
              <w:t xml:space="preserve">) önállóan üzembe helyezi, konfigurálja. </w:t>
            </w:r>
          </w:p>
        </w:tc>
      </w:tr>
      <w:tr w:rsidR="008C115B" w:rsidRPr="003A2365" w14:paraId="1B468A28" w14:textId="77777777" w:rsidTr="00AD4528">
        <w:tc>
          <w:tcPr>
            <w:tcW w:w="851" w:type="dxa"/>
            <w:tcBorders>
              <w:top w:val="single" w:sz="4" w:space="0" w:color="000000"/>
              <w:left w:val="single" w:sz="4" w:space="0" w:color="000000"/>
              <w:bottom w:val="single" w:sz="4" w:space="0" w:color="000000"/>
              <w:right w:val="single" w:sz="4" w:space="0" w:color="000000"/>
            </w:tcBorders>
            <w:vAlign w:val="center"/>
          </w:tcPr>
          <w:p w14:paraId="5E53B133" w14:textId="77777777" w:rsidR="008C115B" w:rsidRPr="003A2365" w:rsidRDefault="008C115B" w:rsidP="00EA2E7C">
            <w:pPr>
              <w:spacing w:after="0" w:line="240" w:lineRule="auto"/>
              <w:ind w:left="0" w:right="56" w:firstLine="0"/>
              <w:jc w:val="left"/>
              <w:rPr>
                <w:sz w:val="20"/>
                <w:szCs w:val="20"/>
              </w:rPr>
            </w:pPr>
            <w:r w:rsidRPr="003A2365">
              <w:rPr>
                <w:sz w:val="20"/>
                <w:szCs w:val="20"/>
              </w:rPr>
              <w:t xml:space="preserve">12 </w:t>
            </w:r>
          </w:p>
        </w:tc>
        <w:tc>
          <w:tcPr>
            <w:tcW w:w="2126" w:type="dxa"/>
            <w:tcBorders>
              <w:top w:val="single" w:sz="4" w:space="0" w:color="000000"/>
              <w:left w:val="single" w:sz="4" w:space="0" w:color="000000"/>
              <w:bottom w:val="single" w:sz="4" w:space="0" w:color="000000"/>
              <w:right w:val="single" w:sz="4" w:space="0" w:color="000000"/>
            </w:tcBorders>
            <w:vAlign w:val="center"/>
          </w:tcPr>
          <w:p w14:paraId="4BC1CEF6" w14:textId="77777777" w:rsidR="008C115B" w:rsidRPr="003A2365" w:rsidRDefault="008C115B" w:rsidP="00EA2E7C">
            <w:pPr>
              <w:spacing w:after="0" w:line="240" w:lineRule="auto"/>
              <w:ind w:left="4" w:hanging="4"/>
              <w:jc w:val="left"/>
              <w:rPr>
                <w:sz w:val="20"/>
                <w:szCs w:val="20"/>
              </w:rPr>
            </w:pPr>
            <w:r w:rsidRPr="003A2365">
              <w:rPr>
                <w:sz w:val="20"/>
                <w:szCs w:val="20"/>
              </w:rPr>
              <w:t>Több kapcsolót tartalmazó háló</w:t>
            </w:r>
            <w:r w:rsidR="00840A89">
              <w:rPr>
                <w:sz w:val="20"/>
                <w:szCs w:val="20"/>
              </w:rPr>
              <w:t xml:space="preserve">zatban virtuális helyi </w:t>
            </w:r>
            <w:proofErr w:type="spellStart"/>
            <w:r w:rsidR="00840A89">
              <w:rPr>
                <w:sz w:val="20"/>
                <w:szCs w:val="20"/>
              </w:rPr>
              <w:t>hálózato</w:t>
            </w:r>
            <w:r w:rsidRPr="003A2365">
              <w:rPr>
                <w:sz w:val="20"/>
                <w:szCs w:val="20"/>
              </w:rPr>
              <w:t>kat</w:t>
            </w:r>
            <w:proofErr w:type="spellEnd"/>
            <w:r w:rsidRPr="003A2365">
              <w:rPr>
                <w:sz w:val="20"/>
                <w:szCs w:val="20"/>
              </w:rPr>
              <w:t xml:space="preserve"> (VLAN) alakít ki. Megvalósítja a</w:t>
            </w:r>
            <w:r w:rsidR="00840A89">
              <w:rPr>
                <w:sz w:val="20"/>
                <w:szCs w:val="20"/>
              </w:rPr>
              <w:t xml:space="preserve"> </w:t>
            </w:r>
            <w:r w:rsidRPr="003A2365">
              <w:rPr>
                <w:sz w:val="20"/>
                <w:szCs w:val="20"/>
              </w:rPr>
              <w:t>VLAN-ok közötti forgalomirányítást, forgalomirányító, vagy</w:t>
            </w:r>
            <w:r w:rsidR="00840A89">
              <w:rPr>
                <w:sz w:val="20"/>
                <w:szCs w:val="20"/>
              </w:rPr>
              <w:t xml:space="preserve"> </w:t>
            </w:r>
            <w:r w:rsidRPr="003A2365">
              <w:rPr>
                <w:sz w:val="20"/>
                <w:szCs w:val="20"/>
              </w:rPr>
              <w:t xml:space="preserve">többrétegű kapcsoló használatával. </w:t>
            </w:r>
          </w:p>
        </w:tc>
        <w:tc>
          <w:tcPr>
            <w:tcW w:w="2126" w:type="dxa"/>
            <w:tcBorders>
              <w:top w:val="single" w:sz="4" w:space="0" w:color="000000"/>
              <w:left w:val="single" w:sz="4" w:space="0" w:color="000000"/>
              <w:bottom w:val="single" w:sz="4" w:space="0" w:color="000000"/>
              <w:right w:val="single" w:sz="4" w:space="0" w:color="000000"/>
            </w:tcBorders>
          </w:tcPr>
          <w:p w14:paraId="652DA09C" w14:textId="77777777" w:rsidR="008C115B" w:rsidRPr="003A2365" w:rsidRDefault="008C115B" w:rsidP="00EA2E7C">
            <w:pPr>
              <w:spacing w:after="0" w:line="240" w:lineRule="auto"/>
              <w:ind w:left="82" w:firstLine="0"/>
              <w:jc w:val="left"/>
              <w:rPr>
                <w:sz w:val="20"/>
                <w:szCs w:val="20"/>
              </w:rPr>
            </w:pPr>
            <w:r w:rsidRPr="003A2365">
              <w:rPr>
                <w:sz w:val="20"/>
                <w:szCs w:val="20"/>
              </w:rPr>
              <w:t>Ismeri a VLAN-ok célját, azok kialakításának</w:t>
            </w:r>
            <w:r w:rsidR="00840A89">
              <w:rPr>
                <w:sz w:val="20"/>
                <w:szCs w:val="20"/>
              </w:rPr>
              <w:t xml:space="preserve"> </w:t>
            </w:r>
            <w:r w:rsidRPr="003A2365">
              <w:rPr>
                <w:sz w:val="20"/>
                <w:szCs w:val="20"/>
              </w:rPr>
              <w:t xml:space="preserve">módjait. Ismeri a </w:t>
            </w:r>
            <w:proofErr w:type="spellStart"/>
            <w:r w:rsidRPr="003A2365">
              <w:rPr>
                <w:sz w:val="20"/>
                <w:szCs w:val="20"/>
              </w:rPr>
              <w:t>trönkölés</w:t>
            </w:r>
            <w:proofErr w:type="spellEnd"/>
            <w:r w:rsidRPr="003A2365">
              <w:rPr>
                <w:sz w:val="20"/>
                <w:szCs w:val="20"/>
              </w:rPr>
              <w:t xml:space="preserve"> lényegét, valamint a VLAN-ok közötti forgalomirányítás megvalósításának módját forgalomi</w:t>
            </w:r>
            <w:r w:rsidR="00840A89">
              <w:rPr>
                <w:sz w:val="20"/>
                <w:szCs w:val="20"/>
              </w:rPr>
              <w:t xml:space="preserve">rányítóval, vagy harmadik </w:t>
            </w:r>
            <w:proofErr w:type="spellStart"/>
            <w:r w:rsidR="00840A89">
              <w:rPr>
                <w:sz w:val="20"/>
                <w:szCs w:val="20"/>
              </w:rPr>
              <w:t>réteg</w:t>
            </w:r>
            <w:r w:rsidRPr="003A2365">
              <w:rPr>
                <w:sz w:val="20"/>
                <w:szCs w:val="20"/>
              </w:rPr>
              <w:t>beli</w:t>
            </w:r>
            <w:proofErr w:type="spellEnd"/>
            <w:r w:rsidRPr="003A2365">
              <w:rPr>
                <w:sz w:val="20"/>
                <w:szCs w:val="20"/>
              </w:rPr>
              <w:t xml:space="preserve"> kapcsoló segítségével. </w:t>
            </w:r>
          </w:p>
        </w:tc>
        <w:tc>
          <w:tcPr>
            <w:tcW w:w="2835" w:type="dxa"/>
            <w:tcBorders>
              <w:top w:val="single" w:sz="4" w:space="0" w:color="000000"/>
              <w:left w:val="single" w:sz="4" w:space="0" w:color="000000"/>
              <w:bottom w:val="single" w:sz="4" w:space="0" w:color="000000"/>
              <w:right w:val="single" w:sz="4" w:space="0" w:color="000000"/>
            </w:tcBorders>
            <w:vAlign w:val="center"/>
          </w:tcPr>
          <w:p w14:paraId="22777A6F" w14:textId="77777777" w:rsidR="008C115B" w:rsidRPr="003A2365" w:rsidRDefault="008C115B" w:rsidP="00EA2E7C">
            <w:pPr>
              <w:spacing w:after="0" w:line="240" w:lineRule="auto"/>
              <w:ind w:left="0" w:firstLine="0"/>
              <w:jc w:val="left"/>
              <w:rPr>
                <w:sz w:val="20"/>
                <w:szCs w:val="20"/>
              </w:rPr>
            </w:pPr>
            <w:r w:rsidRPr="003A2365">
              <w:rPr>
                <w:sz w:val="20"/>
                <w:szCs w:val="20"/>
              </w:rPr>
              <w:t>T</w:t>
            </w:r>
            <w:r w:rsidR="00840A89">
              <w:rPr>
                <w:sz w:val="20"/>
                <w:szCs w:val="20"/>
              </w:rPr>
              <w:t>örekszik a hálózat szegmentálá</w:t>
            </w:r>
            <w:r w:rsidRPr="003A2365">
              <w:rPr>
                <w:sz w:val="20"/>
                <w:szCs w:val="20"/>
              </w:rPr>
              <w:t>sára VLAN-ok kialakításával a</w:t>
            </w:r>
            <w:r w:rsidR="00840A89">
              <w:rPr>
                <w:sz w:val="20"/>
                <w:szCs w:val="20"/>
              </w:rPr>
              <w:t xml:space="preserve"> megfelelő adat</w:t>
            </w:r>
            <w:r w:rsidRPr="003A2365">
              <w:rPr>
                <w:sz w:val="20"/>
                <w:szCs w:val="20"/>
              </w:rPr>
              <w:t>biztonság megteremtése és a szórási tartomány</w:t>
            </w:r>
            <w:r w:rsidR="00840A89">
              <w:rPr>
                <w:sz w:val="20"/>
                <w:szCs w:val="20"/>
              </w:rPr>
              <w:t xml:space="preserve"> </w:t>
            </w:r>
            <w:r w:rsidRPr="003A2365">
              <w:rPr>
                <w:sz w:val="20"/>
                <w:szCs w:val="20"/>
              </w:rPr>
              <w:t xml:space="preserve">csökkentése céljából. </w:t>
            </w:r>
          </w:p>
        </w:tc>
        <w:tc>
          <w:tcPr>
            <w:tcW w:w="2552" w:type="dxa"/>
            <w:tcBorders>
              <w:top w:val="single" w:sz="4" w:space="0" w:color="000000"/>
              <w:left w:val="single" w:sz="4" w:space="0" w:color="000000"/>
              <w:bottom w:val="single" w:sz="4" w:space="0" w:color="000000"/>
              <w:right w:val="single" w:sz="4" w:space="0" w:color="000000"/>
            </w:tcBorders>
            <w:vAlign w:val="center"/>
          </w:tcPr>
          <w:p w14:paraId="5CA0AE2B"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Egyszerűbb, </w:t>
            </w:r>
            <w:proofErr w:type="spellStart"/>
            <w:r w:rsidRPr="003A2365">
              <w:rPr>
                <w:sz w:val="20"/>
                <w:szCs w:val="20"/>
              </w:rPr>
              <w:t>VLANokat</w:t>
            </w:r>
            <w:proofErr w:type="spellEnd"/>
            <w:r w:rsidRPr="003A2365">
              <w:rPr>
                <w:sz w:val="20"/>
                <w:szCs w:val="20"/>
              </w:rPr>
              <w:t xml:space="preserve"> tartalmazó </w:t>
            </w:r>
            <w:proofErr w:type="spellStart"/>
            <w:r w:rsidRPr="003A2365">
              <w:rPr>
                <w:sz w:val="20"/>
                <w:szCs w:val="20"/>
              </w:rPr>
              <w:t>hálózatokat</w:t>
            </w:r>
            <w:proofErr w:type="spellEnd"/>
            <w:r w:rsidRPr="003A2365">
              <w:rPr>
                <w:sz w:val="20"/>
                <w:szCs w:val="20"/>
              </w:rPr>
              <w:t xml:space="preserve"> tervez, alakít ki</w:t>
            </w:r>
            <w:r w:rsidR="00840A89">
              <w:rPr>
                <w:sz w:val="20"/>
                <w:szCs w:val="20"/>
              </w:rPr>
              <w:t xml:space="preserve"> </w:t>
            </w:r>
            <w:r w:rsidRPr="003A2365">
              <w:rPr>
                <w:sz w:val="20"/>
                <w:szCs w:val="20"/>
              </w:rPr>
              <w:t>önállóan a felhasználói,</w:t>
            </w:r>
            <w:r w:rsidR="00840A89">
              <w:rPr>
                <w:sz w:val="20"/>
                <w:szCs w:val="20"/>
              </w:rPr>
              <w:t xml:space="preserve"> </w:t>
            </w:r>
            <w:r w:rsidRPr="003A2365">
              <w:rPr>
                <w:sz w:val="20"/>
                <w:szCs w:val="20"/>
              </w:rPr>
              <w:t>adatforgalmi és a</w:t>
            </w:r>
            <w:r w:rsidR="00840A89">
              <w:rPr>
                <w:sz w:val="20"/>
                <w:szCs w:val="20"/>
              </w:rPr>
              <w:t>datbiztonsági elvárások</w:t>
            </w:r>
            <w:r w:rsidRPr="003A2365">
              <w:rPr>
                <w:sz w:val="20"/>
                <w:szCs w:val="20"/>
              </w:rPr>
              <w:t xml:space="preserve">nak megfelelően. </w:t>
            </w:r>
            <w:proofErr w:type="spellStart"/>
            <w:r w:rsidRPr="003A2365">
              <w:rPr>
                <w:sz w:val="20"/>
                <w:szCs w:val="20"/>
              </w:rPr>
              <w:t>Öszszetettebb</w:t>
            </w:r>
            <w:proofErr w:type="spellEnd"/>
            <w:r w:rsidRPr="003A2365">
              <w:rPr>
                <w:sz w:val="20"/>
                <w:szCs w:val="20"/>
              </w:rPr>
              <w:t xml:space="preserve"> </w:t>
            </w:r>
            <w:proofErr w:type="spellStart"/>
            <w:r w:rsidRPr="003A2365">
              <w:rPr>
                <w:sz w:val="20"/>
                <w:szCs w:val="20"/>
              </w:rPr>
              <w:t>hálózatokat</w:t>
            </w:r>
            <w:proofErr w:type="spellEnd"/>
            <w:r w:rsidRPr="003A2365">
              <w:rPr>
                <w:sz w:val="20"/>
                <w:szCs w:val="20"/>
              </w:rPr>
              <w:t xml:space="preserve"> valósít meg más által</w:t>
            </w:r>
            <w:r w:rsidR="00840A89">
              <w:rPr>
                <w:sz w:val="20"/>
                <w:szCs w:val="20"/>
              </w:rPr>
              <w:t xml:space="preserve"> </w:t>
            </w:r>
            <w:r w:rsidRPr="003A2365">
              <w:rPr>
                <w:sz w:val="20"/>
                <w:szCs w:val="20"/>
              </w:rPr>
              <w:t xml:space="preserve">készített hálózati tervek alapján. </w:t>
            </w:r>
          </w:p>
        </w:tc>
      </w:tr>
      <w:tr w:rsidR="008C115B" w:rsidRPr="003A2365" w14:paraId="31E6EEE4" w14:textId="77777777" w:rsidTr="00AD4528">
        <w:tc>
          <w:tcPr>
            <w:tcW w:w="851" w:type="dxa"/>
            <w:tcBorders>
              <w:top w:val="single" w:sz="4" w:space="0" w:color="000000"/>
              <w:left w:val="single" w:sz="4" w:space="0" w:color="000000"/>
              <w:bottom w:val="single" w:sz="4" w:space="0" w:color="000000"/>
              <w:right w:val="single" w:sz="4" w:space="0" w:color="000000"/>
            </w:tcBorders>
            <w:vAlign w:val="center"/>
          </w:tcPr>
          <w:p w14:paraId="7C2ECE89" w14:textId="77777777" w:rsidR="008C115B" w:rsidRPr="003A2365" w:rsidRDefault="008C115B" w:rsidP="00EA2E7C">
            <w:pPr>
              <w:spacing w:after="0" w:line="240" w:lineRule="auto"/>
              <w:ind w:left="0" w:right="56" w:firstLine="0"/>
              <w:jc w:val="left"/>
              <w:rPr>
                <w:sz w:val="20"/>
                <w:szCs w:val="20"/>
              </w:rPr>
            </w:pPr>
            <w:r w:rsidRPr="003A2365">
              <w:rPr>
                <w:sz w:val="20"/>
                <w:szCs w:val="20"/>
              </w:rPr>
              <w:t xml:space="preserve">13 </w:t>
            </w:r>
          </w:p>
        </w:tc>
        <w:tc>
          <w:tcPr>
            <w:tcW w:w="2126" w:type="dxa"/>
            <w:tcBorders>
              <w:top w:val="single" w:sz="4" w:space="0" w:color="000000"/>
              <w:left w:val="single" w:sz="4" w:space="0" w:color="000000"/>
              <w:bottom w:val="single" w:sz="4" w:space="0" w:color="000000"/>
              <w:right w:val="single" w:sz="4" w:space="0" w:color="000000"/>
            </w:tcBorders>
            <w:vAlign w:val="center"/>
          </w:tcPr>
          <w:p w14:paraId="2AB64BD7" w14:textId="77777777" w:rsidR="008C115B" w:rsidRPr="003A2365" w:rsidRDefault="008C115B" w:rsidP="00EA2E7C">
            <w:pPr>
              <w:spacing w:after="0" w:line="240" w:lineRule="auto"/>
              <w:ind w:left="0" w:firstLine="2"/>
              <w:jc w:val="left"/>
              <w:rPr>
                <w:sz w:val="20"/>
                <w:szCs w:val="20"/>
              </w:rPr>
            </w:pPr>
            <w:r w:rsidRPr="003A2365">
              <w:rPr>
                <w:sz w:val="20"/>
                <w:szCs w:val="20"/>
              </w:rPr>
              <w:t>OSI modell szerinti harmadik</w:t>
            </w:r>
            <w:r w:rsidR="00840A89">
              <w:rPr>
                <w:sz w:val="20"/>
                <w:szCs w:val="20"/>
              </w:rPr>
              <w:t xml:space="preserve"> </w:t>
            </w:r>
            <w:proofErr w:type="spellStart"/>
            <w:r w:rsidR="00840A89">
              <w:rPr>
                <w:sz w:val="20"/>
                <w:szCs w:val="20"/>
              </w:rPr>
              <w:t>rétegbeli</w:t>
            </w:r>
            <w:proofErr w:type="spellEnd"/>
            <w:r w:rsidR="00840A89">
              <w:rPr>
                <w:sz w:val="20"/>
                <w:szCs w:val="20"/>
              </w:rPr>
              <w:t xml:space="preserve"> redundanciát megvaló</w:t>
            </w:r>
            <w:r w:rsidRPr="003A2365">
              <w:rPr>
                <w:sz w:val="20"/>
                <w:szCs w:val="20"/>
              </w:rPr>
              <w:t>sító hálózatot tervez és valósít meg, például</w:t>
            </w:r>
            <w:r w:rsidR="00840A89">
              <w:rPr>
                <w:sz w:val="20"/>
                <w:szCs w:val="20"/>
              </w:rPr>
              <w:t xml:space="preserve"> </w:t>
            </w:r>
            <w:r w:rsidRPr="003A2365">
              <w:rPr>
                <w:sz w:val="20"/>
                <w:szCs w:val="20"/>
              </w:rPr>
              <w:t xml:space="preserve">FHRP protokoll segítségével. </w:t>
            </w:r>
          </w:p>
        </w:tc>
        <w:tc>
          <w:tcPr>
            <w:tcW w:w="2126" w:type="dxa"/>
            <w:tcBorders>
              <w:top w:val="single" w:sz="4" w:space="0" w:color="000000"/>
              <w:left w:val="single" w:sz="4" w:space="0" w:color="000000"/>
              <w:bottom w:val="single" w:sz="4" w:space="0" w:color="000000"/>
              <w:right w:val="single" w:sz="4" w:space="0" w:color="000000"/>
            </w:tcBorders>
            <w:vAlign w:val="center"/>
          </w:tcPr>
          <w:p w14:paraId="2E884A81" w14:textId="77777777" w:rsidR="008C115B" w:rsidRPr="003A2365" w:rsidRDefault="008C115B" w:rsidP="00EA2E7C">
            <w:pPr>
              <w:spacing w:after="0" w:line="240" w:lineRule="auto"/>
              <w:ind w:left="0" w:firstLine="0"/>
              <w:jc w:val="left"/>
              <w:rPr>
                <w:sz w:val="20"/>
                <w:szCs w:val="20"/>
              </w:rPr>
            </w:pPr>
            <w:r w:rsidRPr="003A2365">
              <w:rPr>
                <w:sz w:val="20"/>
                <w:szCs w:val="20"/>
              </w:rPr>
              <w:t>Is</w:t>
            </w:r>
            <w:r w:rsidR="00840A89">
              <w:rPr>
                <w:sz w:val="20"/>
                <w:szCs w:val="20"/>
              </w:rPr>
              <w:t xml:space="preserve">meri a harmadik </w:t>
            </w:r>
            <w:proofErr w:type="spellStart"/>
            <w:r w:rsidR="00840A89">
              <w:rPr>
                <w:sz w:val="20"/>
                <w:szCs w:val="20"/>
              </w:rPr>
              <w:t>rétegbeli</w:t>
            </w:r>
            <w:proofErr w:type="spellEnd"/>
            <w:r w:rsidR="00840A89">
              <w:rPr>
                <w:sz w:val="20"/>
                <w:szCs w:val="20"/>
              </w:rPr>
              <w:t xml:space="preserve"> redun</w:t>
            </w:r>
            <w:r w:rsidRPr="003A2365">
              <w:rPr>
                <w:sz w:val="20"/>
                <w:szCs w:val="20"/>
              </w:rPr>
              <w:t>dancia fogalmát,</w:t>
            </w:r>
            <w:r w:rsidR="00840A89">
              <w:rPr>
                <w:sz w:val="20"/>
                <w:szCs w:val="20"/>
              </w:rPr>
              <w:t xml:space="preserve"> </w:t>
            </w:r>
            <w:r w:rsidRPr="003A2365">
              <w:rPr>
                <w:sz w:val="20"/>
                <w:szCs w:val="20"/>
              </w:rPr>
              <w:t>előnyeit. Ismeri a megvalósításban</w:t>
            </w:r>
            <w:r w:rsidR="00840A89">
              <w:rPr>
                <w:sz w:val="20"/>
                <w:szCs w:val="20"/>
              </w:rPr>
              <w:t xml:space="preserve"> </w:t>
            </w:r>
            <w:r w:rsidRPr="003A2365">
              <w:rPr>
                <w:sz w:val="20"/>
                <w:szCs w:val="20"/>
              </w:rPr>
              <w:t xml:space="preserve">használt technikák egyikét (FHRP, VRRP, HSRP, GLBP). </w:t>
            </w:r>
          </w:p>
        </w:tc>
        <w:tc>
          <w:tcPr>
            <w:tcW w:w="2835" w:type="dxa"/>
            <w:tcBorders>
              <w:top w:val="single" w:sz="4" w:space="0" w:color="000000"/>
              <w:left w:val="single" w:sz="4" w:space="0" w:color="000000"/>
              <w:bottom w:val="single" w:sz="4" w:space="0" w:color="000000"/>
              <w:right w:val="single" w:sz="4" w:space="0" w:color="000000"/>
            </w:tcBorders>
            <w:vAlign w:val="center"/>
          </w:tcPr>
          <w:p w14:paraId="3D9EF0B5" w14:textId="77777777" w:rsidR="008C115B" w:rsidRPr="003A2365" w:rsidRDefault="008C115B" w:rsidP="00EA2E7C">
            <w:pPr>
              <w:spacing w:after="0" w:line="240" w:lineRule="auto"/>
              <w:ind w:left="0" w:firstLine="0"/>
              <w:jc w:val="left"/>
              <w:rPr>
                <w:sz w:val="20"/>
                <w:szCs w:val="20"/>
              </w:rPr>
            </w:pPr>
            <w:r w:rsidRPr="003A2365">
              <w:rPr>
                <w:sz w:val="20"/>
                <w:szCs w:val="20"/>
              </w:rPr>
              <w:t>T</w:t>
            </w:r>
            <w:r w:rsidR="00840A89">
              <w:rPr>
                <w:sz w:val="20"/>
                <w:szCs w:val="20"/>
              </w:rPr>
              <w:t>örekszik a hálózati üzembizton</w:t>
            </w:r>
            <w:r w:rsidRPr="003A2365">
              <w:rPr>
                <w:sz w:val="20"/>
                <w:szCs w:val="20"/>
              </w:rPr>
              <w:t xml:space="preserve">ság fenntartására ISO modell szerinti, harmadik </w:t>
            </w:r>
            <w:proofErr w:type="spellStart"/>
            <w:r w:rsidRPr="003A2365">
              <w:rPr>
                <w:sz w:val="20"/>
                <w:szCs w:val="20"/>
              </w:rPr>
              <w:t>rétegbeli</w:t>
            </w:r>
            <w:proofErr w:type="spellEnd"/>
            <w:r w:rsidRPr="003A2365">
              <w:rPr>
                <w:sz w:val="20"/>
                <w:szCs w:val="20"/>
              </w:rPr>
              <w:t xml:space="preserve"> redundancia alkalmazásával. </w:t>
            </w:r>
          </w:p>
        </w:tc>
        <w:tc>
          <w:tcPr>
            <w:tcW w:w="2552" w:type="dxa"/>
            <w:tcBorders>
              <w:top w:val="single" w:sz="4" w:space="0" w:color="000000"/>
              <w:left w:val="single" w:sz="4" w:space="0" w:color="000000"/>
              <w:bottom w:val="single" w:sz="4" w:space="0" w:color="000000"/>
              <w:right w:val="single" w:sz="4" w:space="0" w:color="000000"/>
            </w:tcBorders>
          </w:tcPr>
          <w:p w14:paraId="1585324A"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Egyszerűbb esetekben harmadik </w:t>
            </w:r>
            <w:proofErr w:type="spellStart"/>
            <w:r w:rsidRPr="003A2365">
              <w:rPr>
                <w:sz w:val="20"/>
                <w:szCs w:val="20"/>
              </w:rPr>
              <w:t>rétegbeli</w:t>
            </w:r>
            <w:proofErr w:type="spellEnd"/>
            <w:r w:rsidRPr="003A2365">
              <w:rPr>
                <w:sz w:val="20"/>
                <w:szCs w:val="20"/>
              </w:rPr>
              <w:t xml:space="preserve"> redundanciát biztosító</w:t>
            </w:r>
            <w:r w:rsidR="00840A89">
              <w:rPr>
                <w:sz w:val="20"/>
                <w:szCs w:val="20"/>
              </w:rPr>
              <w:t xml:space="preserve"> </w:t>
            </w:r>
            <w:r w:rsidRPr="003A2365">
              <w:rPr>
                <w:sz w:val="20"/>
                <w:szCs w:val="20"/>
              </w:rPr>
              <w:t>hálózatot tervez és valósít meg önállóan.</w:t>
            </w:r>
            <w:r w:rsidR="00840A89">
              <w:rPr>
                <w:sz w:val="20"/>
                <w:szCs w:val="20"/>
              </w:rPr>
              <w:t xml:space="preserve"> </w:t>
            </w:r>
            <w:r w:rsidRPr="003A2365">
              <w:rPr>
                <w:sz w:val="20"/>
                <w:szCs w:val="20"/>
              </w:rPr>
              <w:t>Összetettebb h</w:t>
            </w:r>
            <w:r w:rsidR="00840A89">
              <w:rPr>
                <w:sz w:val="20"/>
                <w:szCs w:val="20"/>
              </w:rPr>
              <w:t>álózatok esetén mások által ter</w:t>
            </w:r>
            <w:r w:rsidRPr="003A2365">
              <w:rPr>
                <w:sz w:val="20"/>
                <w:szCs w:val="20"/>
              </w:rPr>
              <w:t xml:space="preserve">vezett, harmadik </w:t>
            </w:r>
            <w:proofErr w:type="spellStart"/>
            <w:r w:rsidRPr="003A2365">
              <w:rPr>
                <w:sz w:val="20"/>
                <w:szCs w:val="20"/>
              </w:rPr>
              <w:t>rétegbeli</w:t>
            </w:r>
            <w:proofErr w:type="spellEnd"/>
            <w:r w:rsidRPr="003A2365">
              <w:rPr>
                <w:sz w:val="20"/>
                <w:szCs w:val="20"/>
              </w:rPr>
              <w:t xml:space="preserve"> redundanciát valósít meg önállóan. </w:t>
            </w:r>
          </w:p>
        </w:tc>
      </w:tr>
      <w:tr w:rsidR="008C115B" w:rsidRPr="003A2365" w14:paraId="5CCCD9F4" w14:textId="77777777" w:rsidTr="00AD4528">
        <w:tc>
          <w:tcPr>
            <w:tcW w:w="851" w:type="dxa"/>
            <w:tcBorders>
              <w:top w:val="single" w:sz="4" w:space="0" w:color="000000"/>
              <w:left w:val="single" w:sz="4" w:space="0" w:color="000000"/>
              <w:bottom w:val="single" w:sz="4" w:space="0" w:color="000000"/>
              <w:right w:val="single" w:sz="4" w:space="0" w:color="000000"/>
            </w:tcBorders>
            <w:vAlign w:val="center"/>
          </w:tcPr>
          <w:p w14:paraId="0367688A" w14:textId="77777777" w:rsidR="008C115B" w:rsidRPr="003A2365" w:rsidRDefault="008C115B" w:rsidP="00EA2E7C">
            <w:pPr>
              <w:spacing w:after="0" w:line="240" w:lineRule="auto"/>
              <w:ind w:left="0" w:right="56" w:firstLine="0"/>
              <w:jc w:val="left"/>
              <w:rPr>
                <w:sz w:val="20"/>
                <w:szCs w:val="20"/>
              </w:rPr>
            </w:pPr>
            <w:r w:rsidRPr="003A2365">
              <w:rPr>
                <w:sz w:val="20"/>
                <w:szCs w:val="20"/>
              </w:rPr>
              <w:t xml:space="preserve">14 </w:t>
            </w:r>
          </w:p>
        </w:tc>
        <w:tc>
          <w:tcPr>
            <w:tcW w:w="2126" w:type="dxa"/>
            <w:tcBorders>
              <w:top w:val="single" w:sz="4" w:space="0" w:color="000000"/>
              <w:left w:val="single" w:sz="4" w:space="0" w:color="000000"/>
              <w:bottom w:val="single" w:sz="4" w:space="0" w:color="000000"/>
              <w:right w:val="single" w:sz="4" w:space="0" w:color="000000"/>
            </w:tcBorders>
            <w:vAlign w:val="center"/>
          </w:tcPr>
          <w:p w14:paraId="31222317" w14:textId="77777777" w:rsidR="008C115B" w:rsidRPr="003A2365" w:rsidRDefault="008C115B" w:rsidP="00EA2E7C">
            <w:pPr>
              <w:spacing w:after="0" w:line="240" w:lineRule="auto"/>
              <w:ind w:left="0" w:firstLine="0"/>
              <w:jc w:val="left"/>
              <w:rPr>
                <w:sz w:val="20"/>
                <w:szCs w:val="20"/>
              </w:rPr>
            </w:pPr>
            <w:r w:rsidRPr="003A2365">
              <w:rPr>
                <w:sz w:val="20"/>
                <w:szCs w:val="20"/>
              </w:rPr>
              <w:t>Vezeték nélküli hálózatot alakít ki kis- és</w:t>
            </w:r>
            <w:r w:rsidR="00840A89">
              <w:rPr>
                <w:sz w:val="20"/>
                <w:szCs w:val="20"/>
              </w:rPr>
              <w:t xml:space="preserve"> </w:t>
            </w:r>
            <w:r w:rsidRPr="003A2365">
              <w:rPr>
                <w:sz w:val="20"/>
                <w:szCs w:val="20"/>
              </w:rPr>
              <w:t xml:space="preserve">nagyvállalati környezetben. </w:t>
            </w:r>
          </w:p>
        </w:tc>
        <w:tc>
          <w:tcPr>
            <w:tcW w:w="2126" w:type="dxa"/>
            <w:tcBorders>
              <w:top w:val="single" w:sz="4" w:space="0" w:color="000000"/>
              <w:left w:val="single" w:sz="4" w:space="0" w:color="000000"/>
              <w:bottom w:val="single" w:sz="4" w:space="0" w:color="000000"/>
              <w:right w:val="single" w:sz="4" w:space="0" w:color="000000"/>
            </w:tcBorders>
          </w:tcPr>
          <w:p w14:paraId="05A90299" w14:textId="77777777" w:rsidR="008C115B" w:rsidRPr="003A2365" w:rsidRDefault="008C115B" w:rsidP="00EA2E7C">
            <w:pPr>
              <w:spacing w:after="0" w:line="240" w:lineRule="auto"/>
              <w:ind w:left="0" w:firstLine="0"/>
              <w:jc w:val="left"/>
              <w:rPr>
                <w:sz w:val="20"/>
                <w:szCs w:val="20"/>
              </w:rPr>
            </w:pPr>
            <w:r w:rsidRPr="003A2365">
              <w:rPr>
                <w:sz w:val="20"/>
                <w:szCs w:val="20"/>
              </w:rPr>
              <w:t>I</w:t>
            </w:r>
            <w:r w:rsidR="00840A89">
              <w:rPr>
                <w:sz w:val="20"/>
                <w:szCs w:val="20"/>
              </w:rPr>
              <w:t>smeri az elektromágneses hullá</w:t>
            </w:r>
            <w:r w:rsidRPr="003A2365">
              <w:rPr>
                <w:sz w:val="20"/>
                <w:szCs w:val="20"/>
              </w:rPr>
              <w:t>mok fizikai alapjait, a vezeték</w:t>
            </w:r>
            <w:r w:rsidR="00840A89">
              <w:rPr>
                <w:sz w:val="20"/>
                <w:szCs w:val="20"/>
              </w:rPr>
              <w:t xml:space="preserve"> </w:t>
            </w:r>
            <w:r w:rsidRPr="003A2365">
              <w:rPr>
                <w:sz w:val="20"/>
                <w:szCs w:val="20"/>
              </w:rPr>
              <w:t>nélküli hálózatok működésének elvét</w:t>
            </w:r>
            <w:r w:rsidR="00840A89">
              <w:rPr>
                <w:sz w:val="20"/>
                <w:szCs w:val="20"/>
              </w:rPr>
              <w:t>, szabványait, hitelesítési mód</w:t>
            </w:r>
            <w:r w:rsidRPr="003A2365">
              <w:rPr>
                <w:sz w:val="20"/>
                <w:szCs w:val="20"/>
              </w:rPr>
              <w:t xml:space="preserve">jait, tipikus </w:t>
            </w:r>
            <w:r w:rsidRPr="003A2365">
              <w:rPr>
                <w:sz w:val="20"/>
                <w:szCs w:val="20"/>
              </w:rPr>
              <w:lastRenderedPageBreak/>
              <w:t>topológiáit és eszk</w:t>
            </w:r>
            <w:r w:rsidR="00840A89">
              <w:rPr>
                <w:sz w:val="20"/>
                <w:szCs w:val="20"/>
              </w:rPr>
              <w:t>özeit. Tisztában van a leggyako</w:t>
            </w:r>
            <w:r w:rsidRPr="003A2365">
              <w:rPr>
                <w:sz w:val="20"/>
                <w:szCs w:val="20"/>
              </w:rPr>
              <w:t>r</w:t>
            </w:r>
            <w:r w:rsidR="00840A89">
              <w:rPr>
                <w:sz w:val="20"/>
                <w:szCs w:val="20"/>
              </w:rPr>
              <w:t>ibb vezeték nél</w:t>
            </w:r>
            <w:r w:rsidRPr="003A2365">
              <w:rPr>
                <w:sz w:val="20"/>
                <w:szCs w:val="20"/>
              </w:rPr>
              <w:t>küli támadási módokkal és azok</w:t>
            </w:r>
            <w:r w:rsidR="00840A89">
              <w:rPr>
                <w:sz w:val="20"/>
                <w:szCs w:val="20"/>
              </w:rPr>
              <w:t xml:space="preserve"> </w:t>
            </w:r>
            <w:r w:rsidRPr="003A2365">
              <w:rPr>
                <w:sz w:val="20"/>
                <w:szCs w:val="20"/>
              </w:rPr>
              <w:t xml:space="preserve">megelőzésének módszereivel. </w:t>
            </w:r>
          </w:p>
        </w:tc>
        <w:tc>
          <w:tcPr>
            <w:tcW w:w="2835" w:type="dxa"/>
            <w:tcBorders>
              <w:top w:val="single" w:sz="4" w:space="0" w:color="000000"/>
              <w:left w:val="single" w:sz="4" w:space="0" w:color="000000"/>
              <w:bottom w:val="single" w:sz="4" w:space="0" w:color="000000"/>
              <w:right w:val="single" w:sz="4" w:space="0" w:color="000000"/>
            </w:tcBorders>
            <w:vAlign w:val="center"/>
          </w:tcPr>
          <w:p w14:paraId="3FD567DF" w14:textId="77777777" w:rsidR="008C115B" w:rsidRPr="003A2365" w:rsidRDefault="008C115B" w:rsidP="00EA2E7C">
            <w:pPr>
              <w:spacing w:after="0" w:line="240" w:lineRule="auto"/>
              <w:ind w:left="0" w:firstLine="0"/>
              <w:jc w:val="left"/>
              <w:rPr>
                <w:sz w:val="20"/>
                <w:szCs w:val="20"/>
              </w:rPr>
            </w:pPr>
            <w:r w:rsidRPr="003A2365">
              <w:rPr>
                <w:sz w:val="20"/>
                <w:szCs w:val="20"/>
              </w:rPr>
              <w:lastRenderedPageBreak/>
              <w:t>Nyomon követi a l</w:t>
            </w:r>
            <w:r w:rsidR="00840A89">
              <w:rPr>
                <w:sz w:val="20"/>
                <w:szCs w:val="20"/>
              </w:rPr>
              <w:t>egfrissebb vezeték nélküli tech</w:t>
            </w:r>
            <w:r w:rsidRPr="003A2365">
              <w:rPr>
                <w:sz w:val="20"/>
                <w:szCs w:val="20"/>
              </w:rPr>
              <w:t xml:space="preserve">nológiákat és biztonsági ajánlásokat. </w:t>
            </w:r>
          </w:p>
        </w:tc>
        <w:tc>
          <w:tcPr>
            <w:tcW w:w="2552" w:type="dxa"/>
            <w:tcBorders>
              <w:top w:val="single" w:sz="4" w:space="0" w:color="000000"/>
              <w:left w:val="single" w:sz="4" w:space="0" w:color="000000"/>
              <w:bottom w:val="single" w:sz="4" w:space="0" w:color="000000"/>
              <w:right w:val="single" w:sz="4" w:space="0" w:color="000000"/>
            </w:tcBorders>
            <w:vAlign w:val="center"/>
          </w:tcPr>
          <w:p w14:paraId="78FEAA01" w14:textId="77777777" w:rsidR="008C115B" w:rsidRPr="003A2365" w:rsidRDefault="008C115B" w:rsidP="00EA2E7C">
            <w:pPr>
              <w:spacing w:after="0" w:line="240" w:lineRule="auto"/>
              <w:ind w:left="3" w:hanging="3"/>
              <w:jc w:val="left"/>
              <w:rPr>
                <w:sz w:val="20"/>
                <w:szCs w:val="20"/>
              </w:rPr>
            </w:pPr>
            <w:r w:rsidRPr="003A2365">
              <w:rPr>
                <w:sz w:val="20"/>
                <w:szCs w:val="20"/>
              </w:rPr>
              <w:t xml:space="preserve">Önállóan tervez meg és konfigurál kisvállalati vezeték nélküli </w:t>
            </w:r>
            <w:proofErr w:type="spellStart"/>
            <w:r w:rsidRPr="003A2365">
              <w:rPr>
                <w:sz w:val="20"/>
                <w:szCs w:val="20"/>
              </w:rPr>
              <w:t>hálózatokat</w:t>
            </w:r>
            <w:proofErr w:type="spellEnd"/>
            <w:r w:rsidRPr="003A2365">
              <w:rPr>
                <w:sz w:val="20"/>
                <w:szCs w:val="20"/>
              </w:rPr>
              <w:t>. Szakmai irányítás mellett mások által megtervezett vezeték</w:t>
            </w:r>
            <w:r w:rsidR="00840A89">
              <w:rPr>
                <w:sz w:val="20"/>
                <w:szCs w:val="20"/>
              </w:rPr>
              <w:t xml:space="preserve"> </w:t>
            </w:r>
            <w:r w:rsidRPr="003A2365">
              <w:rPr>
                <w:sz w:val="20"/>
                <w:szCs w:val="20"/>
              </w:rPr>
              <w:t xml:space="preserve">nélküli </w:t>
            </w:r>
            <w:proofErr w:type="spellStart"/>
            <w:r w:rsidRPr="003A2365">
              <w:rPr>
                <w:sz w:val="20"/>
                <w:szCs w:val="20"/>
              </w:rPr>
              <w:t>hálózatokat</w:t>
            </w:r>
            <w:proofErr w:type="spellEnd"/>
            <w:r w:rsidRPr="003A2365">
              <w:rPr>
                <w:sz w:val="20"/>
                <w:szCs w:val="20"/>
              </w:rPr>
              <w:t xml:space="preserve"> alakít ki és konfigurál</w:t>
            </w:r>
            <w:r w:rsidR="00840A89">
              <w:rPr>
                <w:sz w:val="20"/>
                <w:szCs w:val="20"/>
              </w:rPr>
              <w:t xml:space="preserve"> </w:t>
            </w:r>
            <w:r w:rsidRPr="003A2365">
              <w:rPr>
                <w:sz w:val="20"/>
                <w:szCs w:val="20"/>
              </w:rPr>
              <w:t xml:space="preserve">nagyvállalati környezetben. </w:t>
            </w:r>
          </w:p>
        </w:tc>
      </w:tr>
      <w:tr w:rsidR="008C115B" w:rsidRPr="003A2365" w14:paraId="57523049" w14:textId="77777777" w:rsidTr="00AD4528">
        <w:tc>
          <w:tcPr>
            <w:tcW w:w="851" w:type="dxa"/>
            <w:tcBorders>
              <w:top w:val="single" w:sz="4" w:space="0" w:color="000000"/>
              <w:left w:val="single" w:sz="4" w:space="0" w:color="000000"/>
              <w:bottom w:val="single" w:sz="4" w:space="0" w:color="000000"/>
              <w:right w:val="single" w:sz="4" w:space="0" w:color="000000"/>
            </w:tcBorders>
            <w:vAlign w:val="center"/>
          </w:tcPr>
          <w:p w14:paraId="39D24D91" w14:textId="77777777" w:rsidR="008C115B" w:rsidRPr="003A2365" w:rsidRDefault="008C115B" w:rsidP="00EA2E7C">
            <w:pPr>
              <w:spacing w:after="0" w:line="240" w:lineRule="auto"/>
              <w:ind w:left="0" w:right="56" w:firstLine="0"/>
              <w:jc w:val="left"/>
              <w:rPr>
                <w:sz w:val="20"/>
                <w:szCs w:val="20"/>
              </w:rPr>
            </w:pPr>
            <w:r w:rsidRPr="003A2365">
              <w:rPr>
                <w:sz w:val="20"/>
                <w:szCs w:val="20"/>
              </w:rPr>
              <w:t xml:space="preserve">15 </w:t>
            </w:r>
          </w:p>
        </w:tc>
        <w:tc>
          <w:tcPr>
            <w:tcW w:w="2126" w:type="dxa"/>
            <w:tcBorders>
              <w:top w:val="single" w:sz="4" w:space="0" w:color="000000"/>
              <w:left w:val="single" w:sz="4" w:space="0" w:color="000000"/>
              <w:bottom w:val="single" w:sz="4" w:space="0" w:color="000000"/>
              <w:right w:val="single" w:sz="4" w:space="0" w:color="000000"/>
            </w:tcBorders>
            <w:vAlign w:val="center"/>
          </w:tcPr>
          <w:p w14:paraId="53F68B0B" w14:textId="77777777" w:rsidR="008C115B" w:rsidRPr="003A2365" w:rsidRDefault="008C115B" w:rsidP="00EA2E7C">
            <w:pPr>
              <w:spacing w:after="0" w:line="240" w:lineRule="auto"/>
              <w:ind w:left="0" w:firstLine="0"/>
              <w:jc w:val="left"/>
              <w:rPr>
                <w:sz w:val="20"/>
                <w:szCs w:val="20"/>
              </w:rPr>
            </w:pPr>
            <w:r w:rsidRPr="003A2365">
              <w:rPr>
                <w:sz w:val="20"/>
                <w:szCs w:val="20"/>
              </w:rPr>
              <w:t>Felderíti és elhárítja a hálózati biztonsági</w:t>
            </w:r>
            <w:r w:rsidR="00840A89">
              <w:rPr>
                <w:sz w:val="20"/>
                <w:szCs w:val="20"/>
              </w:rPr>
              <w:t xml:space="preserve"> </w:t>
            </w:r>
            <w:r w:rsidRPr="003A2365">
              <w:rPr>
                <w:sz w:val="20"/>
                <w:szCs w:val="20"/>
              </w:rPr>
              <w:t xml:space="preserve">problémákat, megelőzi a támadásokat. </w:t>
            </w:r>
          </w:p>
        </w:tc>
        <w:tc>
          <w:tcPr>
            <w:tcW w:w="2126" w:type="dxa"/>
            <w:tcBorders>
              <w:top w:val="single" w:sz="4" w:space="0" w:color="000000"/>
              <w:left w:val="single" w:sz="4" w:space="0" w:color="000000"/>
              <w:bottom w:val="single" w:sz="4" w:space="0" w:color="000000"/>
              <w:right w:val="single" w:sz="4" w:space="0" w:color="000000"/>
            </w:tcBorders>
          </w:tcPr>
          <w:p w14:paraId="3440F6E5"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Ismeri az elterjedten használt hálózat támadási </w:t>
            </w:r>
            <w:r w:rsidR="00840A89">
              <w:rPr>
                <w:sz w:val="20"/>
                <w:szCs w:val="20"/>
              </w:rPr>
              <w:t>módokat, az azok el</w:t>
            </w:r>
            <w:r w:rsidRPr="003A2365">
              <w:rPr>
                <w:sz w:val="20"/>
                <w:szCs w:val="20"/>
              </w:rPr>
              <w:t>leni védekezés lépéseit. Felhasználói szinten ismeri a hálózati forgalom figyelésére, sérülékenység</w:t>
            </w:r>
            <w:r w:rsidR="00840A89">
              <w:rPr>
                <w:sz w:val="20"/>
                <w:szCs w:val="20"/>
              </w:rPr>
              <w:t xml:space="preserve"> felderítésére al</w:t>
            </w:r>
            <w:r w:rsidRPr="003A2365">
              <w:rPr>
                <w:sz w:val="20"/>
                <w:szCs w:val="20"/>
              </w:rPr>
              <w:t xml:space="preserve">kalmas eszközöket. </w:t>
            </w:r>
          </w:p>
        </w:tc>
        <w:tc>
          <w:tcPr>
            <w:tcW w:w="2835" w:type="dxa"/>
            <w:tcBorders>
              <w:top w:val="single" w:sz="4" w:space="0" w:color="000000"/>
              <w:left w:val="single" w:sz="4" w:space="0" w:color="000000"/>
              <w:bottom w:val="single" w:sz="4" w:space="0" w:color="000000"/>
              <w:right w:val="single" w:sz="4" w:space="0" w:color="000000"/>
            </w:tcBorders>
            <w:vAlign w:val="center"/>
          </w:tcPr>
          <w:p w14:paraId="3B4C7720" w14:textId="77777777" w:rsidR="008C115B" w:rsidRPr="003A2365" w:rsidRDefault="008C115B" w:rsidP="00EA2E7C">
            <w:pPr>
              <w:spacing w:after="0" w:line="240" w:lineRule="auto"/>
              <w:ind w:left="0" w:firstLine="0"/>
              <w:jc w:val="left"/>
              <w:rPr>
                <w:sz w:val="20"/>
                <w:szCs w:val="20"/>
              </w:rPr>
            </w:pPr>
            <w:r w:rsidRPr="003A2365">
              <w:rPr>
                <w:sz w:val="20"/>
                <w:szCs w:val="20"/>
              </w:rPr>
              <w:t>Törekszik a biztonságos hálózati</w:t>
            </w:r>
            <w:r w:rsidR="00840A89">
              <w:rPr>
                <w:sz w:val="20"/>
                <w:szCs w:val="20"/>
              </w:rPr>
              <w:t xml:space="preserve"> </w:t>
            </w:r>
            <w:r w:rsidRPr="003A2365">
              <w:rPr>
                <w:sz w:val="20"/>
                <w:szCs w:val="20"/>
              </w:rPr>
              <w:t xml:space="preserve">környezet fenntartására. </w:t>
            </w:r>
          </w:p>
        </w:tc>
        <w:tc>
          <w:tcPr>
            <w:tcW w:w="2552" w:type="dxa"/>
            <w:tcBorders>
              <w:top w:val="single" w:sz="4" w:space="0" w:color="000000"/>
              <w:left w:val="single" w:sz="4" w:space="0" w:color="000000"/>
              <w:bottom w:val="single" w:sz="4" w:space="0" w:color="000000"/>
              <w:right w:val="single" w:sz="4" w:space="0" w:color="000000"/>
            </w:tcBorders>
            <w:vAlign w:val="center"/>
          </w:tcPr>
          <w:p w14:paraId="7F82C87C" w14:textId="77777777" w:rsidR="008C115B" w:rsidRPr="003A2365" w:rsidRDefault="008C115B" w:rsidP="00EA2E7C">
            <w:pPr>
              <w:spacing w:after="0" w:line="240" w:lineRule="auto"/>
              <w:ind w:left="0" w:firstLine="0"/>
              <w:jc w:val="left"/>
              <w:rPr>
                <w:sz w:val="20"/>
                <w:szCs w:val="20"/>
              </w:rPr>
            </w:pPr>
            <w:r w:rsidRPr="003A2365">
              <w:rPr>
                <w:sz w:val="20"/>
                <w:szCs w:val="20"/>
              </w:rPr>
              <w:t>Kisebb hálózatokban a hálózatbiztonsági és</w:t>
            </w:r>
            <w:r w:rsidR="00840A89">
              <w:rPr>
                <w:sz w:val="20"/>
                <w:szCs w:val="20"/>
              </w:rPr>
              <w:t xml:space="preserve"> </w:t>
            </w:r>
            <w:r w:rsidRPr="003A2365">
              <w:rPr>
                <w:sz w:val="20"/>
                <w:szCs w:val="20"/>
              </w:rPr>
              <w:t>tűzfal beállításokat önállóan végzi el. Nagyvállalati környezetben</w:t>
            </w:r>
            <w:r w:rsidR="00840A89">
              <w:rPr>
                <w:sz w:val="20"/>
                <w:szCs w:val="20"/>
              </w:rPr>
              <w:t xml:space="preserve"> szakmai irányítás mel</w:t>
            </w:r>
            <w:r w:rsidRPr="003A2365">
              <w:rPr>
                <w:sz w:val="20"/>
                <w:szCs w:val="20"/>
              </w:rPr>
              <w:t xml:space="preserve">lett végez el hálózatbiztonsági beállításokat. </w:t>
            </w:r>
          </w:p>
        </w:tc>
      </w:tr>
      <w:tr w:rsidR="008C115B" w:rsidRPr="003A2365" w14:paraId="3AA5AE97" w14:textId="77777777" w:rsidTr="00AD4528">
        <w:tblPrEx>
          <w:tblCellMar>
            <w:left w:w="110" w:type="dxa"/>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07134873" w14:textId="77777777" w:rsidR="008C115B" w:rsidRPr="003A2365" w:rsidRDefault="008C115B" w:rsidP="00EA2E7C">
            <w:pPr>
              <w:spacing w:after="0" w:line="240" w:lineRule="auto"/>
              <w:ind w:left="0" w:right="59" w:firstLine="0"/>
              <w:jc w:val="left"/>
              <w:rPr>
                <w:sz w:val="20"/>
                <w:szCs w:val="20"/>
              </w:rPr>
            </w:pPr>
            <w:r w:rsidRPr="003A2365">
              <w:rPr>
                <w:sz w:val="20"/>
                <w:szCs w:val="20"/>
              </w:rPr>
              <w:t xml:space="preserve">16 </w:t>
            </w:r>
          </w:p>
        </w:tc>
        <w:tc>
          <w:tcPr>
            <w:tcW w:w="2126" w:type="dxa"/>
            <w:tcBorders>
              <w:top w:val="single" w:sz="4" w:space="0" w:color="000000"/>
              <w:left w:val="single" w:sz="4" w:space="0" w:color="000000"/>
              <w:bottom w:val="single" w:sz="4" w:space="0" w:color="000000"/>
              <w:right w:val="single" w:sz="4" w:space="0" w:color="000000"/>
            </w:tcBorders>
            <w:vAlign w:val="center"/>
          </w:tcPr>
          <w:p w14:paraId="09CF14C9"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Statikus és dinamikus forgalomirányítást valósít meg a helyi hálózaton. </w:t>
            </w:r>
          </w:p>
        </w:tc>
        <w:tc>
          <w:tcPr>
            <w:tcW w:w="2126" w:type="dxa"/>
            <w:tcBorders>
              <w:top w:val="single" w:sz="4" w:space="0" w:color="000000"/>
              <w:left w:val="single" w:sz="4" w:space="0" w:color="000000"/>
              <w:bottom w:val="single" w:sz="4" w:space="0" w:color="000000"/>
              <w:right w:val="single" w:sz="4" w:space="0" w:color="000000"/>
            </w:tcBorders>
          </w:tcPr>
          <w:p w14:paraId="685D0E8D" w14:textId="77777777" w:rsidR="008C115B" w:rsidRPr="003A2365" w:rsidRDefault="008C115B" w:rsidP="00EA2E7C">
            <w:pPr>
              <w:spacing w:after="0" w:line="240" w:lineRule="auto"/>
              <w:ind w:left="0" w:firstLine="4"/>
              <w:jc w:val="left"/>
              <w:rPr>
                <w:sz w:val="20"/>
                <w:szCs w:val="20"/>
              </w:rPr>
            </w:pPr>
            <w:r w:rsidRPr="003A2365">
              <w:rPr>
                <w:sz w:val="20"/>
                <w:szCs w:val="20"/>
              </w:rPr>
              <w:t>Ismeri a statikus forgalomirányítás foga</w:t>
            </w:r>
            <w:r w:rsidR="00840A89">
              <w:rPr>
                <w:sz w:val="20"/>
                <w:szCs w:val="20"/>
              </w:rPr>
              <w:t>lmát és meg</w:t>
            </w:r>
            <w:r w:rsidRPr="003A2365">
              <w:rPr>
                <w:sz w:val="20"/>
                <w:szCs w:val="20"/>
              </w:rPr>
              <w:t>valósítási módját.</w:t>
            </w:r>
            <w:r w:rsidR="00BE2D59">
              <w:rPr>
                <w:sz w:val="20"/>
                <w:szCs w:val="20"/>
              </w:rPr>
              <w:t xml:space="preserve"> Ismeri a dinamikus forgalomirá</w:t>
            </w:r>
            <w:r w:rsidRPr="003A2365">
              <w:rPr>
                <w:sz w:val="20"/>
                <w:szCs w:val="20"/>
              </w:rPr>
              <w:t>n</w:t>
            </w:r>
            <w:r w:rsidR="00BE2D59">
              <w:rPr>
                <w:sz w:val="20"/>
                <w:szCs w:val="20"/>
              </w:rPr>
              <w:t>yítást végző RIP és OSPF proto</w:t>
            </w:r>
            <w:r w:rsidRPr="003A2365">
              <w:rPr>
                <w:sz w:val="20"/>
                <w:szCs w:val="20"/>
              </w:rPr>
              <w:t xml:space="preserve">kollokat és azok beállításának módját. </w:t>
            </w:r>
          </w:p>
        </w:tc>
        <w:tc>
          <w:tcPr>
            <w:tcW w:w="2835" w:type="dxa"/>
            <w:tcBorders>
              <w:top w:val="single" w:sz="4" w:space="0" w:color="000000"/>
              <w:left w:val="single" w:sz="4" w:space="0" w:color="000000"/>
              <w:bottom w:val="single" w:sz="4" w:space="0" w:color="000000"/>
              <w:right w:val="single" w:sz="4" w:space="0" w:color="000000"/>
            </w:tcBorders>
            <w:vAlign w:val="center"/>
          </w:tcPr>
          <w:p w14:paraId="55042584" w14:textId="77777777" w:rsidR="008C115B" w:rsidRPr="003A2365" w:rsidRDefault="008C115B" w:rsidP="00EA2E7C">
            <w:pPr>
              <w:spacing w:after="0" w:line="240" w:lineRule="auto"/>
              <w:ind w:left="0" w:firstLine="0"/>
              <w:jc w:val="left"/>
              <w:rPr>
                <w:sz w:val="20"/>
                <w:szCs w:val="20"/>
              </w:rPr>
            </w:pPr>
            <w:r w:rsidRPr="003A2365">
              <w:rPr>
                <w:sz w:val="20"/>
                <w:szCs w:val="20"/>
              </w:rPr>
              <w:t>Törekszik a forg</w:t>
            </w:r>
            <w:r w:rsidR="00BE2D59">
              <w:rPr>
                <w:sz w:val="20"/>
                <w:szCs w:val="20"/>
              </w:rPr>
              <w:t>alomirányítási ismereteinek fel</w:t>
            </w:r>
            <w:r w:rsidRPr="003A2365">
              <w:rPr>
                <w:sz w:val="20"/>
                <w:szCs w:val="20"/>
              </w:rPr>
              <w:t xml:space="preserve">használásával biztosítani a hálózati infrastruktúra folyamatos rendelkezésre állását. </w:t>
            </w:r>
          </w:p>
        </w:tc>
        <w:tc>
          <w:tcPr>
            <w:tcW w:w="2552" w:type="dxa"/>
            <w:tcBorders>
              <w:top w:val="single" w:sz="4" w:space="0" w:color="000000"/>
              <w:left w:val="single" w:sz="4" w:space="0" w:color="000000"/>
              <w:bottom w:val="single" w:sz="4" w:space="0" w:color="000000"/>
              <w:right w:val="single" w:sz="4" w:space="0" w:color="000000"/>
            </w:tcBorders>
            <w:vAlign w:val="center"/>
          </w:tcPr>
          <w:p w14:paraId="1B20212E" w14:textId="77777777" w:rsidR="008C115B" w:rsidRPr="003A2365" w:rsidRDefault="008C115B" w:rsidP="00EA2E7C">
            <w:pPr>
              <w:spacing w:after="0" w:line="240" w:lineRule="auto"/>
              <w:ind w:left="2" w:right="5" w:firstLine="0"/>
              <w:jc w:val="left"/>
              <w:rPr>
                <w:sz w:val="20"/>
                <w:szCs w:val="20"/>
              </w:rPr>
            </w:pPr>
            <w:r w:rsidRPr="003A2365">
              <w:rPr>
                <w:sz w:val="20"/>
                <w:szCs w:val="20"/>
              </w:rPr>
              <w:t>Kisebb hálózatokban önállóan valósítja meg a forgalomirányítást.</w:t>
            </w:r>
            <w:r w:rsidR="00BE2D59">
              <w:rPr>
                <w:sz w:val="20"/>
                <w:szCs w:val="20"/>
              </w:rPr>
              <w:t xml:space="preserve"> </w:t>
            </w:r>
            <w:r w:rsidRPr="003A2365">
              <w:rPr>
                <w:sz w:val="20"/>
                <w:szCs w:val="20"/>
              </w:rPr>
              <w:t>Nagyvállal</w:t>
            </w:r>
            <w:r w:rsidR="00BE2D59">
              <w:rPr>
                <w:sz w:val="20"/>
                <w:szCs w:val="20"/>
              </w:rPr>
              <w:t>ati környezetben szakmai irányí</w:t>
            </w:r>
            <w:r w:rsidRPr="003A2365">
              <w:rPr>
                <w:sz w:val="20"/>
                <w:szCs w:val="20"/>
              </w:rPr>
              <w:t xml:space="preserve">tás mellett végez el forgalomiránytást megvalósító beállításokat. </w:t>
            </w:r>
          </w:p>
        </w:tc>
      </w:tr>
      <w:tr w:rsidR="008C115B" w:rsidRPr="003A2365" w14:paraId="15B83770" w14:textId="77777777" w:rsidTr="00AD4528">
        <w:tblPrEx>
          <w:tblCellMar>
            <w:left w:w="110" w:type="dxa"/>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01279846" w14:textId="77777777" w:rsidR="008C115B" w:rsidRPr="003A2365" w:rsidRDefault="008C115B" w:rsidP="00EA2E7C">
            <w:pPr>
              <w:spacing w:after="0" w:line="240" w:lineRule="auto"/>
              <w:ind w:left="0" w:right="59" w:firstLine="0"/>
              <w:jc w:val="left"/>
              <w:rPr>
                <w:sz w:val="20"/>
                <w:szCs w:val="20"/>
              </w:rPr>
            </w:pPr>
            <w:r w:rsidRPr="003A2365">
              <w:rPr>
                <w:sz w:val="20"/>
                <w:szCs w:val="20"/>
              </w:rPr>
              <w:t xml:space="preserve">17 </w:t>
            </w:r>
          </w:p>
        </w:tc>
        <w:tc>
          <w:tcPr>
            <w:tcW w:w="2126" w:type="dxa"/>
            <w:tcBorders>
              <w:top w:val="single" w:sz="4" w:space="0" w:color="000000"/>
              <w:left w:val="single" w:sz="4" w:space="0" w:color="000000"/>
              <w:bottom w:val="single" w:sz="4" w:space="0" w:color="000000"/>
              <w:right w:val="single" w:sz="4" w:space="0" w:color="000000"/>
            </w:tcBorders>
            <w:vAlign w:val="center"/>
          </w:tcPr>
          <w:p w14:paraId="6709587E"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Statikus és dinamikus címfordítást valósít meg. </w:t>
            </w:r>
          </w:p>
        </w:tc>
        <w:tc>
          <w:tcPr>
            <w:tcW w:w="2126" w:type="dxa"/>
            <w:tcBorders>
              <w:top w:val="single" w:sz="4" w:space="0" w:color="000000"/>
              <w:left w:val="single" w:sz="4" w:space="0" w:color="000000"/>
              <w:bottom w:val="single" w:sz="4" w:space="0" w:color="000000"/>
              <w:right w:val="single" w:sz="4" w:space="0" w:color="000000"/>
            </w:tcBorders>
          </w:tcPr>
          <w:p w14:paraId="6C94DA46" w14:textId="77777777" w:rsidR="008C115B" w:rsidRPr="003A2365" w:rsidRDefault="008C115B" w:rsidP="00EA2E7C">
            <w:pPr>
              <w:spacing w:after="0" w:line="240" w:lineRule="auto"/>
              <w:ind w:left="0" w:firstLine="0"/>
              <w:jc w:val="left"/>
              <w:rPr>
                <w:sz w:val="20"/>
                <w:szCs w:val="20"/>
              </w:rPr>
            </w:pPr>
            <w:r w:rsidRPr="003A2365">
              <w:rPr>
                <w:sz w:val="20"/>
                <w:szCs w:val="20"/>
              </w:rPr>
              <w:t>Ismeri a belső helyi cím, belső globális cím, külső</w:t>
            </w:r>
            <w:r w:rsidR="00BE2D59">
              <w:rPr>
                <w:sz w:val="20"/>
                <w:szCs w:val="20"/>
              </w:rPr>
              <w:t xml:space="preserve"> </w:t>
            </w:r>
            <w:r w:rsidRPr="003A2365">
              <w:rPr>
                <w:sz w:val="20"/>
                <w:szCs w:val="20"/>
              </w:rPr>
              <w:t>helyi cím, külső globális cím, a</w:t>
            </w:r>
            <w:r w:rsidR="00BE2D59">
              <w:rPr>
                <w:sz w:val="20"/>
                <w:szCs w:val="20"/>
              </w:rPr>
              <w:t xml:space="preserve"> </w:t>
            </w:r>
            <w:r w:rsidRPr="003A2365">
              <w:rPr>
                <w:sz w:val="20"/>
                <w:szCs w:val="20"/>
              </w:rPr>
              <w:t>statikus NAT, dinamikus NAT, túlterheléses</w:t>
            </w:r>
            <w:r w:rsidR="00BE2D59">
              <w:rPr>
                <w:sz w:val="20"/>
                <w:szCs w:val="20"/>
              </w:rPr>
              <w:t xml:space="preserve"> NAT, </w:t>
            </w:r>
            <w:proofErr w:type="spellStart"/>
            <w:r w:rsidR="00BE2D59">
              <w:rPr>
                <w:sz w:val="20"/>
                <w:szCs w:val="20"/>
              </w:rPr>
              <w:t>porttovábbítás</w:t>
            </w:r>
            <w:proofErr w:type="spellEnd"/>
            <w:r w:rsidR="00BE2D59">
              <w:rPr>
                <w:sz w:val="20"/>
                <w:szCs w:val="20"/>
              </w:rPr>
              <w:t xml:space="preserve"> szerepét, je</w:t>
            </w:r>
            <w:r w:rsidRPr="003A2365">
              <w:rPr>
                <w:sz w:val="20"/>
                <w:szCs w:val="20"/>
              </w:rPr>
              <w:t>lentőségét. Ismeri a NAT és PAT</w:t>
            </w:r>
            <w:r w:rsidR="00BE2D59">
              <w:rPr>
                <w:sz w:val="20"/>
                <w:szCs w:val="20"/>
              </w:rPr>
              <w:t xml:space="preserve"> </w:t>
            </w:r>
            <w:r w:rsidRPr="003A2365">
              <w:rPr>
                <w:sz w:val="20"/>
                <w:szCs w:val="20"/>
              </w:rPr>
              <w:t xml:space="preserve">konfigurálásának módjait. </w:t>
            </w:r>
          </w:p>
        </w:tc>
        <w:tc>
          <w:tcPr>
            <w:tcW w:w="2835" w:type="dxa"/>
            <w:tcBorders>
              <w:top w:val="single" w:sz="4" w:space="0" w:color="000000"/>
              <w:left w:val="single" w:sz="4" w:space="0" w:color="000000"/>
              <w:bottom w:val="single" w:sz="4" w:space="0" w:color="000000"/>
              <w:right w:val="single" w:sz="4" w:space="0" w:color="000000"/>
            </w:tcBorders>
            <w:vAlign w:val="center"/>
          </w:tcPr>
          <w:p w14:paraId="2586A871" w14:textId="77777777" w:rsidR="008C115B" w:rsidRPr="003A2365" w:rsidRDefault="008C115B" w:rsidP="00EA2E7C">
            <w:pPr>
              <w:spacing w:after="0" w:line="240" w:lineRule="auto"/>
              <w:ind w:left="0" w:right="62" w:firstLine="0"/>
              <w:jc w:val="left"/>
              <w:rPr>
                <w:sz w:val="20"/>
                <w:szCs w:val="20"/>
              </w:rPr>
            </w:pPr>
            <w:r w:rsidRPr="003A2365">
              <w:rPr>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9F8B804"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NAT és PAT konfigurálást önállóan végez. </w:t>
            </w:r>
          </w:p>
        </w:tc>
      </w:tr>
      <w:tr w:rsidR="008C115B" w:rsidRPr="003A2365" w14:paraId="6FC1D387" w14:textId="77777777" w:rsidTr="00AD4528">
        <w:tblPrEx>
          <w:tblCellMar>
            <w:left w:w="110" w:type="dxa"/>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57339030" w14:textId="77777777" w:rsidR="008C115B" w:rsidRPr="003A2365" w:rsidRDefault="008C115B" w:rsidP="00EA2E7C">
            <w:pPr>
              <w:spacing w:after="0" w:line="240" w:lineRule="auto"/>
              <w:ind w:left="0" w:right="59" w:firstLine="0"/>
              <w:jc w:val="left"/>
              <w:rPr>
                <w:sz w:val="20"/>
                <w:szCs w:val="20"/>
              </w:rPr>
            </w:pPr>
            <w:r w:rsidRPr="003A2365">
              <w:rPr>
                <w:sz w:val="20"/>
                <w:szCs w:val="20"/>
              </w:rPr>
              <w:t xml:space="preserve">18 </w:t>
            </w:r>
          </w:p>
        </w:tc>
        <w:tc>
          <w:tcPr>
            <w:tcW w:w="2126" w:type="dxa"/>
            <w:tcBorders>
              <w:top w:val="single" w:sz="4" w:space="0" w:color="000000"/>
              <w:left w:val="single" w:sz="4" w:space="0" w:color="000000"/>
              <w:bottom w:val="single" w:sz="4" w:space="0" w:color="000000"/>
              <w:right w:val="single" w:sz="4" w:space="0" w:color="000000"/>
            </w:tcBorders>
            <w:vAlign w:val="center"/>
          </w:tcPr>
          <w:p w14:paraId="702F6CBB" w14:textId="77777777" w:rsidR="008C115B" w:rsidRPr="003A2365" w:rsidRDefault="008C115B" w:rsidP="00EA2E7C">
            <w:pPr>
              <w:spacing w:after="0" w:line="240" w:lineRule="auto"/>
              <w:ind w:left="3" w:hanging="3"/>
              <w:jc w:val="left"/>
              <w:rPr>
                <w:sz w:val="20"/>
                <w:szCs w:val="20"/>
              </w:rPr>
            </w:pPr>
            <w:r w:rsidRPr="003A2365">
              <w:rPr>
                <w:sz w:val="20"/>
                <w:szCs w:val="20"/>
              </w:rPr>
              <w:t xml:space="preserve">WAN szintű kapcsolatokat és forgalomirányítást valósít meg. </w:t>
            </w:r>
          </w:p>
        </w:tc>
        <w:tc>
          <w:tcPr>
            <w:tcW w:w="2126" w:type="dxa"/>
            <w:tcBorders>
              <w:top w:val="single" w:sz="4" w:space="0" w:color="000000"/>
              <w:left w:val="single" w:sz="4" w:space="0" w:color="000000"/>
              <w:bottom w:val="single" w:sz="4" w:space="0" w:color="000000"/>
              <w:right w:val="single" w:sz="4" w:space="0" w:color="000000"/>
            </w:tcBorders>
          </w:tcPr>
          <w:p w14:paraId="666B4654" w14:textId="77777777" w:rsidR="008C115B" w:rsidRPr="003A2365" w:rsidRDefault="008C115B" w:rsidP="00EA2E7C">
            <w:pPr>
              <w:spacing w:after="0" w:line="240" w:lineRule="auto"/>
              <w:ind w:left="0" w:firstLine="0"/>
              <w:jc w:val="left"/>
              <w:rPr>
                <w:sz w:val="20"/>
                <w:szCs w:val="20"/>
              </w:rPr>
            </w:pPr>
            <w:r w:rsidRPr="003A2365">
              <w:rPr>
                <w:sz w:val="20"/>
                <w:szCs w:val="20"/>
              </w:rPr>
              <w:t>Ismeri a WAN összetevőket és eszközöket, a</w:t>
            </w:r>
            <w:r w:rsidR="00BE2D59">
              <w:rPr>
                <w:sz w:val="20"/>
                <w:szCs w:val="20"/>
              </w:rPr>
              <w:t xml:space="preserve"> </w:t>
            </w:r>
            <w:r w:rsidRPr="003A2365">
              <w:rPr>
                <w:sz w:val="20"/>
                <w:szCs w:val="20"/>
              </w:rPr>
              <w:t>publikus és privát</w:t>
            </w:r>
            <w:r w:rsidR="00BE2D59">
              <w:rPr>
                <w:sz w:val="20"/>
                <w:szCs w:val="20"/>
              </w:rPr>
              <w:t xml:space="preserve"> </w:t>
            </w:r>
            <w:r w:rsidRPr="003A2365">
              <w:rPr>
                <w:sz w:val="20"/>
                <w:szCs w:val="20"/>
              </w:rPr>
              <w:t>WAN technológiákat, a PPP és</w:t>
            </w:r>
            <w:r w:rsidR="00BE2D59">
              <w:rPr>
                <w:sz w:val="20"/>
                <w:szCs w:val="20"/>
              </w:rPr>
              <w:t xml:space="preserve"> </w:t>
            </w:r>
            <w:proofErr w:type="spellStart"/>
            <w:r w:rsidRPr="003A2365">
              <w:rPr>
                <w:sz w:val="20"/>
                <w:szCs w:val="20"/>
              </w:rPr>
              <w:t>PPPoE</w:t>
            </w:r>
            <w:proofErr w:type="spellEnd"/>
            <w:r w:rsidRPr="003A2365">
              <w:rPr>
                <w:sz w:val="20"/>
                <w:szCs w:val="20"/>
              </w:rPr>
              <w:t xml:space="preserve"> protokol</w:t>
            </w:r>
            <w:r w:rsidR="00414A1F" w:rsidRPr="003A2365">
              <w:rPr>
                <w:sz w:val="20"/>
                <w:szCs w:val="20"/>
              </w:rPr>
              <w:t xml:space="preserve">lok működését, lehetőségeit, a </w:t>
            </w:r>
            <w:r w:rsidRPr="003A2365">
              <w:rPr>
                <w:sz w:val="20"/>
                <w:szCs w:val="20"/>
              </w:rPr>
              <w:t>fo</w:t>
            </w:r>
            <w:r w:rsidR="00BE2D59">
              <w:rPr>
                <w:sz w:val="20"/>
                <w:szCs w:val="20"/>
              </w:rPr>
              <w:t>rgalomirányítók közötti PPP kap</w:t>
            </w:r>
            <w:r w:rsidRPr="003A2365">
              <w:rPr>
                <w:sz w:val="20"/>
                <w:szCs w:val="20"/>
              </w:rPr>
              <w:t>csolat kialakítását és ezek ellenőrzésének módjait.</w:t>
            </w:r>
            <w:r w:rsidR="00BE2D59">
              <w:rPr>
                <w:sz w:val="20"/>
                <w:szCs w:val="20"/>
              </w:rPr>
              <w:t xml:space="preserve"> </w:t>
            </w:r>
            <w:r w:rsidRPr="003A2365">
              <w:rPr>
                <w:sz w:val="20"/>
                <w:szCs w:val="20"/>
              </w:rPr>
              <w:t xml:space="preserve">Tisztában van az </w:t>
            </w:r>
            <w:proofErr w:type="spellStart"/>
            <w:r w:rsidRPr="003A2365">
              <w:rPr>
                <w:sz w:val="20"/>
                <w:szCs w:val="20"/>
              </w:rPr>
              <w:t>eBGP</w:t>
            </w:r>
            <w:proofErr w:type="spellEnd"/>
            <w:r w:rsidRPr="003A2365">
              <w:rPr>
                <w:sz w:val="20"/>
                <w:szCs w:val="20"/>
              </w:rPr>
              <w:t xml:space="preserve"> forgalomirányítási protoko</w:t>
            </w:r>
            <w:r w:rsidR="00414A1F" w:rsidRPr="003A2365">
              <w:rPr>
                <w:sz w:val="20"/>
                <w:szCs w:val="20"/>
              </w:rPr>
              <w:t>ll szerepével, fontosabb tulaj</w:t>
            </w:r>
            <w:r w:rsidRPr="003A2365">
              <w:rPr>
                <w:sz w:val="20"/>
                <w:szCs w:val="20"/>
              </w:rPr>
              <w:t xml:space="preserve">donságaival, működésével. </w:t>
            </w:r>
          </w:p>
        </w:tc>
        <w:tc>
          <w:tcPr>
            <w:tcW w:w="2835" w:type="dxa"/>
            <w:tcBorders>
              <w:top w:val="single" w:sz="4" w:space="0" w:color="000000"/>
              <w:left w:val="single" w:sz="4" w:space="0" w:color="000000"/>
              <w:bottom w:val="single" w:sz="4" w:space="0" w:color="000000"/>
              <w:right w:val="single" w:sz="4" w:space="0" w:color="000000"/>
            </w:tcBorders>
            <w:vAlign w:val="center"/>
          </w:tcPr>
          <w:p w14:paraId="3C760338" w14:textId="77777777" w:rsidR="008C115B" w:rsidRPr="003A2365" w:rsidRDefault="008C115B" w:rsidP="00EA2E7C">
            <w:pPr>
              <w:spacing w:after="0" w:line="240" w:lineRule="auto"/>
              <w:ind w:left="0" w:right="62" w:firstLine="0"/>
              <w:jc w:val="left"/>
              <w:rPr>
                <w:sz w:val="20"/>
                <w:szCs w:val="20"/>
              </w:rPr>
            </w:pPr>
            <w:r w:rsidRPr="003A2365">
              <w:rPr>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16665B1B" w14:textId="77777777" w:rsidR="008C115B" w:rsidRPr="003A2365" w:rsidRDefault="008C115B" w:rsidP="00EA2E7C">
            <w:pPr>
              <w:spacing w:after="0" w:line="240" w:lineRule="auto"/>
              <w:ind w:left="0" w:firstLine="0"/>
              <w:jc w:val="left"/>
              <w:rPr>
                <w:sz w:val="20"/>
                <w:szCs w:val="20"/>
              </w:rPr>
            </w:pPr>
            <w:r w:rsidRPr="003A2365">
              <w:rPr>
                <w:sz w:val="20"/>
                <w:szCs w:val="20"/>
              </w:rPr>
              <w:t>Telephelyek közötti PPP kapcsolatot önállóan konfigurál. Hálózatok közötti WAN forgalomirányítást</w:t>
            </w:r>
            <w:r w:rsidR="00BE2D59">
              <w:rPr>
                <w:sz w:val="20"/>
                <w:szCs w:val="20"/>
              </w:rPr>
              <w:t xml:space="preserve"> </w:t>
            </w:r>
            <w:r w:rsidRPr="003A2365">
              <w:rPr>
                <w:sz w:val="20"/>
                <w:szCs w:val="20"/>
              </w:rPr>
              <w:t xml:space="preserve">szakértői támogatással végez. </w:t>
            </w:r>
          </w:p>
        </w:tc>
      </w:tr>
      <w:tr w:rsidR="008C115B" w:rsidRPr="003A2365" w14:paraId="10415878" w14:textId="77777777" w:rsidTr="00AD4528">
        <w:tblPrEx>
          <w:tblCellMar>
            <w:left w:w="110" w:type="dxa"/>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79DCCF23" w14:textId="77777777" w:rsidR="008C115B" w:rsidRPr="003A2365" w:rsidRDefault="008C115B" w:rsidP="00EA2E7C">
            <w:pPr>
              <w:spacing w:after="0" w:line="240" w:lineRule="auto"/>
              <w:ind w:left="0" w:right="59" w:firstLine="0"/>
              <w:jc w:val="left"/>
              <w:rPr>
                <w:sz w:val="20"/>
                <w:szCs w:val="20"/>
              </w:rPr>
            </w:pPr>
            <w:r w:rsidRPr="003A2365">
              <w:rPr>
                <w:sz w:val="20"/>
                <w:szCs w:val="20"/>
              </w:rPr>
              <w:t xml:space="preserve">19 </w:t>
            </w:r>
          </w:p>
        </w:tc>
        <w:tc>
          <w:tcPr>
            <w:tcW w:w="2126" w:type="dxa"/>
            <w:tcBorders>
              <w:top w:val="single" w:sz="4" w:space="0" w:color="000000"/>
              <w:left w:val="single" w:sz="4" w:space="0" w:color="000000"/>
              <w:bottom w:val="single" w:sz="4" w:space="0" w:color="000000"/>
              <w:right w:val="single" w:sz="4" w:space="0" w:color="000000"/>
            </w:tcBorders>
            <w:vAlign w:val="center"/>
          </w:tcPr>
          <w:p w14:paraId="27035D8A"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Biztonságos és hitelesített kapcsolatot épít ki telephelyek között. </w:t>
            </w:r>
          </w:p>
        </w:tc>
        <w:tc>
          <w:tcPr>
            <w:tcW w:w="2126" w:type="dxa"/>
            <w:tcBorders>
              <w:top w:val="single" w:sz="4" w:space="0" w:color="000000"/>
              <w:left w:val="single" w:sz="4" w:space="0" w:color="000000"/>
              <w:bottom w:val="single" w:sz="4" w:space="0" w:color="000000"/>
              <w:right w:val="single" w:sz="4" w:space="0" w:color="000000"/>
            </w:tcBorders>
          </w:tcPr>
          <w:p w14:paraId="4728394B" w14:textId="77777777" w:rsidR="008C115B" w:rsidRPr="003A2365" w:rsidRDefault="008C115B" w:rsidP="00EA2E7C">
            <w:pPr>
              <w:spacing w:after="0" w:line="240" w:lineRule="auto"/>
              <w:ind w:left="0" w:firstLine="0"/>
              <w:jc w:val="left"/>
              <w:rPr>
                <w:sz w:val="20"/>
                <w:szCs w:val="20"/>
              </w:rPr>
            </w:pPr>
            <w:r w:rsidRPr="003A2365">
              <w:rPr>
                <w:sz w:val="20"/>
                <w:szCs w:val="20"/>
              </w:rPr>
              <w:t>Ismeri a VPN technológiákat,</w:t>
            </w:r>
            <w:r w:rsidR="00BE2D59">
              <w:rPr>
                <w:sz w:val="20"/>
                <w:szCs w:val="20"/>
              </w:rPr>
              <w:t xml:space="preserve"> </w:t>
            </w:r>
            <w:r w:rsidRPr="003A2365">
              <w:rPr>
                <w:sz w:val="20"/>
                <w:szCs w:val="20"/>
              </w:rPr>
              <w:t>azok alkalmazási lehetőségeit.</w:t>
            </w:r>
            <w:r w:rsidR="00BE2D59">
              <w:rPr>
                <w:sz w:val="20"/>
                <w:szCs w:val="20"/>
              </w:rPr>
              <w:t xml:space="preserve"> </w:t>
            </w:r>
            <w:r w:rsidRPr="003A2365">
              <w:rPr>
                <w:sz w:val="20"/>
                <w:szCs w:val="20"/>
              </w:rPr>
              <w:t xml:space="preserve">Ismeri az SSH kapcsolat </w:t>
            </w:r>
            <w:r w:rsidRPr="003A2365">
              <w:rPr>
                <w:sz w:val="20"/>
                <w:szCs w:val="20"/>
              </w:rPr>
              <w:lastRenderedPageBreak/>
              <w:t xml:space="preserve">kiépítésének lehetőségeit. </w:t>
            </w:r>
          </w:p>
        </w:tc>
        <w:tc>
          <w:tcPr>
            <w:tcW w:w="2835" w:type="dxa"/>
            <w:tcBorders>
              <w:top w:val="single" w:sz="4" w:space="0" w:color="000000"/>
              <w:left w:val="single" w:sz="4" w:space="0" w:color="000000"/>
              <w:bottom w:val="single" w:sz="4" w:space="0" w:color="000000"/>
              <w:right w:val="single" w:sz="4" w:space="0" w:color="000000"/>
            </w:tcBorders>
            <w:vAlign w:val="center"/>
          </w:tcPr>
          <w:p w14:paraId="6D2ADAFE" w14:textId="77777777" w:rsidR="008C115B" w:rsidRPr="003A2365" w:rsidRDefault="008C115B" w:rsidP="00EA2E7C">
            <w:pPr>
              <w:spacing w:after="0" w:line="240" w:lineRule="auto"/>
              <w:ind w:left="0" w:right="62" w:firstLine="0"/>
              <w:jc w:val="left"/>
              <w:rPr>
                <w:sz w:val="20"/>
                <w:szCs w:val="20"/>
              </w:rPr>
            </w:pPr>
            <w:r w:rsidRPr="003A2365">
              <w:rPr>
                <w:sz w:val="20"/>
                <w:szCs w:val="20"/>
              </w:rPr>
              <w:lastRenderedPageBreak/>
              <w:t>T</w:t>
            </w:r>
            <w:r w:rsidR="00BE2D59">
              <w:rPr>
                <w:sz w:val="20"/>
                <w:szCs w:val="20"/>
              </w:rPr>
              <w:t>örekszik a felhasználói adatok védelme érdeké</w:t>
            </w:r>
            <w:r w:rsidRPr="003A2365">
              <w:rPr>
                <w:sz w:val="20"/>
                <w:szCs w:val="20"/>
              </w:rPr>
              <w:t>ben a biztonságos és hitelesített</w:t>
            </w:r>
            <w:r w:rsidR="00BE2D59">
              <w:rPr>
                <w:sz w:val="20"/>
                <w:szCs w:val="20"/>
              </w:rPr>
              <w:t xml:space="preserve"> </w:t>
            </w:r>
            <w:r w:rsidRPr="003A2365">
              <w:rPr>
                <w:sz w:val="20"/>
                <w:szCs w:val="20"/>
              </w:rPr>
              <w:t xml:space="preserve">adattovábbítás kialakítására. </w:t>
            </w:r>
          </w:p>
        </w:tc>
        <w:tc>
          <w:tcPr>
            <w:tcW w:w="2552" w:type="dxa"/>
            <w:tcBorders>
              <w:top w:val="single" w:sz="4" w:space="0" w:color="000000"/>
              <w:left w:val="single" w:sz="4" w:space="0" w:color="000000"/>
              <w:bottom w:val="single" w:sz="4" w:space="0" w:color="000000"/>
              <w:right w:val="single" w:sz="4" w:space="0" w:color="000000"/>
            </w:tcBorders>
            <w:vAlign w:val="center"/>
          </w:tcPr>
          <w:p w14:paraId="20203FEE" w14:textId="77777777" w:rsidR="008C115B" w:rsidRPr="003A2365" w:rsidRDefault="008C115B" w:rsidP="00EA2E7C">
            <w:pPr>
              <w:spacing w:after="0" w:line="240" w:lineRule="auto"/>
              <w:ind w:left="13" w:right="8" w:hanging="8"/>
              <w:jc w:val="left"/>
              <w:rPr>
                <w:sz w:val="20"/>
                <w:szCs w:val="20"/>
              </w:rPr>
            </w:pPr>
            <w:r w:rsidRPr="003A2365">
              <w:rPr>
                <w:sz w:val="20"/>
                <w:szCs w:val="20"/>
              </w:rPr>
              <w:t xml:space="preserve">SSH és VPN kapcsolatot önállóan alakít ki két végpont között. </w:t>
            </w:r>
          </w:p>
        </w:tc>
      </w:tr>
      <w:tr w:rsidR="008C115B" w:rsidRPr="003A2365" w14:paraId="3B1BF00E" w14:textId="77777777" w:rsidTr="00BE2D59">
        <w:tblPrEx>
          <w:tblCellMar>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35EBA041" w14:textId="77777777" w:rsidR="008C115B" w:rsidRPr="003A2365" w:rsidRDefault="008C115B" w:rsidP="00EA2E7C">
            <w:pPr>
              <w:spacing w:after="0" w:line="240" w:lineRule="auto"/>
              <w:ind w:left="0" w:right="57" w:firstLine="0"/>
              <w:jc w:val="left"/>
              <w:rPr>
                <w:sz w:val="20"/>
                <w:szCs w:val="20"/>
              </w:rPr>
            </w:pPr>
            <w:r w:rsidRPr="003A2365">
              <w:rPr>
                <w:sz w:val="20"/>
                <w:szCs w:val="20"/>
              </w:rPr>
              <w:t xml:space="preserve">20 </w:t>
            </w:r>
          </w:p>
        </w:tc>
        <w:tc>
          <w:tcPr>
            <w:tcW w:w="2126" w:type="dxa"/>
            <w:tcBorders>
              <w:top w:val="single" w:sz="4" w:space="0" w:color="000000"/>
              <w:left w:val="single" w:sz="4" w:space="0" w:color="000000"/>
              <w:bottom w:val="single" w:sz="4" w:space="0" w:color="000000"/>
              <w:right w:val="single" w:sz="4" w:space="0" w:color="000000"/>
            </w:tcBorders>
            <w:vAlign w:val="center"/>
          </w:tcPr>
          <w:p w14:paraId="2B6F9AFB" w14:textId="77777777" w:rsidR="008C115B" w:rsidRPr="003A2365" w:rsidRDefault="008C115B" w:rsidP="00EA2E7C">
            <w:pPr>
              <w:spacing w:after="0" w:line="240" w:lineRule="auto"/>
              <w:ind w:left="0" w:firstLine="0"/>
              <w:jc w:val="left"/>
              <w:rPr>
                <w:sz w:val="20"/>
                <w:szCs w:val="20"/>
              </w:rPr>
            </w:pPr>
            <w:r w:rsidRPr="003A2365">
              <w:rPr>
                <w:sz w:val="20"/>
                <w:szCs w:val="20"/>
              </w:rPr>
              <w:t>Virtuális gépeket, konténereket hoz létre,</w:t>
            </w:r>
            <w:r w:rsidR="00BE2D59">
              <w:rPr>
                <w:sz w:val="20"/>
                <w:szCs w:val="20"/>
              </w:rPr>
              <w:t xml:space="preserve"> </w:t>
            </w:r>
            <w:r w:rsidRPr="003A2365">
              <w:rPr>
                <w:sz w:val="20"/>
                <w:szCs w:val="20"/>
              </w:rPr>
              <w:t>egyszerű beállításokat</w:t>
            </w:r>
            <w:r w:rsidR="00BE2D59">
              <w:rPr>
                <w:sz w:val="20"/>
                <w:szCs w:val="20"/>
              </w:rPr>
              <w:t xml:space="preserve"> </w:t>
            </w:r>
            <w:r w:rsidRPr="003A2365">
              <w:rPr>
                <w:sz w:val="20"/>
                <w:szCs w:val="20"/>
              </w:rPr>
              <w:t xml:space="preserve">elvégez, felhőalkalmazásokat kezel. </w:t>
            </w:r>
          </w:p>
        </w:tc>
        <w:tc>
          <w:tcPr>
            <w:tcW w:w="2126" w:type="dxa"/>
            <w:tcBorders>
              <w:top w:val="single" w:sz="4" w:space="0" w:color="000000"/>
              <w:left w:val="single" w:sz="4" w:space="0" w:color="000000"/>
              <w:bottom w:val="single" w:sz="4" w:space="0" w:color="000000"/>
              <w:right w:val="single" w:sz="4" w:space="0" w:color="000000"/>
            </w:tcBorders>
          </w:tcPr>
          <w:p w14:paraId="73995FF4"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Ismeri a számítógép </w:t>
            </w:r>
            <w:proofErr w:type="spellStart"/>
            <w:r w:rsidRPr="003A2365">
              <w:rPr>
                <w:sz w:val="20"/>
                <w:szCs w:val="20"/>
              </w:rPr>
              <w:t>virtualizáció</w:t>
            </w:r>
            <w:proofErr w:type="spellEnd"/>
            <w:r w:rsidRPr="003A2365">
              <w:rPr>
                <w:sz w:val="20"/>
                <w:szCs w:val="20"/>
              </w:rPr>
              <w:t xml:space="preserve"> megvalósítási</w:t>
            </w:r>
            <w:r w:rsidR="00BE2D59">
              <w:rPr>
                <w:sz w:val="20"/>
                <w:szCs w:val="20"/>
              </w:rPr>
              <w:t xml:space="preserve"> </w:t>
            </w:r>
            <w:r w:rsidRPr="003A2365">
              <w:rPr>
                <w:sz w:val="20"/>
                <w:szCs w:val="20"/>
              </w:rPr>
              <w:t>módjait, a szerver és kliens oldali</w:t>
            </w:r>
            <w:r w:rsidR="00BE2D59">
              <w:rPr>
                <w:sz w:val="20"/>
                <w:szCs w:val="20"/>
              </w:rPr>
              <w:t xml:space="preserve"> </w:t>
            </w:r>
            <w:proofErr w:type="spellStart"/>
            <w:r w:rsidRPr="003A2365">
              <w:rPr>
                <w:sz w:val="20"/>
                <w:szCs w:val="20"/>
              </w:rPr>
              <w:t>virtualizáció</w:t>
            </w:r>
            <w:proofErr w:type="spellEnd"/>
            <w:r w:rsidRPr="003A2365">
              <w:rPr>
                <w:sz w:val="20"/>
                <w:szCs w:val="20"/>
              </w:rPr>
              <w:t xml:space="preserve"> eszk</w:t>
            </w:r>
            <w:r w:rsidR="00BE2D59">
              <w:rPr>
                <w:sz w:val="20"/>
                <w:szCs w:val="20"/>
              </w:rPr>
              <w:t xml:space="preserve">özeit, a </w:t>
            </w:r>
            <w:proofErr w:type="spellStart"/>
            <w:r w:rsidR="00BE2D59">
              <w:rPr>
                <w:sz w:val="20"/>
                <w:szCs w:val="20"/>
              </w:rPr>
              <w:t>virtualizációs</w:t>
            </w:r>
            <w:proofErr w:type="spellEnd"/>
            <w:r w:rsidR="00BE2D59">
              <w:rPr>
                <w:sz w:val="20"/>
                <w:szCs w:val="20"/>
              </w:rPr>
              <w:t xml:space="preserve"> megoldá</w:t>
            </w:r>
            <w:r w:rsidRPr="003A2365">
              <w:rPr>
                <w:sz w:val="20"/>
                <w:szCs w:val="20"/>
              </w:rPr>
              <w:t xml:space="preserve">sokat (pl. </w:t>
            </w:r>
            <w:proofErr w:type="spellStart"/>
            <w:r w:rsidRPr="003A2365">
              <w:rPr>
                <w:sz w:val="20"/>
                <w:szCs w:val="20"/>
              </w:rPr>
              <w:t>HyperV</w:t>
            </w:r>
            <w:proofErr w:type="spellEnd"/>
            <w:r w:rsidRPr="003A2365">
              <w:rPr>
                <w:sz w:val="20"/>
                <w:szCs w:val="20"/>
              </w:rPr>
              <w:t>, KVM,</w:t>
            </w:r>
            <w:r w:rsidR="00BE2D59">
              <w:rPr>
                <w:sz w:val="20"/>
                <w:szCs w:val="20"/>
              </w:rPr>
              <w:t xml:space="preserve"> </w:t>
            </w:r>
            <w:proofErr w:type="spellStart"/>
            <w:r w:rsidRPr="003A2365">
              <w:rPr>
                <w:sz w:val="20"/>
                <w:szCs w:val="20"/>
              </w:rPr>
              <w:t>VMware</w:t>
            </w:r>
            <w:proofErr w:type="spellEnd"/>
            <w:r w:rsidRPr="003A2365">
              <w:rPr>
                <w:sz w:val="20"/>
                <w:szCs w:val="20"/>
              </w:rPr>
              <w:t>). Tisztában van a felhőszolgáltatások</w:t>
            </w:r>
            <w:r w:rsidR="00BE2D59">
              <w:rPr>
                <w:sz w:val="20"/>
                <w:szCs w:val="20"/>
              </w:rPr>
              <w:t xml:space="preserve"> </w:t>
            </w:r>
            <w:r w:rsidRPr="003A2365">
              <w:rPr>
                <w:sz w:val="20"/>
                <w:szCs w:val="20"/>
              </w:rPr>
              <w:t>f</w:t>
            </w:r>
            <w:r w:rsidR="00BE2D59">
              <w:rPr>
                <w:sz w:val="20"/>
                <w:szCs w:val="20"/>
              </w:rPr>
              <w:t>elhasználási lehetőségeivel, ismeri a SaaS meg</w:t>
            </w:r>
            <w:r w:rsidRPr="003A2365">
              <w:rPr>
                <w:sz w:val="20"/>
                <w:szCs w:val="20"/>
              </w:rPr>
              <w:t>oldásokat, a PaaS,</w:t>
            </w:r>
            <w:r w:rsidR="00BE2D59">
              <w:rPr>
                <w:sz w:val="20"/>
                <w:szCs w:val="20"/>
              </w:rPr>
              <w:t xml:space="preserve"> </w:t>
            </w:r>
            <w:r w:rsidRPr="003A2365">
              <w:rPr>
                <w:sz w:val="20"/>
                <w:szCs w:val="20"/>
              </w:rPr>
              <w:t>IaaS jellemzőit, megvalósításukat és ismer legalább egy konténer</w:t>
            </w:r>
            <w:r w:rsidR="00BE2D59">
              <w:rPr>
                <w:sz w:val="20"/>
                <w:szCs w:val="20"/>
              </w:rPr>
              <w:t xml:space="preserve"> </w:t>
            </w:r>
            <w:r w:rsidRPr="003A2365">
              <w:rPr>
                <w:sz w:val="20"/>
                <w:szCs w:val="20"/>
              </w:rPr>
              <w:t>megvalósítást, valamint a konténe</w:t>
            </w:r>
            <w:r w:rsidR="00BE2D59">
              <w:rPr>
                <w:sz w:val="20"/>
                <w:szCs w:val="20"/>
              </w:rPr>
              <w:t>rek alkalmazásának, létrehozásá</w:t>
            </w:r>
            <w:r w:rsidRPr="003A2365">
              <w:rPr>
                <w:sz w:val="20"/>
                <w:szCs w:val="20"/>
              </w:rPr>
              <w:t xml:space="preserve">nak és menedzselésének lehetőségeit. </w:t>
            </w:r>
          </w:p>
        </w:tc>
        <w:tc>
          <w:tcPr>
            <w:tcW w:w="2835" w:type="dxa"/>
            <w:tcBorders>
              <w:top w:val="single" w:sz="4" w:space="0" w:color="000000"/>
              <w:left w:val="single" w:sz="4" w:space="0" w:color="000000"/>
              <w:bottom w:val="single" w:sz="4" w:space="0" w:color="000000"/>
              <w:right w:val="single" w:sz="4" w:space="0" w:color="000000"/>
            </w:tcBorders>
            <w:vAlign w:val="center"/>
          </w:tcPr>
          <w:p w14:paraId="5E030C80" w14:textId="77777777" w:rsidR="008C115B" w:rsidRPr="003A2365" w:rsidRDefault="00BE2D59" w:rsidP="00EA2E7C">
            <w:pPr>
              <w:spacing w:after="0" w:line="240" w:lineRule="auto"/>
              <w:ind w:left="0" w:firstLine="0"/>
              <w:jc w:val="left"/>
              <w:rPr>
                <w:sz w:val="20"/>
                <w:szCs w:val="20"/>
              </w:rPr>
            </w:pPr>
            <w:r>
              <w:rPr>
                <w:sz w:val="20"/>
                <w:szCs w:val="20"/>
              </w:rPr>
              <w:t>Törekszik a felhasználói igé</w:t>
            </w:r>
            <w:r w:rsidR="00414A1F" w:rsidRPr="003A2365">
              <w:rPr>
                <w:sz w:val="20"/>
                <w:szCs w:val="20"/>
              </w:rPr>
              <w:t>nyeknek megfe</w:t>
            </w:r>
            <w:r>
              <w:rPr>
                <w:sz w:val="20"/>
                <w:szCs w:val="20"/>
              </w:rPr>
              <w:t>lelő, költséghaté</w:t>
            </w:r>
            <w:r w:rsidR="008C115B" w:rsidRPr="003A2365">
              <w:rPr>
                <w:sz w:val="20"/>
                <w:szCs w:val="20"/>
              </w:rPr>
              <w:t>kony, skálázható, hibatűrő szer</w:t>
            </w:r>
            <w:r>
              <w:rPr>
                <w:sz w:val="20"/>
                <w:szCs w:val="20"/>
              </w:rPr>
              <w:t>ver</w:t>
            </w:r>
            <w:r w:rsidR="008C115B" w:rsidRPr="003A2365">
              <w:rPr>
                <w:sz w:val="20"/>
                <w:szCs w:val="20"/>
              </w:rPr>
              <w:t>megoldások alkalmazására. Nyitott</w:t>
            </w:r>
            <w:r>
              <w:rPr>
                <w:sz w:val="20"/>
                <w:szCs w:val="20"/>
              </w:rPr>
              <w:t xml:space="preserve"> </w:t>
            </w:r>
            <w:r w:rsidR="008C115B" w:rsidRPr="003A2365">
              <w:rPr>
                <w:sz w:val="20"/>
                <w:szCs w:val="20"/>
              </w:rPr>
              <w:t>az új technológiák megismerésére,</w:t>
            </w:r>
            <w:r>
              <w:rPr>
                <w:sz w:val="20"/>
                <w:szCs w:val="20"/>
              </w:rPr>
              <w:t xml:space="preserve"> </w:t>
            </w:r>
            <w:r w:rsidR="008C115B" w:rsidRPr="003A2365">
              <w:rPr>
                <w:sz w:val="20"/>
                <w:szCs w:val="20"/>
              </w:rPr>
              <w:t xml:space="preserve">azok informatikai infrastruktúrába integrálására. </w:t>
            </w:r>
          </w:p>
        </w:tc>
        <w:tc>
          <w:tcPr>
            <w:tcW w:w="2552" w:type="dxa"/>
            <w:tcBorders>
              <w:top w:val="single" w:sz="4" w:space="0" w:color="000000"/>
              <w:left w:val="single" w:sz="4" w:space="0" w:color="000000"/>
              <w:bottom w:val="single" w:sz="4" w:space="0" w:color="000000"/>
              <w:right w:val="single" w:sz="4" w:space="0" w:color="000000"/>
            </w:tcBorders>
            <w:vAlign w:val="center"/>
          </w:tcPr>
          <w:p w14:paraId="360363E4"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Önállóan hoz létre virtuális gépeket, konténereket. A felhőszolgáltatásokat a felhasználói igényeknek megfelelően integrálja, kezeli. </w:t>
            </w:r>
          </w:p>
        </w:tc>
      </w:tr>
      <w:tr w:rsidR="008C115B" w:rsidRPr="003A2365" w14:paraId="2C503415" w14:textId="77777777" w:rsidTr="00BE2D59">
        <w:tblPrEx>
          <w:tblCellMar>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39D514D7" w14:textId="77777777" w:rsidR="008C115B" w:rsidRPr="003A2365" w:rsidRDefault="008C115B" w:rsidP="00EA2E7C">
            <w:pPr>
              <w:spacing w:after="0" w:line="240" w:lineRule="auto"/>
              <w:ind w:left="0" w:right="57" w:firstLine="0"/>
              <w:jc w:val="left"/>
              <w:rPr>
                <w:sz w:val="20"/>
                <w:szCs w:val="20"/>
              </w:rPr>
            </w:pPr>
            <w:r w:rsidRPr="003A2365">
              <w:rPr>
                <w:sz w:val="20"/>
                <w:szCs w:val="20"/>
              </w:rPr>
              <w:t xml:space="preserve">21 </w:t>
            </w:r>
          </w:p>
        </w:tc>
        <w:tc>
          <w:tcPr>
            <w:tcW w:w="2126" w:type="dxa"/>
            <w:tcBorders>
              <w:top w:val="single" w:sz="4" w:space="0" w:color="000000"/>
              <w:left w:val="single" w:sz="4" w:space="0" w:color="000000"/>
              <w:bottom w:val="single" w:sz="4" w:space="0" w:color="000000"/>
              <w:right w:val="single" w:sz="4" w:space="0" w:color="000000"/>
            </w:tcBorders>
            <w:vAlign w:val="center"/>
          </w:tcPr>
          <w:p w14:paraId="3E8D4815"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Szerverszolgáltatásokat telepít, üzemeltet Windows és Linux operációs rendszer alatt. </w:t>
            </w:r>
          </w:p>
        </w:tc>
        <w:tc>
          <w:tcPr>
            <w:tcW w:w="2126" w:type="dxa"/>
            <w:tcBorders>
              <w:top w:val="single" w:sz="4" w:space="0" w:color="000000"/>
              <w:left w:val="single" w:sz="4" w:space="0" w:color="000000"/>
              <w:bottom w:val="single" w:sz="4" w:space="0" w:color="000000"/>
              <w:right w:val="single" w:sz="4" w:space="0" w:color="000000"/>
            </w:tcBorders>
          </w:tcPr>
          <w:p w14:paraId="4D132E83" w14:textId="77777777" w:rsidR="008C115B" w:rsidRPr="003A2365" w:rsidRDefault="008C115B" w:rsidP="00EA2E7C">
            <w:pPr>
              <w:spacing w:after="0" w:line="240" w:lineRule="auto"/>
              <w:ind w:left="0" w:firstLine="0"/>
              <w:jc w:val="left"/>
              <w:rPr>
                <w:sz w:val="20"/>
                <w:szCs w:val="20"/>
              </w:rPr>
            </w:pPr>
            <w:r w:rsidRPr="003A2365">
              <w:rPr>
                <w:sz w:val="20"/>
                <w:szCs w:val="20"/>
              </w:rPr>
              <w:t>Ismeri a gyakran használt szerverszolgáltatásokat</w:t>
            </w:r>
            <w:r w:rsidR="00BE2D59">
              <w:rPr>
                <w:sz w:val="20"/>
                <w:szCs w:val="20"/>
              </w:rPr>
              <w:t xml:space="preserve"> </w:t>
            </w:r>
            <w:r w:rsidRPr="003A2365">
              <w:rPr>
                <w:sz w:val="20"/>
                <w:szCs w:val="20"/>
              </w:rPr>
              <w:t>(pl. fájl- és nyomtatókiszolgáló,</w:t>
            </w:r>
            <w:r w:rsidR="00BE2D59">
              <w:rPr>
                <w:sz w:val="20"/>
                <w:szCs w:val="20"/>
              </w:rPr>
              <w:t xml:space="preserve"> </w:t>
            </w:r>
            <w:r w:rsidRPr="003A2365">
              <w:rPr>
                <w:sz w:val="20"/>
                <w:szCs w:val="20"/>
              </w:rPr>
              <w:t>webkiszolgáló,</w:t>
            </w:r>
            <w:r w:rsidR="00BE2D59">
              <w:rPr>
                <w:sz w:val="20"/>
                <w:szCs w:val="20"/>
              </w:rPr>
              <w:t xml:space="preserve"> címtárszolgálta</w:t>
            </w:r>
            <w:r w:rsidRPr="003A2365">
              <w:rPr>
                <w:sz w:val="20"/>
                <w:szCs w:val="20"/>
              </w:rPr>
              <w:t xml:space="preserve">tás) Windows és Linux operációs rendszer alatt. </w:t>
            </w:r>
          </w:p>
        </w:tc>
        <w:tc>
          <w:tcPr>
            <w:tcW w:w="2835" w:type="dxa"/>
            <w:tcBorders>
              <w:top w:val="single" w:sz="4" w:space="0" w:color="000000"/>
              <w:left w:val="single" w:sz="4" w:space="0" w:color="000000"/>
              <w:bottom w:val="single" w:sz="4" w:space="0" w:color="000000"/>
              <w:right w:val="single" w:sz="4" w:space="0" w:color="000000"/>
            </w:tcBorders>
          </w:tcPr>
          <w:p w14:paraId="73EC2C1B" w14:textId="77777777" w:rsidR="008C115B" w:rsidRPr="003A2365" w:rsidRDefault="008C115B" w:rsidP="00EA2E7C">
            <w:pPr>
              <w:spacing w:after="0" w:line="240" w:lineRule="auto"/>
              <w:ind w:left="0" w:firstLine="0"/>
              <w:jc w:val="left"/>
              <w:rPr>
                <w:sz w:val="20"/>
                <w:szCs w:val="20"/>
              </w:rPr>
            </w:pPr>
            <w:r w:rsidRPr="003A2365">
              <w:rPr>
                <w:sz w:val="20"/>
                <w:szCs w:val="20"/>
              </w:rPr>
              <w:t>Törekszik a felhasználói elvárásoknak megfelelően működő</w:t>
            </w:r>
            <w:r w:rsidR="00BE2D59">
              <w:rPr>
                <w:sz w:val="20"/>
                <w:szCs w:val="20"/>
              </w:rPr>
              <w:t xml:space="preserve"> szerverszolgálta</w:t>
            </w:r>
            <w:r w:rsidRPr="003A2365">
              <w:rPr>
                <w:sz w:val="20"/>
                <w:szCs w:val="20"/>
              </w:rPr>
              <w:t>tások beállítására, üzemeltetésére</w:t>
            </w:r>
            <w:r w:rsidR="00BE2D59">
              <w:rPr>
                <w:sz w:val="20"/>
                <w:szCs w:val="20"/>
              </w:rPr>
              <w:t xml:space="preserve"> </w:t>
            </w:r>
            <w:r w:rsidRPr="003A2365">
              <w:rPr>
                <w:sz w:val="20"/>
                <w:szCs w:val="20"/>
              </w:rPr>
              <w:t xml:space="preserve">akár Windows, akár Linux szerver esetén. </w:t>
            </w:r>
          </w:p>
        </w:tc>
        <w:tc>
          <w:tcPr>
            <w:tcW w:w="2552" w:type="dxa"/>
            <w:tcBorders>
              <w:top w:val="single" w:sz="4" w:space="0" w:color="000000"/>
              <w:left w:val="single" w:sz="4" w:space="0" w:color="000000"/>
              <w:bottom w:val="single" w:sz="4" w:space="0" w:color="000000"/>
              <w:right w:val="single" w:sz="4" w:space="0" w:color="000000"/>
            </w:tcBorders>
            <w:vAlign w:val="center"/>
          </w:tcPr>
          <w:p w14:paraId="466503D1"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Egyszerűbb szerverszolgáltatásokat önállóan konfigurál, üzemeltet. </w:t>
            </w:r>
          </w:p>
        </w:tc>
      </w:tr>
      <w:tr w:rsidR="008C115B" w:rsidRPr="003A2365" w14:paraId="59D9AF1D" w14:textId="77777777" w:rsidTr="00BE2D59">
        <w:tblPrEx>
          <w:tblCellMar>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1BEAC43A" w14:textId="77777777" w:rsidR="008C115B" w:rsidRPr="003A2365" w:rsidRDefault="008C115B" w:rsidP="00EA2E7C">
            <w:pPr>
              <w:spacing w:after="0" w:line="240" w:lineRule="auto"/>
              <w:ind w:left="0" w:right="57" w:firstLine="0"/>
              <w:jc w:val="left"/>
              <w:rPr>
                <w:sz w:val="20"/>
                <w:szCs w:val="20"/>
              </w:rPr>
            </w:pPr>
            <w:r w:rsidRPr="003A2365">
              <w:rPr>
                <w:sz w:val="20"/>
                <w:szCs w:val="20"/>
              </w:rPr>
              <w:t xml:space="preserve">22 </w:t>
            </w:r>
          </w:p>
        </w:tc>
        <w:tc>
          <w:tcPr>
            <w:tcW w:w="2126" w:type="dxa"/>
            <w:tcBorders>
              <w:top w:val="single" w:sz="4" w:space="0" w:color="000000"/>
              <w:left w:val="single" w:sz="4" w:space="0" w:color="000000"/>
              <w:bottom w:val="single" w:sz="4" w:space="0" w:color="000000"/>
              <w:right w:val="single" w:sz="4" w:space="0" w:color="000000"/>
            </w:tcBorders>
            <w:vAlign w:val="center"/>
          </w:tcPr>
          <w:p w14:paraId="18769A32" w14:textId="77777777" w:rsidR="008C115B" w:rsidRPr="003A2365" w:rsidRDefault="008C115B" w:rsidP="00EA2E7C">
            <w:pPr>
              <w:spacing w:after="0" w:line="240" w:lineRule="auto"/>
              <w:ind w:left="4" w:hanging="4"/>
              <w:jc w:val="left"/>
              <w:rPr>
                <w:sz w:val="20"/>
                <w:szCs w:val="20"/>
              </w:rPr>
            </w:pPr>
            <w:r w:rsidRPr="003A2365">
              <w:rPr>
                <w:sz w:val="20"/>
                <w:szCs w:val="20"/>
              </w:rPr>
              <w:t>Hálózati monitorozást, hálózatfelügyeleti feladatokat lát el (pl. aktív, inaktív eszközök</w:t>
            </w:r>
            <w:r w:rsidR="00BE2D59">
              <w:rPr>
                <w:sz w:val="20"/>
                <w:szCs w:val="20"/>
              </w:rPr>
              <w:t xml:space="preserve"> </w:t>
            </w:r>
            <w:r w:rsidRPr="003A2365">
              <w:rPr>
                <w:sz w:val="20"/>
                <w:szCs w:val="20"/>
              </w:rPr>
              <w:t xml:space="preserve">állapotfigyelése, terhelés és kihasználtság követése). </w:t>
            </w:r>
          </w:p>
        </w:tc>
        <w:tc>
          <w:tcPr>
            <w:tcW w:w="2126" w:type="dxa"/>
            <w:tcBorders>
              <w:top w:val="single" w:sz="4" w:space="0" w:color="000000"/>
              <w:left w:val="single" w:sz="4" w:space="0" w:color="000000"/>
              <w:bottom w:val="single" w:sz="4" w:space="0" w:color="000000"/>
              <w:right w:val="single" w:sz="4" w:space="0" w:color="000000"/>
            </w:tcBorders>
          </w:tcPr>
          <w:p w14:paraId="190641B0" w14:textId="77777777" w:rsidR="008C115B" w:rsidRPr="003A2365" w:rsidRDefault="008C115B" w:rsidP="00EA2E7C">
            <w:pPr>
              <w:spacing w:after="0" w:line="240" w:lineRule="auto"/>
              <w:ind w:left="0" w:firstLine="0"/>
              <w:jc w:val="left"/>
              <w:rPr>
                <w:sz w:val="20"/>
                <w:szCs w:val="20"/>
              </w:rPr>
            </w:pPr>
            <w:r w:rsidRPr="003A2365">
              <w:rPr>
                <w:sz w:val="20"/>
                <w:szCs w:val="20"/>
              </w:rPr>
              <w:t>Ismeri a hálózatmonitorozás és</w:t>
            </w:r>
            <w:r w:rsidR="00BE2D59">
              <w:rPr>
                <w:sz w:val="20"/>
                <w:szCs w:val="20"/>
              </w:rPr>
              <w:t xml:space="preserve"> </w:t>
            </w:r>
            <w:r w:rsidRPr="003A2365">
              <w:rPr>
                <w:sz w:val="20"/>
                <w:szCs w:val="20"/>
              </w:rPr>
              <w:t>hálózatfelügyelet alapfogalmait,</w:t>
            </w:r>
            <w:r w:rsidR="00BE2D59">
              <w:rPr>
                <w:sz w:val="20"/>
                <w:szCs w:val="20"/>
              </w:rPr>
              <w:t xml:space="preserve"> </w:t>
            </w:r>
            <w:r w:rsidRPr="003A2365">
              <w:rPr>
                <w:sz w:val="20"/>
                <w:szCs w:val="20"/>
              </w:rPr>
              <w:t>protokolljait (pl.</w:t>
            </w:r>
            <w:r w:rsidR="00BE2D59">
              <w:rPr>
                <w:sz w:val="20"/>
                <w:szCs w:val="20"/>
              </w:rPr>
              <w:t xml:space="preserve"> </w:t>
            </w:r>
            <w:r w:rsidRPr="003A2365">
              <w:rPr>
                <w:sz w:val="20"/>
                <w:szCs w:val="20"/>
              </w:rPr>
              <w:t>CDP / LLDP,</w:t>
            </w:r>
            <w:r w:rsidR="00BE2D59">
              <w:rPr>
                <w:sz w:val="20"/>
                <w:szCs w:val="20"/>
              </w:rPr>
              <w:t xml:space="preserve"> </w:t>
            </w:r>
            <w:r w:rsidRPr="003A2365">
              <w:rPr>
                <w:sz w:val="20"/>
                <w:szCs w:val="20"/>
              </w:rPr>
              <w:t xml:space="preserve">SNMP, </w:t>
            </w:r>
            <w:proofErr w:type="spellStart"/>
            <w:r w:rsidRPr="003A2365">
              <w:rPr>
                <w:sz w:val="20"/>
                <w:szCs w:val="20"/>
              </w:rPr>
              <w:t>Syslog</w:t>
            </w:r>
            <w:proofErr w:type="spellEnd"/>
            <w:r w:rsidRPr="003A2365">
              <w:rPr>
                <w:sz w:val="20"/>
                <w:szCs w:val="20"/>
              </w:rPr>
              <w:t xml:space="preserve">, </w:t>
            </w:r>
            <w:proofErr w:type="spellStart"/>
            <w:r w:rsidRPr="003A2365">
              <w:rPr>
                <w:sz w:val="20"/>
                <w:szCs w:val="20"/>
              </w:rPr>
              <w:t>NetFlow</w:t>
            </w:r>
            <w:proofErr w:type="spellEnd"/>
            <w:r w:rsidRPr="003A2365">
              <w:rPr>
                <w:sz w:val="20"/>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2012C864" w14:textId="77777777" w:rsidR="008C115B" w:rsidRPr="003A2365" w:rsidRDefault="008C115B" w:rsidP="00EA2E7C">
            <w:pPr>
              <w:spacing w:after="0" w:line="240" w:lineRule="auto"/>
              <w:ind w:left="0" w:right="59" w:firstLine="0"/>
              <w:jc w:val="left"/>
              <w:rPr>
                <w:sz w:val="20"/>
                <w:szCs w:val="20"/>
              </w:rPr>
            </w:pPr>
            <w:r w:rsidRPr="003A2365">
              <w:rPr>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0B9E7ACD" w14:textId="77777777" w:rsidR="008C115B" w:rsidRPr="003A2365" w:rsidRDefault="008C115B" w:rsidP="00EA2E7C">
            <w:pPr>
              <w:spacing w:after="0" w:line="240" w:lineRule="auto"/>
              <w:ind w:left="0" w:firstLine="0"/>
              <w:jc w:val="left"/>
              <w:rPr>
                <w:sz w:val="20"/>
                <w:szCs w:val="20"/>
              </w:rPr>
            </w:pPr>
            <w:r w:rsidRPr="003A2365">
              <w:rPr>
                <w:sz w:val="20"/>
                <w:szCs w:val="20"/>
              </w:rPr>
              <w:t>Egyszerűbb hálózatmonitorozási feladatokat</w:t>
            </w:r>
            <w:r w:rsidR="00BE2D59">
              <w:rPr>
                <w:sz w:val="20"/>
                <w:szCs w:val="20"/>
              </w:rPr>
              <w:t xml:space="preserve"> </w:t>
            </w:r>
            <w:r w:rsidRPr="003A2365">
              <w:rPr>
                <w:sz w:val="20"/>
                <w:szCs w:val="20"/>
              </w:rPr>
              <w:t>önállóan, összetettebb</w:t>
            </w:r>
            <w:r w:rsidR="00BE2D59">
              <w:rPr>
                <w:sz w:val="20"/>
                <w:szCs w:val="20"/>
              </w:rPr>
              <w:t xml:space="preserve"> </w:t>
            </w:r>
            <w:r w:rsidRPr="003A2365">
              <w:rPr>
                <w:sz w:val="20"/>
                <w:szCs w:val="20"/>
              </w:rPr>
              <w:t xml:space="preserve">feladatokat irányítással lát el. </w:t>
            </w:r>
          </w:p>
        </w:tc>
      </w:tr>
      <w:tr w:rsidR="008C115B" w:rsidRPr="003A2365" w14:paraId="7D9E6664" w14:textId="77777777" w:rsidTr="00BE2D59">
        <w:tblPrEx>
          <w:tblCellMar>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0F1FBE8F" w14:textId="77777777" w:rsidR="008C115B" w:rsidRPr="003A2365" w:rsidRDefault="008C115B" w:rsidP="00EA2E7C">
            <w:pPr>
              <w:spacing w:after="0" w:line="240" w:lineRule="auto"/>
              <w:ind w:left="0" w:right="53" w:firstLine="0"/>
              <w:jc w:val="left"/>
              <w:rPr>
                <w:sz w:val="20"/>
                <w:szCs w:val="20"/>
              </w:rPr>
            </w:pPr>
            <w:r w:rsidRPr="003A2365">
              <w:rPr>
                <w:sz w:val="20"/>
                <w:szCs w:val="20"/>
              </w:rPr>
              <w:t xml:space="preserve">23 </w:t>
            </w:r>
          </w:p>
        </w:tc>
        <w:tc>
          <w:tcPr>
            <w:tcW w:w="2126" w:type="dxa"/>
            <w:tcBorders>
              <w:top w:val="single" w:sz="4" w:space="0" w:color="000000"/>
              <w:left w:val="single" w:sz="4" w:space="0" w:color="000000"/>
              <w:bottom w:val="single" w:sz="4" w:space="0" w:color="000000"/>
              <w:right w:val="single" w:sz="4" w:space="0" w:color="000000"/>
            </w:tcBorders>
            <w:vAlign w:val="center"/>
          </w:tcPr>
          <w:p w14:paraId="4FDE3151" w14:textId="77777777" w:rsidR="008C115B" w:rsidRPr="003A2365" w:rsidRDefault="008C115B" w:rsidP="00EA2E7C">
            <w:pPr>
              <w:spacing w:after="0" w:line="240" w:lineRule="auto"/>
              <w:ind w:left="0" w:firstLine="0"/>
              <w:jc w:val="left"/>
              <w:rPr>
                <w:sz w:val="20"/>
                <w:szCs w:val="20"/>
              </w:rPr>
            </w:pPr>
            <w:r w:rsidRPr="003A2365">
              <w:rPr>
                <w:sz w:val="20"/>
                <w:szCs w:val="20"/>
              </w:rPr>
              <w:t>Kis és közepes méretű hálózatot tervez, hálózati hibaelhárítást végez. Sz</w:t>
            </w:r>
            <w:r w:rsidR="00BE2D59">
              <w:rPr>
                <w:sz w:val="20"/>
                <w:szCs w:val="20"/>
              </w:rPr>
              <w:t>akmai tudásával támogatja a fel</w:t>
            </w:r>
            <w:r w:rsidRPr="003A2365">
              <w:rPr>
                <w:sz w:val="20"/>
                <w:szCs w:val="20"/>
              </w:rPr>
              <w:t xml:space="preserve">használót igényeinek megfelelő definiálásában. </w:t>
            </w:r>
          </w:p>
        </w:tc>
        <w:tc>
          <w:tcPr>
            <w:tcW w:w="2126" w:type="dxa"/>
            <w:tcBorders>
              <w:top w:val="single" w:sz="4" w:space="0" w:color="000000"/>
              <w:left w:val="single" w:sz="4" w:space="0" w:color="000000"/>
              <w:bottom w:val="single" w:sz="4" w:space="0" w:color="000000"/>
              <w:right w:val="single" w:sz="4" w:space="0" w:color="000000"/>
            </w:tcBorders>
            <w:vAlign w:val="center"/>
          </w:tcPr>
          <w:p w14:paraId="1A16C133" w14:textId="77777777" w:rsidR="008C115B" w:rsidRPr="003A2365" w:rsidRDefault="008C115B" w:rsidP="00EA2E7C">
            <w:pPr>
              <w:spacing w:after="0" w:line="240" w:lineRule="auto"/>
              <w:ind w:left="0" w:right="8" w:firstLine="0"/>
              <w:jc w:val="left"/>
              <w:rPr>
                <w:sz w:val="20"/>
                <w:szCs w:val="20"/>
              </w:rPr>
            </w:pPr>
            <w:r w:rsidRPr="003A2365">
              <w:rPr>
                <w:sz w:val="20"/>
                <w:szCs w:val="20"/>
              </w:rPr>
              <w:t>Ismeri a kis és közepes hálózatok tervezési</w:t>
            </w:r>
            <w:r w:rsidR="00BE2D59">
              <w:rPr>
                <w:sz w:val="20"/>
                <w:szCs w:val="20"/>
              </w:rPr>
              <w:t xml:space="preserve"> </w:t>
            </w:r>
            <w:r w:rsidRPr="003A2365">
              <w:rPr>
                <w:sz w:val="20"/>
                <w:szCs w:val="20"/>
              </w:rPr>
              <w:t>alapelveit (konvergált hálózat,</w:t>
            </w:r>
            <w:r w:rsidR="00BE2D59">
              <w:rPr>
                <w:sz w:val="20"/>
                <w:szCs w:val="20"/>
              </w:rPr>
              <w:t xml:space="preserve"> háromrétegű hie</w:t>
            </w:r>
            <w:r w:rsidRPr="003A2365">
              <w:rPr>
                <w:sz w:val="20"/>
                <w:szCs w:val="20"/>
              </w:rPr>
              <w:t>rarchikus hálózati modell, hálózati dokumentáció)</w:t>
            </w:r>
            <w:r w:rsidR="00BE2D59">
              <w:rPr>
                <w:sz w:val="20"/>
                <w:szCs w:val="20"/>
              </w:rPr>
              <w:t xml:space="preserve"> </w:t>
            </w:r>
            <w:r w:rsidRPr="003A2365">
              <w:rPr>
                <w:sz w:val="20"/>
                <w:szCs w:val="20"/>
              </w:rPr>
              <w:t>Ismeri a hálózati hibadetektálás</w:t>
            </w:r>
            <w:r w:rsidR="00BE2D59">
              <w:rPr>
                <w:sz w:val="20"/>
                <w:szCs w:val="20"/>
              </w:rPr>
              <w:t xml:space="preserve"> </w:t>
            </w:r>
            <w:r w:rsidRPr="003A2365">
              <w:rPr>
                <w:sz w:val="20"/>
                <w:szCs w:val="20"/>
              </w:rPr>
              <w:t xml:space="preserve">(OSI modell </w:t>
            </w:r>
            <w:proofErr w:type="spellStart"/>
            <w:r w:rsidRPr="003A2365">
              <w:rPr>
                <w:sz w:val="20"/>
                <w:szCs w:val="20"/>
              </w:rPr>
              <w:t>rétegein</w:t>
            </w:r>
            <w:proofErr w:type="spellEnd"/>
            <w:r w:rsidRPr="003A2365">
              <w:rPr>
                <w:sz w:val="20"/>
                <w:szCs w:val="20"/>
              </w:rPr>
              <w:t xml:space="preserve"> alapuló hibafelderítési eljárások, viszonyítási</w:t>
            </w:r>
            <w:r w:rsidR="00BE2D59">
              <w:rPr>
                <w:sz w:val="20"/>
                <w:szCs w:val="20"/>
              </w:rPr>
              <w:t xml:space="preserve"> </w:t>
            </w:r>
            <w:r w:rsidRPr="003A2365">
              <w:rPr>
                <w:sz w:val="20"/>
                <w:szCs w:val="20"/>
              </w:rPr>
              <w:t xml:space="preserve">alap) és a hibaelhárítás lépéseit. </w:t>
            </w:r>
          </w:p>
        </w:tc>
        <w:tc>
          <w:tcPr>
            <w:tcW w:w="2835" w:type="dxa"/>
            <w:tcBorders>
              <w:top w:val="single" w:sz="4" w:space="0" w:color="000000"/>
              <w:left w:val="single" w:sz="4" w:space="0" w:color="000000"/>
              <w:bottom w:val="single" w:sz="4" w:space="0" w:color="000000"/>
              <w:right w:val="single" w:sz="4" w:space="0" w:color="000000"/>
            </w:tcBorders>
          </w:tcPr>
          <w:p w14:paraId="75FE9405" w14:textId="77777777" w:rsidR="008C115B" w:rsidRPr="003A2365" w:rsidRDefault="008C115B" w:rsidP="00EA2E7C">
            <w:pPr>
              <w:spacing w:after="0" w:line="240" w:lineRule="auto"/>
              <w:ind w:left="2" w:hanging="2"/>
              <w:jc w:val="left"/>
              <w:rPr>
                <w:sz w:val="20"/>
                <w:szCs w:val="20"/>
              </w:rPr>
            </w:pPr>
            <w:r w:rsidRPr="003A2365">
              <w:rPr>
                <w:sz w:val="20"/>
                <w:szCs w:val="20"/>
              </w:rPr>
              <w:t>Szakmai tudására és</w:t>
            </w:r>
            <w:r w:rsidR="00BE2D59">
              <w:rPr>
                <w:sz w:val="20"/>
                <w:szCs w:val="20"/>
              </w:rPr>
              <w:t xml:space="preserve"> tapasztalataira támaszkodva se</w:t>
            </w:r>
            <w:r w:rsidRPr="003A2365">
              <w:rPr>
                <w:sz w:val="20"/>
                <w:szCs w:val="20"/>
              </w:rPr>
              <w:t>gíti ügyfeleit a valós felhasználói</w:t>
            </w:r>
            <w:r w:rsidR="00BE2D59">
              <w:rPr>
                <w:sz w:val="20"/>
                <w:szCs w:val="20"/>
              </w:rPr>
              <w:t xml:space="preserve"> </w:t>
            </w:r>
            <w:r w:rsidRPr="003A2365">
              <w:rPr>
                <w:sz w:val="20"/>
                <w:szCs w:val="20"/>
              </w:rPr>
              <w:t>igények kialakításában. Törekszik a f</w:t>
            </w:r>
            <w:r w:rsidR="00BE2D59">
              <w:rPr>
                <w:sz w:val="20"/>
                <w:szCs w:val="20"/>
              </w:rPr>
              <w:t>elmerülő hiba mielőbbi, sziszte</w:t>
            </w:r>
            <w:r w:rsidRPr="003A2365">
              <w:rPr>
                <w:sz w:val="20"/>
                <w:szCs w:val="20"/>
              </w:rPr>
              <w:t xml:space="preserve">matikus detektálására, annak precíz dokumentálására. Ügyel a meghibásodott alkatrészek </w:t>
            </w:r>
            <w:r w:rsidR="00BE2D59">
              <w:rPr>
                <w:sz w:val="20"/>
                <w:szCs w:val="20"/>
              </w:rPr>
              <w:t>elektronikus hulladékokra vonat</w:t>
            </w:r>
            <w:r w:rsidRPr="003A2365">
              <w:rPr>
                <w:sz w:val="20"/>
                <w:szCs w:val="20"/>
              </w:rPr>
              <w:t xml:space="preserve">kozó előírásoknak megfelelő kezelésére.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281837F" w14:textId="77777777" w:rsidR="008C115B" w:rsidRPr="003A2365" w:rsidRDefault="008C115B" w:rsidP="00EA2E7C">
            <w:pPr>
              <w:spacing w:after="0" w:line="240" w:lineRule="auto"/>
              <w:ind w:left="0" w:firstLine="0"/>
              <w:jc w:val="left"/>
              <w:rPr>
                <w:sz w:val="20"/>
                <w:szCs w:val="20"/>
              </w:rPr>
            </w:pPr>
            <w:r w:rsidRPr="003A2365">
              <w:rPr>
                <w:sz w:val="20"/>
                <w:szCs w:val="20"/>
              </w:rPr>
              <w:t xml:space="preserve">Kis- és közepes méretű </w:t>
            </w:r>
            <w:proofErr w:type="spellStart"/>
            <w:r w:rsidRPr="003A2365">
              <w:rPr>
                <w:sz w:val="20"/>
                <w:szCs w:val="20"/>
              </w:rPr>
              <w:t>hálózatokat</w:t>
            </w:r>
            <w:proofErr w:type="spellEnd"/>
            <w:r w:rsidRPr="003A2365">
              <w:rPr>
                <w:sz w:val="20"/>
                <w:szCs w:val="20"/>
              </w:rPr>
              <w:t xml:space="preserve"> önállóan</w:t>
            </w:r>
            <w:r w:rsidR="00BE2D59">
              <w:rPr>
                <w:sz w:val="20"/>
                <w:szCs w:val="20"/>
              </w:rPr>
              <w:t xml:space="preserve"> </w:t>
            </w:r>
            <w:r w:rsidRPr="003A2365">
              <w:rPr>
                <w:sz w:val="20"/>
                <w:szCs w:val="20"/>
              </w:rPr>
              <w:t>tervez. Hálózati hibákat önállóan azonosít. A</w:t>
            </w:r>
            <w:r w:rsidR="00BE2D59">
              <w:rPr>
                <w:sz w:val="20"/>
                <w:szCs w:val="20"/>
              </w:rPr>
              <w:t xml:space="preserve"> </w:t>
            </w:r>
            <w:r w:rsidRPr="003A2365">
              <w:rPr>
                <w:sz w:val="20"/>
                <w:szCs w:val="20"/>
              </w:rPr>
              <w:t>kompetenc</w:t>
            </w:r>
            <w:r w:rsidR="00BE2D59">
              <w:rPr>
                <w:sz w:val="20"/>
                <w:szCs w:val="20"/>
              </w:rPr>
              <w:t>iájába eső hibaelhárításokat elvégzi, az azon túlmu</w:t>
            </w:r>
            <w:r w:rsidRPr="003A2365">
              <w:rPr>
                <w:sz w:val="20"/>
                <w:szCs w:val="20"/>
              </w:rPr>
              <w:t>tató esetekben tapasztaltabb szakember segítségét kéri, ehhez a</w:t>
            </w:r>
            <w:r w:rsidR="00BE2D59">
              <w:rPr>
                <w:sz w:val="20"/>
                <w:szCs w:val="20"/>
              </w:rPr>
              <w:t xml:space="preserve"> </w:t>
            </w:r>
            <w:r w:rsidRPr="003A2365">
              <w:rPr>
                <w:sz w:val="20"/>
                <w:szCs w:val="20"/>
              </w:rPr>
              <w:t xml:space="preserve">detektálás eddigi lépéseiről pontos leírást ad. </w:t>
            </w:r>
          </w:p>
        </w:tc>
      </w:tr>
      <w:tr w:rsidR="008C115B" w:rsidRPr="003A2365" w14:paraId="15A18118" w14:textId="77777777" w:rsidTr="00BE2D59">
        <w:tblPrEx>
          <w:tblCellMar>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40CB0091" w14:textId="77777777" w:rsidR="008C115B" w:rsidRPr="003A2365" w:rsidRDefault="008C115B" w:rsidP="00EA2E7C">
            <w:pPr>
              <w:spacing w:after="0" w:line="240" w:lineRule="auto"/>
              <w:ind w:left="0" w:right="53" w:firstLine="0"/>
              <w:jc w:val="left"/>
              <w:rPr>
                <w:sz w:val="20"/>
                <w:szCs w:val="20"/>
              </w:rPr>
            </w:pPr>
            <w:r w:rsidRPr="003A2365">
              <w:rPr>
                <w:sz w:val="20"/>
                <w:szCs w:val="20"/>
              </w:rPr>
              <w:t xml:space="preserve">24 </w:t>
            </w:r>
          </w:p>
        </w:tc>
        <w:tc>
          <w:tcPr>
            <w:tcW w:w="2126" w:type="dxa"/>
            <w:tcBorders>
              <w:top w:val="single" w:sz="4" w:space="0" w:color="000000"/>
              <w:left w:val="single" w:sz="4" w:space="0" w:color="000000"/>
              <w:bottom w:val="single" w:sz="4" w:space="0" w:color="000000"/>
              <w:right w:val="single" w:sz="4" w:space="0" w:color="000000"/>
            </w:tcBorders>
            <w:vAlign w:val="center"/>
          </w:tcPr>
          <w:p w14:paraId="46E1866E" w14:textId="77777777" w:rsidR="008C115B" w:rsidRPr="003A2365" w:rsidRDefault="008C115B" w:rsidP="00EA2E7C">
            <w:pPr>
              <w:spacing w:after="0" w:line="240" w:lineRule="auto"/>
              <w:ind w:left="0" w:firstLine="0"/>
              <w:jc w:val="left"/>
              <w:rPr>
                <w:sz w:val="20"/>
                <w:szCs w:val="20"/>
              </w:rPr>
            </w:pPr>
            <w:proofErr w:type="spellStart"/>
            <w:r w:rsidRPr="003A2365">
              <w:rPr>
                <w:sz w:val="20"/>
                <w:szCs w:val="20"/>
              </w:rPr>
              <w:t>IoT</w:t>
            </w:r>
            <w:proofErr w:type="spellEnd"/>
            <w:r w:rsidRPr="003A2365">
              <w:rPr>
                <w:sz w:val="20"/>
                <w:szCs w:val="20"/>
              </w:rPr>
              <w:t xml:space="preserve"> eszköz</w:t>
            </w:r>
            <w:r w:rsidR="00BE2D59">
              <w:rPr>
                <w:sz w:val="20"/>
                <w:szCs w:val="20"/>
              </w:rPr>
              <w:t>öket kezel, az eszközökből szár</w:t>
            </w:r>
            <w:r w:rsidRPr="003A2365">
              <w:rPr>
                <w:sz w:val="20"/>
                <w:szCs w:val="20"/>
              </w:rPr>
              <w:t>mazó adatokat felhőszolgáltatásokhoz</w:t>
            </w:r>
            <w:r w:rsidR="00BE2D59">
              <w:rPr>
                <w:sz w:val="20"/>
                <w:szCs w:val="20"/>
              </w:rPr>
              <w:t xml:space="preserve"> </w:t>
            </w:r>
            <w:r w:rsidRPr="003A2365">
              <w:rPr>
                <w:sz w:val="20"/>
                <w:szCs w:val="20"/>
              </w:rPr>
              <w:lastRenderedPageBreak/>
              <w:t>csatlakoztatja. Az új</w:t>
            </w:r>
            <w:r w:rsidR="00BE2D59">
              <w:rPr>
                <w:sz w:val="20"/>
                <w:szCs w:val="20"/>
              </w:rPr>
              <w:t xml:space="preserve"> </w:t>
            </w:r>
            <w:proofErr w:type="spellStart"/>
            <w:r w:rsidRPr="003A2365">
              <w:rPr>
                <w:sz w:val="20"/>
                <w:szCs w:val="20"/>
              </w:rPr>
              <w:t>IoT</w:t>
            </w:r>
            <w:proofErr w:type="spellEnd"/>
            <w:r w:rsidRPr="003A2365">
              <w:rPr>
                <w:sz w:val="20"/>
                <w:szCs w:val="20"/>
              </w:rPr>
              <w:t xml:space="preserve"> eszközök kezelését leírások alapján</w:t>
            </w:r>
            <w:r w:rsidR="00BE2D59">
              <w:rPr>
                <w:sz w:val="20"/>
                <w:szCs w:val="20"/>
              </w:rPr>
              <w:t xml:space="preserve"> </w:t>
            </w:r>
            <w:r w:rsidRPr="003A2365">
              <w:rPr>
                <w:sz w:val="20"/>
                <w:szCs w:val="20"/>
              </w:rPr>
              <w:t xml:space="preserve">megismeri, azokat feladataihoz felhasználja. </w:t>
            </w:r>
          </w:p>
        </w:tc>
        <w:tc>
          <w:tcPr>
            <w:tcW w:w="2126" w:type="dxa"/>
            <w:tcBorders>
              <w:top w:val="single" w:sz="4" w:space="0" w:color="000000"/>
              <w:left w:val="single" w:sz="4" w:space="0" w:color="000000"/>
              <w:bottom w:val="single" w:sz="4" w:space="0" w:color="000000"/>
              <w:right w:val="single" w:sz="4" w:space="0" w:color="000000"/>
            </w:tcBorders>
          </w:tcPr>
          <w:p w14:paraId="54EEF5F0" w14:textId="77777777" w:rsidR="008C115B" w:rsidRPr="003A2365" w:rsidRDefault="008C115B" w:rsidP="00EA2E7C">
            <w:pPr>
              <w:spacing w:after="0" w:line="240" w:lineRule="auto"/>
              <w:ind w:left="0" w:firstLine="0"/>
              <w:jc w:val="left"/>
              <w:rPr>
                <w:sz w:val="20"/>
                <w:szCs w:val="20"/>
              </w:rPr>
            </w:pPr>
            <w:r w:rsidRPr="003A2365">
              <w:rPr>
                <w:sz w:val="20"/>
                <w:szCs w:val="20"/>
              </w:rPr>
              <w:lastRenderedPageBreak/>
              <w:t>Érti a dolgok internetének (</w:t>
            </w:r>
            <w:proofErr w:type="spellStart"/>
            <w:r w:rsidRPr="003A2365">
              <w:rPr>
                <w:sz w:val="20"/>
                <w:szCs w:val="20"/>
              </w:rPr>
              <w:t>IoT</w:t>
            </w:r>
            <w:proofErr w:type="spellEnd"/>
            <w:r w:rsidRPr="003A2365">
              <w:rPr>
                <w:sz w:val="20"/>
                <w:szCs w:val="20"/>
              </w:rPr>
              <w:t>)</w:t>
            </w:r>
            <w:r w:rsidR="00BE2D59">
              <w:rPr>
                <w:sz w:val="20"/>
                <w:szCs w:val="20"/>
              </w:rPr>
              <w:t xml:space="preserve"> </w:t>
            </w:r>
            <w:r w:rsidRPr="003A2365">
              <w:rPr>
                <w:sz w:val="20"/>
                <w:szCs w:val="20"/>
              </w:rPr>
              <w:t>koncepcióját.</w:t>
            </w:r>
            <w:r w:rsidR="00BE2D59">
              <w:rPr>
                <w:sz w:val="20"/>
                <w:szCs w:val="20"/>
              </w:rPr>
              <w:t xml:space="preserve"> Ismeri az </w:t>
            </w:r>
            <w:proofErr w:type="spellStart"/>
            <w:r w:rsidR="00BE2D59">
              <w:rPr>
                <w:sz w:val="20"/>
                <w:szCs w:val="20"/>
              </w:rPr>
              <w:t>IoT</w:t>
            </w:r>
            <w:proofErr w:type="spellEnd"/>
            <w:r w:rsidR="00BE2D59">
              <w:rPr>
                <w:sz w:val="20"/>
                <w:szCs w:val="20"/>
              </w:rPr>
              <w:t xml:space="preserve"> eszközökből </w:t>
            </w:r>
            <w:r w:rsidR="00BE2D59">
              <w:rPr>
                <w:sz w:val="20"/>
                <w:szCs w:val="20"/>
              </w:rPr>
              <w:lastRenderedPageBreak/>
              <w:t>szár</w:t>
            </w:r>
            <w:r w:rsidRPr="003A2365">
              <w:rPr>
                <w:sz w:val="20"/>
                <w:szCs w:val="20"/>
              </w:rPr>
              <w:t xml:space="preserve">mazó adatok </w:t>
            </w:r>
            <w:proofErr w:type="spellStart"/>
            <w:r w:rsidRPr="003A2365">
              <w:rPr>
                <w:sz w:val="20"/>
                <w:szCs w:val="20"/>
              </w:rPr>
              <w:t>öszszegyűjtésének</w:t>
            </w:r>
            <w:proofErr w:type="spellEnd"/>
            <w:r w:rsidR="00BE2D59">
              <w:rPr>
                <w:sz w:val="20"/>
                <w:szCs w:val="20"/>
              </w:rPr>
              <w:t xml:space="preserve"> </w:t>
            </w:r>
            <w:r w:rsidRPr="003A2365">
              <w:rPr>
                <w:sz w:val="20"/>
                <w:szCs w:val="20"/>
              </w:rPr>
              <w:t>lehetőségeit, az</w:t>
            </w:r>
            <w:r w:rsidR="00BE2D59">
              <w:rPr>
                <w:sz w:val="20"/>
                <w:szCs w:val="20"/>
              </w:rPr>
              <w:t xml:space="preserve"> </w:t>
            </w:r>
            <w:proofErr w:type="spellStart"/>
            <w:r w:rsidRPr="003A2365">
              <w:rPr>
                <w:sz w:val="20"/>
                <w:szCs w:val="20"/>
              </w:rPr>
              <w:t>IoT</w:t>
            </w:r>
            <w:proofErr w:type="spellEnd"/>
            <w:r w:rsidRPr="003A2365">
              <w:rPr>
                <w:sz w:val="20"/>
                <w:szCs w:val="20"/>
              </w:rPr>
              <w:t xml:space="preserve"> eszközök vezérlését. </w:t>
            </w:r>
          </w:p>
        </w:tc>
        <w:tc>
          <w:tcPr>
            <w:tcW w:w="2835" w:type="dxa"/>
            <w:tcBorders>
              <w:top w:val="single" w:sz="4" w:space="0" w:color="000000"/>
              <w:left w:val="single" w:sz="4" w:space="0" w:color="000000"/>
              <w:bottom w:val="single" w:sz="4" w:space="0" w:color="000000"/>
              <w:right w:val="single" w:sz="4" w:space="0" w:color="000000"/>
            </w:tcBorders>
          </w:tcPr>
          <w:p w14:paraId="6E5DD911" w14:textId="77777777" w:rsidR="008C115B" w:rsidRPr="003A2365" w:rsidRDefault="008C115B" w:rsidP="00EA2E7C">
            <w:pPr>
              <w:spacing w:after="0" w:line="240" w:lineRule="auto"/>
              <w:ind w:left="0" w:right="55" w:firstLine="0"/>
              <w:jc w:val="left"/>
              <w:rPr>
                <w:sz w:val="20"/>
                <w:szCs w:val="20"/>
              </w:rPr>
            </w:pPr>
            <w:r w:rsidRPr="003A2365">
              <w:rPr>
                <w:sz w:val="20"/>
                <w:szCs w:val="20"/>
              </w:rPr>
              <w:lastRenderedPageBreak/>
              <w:t>Nyomon követi</w:t>
            </w:r>
            <w:r w:rsidR="00BE2D59">
              <w:rPr>
                <w:sz w:val="20"/>
                <w:szCs w:val="20"/>
              </w:rPr>
              <w:t xml:space="preserve"> </w:t>
            </w:r>
            <w:r w:rsidRPr="003A2365">
              <w:rPr>
                <w:sz w:val="20"/>
                <w:szCs w:val="20"/>
              </w:rPr>
              <w:t xml:space="preserve">az </w:t>
            </w:r>
            <w:proofErr w:type="spellStart"/>
            <w:r w:rsidRPr="003A2365">
              <w:rPr>
                <w:sz w:val="20"/>
                <w:szCs w:val="20"/>
              </w:rPr>
              <w:t>IoT</w:t>
            </w:r>
            <w:proofErr w:type="spellEnd"/>
            <w:r w:rsidRPr="003A2365">
              <w:rPr>
                <w:sz w:val="20"/>
                <w:szCs w:val="20"/>
              </w:rPr>
              <w:t xml:space="preserve"> terület fejlődését, törekszik</w:t>
            </w:r>
            <w:r w:rsidR="00BE2D59">
              <w:rPr>
                <w:sz w:val="20"/>
                <w:szCs w:val="20"/>
              </w:rPr>
              <w:t xml:space="preserve"> </w:t>
            </w:r>
            <w:r w:rsidRPr="003A2365">
              <w:rPr>
                <w:sz w:val="20"/>
                <w:szCs w:val="20"/>
              </w:rPr>
              <w:t>ezeket munkájában mielőbb</w:t>
            </w:r>
            <w:r w:rsidR="00BE2D59">
              <w:rPr>
                <w:sz w:val="20"/>
                <w:szCs w:val="20"/>
              </w:rPr>
              <w:t xml:space="preserve"> </w:t>
            </w:r>
            <w:r w:rsidRPr="003A2365">
              <w:rPr>
                <w:sz w:val="20"/>
                <w:szCs w:val="20"/>
              </w:rPr>
              <w:t>adaptálni (pl.: a</w:t>
            </w:r>
            <w:r w:rsidR="00BE2D59">
              <w:rPr>
                <w:sz w:val="20"/>
                <w:szCs w:val="20"/>
              </w:rPr>
              <w:t xml:space="preserve"> </w:t>
            </w:r>
            <w:r w:rsidR="00414A1F" w:rsidRPr="003A2365">
              <w:rPr>
                <w:sz w:val="20"/>
                <w:szCs w:val="20"/>
              </w:rPr>
              <w:t>megjelenő eszkö</w:t>
            </w:r>
            <w:r w:rsidRPr="003A2365">
              <w:rPr>
                <w:sz w:val="20"/>
                <w:szCs w:val="20"/>
              </w:rPr>
              <w:t xml:space="preserve">zöket, </w:t>
            </w:r>
            <w:r w:rsidRPr="003A2365">
              <w:rPr>
                <w:sz w:val="20"/>
                <w:szCs w:val="20"/>
              </w:rPr>
              <w:lastRenderedPageBreak/>
              <w:t>szabványokat, biztonsági előírásokat).</w:t>
            </w:r>
          </w:p>
        </w:tc>
        <w:tc>
          <w:tcPr>
            <w:tcW w:w="2552" w:type="dxa"/>
            <w:tcBorders>
              <w:top w:val="single" w:sz="4" w:space="0" w:color="000000"/>
              <w:left w:val="single" w:sz="4" w:space="0" w:color="000000"/>
              <w:bottom w:val="single" w:sz="4" w:space="0" w:color="000000"/>
              <w:right w:val="single" w:sz="4" w:space="0" w:color="000000"/>
            </w:tcBorders>
            <w:vAlign w:val="center"/>
          </w:tcPr>
          <w:p w14:paraId="215D5C0F" w14:textId="77777777" w:rsidR="008C115B" w:rsidRPr="003A2365" w:rsidRDefault="008C115B" w:rsidP="00EA2E7C">
            <w:pPr>
              <w:spacing w:after="0" w:line="240" w:lineRule="auto"/>
              <w:ind w:left="0" w:firstLine="0"/>
              <w:jc w:val="left"/>
              <w:rPr>
                <w:sz w:val="20"/>
                <w:szCs w:val="20"/>
              </w:rPr>
            </w:pPr>
            <w:r w:rsidRPr="003A2365">
              <w:rPr>
                <w:sz w:val="20"/>
                <w:szCs w:val="20"/>
              </w:rPr>
              <w:lastRenderedPageBreak/>
              <w:t xml:space="preserve">Önállóan tervez és épít meg egyszerű </w:t>
            </w:r>
            <w:proofErr w:type="spellStart"/>
            <w:r w:rsidRPr="003A2365">
              <w:rPr>
                <w:sz w:val="20"/>
                <w:szCs w:val="20"/>
              </w:rPr>
              <w:t>IoT</w:t>
            </w:r>
            <w:proofErr w:type="spellEnd"/>
            <w:r w:rsidRPr="003A2365">
              <w:rPr>
                <w:sz w:val="20"/>
                <w:szCs w:val="20"/>
              </w:rPr>
              <w:t xml:space="preserve"> megoldásokat. </w:t>
            </w:r>
          </w:p>
        </w:tc>
      </w:tr>
      <w:tr w:rsidR="008C115B" w:rsidRPr="003A2365" w14:paraId="53197406" w14:textId="77777777" w:rsidTr="00BE2D59">
        <w:tblPrEx>
          <w:tblCellMar>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6FE240CB" w14:textId="77777777" w:rsidR="008C115B" w:rsidRPr="003A2365" w:rsidRDefault="008C115B" w:rsidP="00EA2E7C">
            <w:pPr>
              <w:spacing w:after="0" w:line="240" w:lineRule="auto"/>
              <w:ind w:left="0" w:right="53" w:firstLine="0"/>
              <w:jc w:val="left"/>
              <w:rPr>
                <w:sz w:val="20"/>
                <w:szCs w:val="20"/>
              </w:rPr>
            </w:pPr>
            <w:r w:rsidRPr="003A2365">
              <w:rPr>
                <w:sz w:val="20"/>
                <w:szCs w:val="20"/>
              </w:rPr>
              <w:t xml:space="preserve">25 </w:t>
            </w:r>
          </w:p>
        </w:tc>
        <w:tc>
          <w:tcPr>
            <w:tcW w:w="2126" w:type="dxa"/>
            <w:tcBorders>
              <w:top w:val="single" w:sz="4" w:space="0" w:color="000000"/>
              <w:left w:val="single" w:sz="4" w:space="0" w:color="000000"/>
              <w:bottom w:val="single" w:sz="4" w:space="0" w:color="000000"/>
              <w:right w:val="single" w:sz="4" w:space="0" w:color="000000"/>
            </w:tcBorders>
            <w:vAlign w:val="center"/>
          </w:tcPr>
          <w:p w14:paraId="55DCAC19" w14:textId="77777777" w:rsidR="008C115B" w:rsidRPr="003A2365" w:rsidRDefault="008C115B" w:rsidP="00EA2E7C">
            <w:pPr>
              <w:spacing w:after="0" w:line="240" w:lineRule="auto"/>
              <w:ind w:left="0" w:firstLine="0"/>
              <w:jc w:val="left"/>
              <w:rPr>
                <w:sz w:val="20"/>
                <w:szCs w:val="20"/>
              </w:rPr>
            </w:pPr>
            <w:r w:rsidRPr="003A2365">
              <w:rPr>
                <w:sz w:val="20"/>
                <w:szCs w:val="20"/>
              </w:rPr>
              <w:t>A munkája során jelentkező problémák</w:t>
            </w:r>
            <w:r w:rsidR="00BE2D59">
              <w:rPr>
                <w:sz w:val="20"/>
                <w:szCs w:val="20"/>
              </w:rPr>
              <w:t xml:space="preserve"> </w:t>
            </w:r>
            <w:r w:rsidRPr="003A2365">
              <w:rPr>
                <w:sz w:val="20"/>
                <w:szCs w:val="20"/>
              </w:rPr>
              <w:t>kezelésére vagy hálózati fol</w:t>
            </w:r>
            <w:r w:rsidR="00BE2D59">
              <w:rPr>
                <w:sz w:val="20"/>
                <w:szCs w:val="20"/>
              </w:rPr>
              <w:t>yamatok automatizálására progra</w:t>
            </w:r>
            <w:r w:rsidRPr="003A2365">
              <w:rPr>
                <w:sz w:val="20"/>
                <w:szCs w:val="20"/>
              </w:rPr>
              <w:t>mokat készít Python,</w:t>
            </w:r>
            <w:r w:rsidR="00BE2D59">
              <w:rPr>
                <w:sz w:val="20"/>
                <w:szCs w:val="20"/>
              </w:rPr>
              <w:t xml:space="preserve"> </w:t>
            </w:r>
            <w:r w:rsidRPr="003A2365">
              <w:rPr>
                <w:sz w:val="20"/>
                <w:szCs w:val="20"/>
              </w:rPr>
              <w:t xml:space="preserve">vagy más hasonló célú programozási nyelv segítségével. </w:t>
            </w:r>
          </w:p>
        </w:tc>
        <w:tc>
          <w:tcPr>
            <w:tcW w:w="2126" w:type="dxa"/>
            <w:tcBorders>
              <w:top w:val="single" w:sz="4" w:space="0" w:color="000000"/>
              <w:left w:val="single" w:sz="4" w:space="0" w:color="000000"/>
              <w:bottom w:val="single" w:sz="4" w:space="0" w:color="000000"/>
              <w:right w:val="single" w:sz="4" w:space="0" w:color="000000"/>
            </w:tcBorders>
          </w:tcPr>
          <w:p w14:paraId="0DC31AC5" w14:textId="77777777" w:rsidR="008C115B" w:rsidRPr="003A2365" w:rsidRDefault="008C115B" w:rsidP="00EA2E7C">
            <w:pPr>
              <w:spacing w:after="0" w:line="240" w:lineRule="auto"/>
              <w:ind w:left="86" w:firstLine="0"/>
              <w:jc w:val="left"/>
              <w:rPr>
                <w:sz w:val="20"/>
                <w:szCs w:val="20"/>
              </w:rPr>
            </w:pPr>
            <w:r w:rsidRPr="003A2365">
              <w:rPr>
                <w:sz w:val="20"/>
                <w:szCs w:val="20"/>
              </w:rPr>
              <w:t>Ismeri a Python,</w:t>
            </w:r>
            <w:r w:rsidR="00BE2D59">
              <w:rPr>
                <w:sz w:val="20"/>
                <w:szCs w:val="20"/>
              </w:rPr>
              <w:t xml:space="preserve"> </w:t>
            </w:r>
            <w:r w:rsidRPr="003A2365">
              <w:rPr>
                <w:sz w:val="20"/>
                <w:szCs w:val="20"/>
              </w:rPr>
              <w:t>(vagy más hasonló célú programozási nyelv)</w:t>
            </w:r>
            <w:r w:rsidR="00BE2D59">
              <w:rPr>
                <w:sz w:val="20"/>
                <w:szCs w:val="20"/>
              </w:rPr>
              <w:t xml:space="preserve"> </w:t>
            </w:r>
            <w:r w:rsidRPr="003A2365">
              <w:rPr>
                <w:sz w:val="20"/>
                <w:szCs w:val="20"/>
              </w:rPr>
              <w:t>nyelvi elemeit és alapvető moduljait. Tisztában</w:t>
            </w:r>
            <w:r w:rsidR="00BE2D59">
              <w:rPr>
                <w:sz w:val="20"/>
                <w:szCs w:val="20"/>
              </w:rPr>
              <w:t xml:space="preserve"> </w:t>
            </w:r>
            <w:r w:rsidRPr="003A2365">
              <w:rPr>
                <w:sz w:val="20"/>
                <w:szCs w:val="20"/>
              </w:rPr>
              <w:t>van a REST API architektúrával,</w:t>
            </w:r>
            <w:r w:rsidR="00BE2D59">
              <w:rPr>
                <w:sz w:val="20"/>
                <w:szCs w:val="20"/>
              </w:rPr>
              <w:t xml:space="preserve"> </w:t>
            </w:r>
            <w:r w:rsidRPr="003A2365">
              <w:rPr>
                <w:sz w:val="20"/>
                <w:szCs w:val="20"/>
              </w:rPr>
              <w:t>ismeri az API és</w:t>
            </w:r>
            <w:r w:rsidR="00BE2D59">
              <w:rPr>
                <w:sz w:val="20"/>
                <w:szCs w:val="20"/>
              </w:rPr>
              <w:t xml:space="preserve"> </w:t>
            </w:r>
            <w:proofErr w:type="spellStart"/>
            <w:r w:rsidRPr="003A2365">
              <w:rPr>
                <w:sz w:val="20"/>
                <w:szCs w:val="20"/>
              </w:rPr>
              <w:t>RESTful</w:t>
            </w:r>
            <w:proofErr w:type="spellEnd"/>
            <w:r w:rsidRPr="003A2365">
              <w:rPr>
                <w:sz w:val="20"/>
                <w:szCs w:val="20"/>
              </w:rPr>
              <w:t xml:space="preserve"> API célját és működését.</w:t>
            </w:r>
            <w:r w:rsidR="00BE2D59">
              <w:rPr>
                <w:sz w:val="20"/>
                <w:szCs w:val="20"/>
              </w:rPr>
              <w:t xml:space="preserve"> </w:t>
            </w:r>
            <w:r w:rsidRPr="003A2365">
              <w:rPr>
                <w:sz w:val="20"/>
                <w:szCs w:val="20"/>
              </w:rPr>
              <w:t xml:space="preserve">Ismeri a </w:t>
            </w:r>
            <w:r w:rsidR="00BE2D59">
              <w:rPr>
                <w:sz w:val="20"/>
                <w:szCs w:val="20"/>
              </w:rPr>
              <w:t>RESTCONF és NET</w:t>
            </w:r>
            <w:r w:rsidRPr="003A2365">
              <w:rPr>
                <w:sz w:val="20"/>
                <w:szCs w:val="20"/>
              </w:rPr>
              <w:t xml:space="preserve">CONF protokollokat. </w:t>
            </w:r>
          </w:p>
        </w:tc>
        <w:tc>
          <w:tcPr>
            <w:tcW w:w="2835" w:type="dxa"/>
            <w:tcBorders>
              <w:top w:val="single" w:sz="4" w:space="0" w:color="000000"/>
              <w:left w:val="single" w:sz="4" w:space="0" w:color="000000"/>
              <w:bottom w:val="single" w:sz="4" w:space="0" w:color="000000"/>
              <w:right w:val="single" w:sz="4" w:space="0" w:color="000000"/>
            </w:tcBorders>
            <w:vAlign w:val="center"/>
          </w:tcPr>
          <w:p w14:paraId="10E6A952" w14:textId="77777777" w:rsidR="008C115B" w:rsidRPr="003A2365" w:rsidRDefault="008C115B" w:rsidP="00EA2E7C">
            <w:pPr>
              <w:spacing w:after="0" w:line="240" w:lineRule="auto"/>
              <w:ind w:left="0" w:firstLine="0"/>
              <w:jc w:val="left"/>
              <w:rPr>
                <w:sz w:val="20"/>
                <w:szCs w:val="20"/>
              </w:rPr>
            </w:pPr>
            <w:r w:rsidRPr="003A2365">
              <w:rPr>
                <w:sz w:val="20"/>
                <w:szCs w:val="20"/>
              </w:rPr>
              <w:t>A hálózati eszköz</w:t>
            </w:r>
            <w:r w:rsidR="00BE2D59">
              <w:rPr>
                <w:sz w:val="20"/>
                <w:szCs w:val="20"/>
              </w:rPr>
              <w:t>ök programozási lehetőségeit ki</w:t>
            </w:r>
            <w:r w:rsidRPr="003A2365">
              <w:rPr>
                <w:sz w:val="20"/>
                <w:szCs w:val="20"/>
              </w:rPr>
              <w:t>használva törekszik a hálózati</w:t>
            </w:r>
            <w:r w:rsidR="00BE2D59">
              <w:rPr>
                <w:sz w:val="20"/>
                <w:szCs w:val="20"/>
              </w:rPr>
              <w:t xml:space="preserve"> változásokhoz és más körülmé</w:t>
            </w:r>
            <w:r w:rsidR="00FA069C">
              <w:rPr>
                <w:sz w:val="20"/>
                <w:szCs w:val="20"/>
              </w:rPr>
              <w:t>nyekhez jól igazodó infrastruktu</w:t>
            </w:r>
            <w:r w:rsidRPr="003A2365">
              <w:rPr>
                <w:sz w:val="20"/>
                <w:szCs w:val="20"/>
              </w:rPr>
              <w:t xml:space="preserve">rális környezet kialakítására. </w:t>
            </w:r>
          </w:p>
        </w:tc>
        <w:tc>
          <w:tcPr>
            <w:tcW w:w="2552" w:type="dxa"/>
            <w:tcBorders>
              <w:top w:val="single" w:sz="4" w:space="0" w:color="000000"/>
              <w:left w:val="single" w:sz="4" w:space="0" w:color="000000"/>
              <w:bottom w:val="single" w:sz="4" w:space="0" w:color="000000"/>
              <w:right w:val="single" w:sz="4" w:space="0" w:color="000000"/>
            </w:tcBorders>
            <w:vAlign w:val="center"/>
          </w:tcPr>
          <w:p w14:paraId="7BFA79A4" w14:textId="77777777" w:rsidR="008C115B" w:rsidRPr="003A2365" w:rsidRDefault="008C115B" w:rsidP="00EA2E7C">
            <w:pPr>
              <w:spacing w:after="0" w:line="240" w:lineRule="auto"/>
              <w:ind w:left="0" w:right="58" w:firstLine="0"/>
              <w:jc w:val="left"/>
              <w:rPr>
                <w:sz w:val="20"/>
                <w:szCs w:val="20"/>
              </w:rPr>
            </w:pPr>
            <w:r w:rsidRPr="003A2365">
              <w:rPr>
                <w:sz w:val="20"/>
                <w:szCs w:val="20"/>
              </w:rPr>
              <w:t xml:space="preserve">– </w:t>
            </w:r>
          </w:p>
        </w:tc>
      </w:tr>
      <w:tr w:rsidR="008C115B" w:rsidRPr="003A2365" w14:paraId="5BB47ECE" w14:textId="77777777" w:rsidTr="00BE2D59">
        <w:tblPrEx>
          <w:tblCellMar>
            <w:right w:w="53" w:type="dxa"/>
          </w:tblCellMar>
        </w:tblPrEx>
        <w:tc>
          <w:tcPr>
            <w:tcW w:w="851" w:type="dxa"/>
            <w:tcBorders>
              <w:top w:val="single" w:sz="4" w:space="0" w:color="000000"/>
              <w:left w:val="single" w:sz="4" w:space="0" w:color="000000"/>
              <w:bottom w:val="single" w:sz="4" w:space="0" w:color="000000"/>
              <w:right w:val="single" w:sz="4" w:space="0" w:color="000000"/>
            </w:tcBorders>
            <w:vAlign w:val="center"/>
          </w:tcPr>
          <w:p w14:paraId="1284F64E" w14:textId="77777777" w:rsidR="008C115B" w:rsidRPr="003A2365" w:rsidRDefault="008C115B" w:rsidP="00EA2E7C">
            <w:pPr>
              <w:spacing w:after="0" w:line="240" w:lineRule="auto"/>
              <w:ind w:left="0" w:right="53" w:firstLine="0"/>
              <w:jc w:val="left"/>
              <w:rPr>
                <w:sz w:val="20"/>
                <w:szCs w:val="20"/>
              </w:rPr>
            </w:pPr>
            <w:r w:rsidRPr="003A2365">
              <w:rPr>
                <w:sz w:val="20"/>
                <w:szCs w:val="20"/>
              </w:rPr>
              <w:t xml:space="preserve">26 </w:t>
            </w:r>
          </w:p>
        </w:tc>
        <w:tc>
          <w:tcPr>
            <w:tcW w:w="2126" w:type="dxa"/>
            <w:tcBorders>
              <w:top w:val="single" w:sz="4" w:space="0" w:color="000000"/>
              <w:left w:val="single" w:sz="4" w:space="0" w:color="000000"/>
              <w:bottom w:val="single" w:sz="4" w:space="0" w:color="000000"/>
              <w:right w:val="single" w:sz="4" w:space="0" w:color="000000"/>
            </w:tcBorders>
          </w:tcPr>
          <w:p w14:paraId="11E9C5F0" w14:textId="77777777" w:rsidR="008C115B" w:rsidRPr="003A2365" w:rsidRDefault="008C115B" w:rsidP="00EA2E7C">
            <w:pPr>
              <w:spacing w:after="0" w:line="240" w:lineRule="auto"/>
              <w:ind w:left="0" w:firstLine="0"/>
              <w:jc w:val="left"/>
              <w:rPr>
                <w:sz w:val="20"/>
                <w:szCs w:val="20"/>
              </w:rPr>
            </w:pPr>
            <w:r w:rsidRPr="003A2365">
              <w:rPr>
                <w:sz w:val="20"/>
                <w:szCs w:val="20"/>
              </w:rPr>
              <w:t>Munkaterületét a baleset- és tűzvédelmi</w:t>
            </w:r>
            <w:r w:rsidR="00FA069C">
              <w:rPr>
                <w:sz w:val="20"/>
                <w:szCs w:val="20"/>
              </w:rPr>
              <w:t xml:space="preserve"> </w:t>
            </w:r>
            <w:r w:rsidRPr="003A2365">
              <w:rPr>
                <w:sz w:val="20"/>
                <w:szCs w:val="20"/>
              </w:rPr>
              <w:t xml:space="preserve">előírásokat is betartva tisztán és rendben tartja.  </w:t>
            </w:r>
          </w:p>
        </w:tc>
        <w:tc>
          <w:tcPr>
            <w:tcW w:w="2126" w:type="dxa"/>
            <w:tcBorders>
              <w:top w:val="single" w:sz="4" w:space="0" w:color="000000"/>
              <w:left w:val="single" w:sz="4" w:space="0" w:color="000000"/>
              <w:bottom w:val="single" w:sz="4" w:space="0" w:color="000000"/>
              <w:right w:val="single" w:sz="4" w:space="0" w:color="000000"/>
            </w:tcBorders>
            <w:vAlign w:val="center"/>
          </w:tcPr>
          <w:p w14:paraId="505B331F" w14:textId="77777777" w:rsidR="008C115B" w:rsidRPr="003A2365" w:rsidRDefault="008C115B" w:rsidP="00EA2E7C">
            <w:pPr>
              <w:spacing w:after="0" w:line="240" w:lineRule="auto"/>
              <w:ind w:left="0" w:firstLine="0"/>
              <w:jc w:val="left"/>
              <w:rPr>
                <w:sz w:val="20"/>
                <w:szCs w:val="20"/>
              </w:rPr>
            </w:pPr>
            <w:r w:rsidRPr="003A2365">
              <w:rPr>
                <w:sz w:val="20"/>
                <w:szCs w:val="20"/>
              </w:rPr>
              <w:t>Ismeri a munkakörébe tartozó</w:t>
            </w:r>
            <w:r w:rsidR="00FA069C">
              <w:rPr>
                <w:sz w:val="20"/>
                <w:szCs w:val="20"/>
              </w:rPr>
              <w:t xml:space="preserve"> </w:t>
            </w:r>
            <w:r w:rsidRPr="003A2365">
              <w:rPr>
                <w:sz w:val="20"/>
                <w:szCs w:val="20"/>
              </w:rPr>
              <w:t xml:space="preserve">baleset- és tűzvédelmi előírásokat. </w:t>
            </w:r>
          </w:p>
        </w:tc>
        <w:tc>
          <w:tcPr>
            <w:tcW w:w="2835" w:type="dxa"/>
            <w:tcBorders>
              <w:top w:val="single" w:sz="4" w:space="0" w:color="000000"/>
              <w:left w:val="single" w:sz="4" w:space="0" w:color="000000"/>
              <w:bottom w:val="single" w:sz="4" w:space="0" w:color="000000"/>
              <w:right w:val="single" w:sz="4" w:space="0" w:color="000000"/>
            </w:tcBorders>
            <w:vAlign w:val="center"/>
          </w:tcPr>
          <w:p w14:paraId="55C5092C" w14:textId="77777777" w:rsidR="008C115B" w:rsidRPr="003A2365" w:rsidRDefault="008C115B" w:rsidP="00EA2E7C">
            <w:pPr>
              <w:spacing w:after="0" w:line="240" w:lineRule="auto"/>
              <w:ind w:left="0" w:firstLine="0"/>
              <w:jc w:val="left"/>
              <w:rPr>
                <w:sz w:val="20"/>
                <w:szCs w:val="20"/>
              </w:rPr>
            </w:pPr>
            <w:r w:rsidRPr="003A2365">
              <w:rPr>
                <w:sz w:val="20"/>
                <w:szCs w:val="20"/>
              </w:rPr>
              <w:t>Igényes munkakörnyezetére és</w:t>
            </w:r>
            <w:r w:rsidR="00FA069C">
              <w:rPr>
                <w:sz w:val="20"/>
                <w:szCs w:val="20"/>
              </w:rPr>
              <w:t xml:space="preserve"> </w:t>
            </w:r>
            <w:r w:rsidRPr="003A2365">
              <w:rPr>
                <w:sz w:val="20"/>
                <w:szCs w:val="20"/>
              </w:rPr>
              <w:t xml:space="preserve">tudatosan rendben tartja azt. </w:t>
            </w:r>
          </w:p>
        </w:tc>
        <w:tc>
          <w:tcPr>
            <w:tcW w:w="2552" w:type="dxa"/>
            <w:tcBorders>
              <w:top w:val="single" w:sz="4" w:space="0" w:color="000000"/>
              <w:left w:val="single" w:sz="4" w:space="0" w:color="000000"/>
              <w:bottom w:val="single" w:sz="4" w:space="0" w:color="000000"/>
              <w:right w:val="single" w:sz="4" w:space="0" w:color="000000"/>
            </w:tcBorders>
            <w:vAlign w:val="center"/>
          </w:tcPr>
          <w:p w14:paraId="02FDBFD2" w14:textId="77777777" w:rsidR="008C115B" w:rsidRPr="003A2365" w:rsidRDefault="008C115B" w:rsidP="00EA2E7C">
            <w:pPr>
              <w:spacing w:after="0" w:line="240" w:lineRule="auto"/>
              <w:ind w:left="0" w:firstLine="0"/>
              <w:jc w:val="left"/>
              <w:rPr>
                <w:sz w:val="20"/>
                <w:szCs w:val="20"/>
              </w:rPr>
            </w:pPr>
            <w:r w:rsidRPr="003A2365">
              <w:rPr>
                <w:sz w:val="20"/>
                <w:szCs w:val="20"/>
              </w:rPr>
              <w:t>Önállóan alakítja ki a baleset- és tűzvédelmi</w:t>
            </w:r>
            <w:r w:rsidR="00FA069C">
              <w:rPr>
                <w:sz w:val="20"/>
                <w:szCs w:val="20"/>
              </w:rPr>
              <w:t xml:space="preserve"> </w:t>
            </w:r>
            <w:r w:rsidRPr="003A2365">
              <w:rPr>
                <w:sz w:val="20"/>
                <w:szCs w:val="20"/>
              </w:rPr>
              <w:t xml:space="preserve">előírásoknak is megfelelő munkakörnyezetét. </w:t>
            </w:r>
          </w:p>
        </w:tc>
      </w:tr>
    </w:tbl>
    <w:p w14:paraId="3671826D" w14:textId="77777777" w:rsidR="008C115B" w:rsidRPr="00F83730" w:rsidRDefault="008C115B" w:rsidP="00EA2E7C">
      <w:pPr>
        <w:spacing w:before="600" w:line="240" w:lineRule="auto"/>
        <w:ind w:left="0" w:firstLine="0"/>
        <w:jc w:val="center"/>
      </w:pPr>
      <w:r w:rsidRPr="00F83730">
        <w:t>A TANULÁSI TERÜLETEK RÉSZLETES SZAKMAI TARTALMA</w:t>
      </w:r>
    </w:p>
    <w:p w14:paraId="3BA5550F" w14:textId="77777777" w:rsidR="008D30B2" w:rsidRPr="00CD71A3" w:rsidRDefault="008C115B" w:rsidP="00CD71A3">
      <w:pPr>
        <w:pStyle w:val="Cmsor1"/>
      </w:pPr>
      <w:r w:rsidRPr="00CD71A3">
        <w:t xml:space="preserve"> </w:t>
      </w:r>
      <w:bookmarkStart w:id="14" w:name="_Toc209517096"/>
      <w:r w:rsidRPr="00CD71A3">
        <w:t>Munkavállalói ismeretek megnevezésű tanulási terület</w:t>
      </w:r>
      <w:bookmarkEnd w:id="14"/>
    </w:p>
    <w:p w14:paraId="50BCE289" w14:textId="77777777" w:rsidR="008D30B2" w:rsidRDefault="008C115B" w:rsidP="00EA2E7C">
      <w:pPr>
        <w:pStyle w:val="Nincstrkz"/>
        <w:tabs>
          <w:tab w:val="right" w:pos="9041"/>
        </w:tabs>
        <w:rPr>
          <w:rFonts w:eastAsia="Calibri"/>
        </w:rPr>
      </w:pPr>
      <w:r w:rsidRPr="0036391D">
        <w:rPr>
          <w:rFonts w:eastAsia="Calibri"/>
        </w:rPr>
        <w:t>A tanulási terüle</w:t>
      </w:r>
      <w:r w:rsidR="00B27C70" w:rsidRPr="0036391D">
        <w:rPr>
          <w:rFonts w:eastAsia="Calibri"/>
        </w:rPr>
        <w:t xml:space="preserve">t tantárgyainak </w:t>
      </w:r>
      <w:proofErr w:type="spellStart"/>
      <w:r w:rsidR="00B27C70" w:rsidRPr="0036391D">
        <w:rPr>
          <w:rFonts w:eastAsia="Calibri"/>
        </w:rPr>
        <w:t>összóraszáma</w:t>
      </w:r>
      <w:proofErr w:type="spellEnd"/>
      <w:r w:rsidR="00B27C70" w:rsidRPr="0036391D">
        <w:rPr>
          <w:rFonts w:eastAsia="Calibri"/>
        </w:rPr>
        <w:t>:</w:t>
      </w:r>
      <w:r w:rsidR="00CA09C3">
        <w:rPr>
          <w:rFonts w:eastAsia="Calibri"/>
        </w:rPr>
        <w:tab/>
      </w:r>
      <w:r w:rsidRPr="00B27C70">
        <w:rPr>
          <w:rFonts w:eastAsia="Calibri"/>
        </w:rPr>
        <w:t>18/18 óra</w:t>
      </w:r>
    </w:p>
    <w:p w14:paraId="794B838C" w14:textId="77777777" w:rsidR="008D30B2" w:rsidRDefault="008C115B" w:rsidP="00EA2E7C">
      <w:pPr>
        <w:spacing w:after="0" w:line="240" w:lineRule="auto"/>
        <w:ind w:right="0"/>
        <w:rPr>
          <w:szCs w:val="24"/>
        </w:rPr>
      </w:pPr>
      <w:r w:rsidRPr="00F83730">
        <w:rPr>
          <w:szCs w:val="24"/>
        </w:rPr>
        <w:t>A tanulási terület tartalmi összefoglalója</w:t>
      </w:r>
    </w:p>
    <w:p w14:paraId="610293A2" w14:textId="77777777" w:rsidR="008D30B2" w:rsidRDefault="008C115B" w:rsidP="00EA2E7C">
      <w:pPr>
        <w:spacing w:after="240" w:line="240" w:lineRule="auto"/>
        <w:ind w:right="0"/>
        <w:rPr>
          <w:szCs w:val="24"/>
        </w:rPr>
      </w:pPr>
      <w:r w:rsidRPr="00F83730">
        <w:rPr>
          <w:szCs w:val="24"/>
        </w:rPr>
        <w:t>A Munkavállalói ismeretek tanulási terület elsajátításával a tanuló önismeretet szerez, meghatározza a céljait. Megismerkedik környezete munkaerőpiaci helyzetével. Megtanulja, milyen foglalkoztatási formában tud majd elhelyezkedni munkavállalóként. Megismeri, hogy tanulói jogviszonyában is foglalkoztatható szakképzési munkaviszony keretében. Megtanulja az ehhez a jogviszonyhoz kapcsolódó jogait és kötelezettségeit. A tanuló megismeri a munkavállaláshoz, a munkaviszony létesítéséhez szükséges alapismereteket, amelyeket a gyakorlati, mindennapi tevék</w:t>
      </w:r>
      <w:r w:rsidR="008069BF">
        <w:rPr>
          <w:szCs w:val="24"/>
        </w:rPr>
        <w:t>enysége során alkalmazni tud.</w:t>
      </w:r>
    </w:p>
    <w:p w14:paraId="3AE69EC5" w14:textId="77777777" w:rsidR="003E38D8" w:rsidRPr="00CD71A3" w:rsidRDefault="003E38D8" w:rsidP="00EA2E7C">
      <w:pPr>
        <w:spacing w:after="240" w:line="240" w:lineRule="auto"/>
        <w:ind w:right="0"/>
      </w:pPr>
      <w:r w:rsidRPr="00CD71A3">
        <w:rPr>
          <w:rStyle w:val="Kiemels2"/>
        </w:rPr>
        <w:t>Kiegészítés:</w:t>
      </w:r>
      <w:r w:rsidRPr="00CD71A3">
        <w:t xml:space="preserve"> A tanuló megismeri a fenntarthatósági, környezetvédelmi és „zöld” szemlélet alapjait a munkavállalás és munkakörnyezet tekintetében, továbbá elsajátítja a munka-, baleset- és tűzvédelmi szabályok alkalmazását.</w:t>
      </w:r>
    </w:p>
    <w:p w14:paraId="3C65BB24" w14:textId="77777777" w:rsidR="003E38D8" w:rsidRPr="00CD71A3" w:rsidRDefault="003E38D8" w:rsidP="003E38D8">
      <w:pPr>
        <w:pStyle w:val="Cmsor3"/>
        <w:jc w:val="left"/>
        <w:rPr>
          <w:color w:val="auto"/>
          <w:sz w:val="27"/>
        </w:rPr>
      </w:pPr>
      <w:bookmarkStart w:id="15" w:name="_Toc209517097"/>
      <w:r w:rsidRPr="00CD71A3">
        <w:t>Kapcsolódó közismereti, szakmai tartalmak</w:t>
      </w:r>
      <w:bookmarkEnd w:id="15"/>
    </w:p>
    <w:p w14:paraId="25C92A2C" w14:textId="77777777" w:rsidR="003E38D8" w:rsidRPr="00CD71A3" w:rsidRDefault="003E38D8" w:rsidP="003E38D8">
      <w:pPr>
        <w:pStyle w:val="NormlWeb"/>
        <w:numPr>
          <w:ilvl w:val="0"/>
          <w:numId w:val="132"/>
        </w:numPr>
      </w:pPr>
      <w:r w:rsidRPr="00CD71A3">
        <w:t>Pályaorientáció, munkaerőpiaci ismeretek</w:t>
      </w:r>
    </w:p>
    <w:p w14:paraId="3163A883" w14:textId="77777777" w:rsidR="003E38D8" w:rsidRPr="00CD71A3" w:rsidRDefault="003E38D8" w:rsidP="003E38D8">
      <w:pPr>
        <w:pStyle w:val="NormlWeb"/>
        <w:numPr>
          <w:ilvl w:val="0"/>
          <w:numId w:val="132"/>
        </w:numPr>
      </w:pPr>
      <w:r w:rsidRPr="00CD71A3">
        <w:t>Munkavállaláshoz kapcsolódó jogok és kötelezettségek</w:t>
      </w:r>
    </w:p>
    <w:p w14:paraId="57446ADA" w14:textId="77777777" w:rsidR="003E38D8" w:rsidRPr="00CD71A3" w:rsidRDefault="003E38D8" w:rsidP="003E38D8">
      <w:pPr>
        <w:pStyle w:val="NormlWeb"/>
        <w:numPr>
          <w:ilvl w:val="0"/>
          <w:numId w:val="132"/>
        </w:numPr>
      </w:pPr>
      <w:r w:rsidRPr="00CD71A3">
        <w:t>Munkaviszony létesítése és megszüntetése</w:t>
      </w:r>
    </w:p>
    <w:p w14:paraId="76C40F0C" w14:textId="77777777" w:rsidR="003E38D8" w:rsidRPr="00CD71A3" w:rsidRDefault="003E38D8" w:rsidP="003E38D8">
      <w:pPr>
        <w:pStyle w:val="NormlWeb"/>
        <w:numPr>
          <w:ilvl w:val="0"/>
          <w:numId w:val="132"/>
        </w:numPr>
      </w:pPr>
      <w:r w:rsidRPr="00CD71A3">
        <w:rPr>
          <w:rStyle w:val="Kiemels2"/>
        </w:rPr>
        <w:t>Fenntarthatóság és környezetvédelem a munka világában</w:t>
      </w:r>
    </w:p>
    <w:p w14:paraId="5A82481A" w14:textId="77777777" w:rsidR="003E38D8" w:rsidRPr="00CD71A3" w:rsidRDefault="003E38D8" w:rsidP="003E38D8">
      <w:pPr>
        <w:pStyle w:val="NormlWeb"/>
        <w:numPr>
          <w:ilvl w:val="0"/>
          <w:numId w:val="132"/>
        </w:numPr>
      </w:pPr>
      <w:r w:rsidRPr="00CD71A3">
        <w:rPr>
          <w:rStyle w:val="Kiemels2"/>
        </w:rPr>
        <w:t>Munka-, baleset- és tűzvédelmi alapismeretek</w:t>
      </w:r>
    </w:p>
    <w:p w14:paraId="5314FA51" w14:textId="77777777" w:rsidR="003E38D8" w:rsidRDefault="003E38D8" w:rsidP="00EA2E7C">
      <w:pPr>
        <w:spacing w:after="240" w:line="240" w:lineRule="auto"/>
        <w:ind w:right="0"/>
        <w:rPr>
          <w:szCs w:val="24"/>
        </w:rPr>
      </w:pPr>
    </w:p>
    <w:p w14:paraId="66D3CC57" w14:textId="77777777" w:rsidR="00D52A85" w:rsidRDefault="00D52A85" w:rsidP="00EA2E7C">
      <w:pPr>
        <w:spacing w:after="240" w:line="240" w:lineRule="auto"/>
        <w:ind w:right="0"/>
        <w:rPr>
          <w:szCs w:val="24"/>
        </w:rPr>
      </w:pPr>
    </w:p>
    <w:p w14:paraId="66531A6B" w14:textId="77777777" w:rsidR="008D30B2" w:rsidRPr="008D30B2" w:rsidRDefault="008C115B" w:rsidP="00EA2E7C">
      <w:pPr>
        <w:pStyle w:val="Nincstrkz"/>
        <w:tabs>
          <w:tab w:val="right" w:pos="9041"/>
        </w:tabs>
        <w:spacing w:after="120"/>
        <w:rPr>
          <w:rFonts w:eastAsia="Calibri"/>
        </w:rPr>
      </w:pPr>
      <w:bookmarkStart w:id="16" w:name="_Toc209517098"/>
      <w:r w:rsidRPr="0036391D">
        <w:rPr>
          <w:rStyle w:val="Cmsor2Char"/>
          <w:rFonts w:eastAsia="Calibri"/>
        </w:rPr>
        <w:lastRenderedPageBreak/>
        <w:t>Mu</w:t>
      </w:r>
      <w:r w:rsidR="008069BF" w:rsidRPr="0036391D">
        <w:rPr>
          <w:rStyle w:val="Cmsor2Char"/>
          <w:rFonts w:eastAsia="Calibri"/>
        </w:rPr>
        <w:t>nkavállalói ismeretek tantárgy</w:t>
      </w:r>
      <w:bookmarkEnd w:id="16"/>
      <w:r w:rsidR="008069BF">
        <w:rPr>
          <w:rFonts w:eastAsia="Calibri"/>
        </w:rPr>
        <w:t xml:space="preserve"> </w:t>
      </w:r>
      <w:r w:rsidR="008069BF">
        <w:rPr>
          <w:rFonts w:eastAsia="Calibri"/>
        </w:rPr>
        <w:tab/>
      </w:r>
      <w:r w:rsidRPr="00F83730">
        <w:rPr>
          <w:rFonts w:eastAsia="Calibri"/>
        </w:rPr>
        <w:t>18/18 óra</w:t>
      </w:r>
    </w:p>
    <w:p w14:paraId="1D295B88" w14:textId="77777777" w:rsidR="008D30B2" w:rsidRDefault="008C115B" w:rsidP="00EA2E7C">
      <w:pPr>
        <w:tabs>
          <w:tab w:val="center" w:pos="755"/>
          <w:tab w:val="center" w:pos="2881"/>
        </w:tabs>
        <w:spacing w:after="0" w:line="240" w:lineRule="auto"/>
        <w:ind w:left="0" w:right="0" w:firstLine="0"/>
        <w:jc w:val="left"/>
        <w:rPr>
          <w:szCs w:val="24"/>
        </w:rPr>
      </w:pPr>
      <w:r w:rsidRPr="00F83730">
        <w:rPr>
          <w:rFonts w:eastAsia="Calibri"/>
          <w:szCs w:val="24"/>
        </w:rPr>
        <w:tab/>
      </w:r>
      <w:r w:rsidRPr="00F83730">
        <w:rPr>
          <w:szCs w:val="24"/>
        </w:rPr>
        <w:t>A tantárgy tanításának fő célja</w:t>
      </w:r>
    </w:p>
    <w:p w14:paraId="56A93005" w14:textId="77777777" w:rsidR="008D30B2" w:rsidRDefault="008C115B" w:rsidP="00EA2E7C">
      <w:pPr>
        <w:spacing w:after="240" w:line="240" w:lineRule="auto"/>
        <w:ind w:right="0"/>
        <w:rPr>
          <w:szCs w:val="24"/>
        </w:rPr>
      </w:pPr>
      <w:r w:rsidRPr="00F83730">
        <w:rPr>
          <w:szCs w:val="24"/>
        </w:rPr>
        <w:t>A tanuló általános felkészítése az álláskeresés módszereire, technikáira, valamint a munkavállaláshoz, a munkaviszony létesítéséhez szükséges alapismeretek elsajátítására.</w:t>
      </w:r>
    </w:p>
    <w:p w14:paraId="33A411D3" w14:textId="77777777" w:rsidR="008D30B2" w:rsidRDefault="008C115B" w:rsidP="00EA2E7C">
      <w:pPr>
        <w:spacing w:after="0" w:line="240" w:lineRule="auto"/>
        <w:ind w:right="0"/>
        <w:rPr>
          <w:szCs w:val="24"/>
        </w:rPr>
      </w:pPr>
      <w:r w:rsidRPr="00F83730">
        <w:rPr>
          <w:szCs w:val="24"/>
        </w:rPr>
        <w:t>A tantárgyat oktató végzettségére, szakképesítésére, munkatapasztalatára vonatkozó speciális elvárások</w:t>
      </w:r>
    </w:p>
    <w:p w14:paraId="384C959B" w14:textId="77777777" w:rsidR="008D30B2" w:rsidRDefault="008C115B" w:rsidP="00EA2E7C">
      <w:pPr>
        <w:spacing w:after="0" w:line="240" w:lineRule="auto"/>
        <w:ind w:left="437" w:right="0"/>
        <w:rPr>
          <w:szCs w:val="24"/>
        </w:rPr>
      </w:pPr>
      <w:r w:rsidRPr="00F83730">
        <w:rPr>
          <w:szCs w:val="24"/>
        </w:rPr>
        <w:t>—</w:t>
      </w:r>
    </w:p>
    <w:p w14:paraId="6D143FDC" w14:textId="77777777" w:rsidR="008D30B2" w:rsidRDefault="008C115B" w:rsidP="00EA2E7C">
      <w:pPr>
        <w:tabs>
          <w:tab w:val="center" w:pos="755"/>
          <w:tab w:val="center" w:pos="3513"/>
        </w:tabs>
        <w:spacing w:after="0" w:line="240" w:lineRule="auto"/>
        <w:ind w:left="0" w:right="0" w:firstLine="0"/>
        <w:jc w:val="left"/>
        <w:rPr>
          <w:szCs w:val="24"/>
        </w:rPr>
      </w:pPr>
      <w:r w:rsidRPr="00F83730">
        <w:rPr>
          <w:rFonts w:eastAsia="Arial"/>
          <w:szCs w:val="24"/>
        </w:rPr>
        <w:tab/>
      </w:r>
      <w:r w:rsidRPr="00F83730">
        <w:rPr>
          <w:szCs w:val="24"/>
        </w:rPr>
        <w:t>Kapcsolódó közismereti, szakmai tartalmak</w:t>
      </w:r>
    </w:p>
    <w:p w14:paraId="3CE2D1FC" w14:textId="77777777" w:rsidR="008D30B2" w:rsidRDefault="008C115B" w:rsidP="00EA2E7C">
      <w:pPr>
        <w:spacing w:after="0" w:line="240" w:lineRule="auto"/>
        <w:ind w:left="437" w:right="0"/>
        <w:rPr>
          <w:szCs w:val="24"/>
        </w:rPr>
      </w:pPr>
      <w:r w:rsidRPr="00F83730">
        <w:rPr>
          <w:szCs w:val="24"/>
        </w:rPr>
        <w:t>—</w:t>
      </w:r>
    </w:p>
    <w:p w14:paraId="649E7C26" w14:textId="77777777" w:rsidR="008D30B2" w:rsidRDefault="008C115B" w:rsidP="00EA2E7C">
      <w:pPr>
        <w:spacing w:after="0" w:line="240" w:lineRule="auto"/>
        <w:ind w:left="0" w:right="0" w:firstLine="0"/>
        <w:rPr>
          <w:szCs w:val="24"/>
        </w:rPr>
      </w:pPr>
      <w:r w:rsidRPr="00F83730">
        <w:rPr>
          <w:szCs w:val="24"/>
        </w:rPr>
        <w:t>A képzés órakeretének legalább 0%-át gyakorlati helyszínen (tanműhely, üzem stb.) kell lebonyolítani.</w:t>
      </w:r>
    </w:p>
    <w:p w14:paraId="2F0DA236" w14:textId="77777777" w:rsidR="008C115B" w:rsidRPr="008D30B2" w:rsidRDefault="008C115B" w:rsidP="00EA2E7C">
      <w:pPr>
        <w:spacing w:after="120" w:line="240" w:lineRule="auto"/>
        <w:rPr>
          <w:b/>
        </w:rPr>
      </w:pPr>
      <w:r w:rsidRPr="008069BF">
        <w:rPr>
          <w:b/>
        </w:rPr>
        <w:t>A tantárgy oktatása során fejlesztendő kompetenciák</w:t>
      </w:r>
    </w:p>
    <w:tbl>
      <w:tblPr>
        <w:tblStyle w:val="TableGrid"/>
        <w:tblW w:w="9290" w:type="dxa"/>
        <w:tblInd w:w="-108" w:type="dxa"/>
        <w:tblCellMar>
          <w:top w:w="15" w:type="dxa"/>
          <w:left w:w="108" w:type="dxa"/>
          <w:right w:w="89" w:type="dxa"/>
        </w:tblCellMar>
        <w:tblLook w:val="04A0" w:firstRow="1" w:lastRow="0" w:firstColumn="1" w:lastColumn="0" w:noHBand="0" w:noVBand="1"/>
      </w:tblPr>
      <w:tblGrid>
        <w:gridCol w:w="1858"/>
        <w:gridCol w:w="1858"/>
        <w:gridCol w:w="1490"/>
        <w:gridCol w:w="2226"/>
        <w:gridCol w:w="1858"/>
      </w:tblGrid>
      <w:tr w:rsidR="008C115B" w:rsidRPr="003A2365" w14:paraId="7EFBC718" w14:textId="77777777" w:rsidTr="003E38D8">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3914B461" w14:textId="77777777" w:rsidR="008C115B" w:rsidRPr="003A2365" w:rsidRDefault="008C115B" w:rsidP="00EA2E7C">
            <w:pPr>
              <w:spacing w:after="0" w:line="240" w:lineRule="auto"/>
              <w:ind w:left="0" w:right="0" w:firstLine="0"/>
              <w:jc w:val="center"/>
              <w:rPr>
                <w:sz w:val="20"/>
                <w:szCs w:val="20"/>
              </w:rPr>
            </w:pPr>
            <w:r w:rsidRPr="003A2365">
              <w:rPr>
                <w:b/>
                <w:sz w:val="20"/>
                <w:szCs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58C101" w14:textId="77777777" w:rsidR="008C115B" w:rsidRPr="003A2365" w:rsidRDefault="008C115B" w:rsidP="00EA2E7C">
            <w:pPr>
              <w:spacing w:after="0" w:line="240" w:lineRule="auto"/>
              <w:ind w:left="0" w:right="20" w:firstLine="0"/>
              <w:jc w:val="center"/>
              <w:rPr>
                <w:sz w:val="20"/>
                <w:szCs w:val="20"/>
              </w:rPr>
            </w:pPr>
            <w:r w:rsidRPr="003A2365">
              <w:rPr>
                <w:b/>
                <w:sz w:val="20"/>
                <w:szCs w:val="20"/>
              </w:rPr>
              <w:t xml:space="preserve">Ismeretek </w:t>
            </w:r>
          </w:p>
        </w:tc>
        <w:tc>
          <w:tcPr>
            <w:tcW w:w="1490" w:type="dxa"/>
            <w:tcBorders>
              <w:top w:val="single" w:sz="4" w:space="0" w:color="000000"/>
              <w:left w:val="single" w:sz="4" w:space="0" w:color="000000"/>
              <w:bottom w:val="single" w:sz="4" w:space="0" w:color="000000"/>
              <w:right w:val="single" w:sz="4" w:space="0" w:color="000000"/>
            </w:tcBorders>
            <w:vAlign w:val="center"/>
          </w:tcPr>
          <w:p w14:paraId="69F14669" w14:textId="77777777" w:rsidR="008C115B" w:rsidRPr="003A2365" w:rsidRDefault="008C115B" w:rsidP="00EA2E7C">
            <w:pPr>
              <w:spacing w:after="0" w:line="240" w:lineRule="auto"/>
              <w:ind w:left="0" w:right="0" w:firstLine="0"/>
              <w:jc w:val="center"/>
              <w:rPr>
                <w:sz w:val="20"/>
                <w:szCs w:val="20"/>
              </w:rPr>
            </w:pPr>
            <w:r w:rsidRPr="003A2365">
              <w:rPr>
                <w:b/>
                <w:sz w:val="20"/>
                <w:szCs w:val="20"/>
              </w:rPr>
              <w:t xml:space="preserve">Önállóság és felelősség mértéke </w:t>
            </w:r>
          </w:p>
        </w:tc>
        <w:tc>
          <w:tcPr>
            <w:tcW w:w="2226" w:type="dxa"/>
            <w:tcBorders>
              <w:top w:val="single" w:sz="4" w:space="0" w:color="000000"/>
              <w:left w:val="single" w:sz="4" w:space="0" w:color="000000"/>
              <w:bottom w:val="single" w:sz="4" w:space="0" w:color="000000"/>
              <w:right w:val="single" w:sz="4" w:space="0" w:color="000000"/>
            </w:tcBorders>
            <w:vAlign w:val="center"/>
          </w:tcPr>
          <w:p w14:paraId="68271E6E" w14:textId="77777777" w:rsidR="008C115B" w:rsidRPr="003A2365" w:rsidRDefault="008C115B" w:rsidP="00EA2E7C">
            <w:pPr>
              <w:spacing w:after="0" w:line="240" w:lineRule="auto"/>
              <w:ind w:left="0" w:right="0" w:firstLine="0"/>
              <w:jc w:val="center"/>
              <w:rPr>
                <w:sz w:val="20"/>
                <w:szCs w:val="20"/>
              </w:rPr>
            </w:pPr>
            <w:r w:rsidRPr="003A2365">
              <w:rPr>
                <w:b/>
                <w:sz w:val="20"/>
                <w:szCs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3FC75E91" w14:textId="77777777" w:rsidR="008D30B2" w:rsidRDefault="008C115B" w:rsidP="00EA2E7C">
            <w:pPr>
              <w:spacing w:after="0" w:line="240" w:lineRule="auto"/>
              <w:ind w:left="0" w:right="0" w:firstLine="0"/>
              <w:jc w:val="center"/>
              <w:rPr>
                <w:b/>
                <w:sz w:val="20"/>
                <w:szCs w:val="20"/>
              </w:rPr>
            </w:pPr>
            <w:r w:rsidRPr="003A2365">
              <w:rPr>
                <w:b/>
                <w:sz w:val="20"/>
                <w:szCs w:val="20"/>
              </w:rPr>
              <w:t>Általános és szakmához kötődő</w:t>
            </w:r>
          </w:p>
          <w:p w14:paraId="5E83BD23" w14:textId="77777777" w:rsidR="008C115B" w:rsidRPr="003A2365" w:rsidRDefault="008C115B" w:rsidP="00EA2E7C">
            <w:pPr>
              <w:spacing w:after="0" w:line="240" w:lineRule="auto"/>
              <w:ind w:left="0" w:right="0" w:firstLine="0"/>
              <w:jc w:val="center"/>
              <w:rPr>
                <w:sz w:val="20"/>
                <w:szCs w:val="20"/>
              </w:rPr>
            </w:pPr>
            <w:r w:rsidRPr="003A2365">
              <w:rPr>
                <w:b/>
                <w:sz w:val="20"/>
                <w:szCs w:val="20"/>
              </w:rPr>
              <w:t xml:space="preserve">digitális kompetenciák </w:t>
            </w:r>
          </w:p>
        </w:tc>
      </w:tr>
      <w:tr w:rsidR="008C115B" w:rsidRPr="003A2365" w14:paraId="46FEAE53" w14:textId="77777777" w:rsidTr="003E38D8">
        <w:trPr>
          <w:trHeight w:val="700"/>
        </w:trPr>
        <w:tc>
          <w:tcPr>
            <w:tcW w:w="1858" w:type="dxa"/>
            <w:tcBorders>
              <w:top w:val="single" w:sz="4" w:space="0" w:color="000000"/>
              <w:left w:val="single" w:sz="4" w:space="0" w:color="000000"/>
              <w:bottom w:val="single" w:sz="4" w:space="0" w:color="000000"/>
              <w:right w:val="single" w:sz="4" w:space="0" w:color="000000"/>
            </w:tcBorders>
            <w:vAlign w:val="center"/>
          </w:tcPr>
          <w:p w14:paraId="1C11ECB1" w14:textId="77777777" w:rsidR="008C115B" w:rsidRPr="003A2365" w:rsidRDefault="008C115B" w:rsidP="00EA2E7C">
            <w:pPr>
              <w:spacing w:after="0" w:line="240" w:lineRule="auto"/>
              <w:ind w:left="0" w:right="0" w:firstLine="0"/>
              <w:jc w:val="left"/>
              <w:rPr>
                <w:sz w:val="20"/>
                <w:szCs w:val="20"/>
              </w:rPr>
            </w:pPr>
            <w:r w:rsidRPr="003A2365">
              <w:rPr>
                <w:sz w:val="20"/>
                <w:szCs w:val="20"/>
              </w:rPr>
              <w:t xml:space="preserve">Megfogalmazza saját karriercéljait. </w:t>
            </w:r>
          </w:p>
        </w:tc>
        <w:tc>
          <w:tcPr>
            <w:tcW w:w="1858" w:type="dxa"/>
            <w:tcBorders>
              <w:top w:val="single" w:sz="4" w:space="0" w:color="000000"/>
              <w:left w:val="single" w:sz="4" w:space="0" w:color="000000"/>
              <w:bottom w:val="single" w:sz="4" w:space="0" w:color="000000"/>
              <w:right w:val="single" w:sz="4" w:space="0" w:color="000000"/>
            </w:tcBorders>
          </w:tcPr>
          <w:p w14:paraId="76B1F746" w14:textId="77777777" w:rsidR="008C115B" w:rsidRPr="003A2365" w:rsidRDefault="008C115B" w:rsidP="00EA2E7C">
            <w:pPr>
              <w:spacing w:after="0" w:line="240" w:lineRule="auto"/>
              <w:ind w:left="0" w:right="0" w:firstLine="0"/>
              <w:jc w:val="left"/>
              <w:rPr>
                <w:sz w:val="20"/>
                <w:szCs w:val="20"/>
              </w:rPr>
            </w:pPr>
            <w:r w:rsidRPr="003A2365">
              <w:rPr>
                <w:sz w:val="20"/>
                <w:szCs w:val="20"/>
              </w:rPr>
              <w:t xml:space="preserve">Ismeri saját személyisége jellemvonásait, annak pozitívumait. </w:t>
            </w:r>
          </w:p>
        </w:tc>
        <w:tc>
          <w:tcPr>
            <w:tcW w:w="1490" w:type="dxa"/>
            <w:tcBorders>
              <w:top w:val="single" w:sz="4" w:space="0" w:color="000000"/>
              <w:left w:val="single" w:sz="4" w:space="0" w:color="000000"/>
              <w:bottom w:val="single" w:sz="4" w:space="0" w:color="000000"/>
              <w:right w:val="single" w:sz="4" w:space="0" w:color="000000"/>
            </w:tcBorders>
            <w:vAlign w:val="center"/>
          </w:tcPr>
          <w:p w14:paraId="24682261" w14:textId="77777777" w:rsidR="008C115B" w:rsidRPr="003A2365" w:rsidRDefault="008C115B" w:rsidP="00EA2E7C">
            <w:pPr>
              <w:spacing w:after="0" w:line="240" w:lineRule="auto"/>
              <w:ind w:left="0" w:right="0" w:firstLine="0"/>
              <w:jc w:val="left"/>
              <w:rPr>
                <w:sz w:val="20"/>
                <w:szCs w:val="20"/>
              </w:rPr>
            </w:pPr>
            <w:r w:rsidRPr="003A2365">
              <w:rPr>
                <w:sz w:val="20"/>
                <w:szCs w:val="20"/>
              </w:rPr>
              <w:t xml:space="preserve">Teljesen önállóan </w:t>
            </w:r>
          </w:p>
        </w:tc>
        <w:tc>
          <w:tcPr>
            <w:tcW w:w="2226" w:type="dxa"/>
            <w:vMerge w:val="restart"/>
            <w:tcBorders>
              <w:top w:val="single" w:sz="4" w:space="0" w:color="000000"/>
              <w:left w:val="single" w:sz="4" w:space="0" w:color="000000"/>
              <w:bottom w:val="single" w:sz="4" w:space="0" w:color="auto"/>
              <w:right w:val="single" w:sz="4" w:space="0" w:color="000000"/>
            </w:tcBorders>
          </w:tcPr>
          <w:p w14:paraId="49FBB715" w14:textId="77777777" w:rsidR="008C115B" w:rsidRPr="003A2365" w:rsidRDefault="008C115B" w:rsidP="00EA2E7C">
            <w:pPr>
              <w:spacing w:after="0" w:line="240" w:lineRule="auto"/>
              <w:ind w:left="0" w:right="0" w:firstLine="0"/>
              <w:jc w:val="left"/>
              <w:rPr>
                <w:sz w:val="20"/>
                <w:szCs w:val="20"/>
              </w:rPr>
            </w:pPr>
            <w:r w:rsidRPr="003A2365">
              <w:rPr>
                <w:sz w:val="20"/>
                <w:szCs w:val="20"/>
              </w:rPr>
              <w:t xml:space="preserve">Önismerete alapján törekszik céljai reális megfogalmazására. Megjelenésében igényes, viselkedésében visszafogott. Elkötelezett a szabályos foglalkoztatás mellett. Törekszik a saját munkabérét érintő változások nyomon követésére.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8AB8448" w14:textId="77777777" w:rsidR="008C115B" w:rsidRPr="003A2365" w:rsidRDefault="008C115B" w:rsidP="00EA2E7C">
            <w:pPr>
              <w:spacing w:after="0" w:line="240" w:lineRule="auto"/>
              <w:ind w:left="0" w:right="0" w:firstLine="0"/>
              <w:jc w:val="left"/>
              <w:rPr>
                <w:sz w:val="20"/>
                <w:szCs w:val="20"/>
              </w:rPr>
            </w:pPr>
            <w:r w:rsidRPr="003A2365">
              <w:rPr>
                <w:sz w:val="20"/>
                <w:szCs w:val="20"/>
              </w:rPr>
              <w:t xml:space="preserve"> </w:t>
            </w:r>
          </w:p>
        </w:tc>
      </w:tr>
      <w:tr w:rsidR="008C115B" w:rsidRPr="003A2365" w14:paraId="67D1BE2D" w14:textId="77777777" w:rsidTr="003E38D8">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3727CC5" w14:textId="77777777" w:rsidR="008C115B" w:rsidRPr="003A2365" w:rsidRDefault="008C115B" w:rsidP="00EA2E7C">
            <w:pPr>
              <w:spacing w:after="0" w:line="240" w:lineRule="auto"/>
              <w:ind w:left="0" w:right="0" w:firstLine="0"/>
              <w:jc w:val="left"/>
              <w:rPr>
                <w:sz w:val="20"/>
                <w:szCs w:val="20"/>
              </w:rPr>
            </w:pPr>
            <w:r w:rsidRPr="003A2365">
              <w:rPr>
                <w:sz w:val="20"/>
                <w:szCs w:val="20"/>
              </w:rPr>
              <w:t xml:space="preserve">Szakképzési munkaviszonyt létesít. </w:t>
            </w:r>
          </w:p>
        </w:tc>
        <w:tc>
          <w:tcPr>
            <w:tcW w:w="1858" w:type="dxa"/>
            <w:tcBorders>
              <w:top w:val="single" w:sz="4" w:space="0" w:color="000000"/>
              <w:left w:val="single" w:sz="4" w:space="0" w:color="000000"/>
              <w:bottom w:val="single" w:sz="4" w:space="0" w:color="000000"/>
              <w:right w:val="single" w:sz="4" w:space="0" w:color="000000"/>
            </w:tcBorders>
          </w:tcPr>
          <w:p w14:paraId="4A296A82" w14:textId="77777777" w:rsidR="008C115B" w:rsidRPr="003A2365" w:rsidRDefault="008C115B" w:rsidP="00EA2E7C">
            <w:pPr>
              <w:spacing w:after="0" w:line="240" w:lineRule="auto"/>
              <w:ind w:left="0" w:right="0" w:firstLine="0"/>
              <w:jc w:val="left"/>
              <w:rPr>
                <w:sz w:val="20"/>
                <w:szCs w:val="20"/>
              </w:rPr>
            </w:pPr>
            <w:r w:rsidRPr="003A2365">
              <w:rPr>
                <w:sz w:val="20"/>
                <w:szCs w:val="20"/>
              </w:rPr>
              <w:t xml:space="preserve">Ismeri a munkaszerződés tartalmi és formai követelményeit. </w:t>
            </w:r>
          </w:p>
        </w:tc>
        <w:tc>
          <w:tcPr>
            <w:tcW w:w="1490" w:type="dxa"/>
            <w:tcBorders>
              <w:top w:val="single" w:sz="4" w:space="0" w:color="000000"/>
              <w:left w:val="single" w:sz="4" w:space="0" w:color="000000"/>
              <w:bottom w:val="single" w:sz="4" w:space="0" w:color="000000"/>
              <w:right w:val="single" w:sz="4" w:space="0" w:color="000000"/>
            </w:tcBorders>
            <w:vAlign w:val="center"/>
          </w:tcPr>
          <w:p w14:paraId="31E7C802" w14:textId="77777777" w:rsidR="008C115B" w:rsidRPr="003A2365" w:rsidRDefault="008C115B" w:rsidP="00EA2E7C">
            <w:pPr>
              <w:spacing w:after="0" w:line="240" w:lineRule="auto"/>
              <w:ind w:left="0" w:right="0" w:firstLine="0"/>
              <w:jc w:val="left"/>
              <w:rPr>
                <w:sz w:val="20"/>
                <w:szCs w:val="20"/>
              </w:rPr>
            </w:pPr>
            <w:r w:rsidRPr="003A2365">
              <w:rPr>
                <w:sz w:val="20"/>
                <w:szCs w:val="20"/>
              </w:rPr>
              <w:t xml:space="preserve">Instrukció alapján részben önállóan </w:t>
            </w:r>
          </w:p>
        </w:tc>
        <w:tc>
          <w:tcPr>
            <w:tcW w:w="2226" w:type="dxa"/>
            <w:vMerge/>
            <w:tcBorders>
              <w:top w:val="nil"/>
              <w:left w:val="single" w:sz="4" w:space="0" w:color="000000"/>
              <w:bottom w:val="single" w:sz="4" w:space="0" w:color="auto"/>
              <w:right w:val="single" w:sz="4" w:space="0" w:color="000000"/>
            </w:tcBorders>
          </w:tcPr>
          <w:p w14:paraId="23F0B2D8" w14:textId="77777777" w:rsidR="008C115B" w:rsidRPr="003A2365"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6409D232" w14:textId="77777777" w:rsidR="008C115B" w:rsidRPr="003A2365" w:rsidRDefault="008C115B" w:rsidP="00EA2E7C">
            <w:pPr>
              <w:spacing w:after="0" w:line="240" w:lineRule="auto"/>
              <w:ind w:left="0" w:right="0" w:firstLine="0"/>
              <w:jc w:val="left"/>
              <w:rPr>
                <w:sz w:val="20"/>
                <w:szCs w:val="20"/>
              </w:rPr>
            </w:pPr>
            <w:r w:rsidRPr="003A2365">
              <w:rPr>
                <w:sz w:val="20"/>
                <w:szCs w:val="20"/>
              </w:rPr>
              <w:t xml:space="preserve"> </w:t>
            </w:r>
          </w:p>
        </w:tc>
      </w:tr>
      <w:tr w:rsidR="008C115B" w:rsidRPr="003A2365" w14:paraId="517E9E83" w14:textId="77777777" w:rsidTr="003E38D8">
        <w:trPr>
          <w:trHeight w:val="1140"/>
        </w:trPr>
        <w:tc>
          <w:tcPr>
            <w:tcW w:w="1858" w:type="dxa"/>
            <w:tcBorders>
              <w:top w:val="single" w:sz="4" w:space="0" w:color="000000"/>
              <w:left w:val="single" w:sz="4" w:space="0" w:color="000000"/>
              <w:bottom w:val="single" w:sz="4" w:space="0" w:color="000000"/>
              <w:right w:val="single" w:sz="4" w:space="0" w:color="000000"/>
            </w:tcBorders>
            <w:vAlign w:val="center"/>
          </w:tcPr>
          <w:p w14:paraId="7479A168" w14:textId="77777777" w:rsidR="008C115B" w:rsidRPr="003A2365" w:rsidRDefault="008C115B" w:rsidP="00EA2E7C">
            <w:pPr>
              <w:spacing w:after="0" w:line="240" w:lineRule="auto"/>
              <w:ind w:left="0" w:right="0" w:firstLine="0"/>
              <w:jc w:val="left"/>
              <w:rPr>
                <w:sz w:val="20"/>
                <w:szCs w:val="20"/>
              </w:rPr>
            </w:pPr>
            <w:r w:rsidRPr="003A2365">
              <w:rPr>
                <w:sz w:val="20"/>
                <w:szCs w:val="20"/>
              </w:rPr>
              <w:t xml:space="preserve">Felismeri, megnevezi és leírja az álláskeresés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32038C" w14:textId="77777777" w:rsidR="008C115B" w:rsidRPr="003A2365" w:rsidRDefault="008C115B" w:rsidP="00EA2E7C">
            <w:pPr>
              <w:spacing w:after="0" w:line="240" w:lineRule="auto"/>
              <w:ind w:left="0" w:right="0" w:firstLine="0"/>
              <w:jc w:val="left"/>
              <w:rPr>
                <w:sz w:val="20"/>
                <w:szCs w:val="20"/>
              </w:rPr>
            </w:pPr>
            <w:r w:rsidRPr="003A2365">
              <w:rPr>
                <w:sz w:val="20"/>
                <w:szCs w:val="20"/>
              </w:rPr>
              <w:t xml:space="preserve">Ismeri a formális és informális álláskeresési technikákat. </w:t>
            </w:r>
          </w:p>
        </w:tc>
        <w:tc>
          <w:tcPr>
            <w:tcW w:w="1490" w:type="dxa"/>
            <w:tcBorders>
              <w:top w:val="single" w:sz="4" w:space="0" w:color="000000"/>
              <w:left w:val="single" w:sz="4" w:space="0" w:color="000000"/>
              <w:bottom w:val="single" w:sz="4" w:space="0" w:color="000000"/>
              <w:right w:val="single" w:sz="4" w:space="0" w:color="000000"/>
            </w:tcBorders>
            <w:vAlign w:val="center"/>
          </w:tcPr>
          <w:p w14:paraId="0EBEF9F0" w14:textId="77777777" w:rsidR="008C115B" w:rsidRPr="003A2365" w:rsidRDefault="008C115B" w:rsidP="00EA2E7C">
            <w:pPr>
              <w:spacing w:after="0" w:line="240" w:lineRule="auto"/>
              <w:ind w:left="0" w:right="0" w:firstLine="0"/>
              <w:jc w:val="left"/>
              <w:rPr>
                <w:sz w:val="20"/>
                <w:szCs w:val="20"/>
              </w:rPr>
            </w:pPr>
            <w:r w:rsidRPr="003A2365">
              <w:rPr>
                <w:sz w:val="20"/>
                <w:szCs w:val="20"/>
              </w:rPr>
              <w:t xml:space="preserve">Teljesen önállóan </w:t>
            </w:r>
          </w:p>
        </w:tc>
        <w:tc>
          <w:tcPr>
            <w:tcW w:w="2226" w:type="dxa"/>
            <w:vMerge/>
            <w:tcBorders>
              <w:top w:val="nil"/>
              <w:left w:val="single" w:sz="4" w:space="0" w:color="000000"/>
              <w:bottom w:val="single" w:sz="4" w:space="0" w:color="auto"/>
              <w:right w:val="single" w:sz="4" w:space="0" w:color="000000"/>
            </w:tcBorders>
          </w:tcPr>
          <w:p w14:paraId="4F872B34" w14:textId="77777777" w:rsidR="008C115B" w:rsidRPr="003A2365"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0F913A84" w14:textId="77777777" w:rsidR="008C115B" w:rsidRPr="003A2365" w:rsidRDefault="008C115B" w:rsidP="00EA2E7C">
            <w:pPr>
              <w:spacing w:after="0" w:line="240" w:lineRule="auto"/>
              <w:ind w:left="0" w:right="0" w:firstLine="0"/>
              <w:jc w:val="left"/>
              <w:rPr>
                <w:sz w:val="20"/>
                <w:szCs w:val="20"/>
              </w:rPr>
            </w:pPr>
            <w:r w:rsidRPr="003A2365">
              <w:rPr>
                <w:sz w:val="20"/>
                <w:szCs w:val="20"/>
              </w:rPr>
              <w:t xml:space="preserve">Internetes álláskeresési portálokon információkat keres, rendszerez. </w:t>
            </w:r>
          </w:p>
        </w:tc>
      </w:tr>
      <w:tr w:rsidR="003E38D8" w:rsidRPr="003A2365" w14:paraId="53F6293A" w14:textId="77777777" w:rsidTr="003E38D8">
        <w:trPr>
          <w:trHeight w:val="1140"/>
        </w:trPr>
        <w:tc>
          <w:tcPr>
            <w:tcW w:w="1858" w:type="dxa"/>
            <w:tcBorders>
              <w:top w:val="single" w:sz="4" w:space="0" w:color="000000"/>
              <w:left w:val="single" w:sz="4" w:space="0" w:color="000000"/>
              <w:bottom w:val="single" w:sz="4" w:space="0" w:color="000000"/>
              <w:right w:val="single" w:sz="4" w:space="0" w:color="000000"/>
            </w:tcBorders>
            <w:vAlign w:val="center"/>
          </w:tcPr>
          <w:p w14:paraId="0193E927" w14:textId="77777777" w:rsidR="003E38D8" w:rsidRPr="00F47EE7" w:rsidRDefault="003E38D8" w:rsidP="00EA2E7C">
            <w:pPr>
              <w:spacing w:after="0" w:line="240" w:lineRule="auto"/>
              <w:ind w:left="0" w:right="0" w:firstLine="0"/>
              <w:jc w:val="left"/>
              <w:rPr>
                <w:sz w:val="20"/>
                <w:szCs w:val="20"/>
                <w:highlight w:val="green"/>
              </w:rPr>
            </w:pPr>
            <w:r w:rsidRPr="00F47EE7">
              <w:rPr>
                <w:sz w:val="20"/>
                <w:szCs w:val="20"/>
                <w:highlight w:val="green"/>
              </w:rPr>
              <w:t>Betartja a munka-, baleset- és tűzvédelmi előírásokat.</w:t>
            </w:r>
          </w:p>
        </w:tc>
        <w:tc>
          <w:tcPr>
            <w:tcW w:w="1858" w:type="dxa"/>
            <w:tcBorders>
              <w:top w:val="single" w:sz="4" w:space="0" w:color="000000"/>
              <w:left w:val="single" w:sz="4" w:space="0" w:color="000000"/>
              <w:bottom w:val="single" w:sz="4" w:space="0" w:color="000000"/>
              <w:right w:val="single" w:sz="4" w:space="0" w:color="000000"/>
            </w:tcBorders>
            <w:vAlign w:val="center"/>
          </w:tcPr>
          <w:p w14:paraId="22641D50" w14:textId="77777777" w:rsidR="003E38D8" w:rsidRPr="00F47EE7" w:rsidRDefault="003E38D8" w:rsidP="00EA2E7C">
            <w:pPr>
              <w:spacing w:after="0" w:line="240" w:lineRule="auto"/>
              <w:ind w:left="0" w:right="0" w:firstLine="0"/>
              <w:jc w:val="left"/>
              <w:rPr>
                <w:sz w:val="20"/>
                <w:szCs w:val="20"/>
                <w:highlight w:val="green"/>
              </w:rPr>
            </w:pPr>
            <w:r w:rsidRPr="00F47EE7">
              <w:rPr>
                <w:sz w:val="20"/>
                <w:szCs w:val="20"/>
                <w:highlight w:val="green"/>
              </w:rPr>
              <w:t>Ismeri a munka-, baleset- és tűzvédelmi alapfogalmakat, szabályokat.</w:t>
            </w:r>
          </w:p>
        </w:tc>
        <w:tc>
          <w:tcPr>
            <w:tcW w:w="1490" w:type="dxa"/>
            <w:tcBorders>
              <w:top w:val="single" w:sz="4" w:space="0" w:color="000000"/>
              <w:left w:val="single" w:sz="4" w:space="0" w:color="000000"/>
              <w:bottom w:val="single" w:sz="4" w:space="0" w:color="000000"/>
              <w:right w:val="single" w:sz="4" w:space="0" w:color="000000"/>
            </w:tcBorders>
            <w:vAlign w:val="center"/>
          </w:tcPr>
          <w:p w14:paraId="75C55CFA" w14:textId="77777777" w:rsidR="003E38D8" w:rsidRPr="00F47EE7" w:rsidRDefault="003E38D8" w:rsidP="00EA2E7C">
            <w:pPr>
              <w:spacing w:after="0" w:line="240" w:lineRule="auto"/>
              <w:ind w:left="0" w:right="0" w:firstLine="0"/>
              <w:jc w:val="left"/>
              <w:rPr>
                <w:sz w:val="20"/>
                <w:szCs w:val="20"/>
                <w:highlight w:val="green"/>
              </w:rPr>
            </w:pPr>
            <w:r w:rsidRPr="00F47EE7">
              <w:rPr>
                <w:sz w:val="20"/>
                <w:szCs w:val="20"/>
                <w:highlight w:val="green"/>
              </w:rPr>
              <w:t>Részben önállóan, felügyelettel → teljes önállóság felé fejlődve</w:t>
            </w:r>
          </w:p>
        </w:tc>
        <w:tc>
          <w:tcPr>
            <w:tcW w:w="2226" w:type="dxa"/>
            <w:tcBorders>
              <w:top w:val="single" w:sz="4" w:space="0" w:color="auto"/>
              <w:left w:val="single" w:sz="4" w:space="0" w:color="000000"/>
              <w:bottom w:val="single" w:sz="4" w:space="0" w:color="000000"/>
              <w:right w:val="single" w:sz="4" w:space="0" w:color="000000"/>
            </w:tcBorders>
          </w:tcPr>
          <w:p w14:paraId="2F8CE323" w14:textId="77777777" w:rsidR="003E38D8" w:rsidRPr="00F47EE7" w:rsidRDefault="003E38D8" w:rsidP="00EA2E7C">
            <w:pPr>
              <w:spacing w:after="0" w:line="240" w:lineRule="auto"/>
              <w:ind w:left="0" w:right="0" w:firstLine="0"/>
              <w:jc w:val="left"/>
              <w:rPr>
                <w:sz w:val="20"/>
                <w:szCs w:val="20"/>
                <w:highlight w:val="green"/>
              </w:rPr>
            </w:pPr>
            <w:r w:rsidRPr="00F47EE7">
              <w:rPr>
                <w:sz w:val="20"/>
                <w:szCs w:val="20"/>
                <w:highlight w:val="green"/>
              </w:rPr>
              <w:t>Biztonságtudatosan végzi a feladatait, felelősségteljesen kezeli a veszélyhelyzeteket.</w:t>
            </w:r>
          </w:p>
        </w:tc>
        <w:tc>
          <w:tcPr>
            <w:tcW w:w="1858" w:type="dxa"/>
            <w:tcBorders>
              <w:top w:val="single" w:sz="4" w:space="0" w:color="000000"/>
              <w:left w:val="single" w:sz="4" w:space="0" w:color="000000"/>
              <w:bottom w:val="single" w:sz="4" w:space="0" w:color="000000"/>
              <w:right w:val="single" w:sz="4" w:space="0" w:color="000000"/>
            </w:tcBorders>
            <w:vAlign w:val="center"/>
          </w:tcPr>
          <w:p w14:paraId="4AF27EC5" w14:textId="77777777" w:rsidR="003E38D8" w:rsidRPr="00F47EE7" w:rsidRDefault="003E38D8" w:rsidP="00EA2E7C">
            <w:pPr>
              <w:spacing w:after="0" w:line="240" w:lineRule="auto"/>
              <w:ind w:left="0" w:right="0" w:firstLine="0"/>
              <w:jc w:val="left"/>
              <w:rPr>
                <w:sz w:val="20"/>
                <w:szCs w:val="20"/>
                <w:highlight w:val="green"/>
              </w:rPr>
            </w:pPr>
            <w:r w:rsidRPr="00F47EE7">
              <w:rPr>
                <w:sz w:val="20"/>
                <w:szCs w:val="20"/>
                <w:highlight w:val="green"/>
              </w:rPr>
              <w:t>Digitális tananyagok és online tesztek segítségével sajátítja el a szabályokat.</w:t>
            </w:r>
          </w:p>
        </w:tc>
      </w:tr>
      <w:tr w:rsidR="003E38D8" w:rsidRPr="003A2365" w14:paraId="316B7748" w14:textId="77777777" w:rsidTr="003A2365">
        <w:trPr>
          <w:trHeight w:val="1140"/>
        </w:trPr>
        <w:tc>
          <w:tcPr>
            <w:tcW w:w="1858" w:type="dxa"/>
            <w:tcBorders>
              <w:top w:val="single" w:sz="4" w:space="0" w:color="000000"/>
              <w:left w:val="single" w:sz="4" w:space="0" w:color="000000"/>
              <w:bottom w:val="single" w:sz="4" w:space="0" w:color="000000"/>
              <w:right w:val="single" w:sz="4" w:space="0" w:color="000000"/>
            </w:tcBorders>
            <w:vAlign w:val="center"/>
          </w:tcPr>
          <w:p w14:paraId="259871DC" w14:textId="77777777" w:rsidR="003E38D8" w:rsidRPr="00F47EE7" w:rsidRDefault="003E38D8" w:rsidP="00EA2E7C">
            <w:pPr>
              <w:spacing w:after="0" w:line="240" w:lineRule="auto"/>
              <w:ind w:left="0" w:right="0" w:firstLine="0"/>
              <w:jc w:val="left"/>
              <w:rPr>
                <w:sz w:val="20"/>
                <w:szCs w:val="20"/>
                <w:highlight w:val="green"/>
              </w:rPr>
            </w:pPr>
            <w:r w:rsidRPr="00F47EE7">
              <w:rPr>
                <w:sz w:val="20"/>
                <w:szCs w:val="20"/>
                <w:highlight w:val="green"/>
              </w:rPr>
              <w:t>Fenntarthatósági szempontokat alkalmaz a munkavégzés során.</w:t>
            </w:r>
          </w:p>
        </w:tc>
        <w:tc>
          <w:tcPr>
            <w:tcW w:w="1858" w:type="dxa"/>
            <w:tcBorders>
              <w:top w:val="single" w:sz="4" w:space="0" w:color="000000"/>
              <w:left w:val="single" w:sz="4" w:space="0" w:color="000000"/>
              <w:bottom w:val="single" w:sz="4" w:space="0" w:color="000000"/>
              <w:right w:val="single" w:sz="4" w:space="0" w:color="000000"/>
            </w:tcBorders>
            <w:vAlign w:val="center"/>
          </w:tcPr>
          <w:p w14:paraId="6454CBF4" w14:textId="77777777" w:rsidR="003E38D8" w:rsidRPr="00F47EE7" w:rsidRDefault="003E38D8" w:rsidP="00EA2E7C">
            <w:pPr>
              <w:spacing w:after="0" w:line="240" w:lineRule="auto"/>
              <w:ind w:left="0" w:right="0" w:firstLine="0"/>
              <w:jc w:val="left"/>
              <w:rPr>
                <w:sz w:val="20"/>
                <w:szCs w:val="20"/>
                <w:highlight w:val="green"/>
              </w:rPr>
            </w:pPr>
            <w:r w:rsidRPr="00F47EE7">
              <w:rPr>
                <w:sz w:val="20"/>
                <w:szCs w:val="20"/>
                <w:highlight w:val="green"/>
              </w:rPr>
              <w:t>Ismeri a zöld munkahely, fenntarthatóság, környezetvédelem alapelveit.</w:t>
            </w:r>
          </w:p>
        </w:tc>
        <w:tc>
          <w:tcPr>
            <w:tcW w:w="1490" w:type="dxa"/>
            <w:tcBorders>
              <w:top w:val="single" w:sz="4" w:space="0" w:color="000000"/>
              <w:left w:val="single" w:sz="4" w:space="0" w:color="000000"/>
              <w:bottom w:val="single" w:sz="4" w:space="0" w:color="000000"/>
              <w:right w:val="single" w:sz="4" w:space="0" w:color="000000"/>
            </w:tcBorders>
            <w:vAlign w:val="center"/>
          </w:tcPr>
          <w:p w14:paraId="242130F9" w14:textId="77777777" w:rsidR="003E38D8" w:rsidRPr="00F47EE7" w:rsidRDefault="003E38D8" w:rsidP="00EA2E7C">
            <w:pPr>
              <w:spacing w:after="0" w:line="240" w:lineRule="auto"/>
              <w:ind w:left="0" w:right="0" w:firstLine="0"/>
              <w:jc w:val="left"/>
              <w:rPr>
                <w:sz w:val="20"/>
                <w:szCs w:val="20"/>
                <w:highlight w:val="green"/>
              </w:rPr>
            </w:pPr>
            <w:r w:rsidRPr="00F47EE7">
              <w:rPr>
                <w:sz w:val="20"/>
                <w:szCs w:val="20"/>
                <w:highlight w:val="green"/>
              </w:rPr>
              <w:t>Instrukció alapján részben önállóan → önállóan is</w:t>
            </w:r>
          </w:p>
        </w:tc>
        <w:tc>
          <w:tcPr>
            <w:tcW w:w="2226" w:type="dxa"/>
            <w:tcBorders>
              <w:top w:val="nil"/>
              <w:left w:val="single" w:sz="4" w:space="0" w:color="000000"/>
              <w:bottom w:val="single" w:sz="4" w:space="0" w:color="000000"/>
              <w:right w:val="single" w:sz="4" w:space="0" w:color="000000"/>
            </w:tcBorders>
          </w:tcPr>
          <w:p w14:paraId="2860986D" w14:textId="77777777" w:rsidR="003E38D8" w:rsidRPr="00F47EE7" w:rsidRDefault="003E38D8" w:rsidP="00EA2E7C">
            <w:pPr>
              <w:spacing w:after="0" w:line="240" w:lineRule="auto"/>
              <w:ind w:left="0" w:right="0" w:firstLine="0"/>
              <w:jc w:val="left"/>
              <w:rPr>
                <w:sz w:val="20"/>
                <w:szCs w:val="20"/>
                <w:highlight w:val="green"/>
              </w:rPr>
            </w:pPr>
            <w:r w:rsidRPr="00F47EE7">
              <w:rPr>
                <w:sz w:val="20"/>
                <w:szCs w:val="20"/>
                <w:highlight w:val="green"/>
              </w:rPr>
              <w:t>Környezettudatos magatartást tanúsít, törekszik a pazarlás csökkentésére, az erőforrások felelős használatára.</w:t>
            </w:r>
          </w:p>
        </w:tc>
        <w:tc>
          <w:tcPr>
            <w:tcW w:w="1858" w:type="dxa"/>
            <w:tcBorders>
              <w:top w:val="single" w:sz="4" w:space="0" w:color="000000"/>
              <w:left w:val="single" w:sz="4" w:space="0" w:color="000000"/>
              <w:bottom w:val="single" w:sz="4" w:space="0" w:color="000000"/>
              <w:right w:val="single" w:sz="4" w:space="0" w:color="000000"/>
            </w:tcBorders>
            <w:vAlign w:val="center"/>
          </w:tcPr>
          <w:p w14:paraId="1CC44A84" w14:textId="77777777" w:rsidR="003E38D8" w:rsidRPr="00F47EE7" w:rsidRDefault="003E38D8" w:rsidP="00EA2E7C">
            <w:pPr>
              <w:spacing w:after="0" w:line="240" w:lineRule="auto"/>
              <w:ind w:left="0" w:right="0" w:firstLine="0"/>
              <w:jc w:val="left"/>
              <w:rPr>
                <w:sz w:val="20"/>
                <w:szCs w:val="20"/>
                <w:highlight w:val="green"/>
              </w:rPr>
            </w:pPr>
            <w:r w:rsidRPr="00F47EE7">
              <w:rPr>
                <w:sz w:val="20"/>
                <w:szCs w:val="20"/>
                <w:highlight w:val="green"/>
              </w:rPr>
              <w:t>Digitális eszközök használatával keres fenntarthatósági jó gyakorlatokat, információkat.</w:t>
            </w:r>
          </w:p>
        </w:tc>
      </w:tr>
    </w:tbl>
    <w:p w14:paraId="02CBCA05" w14:textId="77777777" w:rsidR="008D30B2" w:rsidRPr="008D30B2" w:rsidRDefault="007311CB" w:rsidP="00EA2E7C">
      <w:pPr>
        <w:spacing w:before="360" w:after="120" w:line="240" w:lineRule="auto"/>
        <w:ind w:left="11" w:right="28" w:hanging="11"/>
        <w:rPr>
          <w:b/>
        </w:rPr>
      </w:pPr>
      <w:r w:rsidRPr="008069BF">
        <w:rPr>
          <w:b/>
        </w:rPr>
        <w:t>T</w:t>
      </w:r>
      <w:r w:rsidR="008C115B" w:rsidRPr="008069BF">
        <w:rPr>
          <w:b/>
        </w:rPr>
        <w:t>antárgy témakörei</w:t>
      </w:r>
    </w:p>
    <w:p w14:paraId="5F11D285" w14:textId="77777777" w:rsidR="008D30B2" w:rsidRDefault="008C115B" w:rsidP="00EA2E7C">
      <w:pPr>
        <w:tabs>
          <w:tab w:val="center" w:pos="845"/>
          <w:tab w:val="center" w:pos="2589"/>
        </w:tabs>
        <w:spacing w:after="0" w:line="240" w:lineRule="auto"/>
        <w:ind w:left="0" w:right="0" w:firstLine="0"/>
        <w:jc w:val="left"/>
        <w:rPr>
          <w:b/>
          <w:i/>
          <w:szCs w:val="24"/>
        </w:rPr>
      </w:pPr>
      <w:r w:rsidRPr="00F83730">
        <w:rPr>
          <w:b/>
          <w:szCs w:val="24"/>
        </w:rPr>
        <w:t>Álláskeresés</w:t>
      </w:r>
    </w:p>
    <w:p w14:paraId="49C614B4" w14:textId="77777777" w:rsidR="008D30B2" w:rsidRDefault="008C115B" w:rsidP="00EA2E7C">
      <w:pPr>
        <w:spacing w:after="0" w:line="240" w:lineRule="auto"/>
        <w:ind w:right="0"/>
        <w:rPr>
          <w:szCs w:val="24"/>
        </w:rPr>
      </w:pPr>
      <w:r w:rsidRPr="00F83730">
        <w:rPr>
          <w:szCs w:val="24"/>
        </w:rPr>
        <w:t xml:space="preserve">Karrierlehetőségek feltérképezése: önismeret, reális célkitűzések, helyi munkaerőpiac ismerete, mobilitás szerepe, szakképzések szerepe, képzési támogatások (ösztöndíjak rendszere) ismerete </w:t>
      </w:r>
    </w:p>
    <w:p w14:paraId="4F152CCF" w14:textId="77777777" w:rsidR="008D30B2" w:rsidRDefault="008C115B" w:rsidP="00EA2E7C">
      <w:pPr>
        <w:spacing w:after="240" w:line="240" w:lineRule="auto"/>
        <w:ind w:right="0"/>
        <w:rPr>
          <w:szCs w:val="24"/>
        </w:rPr>
      </w:pPr>
      <w:r w:rsidRPr="00F83730">
        <w:rPr>
          <w:szCs w:val="24"/>
        </w:rPr>
        <w:t xml:space="preserve">Álláskeresési módszerek: újsághirdetés, internetes álláskereső oldalak, személyes kapcsolatok, kapcsolati hálózat fontossága </w:t>
      </w:r>
    </w:p>
    <w:p w14:paraId="7A64DEDB" w14:textId="77777777" w:rsidR="008D30B2" w:rsidRDefault="008C115B" w:rsidP="00EA2E7C">
      <w:pPr>
        <w:tabs>
          <w:tab w:val="center" w:pos="845"/>
          <w:tab w:val="center" w:pos="3206"/>
        </w:tabs>
        <w:spacing w:after="0" w:line="240" w:lineRule="auto"/>
        <w:ind w:left="0" w:right="0" w:firstLine="0"/>
        <w:jc w:val="left"/>
        <w:rPr>
          <w:b/>
          <w:i/>
          <w:szCs w:val="24"/>
        </w:rPr>
      </w:pPr>
      <w:r w:rsidRPr="00F83730">
        <w:rPr>
          <w:rFonts w:eastAsia="Calibri"/>
          <w:b/>
          <w:szCs w:val="24"/>
        </w:rPr>
        <w:tab/>
      </w:r>
      <w:r w:rsidRPr="00F83730">
        <w:rPr>
          <w:b/>
          <w:szCs w:val="24"/>
        </w:rPr>
        <w:t>Munkajogi alapismeretek</w:t>
      </w:r>
    </w:p>
    <w:p w14:paraId="0AC679B6" w14:textId="77777777" w:rsidR="008D30B2" w:rsidRDefault="008C115B" w:rsidP="00EA2E7C">
      <w:pPr>
        <w:spacing w:after="0" w:line="240" w:lineRule="auto"/>
        <w:ind w:right="0"/>
        <w:rPr>
          <w:szCs w:val="24"/>
        </w:rPr>
      </w:pPr>
      <w:r w:rsidRPr="00F83730">
        <w:rPr>
          <w:szCs w:val="24"/>
        </w:rPr>
        <w:t>Foglalkoztatási formák: munkaviszony, megbízási jogviszony, vállalkozási jogviszony, közalkalmazotti jogviszony, közszolgálati jogviszony</w:t>
      </w:r>
    </w:p>
    <w:p w14:paraId="7B380239" w14:textId="77777777" w:rsidR="008D30B2" w:rsidRDefault="008C115B" w:rsidP="00EA2E7C">
      <w:pPr>
        <w:spacing w:after="0" w:line="240" w:lineRule="auto"/>
        <w:ind w:right="0"/>
        <w:rPr>
          <w:szCs w:val="24"/>
        </w:rPr>
      </w:pPr>
      <w:r w:rsidRPr="00F83730">
        <w:rPr>
          <w:szCs w:val="24"/>
        </w:rPr>
        <w:t>A tanulót érintő szakképzési munkaviszony lényege, jelentősége</w:t>
      </w:r>
    </w:p>
    <w:p w14:paraId="2EBA2D02" w14:textId="77777777" w:rsidR="008D30B2" w:rsidRDefault="008C115B" w:rsidP="00EA2E7C">
      <w:pPr>
        <w:spacing w:after="0" w:line="240" w:lineRule="auto"/>
        <w:ind w:right="0"/>
        <w:rPr>
          <w:szCs w:val="24"/>
        </w:rPr>
      </w:pPr>
      <w:r w:rsidRPr="00F83730">
        <w:rPr>
          <w:szCs w:val="24"/>
        </w:rPr>
        <w:lastRenderedPageBreak/>
        <w:t>Atipikus munkavégzési formák a munka törvénykönyve szerint: távmunka, bedolgozói munkaviszony, munkaerő-kölcsönzés, egyszerűsített foglalkoztatás (mezőgazdasági, turisztikai idénymunka és alkalmi munka)</w:t>
      </w:r>
    </w:p>
    <w:p w14:paraId="375D7992" w14:textId="77777777" w:rsidR="008D30B2" w:rsidRDefault="008C115B" w:rsidP="00EA2E7C">
      <w:pPr>
        <w:spacing w:after="240" w:line="240" w:lineRule="auto"/>
        <w:ind w:right="0"/>
        <w:rPr>
          <w:szCs w:val="24"/>
        </w:rPr>
      </w:pPr>
      <w:r w:rsidRPr="00F83730">
        <w:rPr>
          <w:szCs w:val="24"/>
        </w:rPr>
        <w:t>Speciális jogviszonyok: önfoglalkoztatás, iskolaszövetkezet keretében végzett diákmunka, önkéntes munka</w:t>
      </w:r>
    </w:p>
    <w:p w14:paraId="180DB9B2" w14:textId="77777777" w:rsidR="008D30B2" w:rsidRDefault="008C115B" w:rsidP="00EA2E7C">
      <w:pPr>
        <w:tabs>
          <w:tab w:val="center" w:pos="845"/>
          <w:tab w:val="center" w:pos="3167"/>
        </w:tabs>
        <w:spacing w:after="0" w:line="240" w:lineRule="auto"/>
        <w:ind w:left="0" w:right="0" w:firstLine="0"/>
        <w:jc w:val="left"/>
        <w:rPr>
          <w:b/>
          <w:i/>
          <w:szCs w:val="24"/>
        </w:rPr>
      </w:pPr>
      <w:r w:rsidRPr="00F83730">
        <w:rPr>
          <w:rFonts w:eastAsia="Calibri"/>
          <w:b/>
          <w:szCs w:val="24"/>
        </w:rPr>
        <w:tab/>
      </w:r>
      <w:r w:rsidRPr="00F83730">
        <w:rPr>
          <w:b/>
          <w:szCs w:val="24"/>
        </w:rPr>
        <w:t>Munkaviszony létesítése</w:t>
      </w:r>
    </w:p>
    <w:p w14:paraId="6199AB77" w14:textId="77777777" w:rsidR="008D30B2" w:rsidRDefault="008C115B" w:rsidP="00EA2E7C">
      <w:pPr>
        <w:spacing w:after="0" w:line="240" w:lineRule="auto"/>
        <w:ind w:right="0"/>
        <w:rPr>
          <w:szCs w:val="24"/>
        </w:rPr>
      </w:pPr>
      <w:r w:rsidRPr="00F83730">
        <w:rPr>
          <w:szCs w:val="24"/>
        </w:rPr>
        <w:t>Felek a munkajogviszonyban. A munkaviszony alanyai</w:t>
      </w:r>
    </w:p>
    <w:p w14:paraId="5F53F136" w14:textId="77777777" w:rsidR="008D30B2" w:rsidRDefault="008C115B" w:rsidP="00EA2E7C">
      <w:pPr>
        <w:spacing w:after="0" w:line="240" w:lineRule="auto"/>
        <w:ind w:right="0"/>
        <w:rPr>
          <w:szCs w:val="24"/>
        </w:rPr>
      </w:pPr>
      <w:r w:rsidRPr="00F83730">
        <w:rPr>
          <w:szCs w:val="24"/>
        </w:rPr>
        <w:t>A munkaviszony létesítése. A munkaszerződés. A munkaszerződés tartalma.</w:t>
      </w:r>
    </w:p>
    <w:p w14:paraId="32597D8F" w14:textId="77777777" w:rsidR="008D30B2" w:rsidRDefault="008C115B" w:rsidP="00EA2E7C">
      <w:pPr>
        <w:spacing w:after="0" w:line="240" w:lineRule="auto"/>
        <w:ind w:right="3778"/>
        <w:rPr>
          <w:szCs w:val="24"/>
        </w:rPr>
      </w:pPr>
      <w:r w:rsidRPr="00F83730">
        <w:rPr>
          <w:szCs w:val="24"/>
        </w:rPr>
        <w:t>A munkaviszony kezdete létrejötte, fajtái. Próbaidő A munkavállaló és munkáltató alapvető kötelezettségei</w:t>
      </w:r>
    </w:p>
    <w:p w14:paraId="2E32A1BB" w14:textId="77777777" w:rsidR="008D30B2" w:rsidRDefault="008C115B" w:rsidP="00EA2E7C">
      <w:pPr>
        <w:spacing w:after="0" w:line="240" w:lineRule="auto"/>
        <w:ind w:right="0"/>
        <w:rPr>
          <w:szCs w:val="24"/>
        </w:rPr>
      </w:pPr>
      <w:r w:rsidRPr="00F83730">
        <w:rPr>
          <w:szCs w:val="24"/>
        </w:rPr>
        <w:t>A munkaszerződés módosítása</w:t>
      </w:r>
    </w:p>
    <w:p w14:paraId="6773410C" w14:textId="77777777" w:rsidR="008D30B2" w:rsidRDefault="008C115B" w:rsidP="00EA2E7C">
      <w:pPr>
        <w:spacing w:after="0" w:line="240" w:lineRule="auto"/>
        <w:ind w:right="0"/>
        <w:rPr>
          <w:szCs w:val="24"/>
        </w:rPr>
      </w:pPr>
      <w:r w:rsidRPr="00F83730">
        <w:rPr>
          <w:szCs w:val="24"/>
        </w:rPr>
        <w:t>Munkaviszony megszűnése, megszüntetése</w:t>
      </w:r>
    </w:p>
    <w:p w14:paraId="4B935974" w14:textId="77777777" w:rsidR="008D30B2" w:rsidRDefault="008C115B" w:rsidP="00EA2E7C">
      <w:pPr>
        <w:spacing w:after="0" w:line="240" w:lineRule="auto"/>
        <w:ind w:right="0"/>
        <w:rPr>
          <w:szCs w:val="24"/>
        </w:rPr>
      </w:pPr>
      <w:r w:rsidRPr="00F83730">
        <w:rPr>
          <w:szCs w:val="24"/>
        </w:rPr>
        <w:t>Munkaidő és pihenőidő</w:t>
      </w:r>
    </w:p>
    <w:p w14:paraId="6EDB86C9" w14:textId="77777777" w:rsidR="008D30B2" w:rsidRDefault="008C115B" w:rsidP="00EA2E7C">
      <w:pPr>
        <w:spacing w:after="240" w:line="240" w:lineRule="auto"/>
        <w:ind w:right="0"/>
        <w:rPr>
          <w:szCs w:val="24"/>
        </w:rPr>
      </w:pPr>
      <w:r w:rsidRPr="00F83730">
        <w:rPr>
          <w:szCs w:val="24"/>
        </w:rPr>
        <w:t>A munka díjazása (minimálbér, garantált bérminimum)</w:t>
      </w:r>
    </w:p>
    <w:p w14:paraId="76CED071" w14:textId="77777777" w:rsidR="008D30B2" w:rsidRDefault="008C115B" w:rsidP="00EA2E7C">
      <w:pPr>
        <w:tabs>
          <w:tab w:val="center" w:pos="845"/>
          <w:tab w:val="center" w:pos="2818"/>
        </w:tabs>
        <w:spacing w:after="0" w:line="240" w:lineRule="auto"/>
        <w:ind w:left="0" w:right="0" w:firstLine="0"/>
        <w:jc w:val="left"/>
        <w:rPr>
          <w:b/>
          <w:i/>
          <w:szCs w:val="24"/>
        </w:rPr>
      </w:pPr>
      <w:r w:rsidRPr="00F83730">
        <w:rPr>
          <w:rFonts w:eastAsia="Calibri"/>
          <w:b/>
          <w:szCs w:val="24"/>
        </w:rPr>
        <w:tab/>
      </w:r>
      <w:r w:rsidRPr="00F83730">
        <w:rPr>
          <w:b/>
          <w:szCs w:val="24"/>
        </w:rPr>
        <w:t>Munkanélküliség</w:t>
      </w:r>
    </w:p>
    <w:p w14:paraId="771F6FF7" w14:textId="77777777" w:rsidR="008D30B2" w:rsidRDefault="008C115B" w:rsidP="00EA2E7C">
      <w:pPr>
        <w:spacing w:after="0" w:line="240" w:lineRule="auto"/>
        <w:ind w:right="118"/>
        <w:rPr>
          <w:szCs w:val="24"/>
        </w:rPr>
      </w:pPr>
      <w:r w:rsidRPr="00F83730">
        <w:rPr>
          <w:szCs w:val="24"/>
        </w:rPr>
        <w:t>Nemzeti Foglalkoztatási Szolgálat (NFSZ). Álláskeresőként történő nyilvántartásba vétel  Az álláskeresési ellátások fajtái</w:t>
      </w:r>
    </w:p>
    <w:p w14:paraId="0C174CBF" w14:textId="77777777" w:rsidR="008D30B2" w:rsidRDefault="008C115B" w:rsidP="00EA2E7C">
      <w:pPr>
        <w:spacing w:after="0" w:line="240" w:lineRule="auto"/>
        <w:ind w:right="0"/>
        <w:rPr>
          <w:szCs w:val="24"/>
        </w:rPr>
      </w:pPr>
      <w:r w:rsidRPr="00F83730">
        <w:rPr>
          <w:szCs w:val="24"/>
        </w:rPr>
        <w:t>Álláskeresők számára nyújtandó támogatások (vállalkozóvá válás, közfoglalkoztatás, képzések, utazásiköltség-támogatások)</w:t>
      </w:r>
    </w:p>
    <w:p w14:paraId="74E7F228" w14:textId="77777777" w:rsidR="008D30B2" w:rsidRDefault="008C115B" w:rsidP="00EA2E7C">
      <w:pPr>
        <w:spacing w:after="0" w:line="240" w:lineRule="auto"/>
        <w:ind w:right="0"/>
        <w:rPr>
          <w:szCs w:val="24"/>
        </w:rPr>
      </w:pPr>
      <w:r w:rsidRPr="00F83730">
        <w:rPr>
          <w:szCs w:val="24"/>
        </w:rPr>
        <w:t>Szolgáltatások álláskeresőknek (munkaerő-közvetítés, tanácsadás)</w:t>
      </w:r>
    </w:p>
    <w:p w14:paraId="0141E045" w14:textId="77777777" w:rsidR="008D30B2" w:rsidRDefault="008C115B" w:rsidP="00EA2E7C">
      <w:pPr>
        <w:spacing w:after="0" w:line="240" w:lineRule="auto"/>
        <w:ind w:right="0"/>
        <w:rPr>
          <w:szCs w:val="24"/>
        </w:rPr>
      </w:pPr>
      <w:r w:rsidRPr="00F83730">
        <w:rPr>
          <w:szCs w:val="24"/>
        </w:rPr>
        <w:t>Európai Foglalkoztatási Szolgálat (EURES)</w:t>
      </w:r>
    </w:p>
    <w:p w14:paraId="574574BB" w14:textId="77777777" w:rsidR="008D30B2" w:rsidRPr="00CD71A3" w:rsidRDefault="008C115B" w:rsidP="00CD71A3">
      <w:pPr>
        <w:pStyle w:val="Cmsor1"/>
      </w:pPr>
      <w:bookmarkStart w:id="17" w:name="_Toc209517099"/>
      <w:r w:rsidRPr="00CD71A3">
        <w:t>Munkavállalói idegen nyelv megnevezésű tanulási terület (technikus szakmák esetén)</w:t>
      </w:r>
      <w:bookmarkEnd w:id="17"/>
    </w:p>
    <w:p w14:paraId="1E9C1695" w14:textId="77777777" w:rsidR="008D30B2" w:rsidRDefault="008C115B" w:rsidP="00EA2E7C">
      <w:pPr>
        <w:pStyle w:val="Nincstrkz"/>
        <w:tabs>
          <w:tab w:val="right" w:pos="9041"/>
        </w:tabs>
      </w:pPr>
      <w:r w:rsidRPr="0036391D">
        <w:t>A tanulási terüle</w:t>
      </w:r>
      <w:r w:rsidR="00481686" w:rsidRPr="0036391D">
        <w:t xml:space="preserve">t tantárgyainak </w:t>
      </w:r>
      <w:proofErr w:type="spellStart"/>
      <w:r w:rsidR="00481686" w:rsidRPr="0036391D">
        <w:t>összóraszáma</w:t>
      </w:r>
      <w:proofErr w:type="spellEnd"/>
      <w:r w:rsidR="00481686" w:rsidRPr="0036391D">
        <w:t>:</w:t>
      </w:r>
      <w:r w:rsidR="00481686" w:rsidRPr="00F83730">
        <w:tab/>
      </w:r>
      <w:r w:rsidRPr="00F83730">
        <w:t>62/62 óra</w:t>
      </w:r>
    </w:p>
    <w:p w14:paraId="651B1F9A" w14:textId="77777777" w:rsidR="008D30B2" w:rsidRDefault="008C115B" w:rsidP="00EA2E7C">
      <w:pPr>
        <w:spacing w:after="0" w:line="240" w:lineRule="auto"/>
        <w:ind w:right="0"/>
        <w:rPr>
          <w:szCs w:val="24"/>
        </w:rPr>
      </w:pPr>
      <w:r w:rsidRPr="00F83730">
        <w:rPr>
          <w:szCs w:val="24"/>
        </w:rPr>
        <w:t>A tanulási terület tartalmi összefoglalója</w:t>
      </w:r>
    </w:p>
    <w:p w14:paraId="5C98501A" w14:textId="77777777" w:rsidR="008D30B2" w:rsidRDefault="008C115B" w:rsidP="00EA2E7C">
      <w:pPr>
        <w:spacing w:after="240" w:line="240" w:lineRule="auto"/>
        <w:ind w:right="0"/>
        <w:rPr>
          <w:szCs w:val="24"/>
        </w:rPr>
      </w:pPr>
      <w:r w:rsidRPr="00F83730">
        <w:rPr>
          <w:szCs w:val="24"/>
        </w:rPr>
        <w:t>Állások megpályázása idegen nyelven. Önéletrajz és motivációs levél megfogalmazása, az állásinterjú során hatékony idegen nyelvű kommunikáció.</w:t>
      </w:r>
    </w:p>
    <w:p w14:paraId="5A45EAA2" w14:textId="77777777" w:rsidR="008D30B2" w:rsidRPr="008D30B2" w:rsidRDefault="008C115B" w:rsidP="00EA2E7C">
      <w:pPr>
        <w:pStyle w:val="Nincstrkz"/>
        <w:tabs>
          <w:tab w:val="right" w:pos="9041"/>
        </w:tabs>
        <w:spacing w:after="240"/>
        <w:rPr>
          <w:rFonts w:eastAsia="Calibri"/>
        </w:rPr>
      </w:pPr>
      <w:bookmarkStart w:id="18" w:name="_Toc209517100"/>
      <w:r w:rsidRPr="0036391D">
        <w:rPr>
          <w:rStyle w:val="Cmsor2Char"/>
          <w:rFonts w:eastAsia="Calibri"/>
        </w:rPr>
        <w:t>Munka</w:t>
      </w:r>
      <w:r w:rsidR="007311CB" w:rsidRPr="0036391D">
        <w:rPr>
          <w:rStyle w:val="Cmsor2Char"/>
          <w:rFonts w:eastAsia="Calibri"/>
        </w:rPr>
        <w:t>vállalói idegen nyelv tantárgy</w:t>
      </w:r>
      <w:bookmarkEnd w:id="18"/>
      <w:r w:rsidR="007311CB" w:rsidRPr="00F83730">
        <w:rPr>
          <w:rFonts w:eastAsia="Calibri"/>
        </w:rPr>
        <w:t xml:space="preserve"> </w:t>
      </w:r>
      <w:r w:rsidR="00481686" w:rsidRPr="00F83730">
        <w:rPr>
          <w:rFonts w:eastAsia="Calibri"/>
        </w:rPr>
        <w:tab/>
      </w:r>
      <w:r w:rsidRPr="00F83730">
        <w:rPr>
          <w:rFonts w:eastAsia="Calibri"/>
        </w:rPr>
        <w:t>62/62 óra</w:t>
      </w:r>
    </w:p>
    <w:p w14:paraId="474725FD" w14:textId="77777777" w:rsidR="008D30B2" w:rsidRDefault="008C115B" w:rsidP="00EA2E7C">
      <w:pPr>
        <w:tabs>
          <w:tab w:val="center" w:pos="755"/>
          <w:tab w:val="center" w:pos="2881"/>
        </w:tabs>
        <w:spacing w:after="0" w:line="240" w:lineRule="auto"/>
        <w:ind w:left="0" w:right="0" w:firstLine="0"/>
        <w:jc w:val="left"/>
        <w:rPr>
          <w:b/>
          <w:szCs w:val="24"/>
        </w:rPr>
      </w:pPr>
      <w:r w:rsidRPr="00F83730">
        <w:rPr>
          <w:rFonts w:eastAsia="Calibri"/>
          <w:b/>
          <w:szCs w:val="24"/>
        </w:rPr>
        <w:tab/>
      </w:r>
      <w:r w:rsidRPr="00F83730">
        <w:rPr>
          <w:b/>
          <w:szCs w:val="24"/>
        </w:rPr>
        <w:t>A tantárgy tanításának fő célja</w:t>
      </w:r>
    </w:p>
    <w:p w14:paraId="0F892C49" w14:textId="77777777" w:rsidR="008D30B2" w:rsidRDefault="008C115B" w:rsidP="00EA2E7C">
      <w:pPr>
        <w:spacing w:after="0" w:line="240" w:lineRule="auto"/>
        <w:ind w:right="0"/>
        <w:rPr>
          <w:szCs w:val="24"/>
        </w:rPr>
      </w:pPr>
      <w:r w:rsidRPr="00F83730">
        <w:rPr>
          <w:szCs w:val="24"/>
        </w:rPr>
        <w:t xml:space="preserve">A tantárgy tanításának célja, hogy a tanulók idegen nyelven is képesek legyenek álláshirdetésre jelentkezni, ismerjék az álláskeresés lépéseit, hatékonyan és eredményesen meg tudják valósítani a kommunikációs célokat egy állásinterjú során. </w:t>
      </w:r>
    </w:p>
    <w:p w14:paraId="1C74AA0A" w14:textId="77777777" w:rsidR="008D30B2" w:rsidRDefault="008C115B" w:rsidP="00EA2E7C">
      <w:pPr>
        <w:spacing w:after="240" w:line="240" w:lineRule="auto"/>
        <w:ind w:right="0"/>
        <w:rPr>
          <w:szCs w:val="24"/>
        </w:rPr>
      </w:pPr>
      <w:r w:rsidRPr="00F83730">
        <w:rPr>
          <w:szCs w:val="24"/>
        </w:rPr>
        <w:t>Megértsék a munkájukhoz kapcsolódó idegen nyelvű álláshirdetéseket, képesek legyenek a munkavállaláshoz kapcsolódóan egyszerű formanyomtatványokat kitölteni, önéletrajzot írni és motivációs levelet a formai és tartalmi követelményeknek megfelelően megfogalmazni, megértsék egy munkaszerződés alapvető idegen nyelvi fordulatait, kifejezéseit.</w:t>
      </w:r>
    </w:p>
    <w:p w14:paraId="42ABF9FB" w14:textId="77777777" w:rsidR="008D30B2" w:rsidRDefault="008C115B" w:rsidP="00EA2E7C">
      <w:pPr>
        <w:spacing w:after="240" w:line="240" w:lineRule="auto"/>
        <w:ind w:right="0"/>
        <w:rPr>
          <w:szCs w:val="24"/>
        </w:rPr>
      </w:pPr>
      <w:r w:rsidRPr="00F83730">
        <w:rPr>
          <w:szCs w:val="24"/>
        </w:rPr>
        <w:t>Az állásinterjú során legyenek képesek idegen nyelven, személyes és szakmai vonatkozást is beleértve bemutatkozni. Az állásinterjú bevezető részében, az általános társalgás során feltett kérdéseket meg tudják válaszolni. Az interjú során tudjanak szándékaikról, elképzeléseikről, jövőbeli terveikről beszélni. Ki tudják fejezni erősségeiket, gyengeségeiket. Rendelkezzenek megfelelő szókinccsel ahhoz, hogy tanulmányaikról és munkatapasztalatukról be tudjanak számolni. Megértsék az adott cég/vállalat honlapján közzétett információkat, és ezzel kapcsolatosan kérdéseket, véleményt tudjanak formálni.</w:t>
      </w:r>
    </w:p>
    <w:p w14:paraId="5AA1DC70" w14:textId="77777777" w:rsidR="008D30B2" w:rsidRDefault="008C115B" w:rsidP="00EA2E7C">
      <w:pPr>
        <w:spacing w:after="240" w:line="240" w:lineRule="auto"/>
        <w:ind w:right="0"/>
        <w:rPr>
          <w:szCs w:val="24"/>
        </w:rPr>
      </w:pPr>
      <w:r w:rsidRPr="00F83730">
        <w:rPr>
          <w:szCs w:val="24"/>
        </w:rPr>
        <w:t xml:space="preserve">A tantárgy az utolsó évfolyamon kerül oktatásra, így épít a tanulók közismereti tantárgyak keretében elsajátított idegennyelv-tudására, alapvető mondatszerkesztési ismereteikre, </w:t>
      </w:r>
      <w:r w:rsidRPr="00F83730">
        <w:rPr>
          <w:szCs w:val="24"/>
        </w:rPr>
        <w:lastRenderedPageBreak/>
        <w:t>valamint a főbb igeidők ismeretére. A tantárgy tanulása során a tanuló ezen ismereteit aktiválja és a munkavállalói szókincset is alkalmazva gyakorolja.</w:t>
      </w:r>
    </w:p>
    <w:p w14:paraId="0E928EC1" w14:textId="77777777" w:rsidR="008D30B2" w:rsidRDefault="008C115B" w:rsidP="00EA2E7C">
      <w:pPr>
        <w:spacing w:after="0" w:line="240" w:lineRule="auto"/>
        <w:ind w:right="0"/>
        <w:rPr>
          <w:szCs w:val="24"/>
        </w:rPr>
      </w:pPr>
      <w:r w:rsidRPr="00F83730">
        <w:rPr>
          <w:szCs w:val="24"/>
        </w:rPr>
        <w:t>A tantárgyat oktató végzettségére, szakképesítésére, munkatapasztalatára vonatkozó speciális elvárások</w:t>
      </w:r>
    </w:p>
    <w:p w14:paraId="277B4254" w14:textId="77777777" w:rsidR="008D30B2" w:rsidRDefault="008C115B" w:rsidP="00EA2E7C">
      <w:pPr>
        <w:spacing w:after="240" w:line="240" w:lineRule="auto"/>
        <w:ind w:right="0"/>
        <w:rPr>
          <w:szCs w:val="24"/>
        </w:rPr>
      </w:pPr>
      <w:r w:rsidRPr="00F83730">
        <w:rPr>
          <w:szCs w:val="24"/>
        </w:rPr>
        <w:t xml:space="preserve">A tantárgy tanítása idegen nyelven zajlik, ezért az oktatónak rendelkeznie kell az adott idegen nyelvből nyelvtanári végzettséggel. </w:t>
      </w:r>
    </w:p>
    <w:p w14:paraId="3EAC5D8B" w14:textId="77777777" w:rsidR="008D30B2" w:rsidRDefault="008C115B" w:rsidP="00EA2E7C">
      <w:pPr>
        <w:spacing w:after="240" w:line="240" w:lineRule="auto"/>
        <w:ind w:right="2750"/>
        <w:rPr>
          <w:szCs w:val="24"/>
        </w:rPr>
      </w:pPr>
      <w:r w:rsidRPr="00F83730">
        <w:rPr>
          <w:szCs w:val="24"/>
        </w:rPr>
        <w:t xml:space="preserve">Kapcsolódó közismereti, szakmai tartalmak Idegen nyelvek </w:t>
      </w:r>
    </w:p>
    <w:p w14:paraId="758D6CD8" w14:textId="77777777" w:rsidR="008D30B2" w:rsidRDefault="008C115B" w:rsidP="00EA2E7C">
      <w:pPr>
        <w:spacing w:after="0" w:line="240" w:lineRule="auto"/>
        <w:ind w:right="0"/>
        <w:rPr>
          <w:szCs w:val="24"/>
        </w:rPr>
      </w:pPr>
      <w:r w:rsidRPr="00F83730">
        <w:rPr>
          <w:szCs w:val="24"/>
        </w:rPr>
        <w:t>A képzés órakeretének legalább 0%-át gyakorlati helyszínen (tanműhely, üzem stb.) kell lebonyolítani.</w:t>
      </w:r>
    </w:p>
    <w:p w14:paraId="4D958205" w14:textId="77777777" w:rsidR="008C115B" w:rsidRPr="008D30B2" w:rsidRDefault="008C115B" w:rsidP="00EA2E7C">
      <w:pPr>
        <w:spacing w:before="360" w:after="240" w:line="240" w:lineRule="auto"/>
        <w:rPr>
          <w:b/>
        </w:rPr>
      </w:pPr>
      <w:r w:rsidRPr="0074526C">
        <w:rPr>
          <w:b/>
        </w:rPr>
        <w:t>A tantárgy oktatása során fejlesztendő kompetenciák</w:t>
      </w:r>
    </w:p>
    <w:tbl>
      <w:tblPr>
        <w:tblStyle w:val="TableGrid"/>
        <w:tblW w:w="10490" w:type="dxa"/>
        <w:tblInd w:w="-714" w:type="dxa"/>
        <w:tblLayout w:type="fixed"/>
        <w:tblCellMar>
          <w:top w:w="15" w:type="dxa"/>
          <w:left w:w="108" w:type="dxa"/>
          <w:right w:w="63" w:type="dxa"/>
        </w:tblCellMar>
        <w:tblLook w:val="04A0" w:firstRow="1" w:lastRow="0" w:firstColumn="1" w:lastColumn="0" w:noHBand="0" w:noVBand="1"/>
      </w:tblPr>
      <w:tblGrid>
        <w:gridCol w:w="1936"/>
        <w:gridCol w:w="1622"/>
        <w:gridCol w:w="1699"/>
        <w:gridCol w:w="2640"/>
        <w:gridCol w:w="2593"/>
      </w:tblGrid>
      <w:tr w:rsidR="008C115B" w:rsidRPr="00520E22" w14:paraId="5039C4BB" w14:textId="77777777" w:rsidTr="00AD4528">
        <w:tc>
          <w:tcPr>
            <w:tcW w:w="1936" w:type="dxa"/>
            <w:tcBorders>
              <w:top w:val="single" w:sz="4" w:space="0" w:color="000000"/>
              <w:left w:val="single" w:sz="4" w:space="0" w:color="000000"/>
              <w:bottom w:val="single" w:sz="4" w:space="0" w:color="000000"/>
              <w:right w:val="single" w:sz="4" w:space="0" w:color="000000"/>
            </w:tcBorders>
            <w:vAlign w:val="center"/>
          </w:tcPr>
          <w:p w14:paraId="7BA9D4DA" w14:textId="77777777" w:rsidR="008C115B" w:rsidRPr="00520E22" w:rsidRDefault="007311CB" w:rsidP="00EA2E7C">
            <w:pPr>
              <w:spacing w:after="0" w:line="240" w:lineRule="auto"/>
              <w:ind w:left="0" w:right="0" w:firstLine="0"/>
              <w:jc w:val="center"/>
              <w:rPr>
                <w:sz w:val="20"/>
                <w:szCs w:val="20"/>
              </w:rPr>
            </w:pPr>
            <w:r w:rsidRPr="00520E22">
              <w:rPr>
                <w:b/>
                <w:sz w:val="20"/>
                <w:szCs w:val="20"/>
              </w:rPr>
              <w:t xml:space="preserve">Készségek, </w:t>
            </w:r>
            <w:r w:rsidR="008C115B" w:rsidRPr="00520E22">
              <w:rPr>
                <w:b/>
                <w:sz w:val="20"/>
                <w:szCs w:val="20"/>
              </w:rPr>
              <w:t xml:space="preserve">képességek </w:t>
            </w:r>
          </w:p>
        </w:tc>
        <w:tc>
          <w:tcPr>
            <w:tcW w:w="1622" w:type="dxa"/>
            <w:tcBorders>
              <w:top w:val="single" w:sz="4" w:space="0" w:color="000000"/>
              <w:left w:val="single" w:sz="4" w:space="0" w:color="000000"/>
              <w:bottom w:val="single" w:sz="4" w:space="0" w:color="000000"/>
              <w:right w:val="single" w:sz="4" w:space="0" w:color="000000"/>
            </w:tcBorders>
            <w:vAlign w:val="center"/>
          </w:tcPr>
          <w:p w14:paraId="3D57A3A2" w14:textId="77777777" w:rsidR="008C115B" w:rsidRPr="00520E22" w:rsidRDefault="008C115B" w:rsidP="00EA2E7C">
            <w:pPr>
              <w:spacing w:after="0" w:line="240" w:lineRule="auto"/>
              <w:ind w:left="0" w:right="46" w:firstLine="0"/>
              <w:jc w:val="center"/>
              <w:rPr>
                <w:sz w:val="20"/>
                <w:szCs w:val="20"/>
              </w:rPr>
            </w:pPr>
            <w:r w:rsidRPr="00520E22">
              <w:rPr>
                <w:b/>
                <w:sz w:val="20"/>
                <w:szCs w:val="20"/>
              </w:rPr>
              <w:t xml:space="preserve">Ismeretek </w:t>
            </w:r>
          </w:p>
        </w:tc>
        <w:tc>
          <w:tcPr>
            <w:tcW w:w="1699" w:type="dxa"/>
            <w:tcBorders>
              <w:top w:val="single" w:sz="4" w:space="0" w:color="000000"/>
              <w:left w:val="single" w:sz="4" w:space="0" w:color="000000"/>
              <w:bottom w:val="single" w:sz="4" w:space="0" w:color="000000"/>
              <w:right w:val="single" w:sz="4" w:space="0" w:color="000000"/>
            </w:tcBorders>
            <w:vAlign w:val="center"/>
          </w:tcPr>
          <w:p w14:paraId="662D622E" w14:textId="77777777" w:rsidR="008C115B" w:rsidRPr="00520E22" w:rsidRDefault="008C115B" w:rsidP="00EA2E7C">
            <w:pPr>
              <w:spacing w:after="0" w:line="240" w:lineRule="auto"/>
              <w:ind w:left="0" w:right="0" w:firstLine="0"/>
              <w:jc w:val="center"/>
              <w:rPr>
                <w:sz w:val="20"/>
                <w:szCs w:val="20"/>
              </w:rPr>
            </w:pPr>
            <w:r w:rsidRPr="00520E22">
              <w:rPr>
                <w:b/>
                <w:sz w:val="20"/>
                <w:szCs w:val="20"/>
              </w:rPr>
              <w:t xml:space="preserve">Önállóság és  felelősség mértéke </w:t>
            </w:r>
          </w:p>
        </w:tc>
        <w:tc>
          <w:tcPr>
            <w:tcW w:w="2640" w:type="dxa"/>
            <w:tcBorders>
              <w:top w:val="single" w:sz="4" w:space="0" w:color="000000"/>
              <w:left w:val="single" w:sz="4" w:space="0" w:color="000000"/>
              <w:bottom w:val="single" w:sz="4" w:space="0" w:color="000000"/>
              <w:right w:val="single" w:sz="4" w:space="0" w:color="000000"/>
            </w:tcBorders>
            <w:vAlign w:val="center"/>
          </w:tcPr>
          <w:p w14:paraId="761C60DD" w14:textId="77777777" w:rsidR="008C115B" w:rsidRPr="00520E22" w:rsidRDefault="008C115B" w:rsidP="00EA2E7C">
            <w:pPr>
              <w:spacing w:after="0" w:line="240" w:lineRule="auto"/>
              <w:ind w:left="0" w:right="0" w:firstLine="0"/>
              <w:jc w:val="center"/>
              <w:rPr>
                <w:sz w:val="20"/>
                <w:szCs w:val="20"/>
              </w:rPr>
            </w:pPr>
            <w:r w:rsidRPr="00520E22">
              <w:rPr>
                <w:b/>
                <w:sz w:val="20"/>
                <w:szCs w:val="20"/>
              </w:rPr>
              <w:t xml:space="preserve">Elvárt  viselkedésmódok, attitűdök </w:t>
            </w:r>
          </w:p>
        </w:tc>
        <w:tc>
          <w:tcPr>
            <w:tcW w:w="2593" w:type="dxa"/>
            <w:tcBorders>
              <w:top w:val="single" w:sz="4" w:space="0" w:color="000000"/>
              <w:left w:val="single" w:sz="4" w:space="0" w:color="000000"/>
              <w:bottom w:val="single" w:sz="4" w:space="0" w:color="000000"/>
              <w:right w:val="single" w:sz="4" w:space="0" w:color="000000"/>
            </w:tcBorders>
          </w:tcPr>
          <w:p w14:paraId="39BCFC8A" w14:textId="77777777" w:rsidR="008D30B2" w:rsidRDefault="008C115B" w:rsidP="00EA2E7C">
            <w:pPr>
              <w:spacing w:after="0" w:line="240" w:lineRule="auto"/>
              <w:ind w:left="238" w:right="277" w:firstLine="0"/>
              <w:jc w:val="center"/>
              <w:rPr>
                <w:b/>
                <w:sz w:val="20"/>
                <w:szCs w:val="20"/>
              </w:rPr>
            </w:pPr>
            <w:r w:rsidRPr="00520E22">
              <w:rPr>
                <w:b/>
                <w:sz w:val="20"/>
                <w:szCs w:val="20"/>
              </w:rPr>
              <w:t xml:space="preserve">Általános  és szakmához </w:t>
            </w:r>
          </w:p>
          <w:p w14:paraId="22311686" w14:textId="77777777" w:rsidR="008C115B" w:rsidRPr="00520E22" w:rsidRDefault="008C115B" w:rsidP="00EA2E7C">
            <w:pPr>
              <w:spacing w:after="0" w:line="240" w:lineRule="auto"/>
              <w:ind w:left="0" w:right="0" w:firstLine="0"/>
              <w:jc w:val="center"/>
              <w:rPr>
                <w:sz w:val="20"/>
                <w:szCs w:val="20"/>
              </w:rPr>
            </w:pPr>
            <w:r w:rsidRPr="00520E22">
              <w:rPr>
                <w:b/>
                <w:sz w:val="20"/>
                <w:szCs w:val="20"/>
              </w:rPr>
              <w:t xml:space="preserve">kötődő digitális kompetenciák </w:t>
            </w:r>
          </w:p>
        </w:tc>
      </w:tr>
      <w:tr w:rsidR="008C115B" w:rsidRPr="00520E22" w14:paraId="10FEE90E" w14:textId="77777777" w:rsidTr="00AD4528">
        <w:tc>
          <w:tcPr>
            <w:tcW w:w="1936" w:type="dxa"/>
            <w:tcBorders>
              <w:top w:val="single" w:sz="4" w:space="0" w:color="000000"/>
              <w:left w:val="single" w:sz="4" w:space="0" w:color="000000"/>
              <w:bottom w:val="single" w:sz="4" w:space="0" w:color="000000"/>
              <w:right w:val="single" w:sz="4" w:space="0" w:color="000000"/>
            </w:tcBorders>
            <w:vAlign w:val="center"/>
          </w:tcPr>
          <w:p w14:paraId="533D20A9"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Internetes álláskereső oldalakon és egyéb fórumokon (újsághirdetések, szaklapok, szakmai kiadványok stb.) álláshirdetéseket keres. Az álláskereséshez használja a kapcsolati tőkéjét. </w:t>
            </w:r>
          </w:p>
        </w:tc>
        <w:tc>
          <w:tcPr>
            <w:tcW w:w="1622" w:type="dxa"/>
            <w:tcBorders>
              <w:top w:val="single" w:sz="4" w:space="0" w:color="000000"/>
              <w:left w:val="single" w:sz="4" w:space="0" w:color="000000"/>
              <w:bottom w:val="single" w:sz="4" w:space="0" w:color="000000"/>
              <w:right w:val="single" w:sz="4" w:space="0" w:color="000000"/>
            </w:tcBorders>
            <w:vAlign w:val="center"/>
          </w:tcPr>
          <w:p w14:paraId="6B1ACE5B"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Ismeri az álláskeresést segítő fórumokat, álláshirdetéseket tartalmazó forrásokat, állásokat hirdető vagy álláskeresésben segítő szervezeteket, munkaközvetítő ügynökségeket. </w:t>
            </w:r>
          </w:p>
        </w:tc>
        <w:tc>
          <w:tcPr>
            <w:tcW w:w="1699" w:type="dxa"/>
            <w:tcBorders>
              <w:top w:val="single" w:sz="4" w:space="0" w:color="000000"/>
              <w:left w:val="single" w:sz="4" w:space="0" w:color="000000"/>
              <w:bottom w:val="single" w:sz="4" w:space="0" w:color="000000"/>
              <w:right w:val="single" w:sz="4" w:space="0" w:color="000000"/>
            </w:tcBorders>
            <w:vAlign w:val="center"/>
          </w:tcPr>
          <w:p w14:paraId="7E6B6686"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640" w:type="dxa"/>
            <w:vMerge w:val="restart"/>
            <w:tcBorders>
              <w:top w:val="single" w:sz="4" w:space="0" w:color="000000"/>
              <w:left w:val="single" w:sz="4" w:space="0" w:color="000000"/>
              <w:bottom w:val="single" w:sz="4" w:space="0" w:color="000000"/>
              <w:right w:val="single" w:sz="4" w:space="0" w:color="000000"/>
            </w:tcBorders>
            <w:vAlign w:val="center"/>
          </w:tcPr>
          <w:p w14:paraId="7949316A"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Törekszik kompetenciáinak reális megfogalmazására, erősségeinek hangsúlyozására idegen nyelven. Nyitott szakmai és személyes kompetenciáinak fejlesztésére. Törekszik receptív és produktív készségeit idegen nyelven fejleszteni (olvasott és hallott szöveg értése, íráskészség, valamint beszédprodukció). Szakmája iránt elkötelezett. Megjelenése visszafogott, helyzethez illő. Viselkedésében törekszik az adott helyzetnek megfelelni. </w:t>
            </w:r>
          </w:p>
        </w:tc>
        <w:tc>
          <w:tcPr>
            <w:tcW w:w="2593" w:type="dxa"/>
            <w:tcBorders>
              <w:top w:val="single" w:sz="4" w:space="0" w:color="000000"/>
              <w:left w:val="single" w:sz="4" w:space="0" w:color="000000"/>
              <w:bottom w:val="single" w:sz="4" w:space="0" w:color="000000"/>
              <w:right w:val="single" w:sz="4" w:space="0" w:color="000000"/>
            </w:tcBorders>
          </w:tcPr>
          <w:p w14:paraId="07F9B0C3" w14:textId="77777777" w:rsidR="008C115B" w:rsidRPr="00520E22" w:rsidRDefault="008C115B" w:rsidP="00EA2E7C">
            <w:pPr>
              <w:spacing w:after="0" w:line="240" w:lineRule="auto"/>
              <w:ind w:left="0" w:right="12" w:firstLine="0"/>
              <w:jc w:val="left"/>
              <w:rPr>
                <w:sz w:val="20"/>
                <w:szCs w:val="20"/>
              </w:rPr>
            </w:pPr>
            <w:r w:rsidRPr="00520E22">
              <w:rPr>
                <w:sz w:val="20"/>
                <w:szCs w:val="20"/>
              </w:rPr>
              <w:t xml:space="preserve">Hatékonyan tudja álláskereséshez használni az internetes böngészőket és álláskereső portálokat, és ezek segítségével képes szakmájának, végzettségének, képességeinek megfelelően álláshirdetéseket kiválasztani. </w:t>
            </w:r>
          </w:p>
        </w:tc>
      </w:tr>
      <w:tr w:rsidR="008C115B" w:rsidRPr="00520E22" w14:paraId="2594F66A" w14:textId="77777777" w:rsidTr="00AD4528">
        <w:tc>
          <w:tcPr>
            <w:tcW w:w="1936" w:type="dxa"/>
            <w:tcBorders>
              <w:top w:val="single" w:sz="4" w:space="0" w:color="000000"/>
              <w:left w:val="single" w:sz="4" w:space="0" w:color="000000"/>
              <w:bottom w:val="single" w:sz="4" w:space="0" w:color="000000"/>
              <w:right w:val="single" w:sz="4" w:space="0" w:color="000000"/>
            </w:tcBorders>
            <w:vAlign w:val="center"/>
          </w:tcPr>
          <w:p w14:paraId="1E3F8B1D"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A tartalmi és formai követelményeknek megfelelő önéletrajzot fogalmaz. </w:t>
            </w:r>
          </w:p>
        </w:tc>
        <w:tc>
          <w:tcPr>
            <w:tcW w:w="1622" w:type="dxa"/>
            <w:tcBorders>
              <w:top w:val="single" w:sz="4" w:space="0" w:color="000000"/>
              <w:left w:val="single" w:sz="4" w:space="0" w:color="000000"/>
              <w:bottom w:val="single" w:sz="4" w:space="0" w:color="000000"/>
              <w:right w:val="single" w:sz="4" w:space="0" w:color="000000"/>
            </w:tcBorders>
            <w:vAlign w:val="center"/>
          </w:tcPr>
          <w:p w14:paraId="06C8A6E3"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Ismeri az önéletrajz típusait, azok tartalmi és formai követelményeit. </w:t>
            </w:r>
          </w:p>
        </w:tc>
        <w:tc>
          <w:tcPr>
            <w:tcW w:w="1699" w:type="dxa"/>
            <w:tcBorders>
              <w:top w:val="single" w:sz="4" w:space="0" w:color="000000"/>
              <w:left w:val="single" w:sz="4" w:space="0" w:color="000000"/>
              <w:bottom w:val="single" w:sz="4" w:space="0" w:color="000000"/>
              <w:right w:val="single" w:sz="4" w:space="0" w:color="000000"/>
            </w:tcBorders>
            <w:vAlign w:val="center"/>
          </w:tcPr>
          <w:p w14:paraId="5AB713A7"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640" w:type="dxa"/>
            <w:vMerge/>
            <w:tcBorders>
              <w:top w:val="nil"/>
              <w:left w:val="single" w:sz="4" w:space="0" w:color="000000"/>
              <w:bottom w:val="nil"/>
              <w:right w:val="single" w:sz="4" w:space="0" w:color="000000"/>
            </w:tcBorders>
          </w:tcPr>
          <w:p w14:paraId="3C79C88E" w14:textId="77777777" w:rsidR="008C115B" w:rsidRPr="00520E22" w:rsidRDefault="008C115B" w:rsidP="00EA2E7C">
            <w:pPr>
              <w:spacing w:after="0" w:line="240" w:lineRule="auto"/>
              <w:ind w:left="0" w:right="0" w:firstLine="0"/>
              <w:jc w:val="left"/>
              <w:rPr>
                <w:sz w:val="20"/>
                <w:szCs w:val="20"/>
              </w:rPr>
            </w:pPr>
          </w:p>
        </w:tc>
        <w:tc>
          <w:tcPr>
            <w:tcW w:w="2593" w:type="dxa"/>
            <w:tcBorders>
              <w:top w:val="single" w:sz="4" w:space="0" w:color="000000"/>
              <w:left w:val="single" w:sz="4" w:space="0" w:color="000000"/>
              <w:bottom w:val="single" w:sz="4" w:space="0" w:color="000000"/>
              <w:right w:val="single" w:sz="4" w:space="0" w:color="000000"/>
            </w:tcBorders>
          </w:tcPr>
          <w:p w14:paraId="270FD617"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Ki tud tölteni önéletrajzsablonokat, pl. </w:t>
            </w:r>
            <w:proofErr w:type="spellStart"/>
            <w:r w:rsidRPr="00520E22">
              <w:rPr>
                <w:sz w:val="20"/>
                <w:szCs w:val="20"/>
              </w:rPr>
              <w:t>Europass</w:t>
            </w:r>
            <w:proofErr w:type="spellEnd"/>
            <w:r w:rsidRPr="00520E22">
              <w:rPr>
                <w:sz w:val="20"/>
                <w:szCs w:val="20"/>
              </w:rPr>
              <w:t xml:space="preserve"> </w:t>
            </w:r>
            <w:proofErr w:type="spellStart"/>
            <w:r w:rsidRPr="00520E22">
              <w:rPr>
                <w:sz w:val="20"/>
                <w:szCs w:val="20"/>
              </w:rPr>
              <w:t>CVsablon</w:t>
            </w:r>
            <w:proofErr w:type="spellEnd"/>
            <w:r w:rsidRPr="00520E22">
              <w:rPr>
                <w:sz w:val="20"/>
                <w:szCs w:val="20"/>
              </w:rPr>
              <w:t xml:space="preserve">, vagy szövegszerkesztő program segítségével létre tud hozni az adott önéletrajztípusoknak megfelelő dokumentumot. </w:t>
            </w:r>
          </w:p>
        </w:tc>
      </w:tr>
      <w:tr w:rsidR="008C115B" w:rsidRPr="00520E22" w14:paraId="263D7E81" w14:textId="77777777" w:rsidTr="00AD4528">
        <w:tc>
          <w:tcPr>
            <w:tcW w:w="1936" w:type="dxa"/>
            <w:tcBorders>
              <w:top w:val="single" w:sz="4" w:space="0" w:color="000000"/>
              <w:left w:val="single" w:sz="4" w:space="0" w:color="000000"/>
              <w:bottom w:val="single" w:sz="4" w:space="0" w:color="000000"/>
              <w:right w:val="single" w:sz="4" w:space="0" w:color="000000"/>
            </w:tcBorders>
            <w:vAlign w:val="center"/>
          </w:tcPr>
          <w:p w14:paraId="5EBE13FA"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A tartalmi és formai követelményeknek megfelelő motivációs levelet ír, melyet a megpályázandó állás sajátosságaihoz igazít. </w:t>
            </w:r>
          </w:p>
        </w:tc>
        <w:tc>
          <w:tcPr>
            <w:tcW w:w="1622" w:type="dxa"/>
            <w:tcBorders>
              <w:top w:val="single" w:sz="4" w:space="0" w:color="000000"/>
              <w:left w:val="single" w:sz="4" w:space="0" w:color="000000"/>
              <w:bottom w:val="single" w:sz="4" w:space="0" w:color="000000"/>
              <w:right w:val="single" w:sz="4" w:space="0" w:color="000000"/>
            </w:tcBorders>
          </w:tcPr>
          <w:p w14:paraId="3D1144FF"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Ismeri a motivációs levél tartalmi és formai követelményét, felépítését, valamint tipikus szófordulatait az adott idegen nyelven. </w:t>
            </w:r>
          </w:p>
        </w:tc>
        <w:tc>
          <w:tcPr>
            <w:tcW w:w="1699" w:type="dxa"/>
            <w:tcBorders>
              <w:top w:val="single" w:sz="4" w:space="0" w:color="000000"/>
              <w:left w:val="single" w:sz="4" w:space="0" w:color="000000"/>
              <w:bottom w:val="single" w:sz="4" w:space="0" w:color="000000"/>
              <w:right w:val="single" w:sz="4" w:space="0" w:color="000000"/>
            </w:tcBorders>
            <w:vAlign w:val="center"/>
          </w:tcPr>
          <w:p w14:paraId="5A90C90C"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640" w:type="dxa"/>
            <w:vMerge/>
            <w:tcBorders>
              <w:top w:val="nil"/>
              <w:left w:val="single" w:sz="4" w:space="0" w:color="000000"/>
              <w:bottom w:val="nil"/>
              <w:right w:val="single" w:sz="4" w:space="0" w:color="000000"/>
            </w:tcBorders>
          </w:tcPr>
          <w:p w14:paraId="7F7DA61A" w14:textId="77777777" w:rsidR="008C115B" w:rsidRPr="00520E22" w:rsidRDefault="008C115B" w:rsidP="00EA2E7C">
            <w:pPr>
              <w:spacing w:after="0" w:line="240" w:lineRule="auto"/>
              <w:ind w:left="0" w:right="0" w:firstLine="0"/>
              <w:jc w:val="left"/>
              <w:rPr>
                <w:sz w:val="20"/>
                <w:szCs w:val="20"/>
              </w:rPr>
            </w:pPr>
          </w:p>
        </w:tc>
        <w:tc>
          <w:tcPr>
            <w:tcW w:w="2593" w:type="dxa"/>
            <w:tcBorders>
              <w:top w:val="single" w:sz="4" w:space="0" w:color="000000"/>
              <w:left w:val="single" w:sz="4" w:space="0" w:color="000000"/>
              <w:bottom w:val="single" w:sz="4" w:space="0" w:color="000000"/>
              <w:right w:val="single" w:sz="4" w:space="0" w:color="000000"/>
            </w:tcBorders>
            <w:vAlign w:val="center"/>
          </w:tcPr>
          <w:p w14:paraId="125A1DFF"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Szövegszerkesztő program segítségével meg tud írni egy önéletrajzot, figyelembe véve a formai szabályokat. </w:t>
            </w:r>
          </w:p>
        </w:tc>
      </w:tr>
      <w:tr w:rsidR="008C115B" w:rsidRPr="00520E22" w14:paraId="53BDED8E" w14:textId="77777777" w:rsidTr="00AD4528">
        <w:tc>
          <w:tcPr>
            <w:tcW w:w="1936" w:type="dxa"/>
            <w:tcBorders>
              <w:top w:val="single" w:sz="4" w:space="0" w:color="000000"/>
              <w:left w:val="single" w:sz="4" w:space="0" w:color="000000"/>
              <w:bottom w:val="single" w:sz="4" w:space="0" w:color="000000"/>
              <w:right w:val="single" w:sz="4" w:space="0" w:color="000000"/>
            </w:tcBorders>
            <w:vAlign w:val="center"/>
          </w:tcPr>
          <w:p w14:paraId="202ADD8D"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Kitölti és a munkaadóhoz eljuttatja a szükséges nyomtatványokat és dokumentumokat az álláskeresés folyamatának figyelembevételével. </w:t>
            </w:r>
          </w:p>
        </w:tc>
        <w:tc>
          <w:tcPr>
            <w:tcW w:w="1622" w:type="dxa"/>
            <w:tcBorders>
              <w:top w:val="single" w:sz="4" w:space="0" w:color="000000"/>
              <w:left w:val="single" w:sz="4" w:space="0" w:color="000000"/>
              <w:bottom w:val="single" w:sz="4" w:space="0" w:color="000000"/>
              <w:right w:val="single" w:sz="4" w:space="0" w:color="000000"/>
            </w:tcBorders>
            <w:vAlign w:val="center"/>
          </w:tcPr>
          <w:p w14:paraId="27823707"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Ismeri az álláskeresés folyamatát. </w:t>
            </w:r>
          </w:p>
        </w:tc>
        <w:tc>
          <w:tcPr>
            <w:tcW w:w="1699" w:type="dxa"/>
            <w:tcBorders>
              <w:top w:val="single" w:sz="4" w:space="0" w:color="000000"/>
              <w:left w:val="single" w:sz="4" w:space="0" w:color="000000"/>
              <w:bottom w:val="single" w:sz="4" w:space="0" w:color="000000"/>
              <w:right w:val="single" w:sz="4" w:space="0" w:color="000000"/>
            </w:tcBorders>
            <w:vAlign w:val="center"/>
          </w:tcPr>
          <w:p w14:paraId="4985C1FD"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640" w:type="dxa"/>
            <w:vMerge/>
            <w:tcBorders>
              <w:top w:val="nil"/>
              <w:left w:val="single" w:sz="4" w:space="0" w:color="000000"/>
              <w:bottom w:val="nil"/>
              <w:right w:val="single" w:sz="4" w:space="0" w:color="000000"/>
            </w:tcBorders>
          </w:tcPr>
          <w:p w14:paraId="2B6FD476" w14:textId="77777777" w:rsidR="008C115B" w:rsidRPr="00520E22" w:rsidRDefault="008C115B" w:rsidP="00EA2E7C">
            <w:pPr>
              <w:spacing w:after="0" w:line="240" w:lineRule="auto"/>
              <w:ind w:left="0" w:right="0" w:firstLine="0"/>
              <w:jc w:val="left"/>
              <w:rPr>
                <w:sz w:val="20"/>
                <w:szCs w:val="20"/>
              </w:rPr>
            </w:pPr>
          </w:p>
        </w:tc>
        <w:tc>
          <w:tcPr>
            <w:tcW w:w="2593" w:type="dxa"/>
            <w:tcBorders>
              <w:top w:val="single" w:sz="4" w:space="0" w:color="000000"/>
              <w:left w:val="single" w:sz="4" w:space="0" w:color="000000"/>
              <w:bottom w:val="single" w:sz="4" w:space="0" w:color="000000"/>
              <w:right w:val="single" w:sz="4" w:space="0" w:color="000000"/>
            </w:tcBorders>
          </w:tcPr>
          <w:p w14:paraId="7C368CA1"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Digitális formanyomtatványok kitöltése, szövegek formai követelményeknek megfelelő létrehozása, </w:t>
            </w:r>
            <w:proofErr w:type="spellStart"/>
            <w:r w:rsidRPr="00520E22">
              <w:rPr>
                <w:sz w:val="20"/>
                <w:szCs w:val="20"/>
              </w:rPr>
              <w:t>emailek</w:t>
            </w:r>
            <w:proofErr w:type="spellEnd"/>
            <w:r w:rsidRPr="00520E22">
              <w:rPr>
                <w:sz w:val="20"/>
                <w:szCs w:val="20"/>
              </w:rPr>
              <w:t xml:space="preserve"> küldése és fogadása, csatolmányok letöltése és hozzáadása. </w:t>
            </w:r>
          </w:p>
        </w:tc>
      </w:tr>
      <w:tr w:rsidR="008C115B" w:rsidRPr="00520E22" w14:paraId="34AC293D" w14:textId="77777777" w:rsidTr="00AD4528">
        <w:tc>
          <w:tcPr>
            <w:tcW w:w="1936" w:type="dxa"/>
            <w:tcBorders>
              <w:top w:val="single" w:sz="4" w:space="0" w:color="000000"/>
              <w:left w:val="single" w:sz="4" w:space="0" w:color="000000"/>
              <w:bottom w:val="single" w:sz="4" w:space="0" w:color="000000"/>
              <w:right w:val="single" w:sz="4" w:space="0" w:color="000000"/>
            </w:tcBorders>
            <w:vAlign w:val="center"/>
          </w:tcPr>
          <w:p w14:paraId="384F3E2C"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Felkészül az állásinterjúra a </w:t>
            </w:r>
            <w:r w:rsidRPr="00520E22">
              <w:rPr>
                <w:sz w:val="20"/>
                <w:szCs w:val="20"/>
              </w:rPr>
              <w:lastRenderedPageBreak/>
              <w:t xml:space="preserve">megpályázni kívánt állásnak megfelelően, a céljait szem előtt tartva kommunikál az interjú során. </w:t>
            </w:r>
          </w:p>
        </w:tc>
        <w:tc>
          <w:tcPr>
            <w:tcW w:w="1622" w:type="dxa"/>
            <w:tcBorders>
              <w:top w:val="single" w:sz="4" w:space="0" w:color="000000"/>
              <w:left w:val="single" w:sz="4" w:space="0" w:color="000000"/>
              <w:bottom w:val="single" w:sz="4" w:space="0" w:color="000000"/>
              <w:right w:val="single" w:sz="4" w:space="0" w:color="000000"/>
            </w:tcBorders>
          </w:tcPr>
          <w:p w14:paraId="5310F2CD" w14:textId="77777777" w:rsidR="008C115B" w:rsidRPr="00520E22" w:rsidRDefault="008C115B" w:rsidP="00EA2E7C">
            <w:pPr>
              <w:spacing w:after="0" w:line="240" w:lineRule="auto"/>
              <w:ind w:left="0" w:right="0" w:firstLine="0"/>
              <w:jc w:val="left"/>
              <w:rPr>
                <w:sz w:val="20"/>
                <w:szCs w:val="20"/>
              </w:rPr>
            </w:pPr>
            <w:r w:rsidRPr="00520E22">
              <w:rPr>
                <w:sz w:val="20"/>
                <w:szCs w:val="20"/>
              </w:rPr>
              <w:lastRenderedPageBreak/>
              <w:t xml:space="preserve">Ismeri az állásinterjú </w:t>
            </w:r>
            <w:r w:rsidRPr="00520E22">
              <w:rPr>
                <w:sz w:val="20"/>
                <w:szCs w:val="20"/>
              </w:rPr>
              <w:lastRenderedPageBreak/>
              <w:t xml:space="preserve">menetét, tisztában van a lehetséges kérdésekkel. Az adott szituáció megvalósításához megfelelő szókincscsel és nyelvtani tudással rendelkezik. </w:t>
            </w:r>
          </w:p>
        </w:tc>
        <w:tc>
          <w:tcPr>
            <w:tcW w:w="1699" w:type="dxa"/>
            <w:tcBorders>
              <w:top w:val="single" w:sz="4" w:space="0" w:color="000000"/>
              <w:left w:val="single" w:sz="4" w:space="0" w:color="000000"/>
              <w:bottom w:val="single" w:sz="4" w:space="0" w:color="000000"/>
              <w:right w:val="single" w:sz="4" w:space="0" w:color="000000"/>
            </w:tcBorders>
            <w:vAlign w:val="center"/>
          </w:tcPr>
          <w:p w14:paraId="4C3F93FD" w14:textId="77777777" w:rsidR="008C115B" w:rsidRPr="00520E22" w:rsidRDefault="008C115B" w:rsidP="00EA2E7C">
            <w:pPr>
              <w:spacing w:after="0" w:line="240" w:lineRule="auto"/>
              <w:ind w:left="0" w:right="0" w:firstLine="0"/>
              <w:jc w:val="left"/>
              <w:rPr>
                <w:sz w:val="20"/>
                <w:szCs w:val="20"/>
              </w:rPr>
            </w:pPr>
            <w:r w:rsidRPr="00520E22">
              <w:rPr>
                <w:sz w:val="20"/>
                <w:szCs w:val="20"/>
              </w:rPr>
              <w:lastRenderedPageBreak/>
              <w:t xml:space="preserve">Teljesen önállóan </w:t>
            </w:r>
          </w:p>
        </w:tc>
        <w:tc>
          <w:tcPr>
            <w:tcW w:w="2640" w:type="dxa"/>
            <w:vMerge/>
            <w:tcBorders>
              <w:top w:val="nil"/>
              <w:left w:val="single" w:sz="4" w:space="0" w:color="000000"/>
              <w:bottom w:val="single" w:sz="4" w:space="0" w:color="000000"/>
              <w:right w:val="single" w:sz="4" w:space="0" w:color="000000"/>
            </w:tcBorders>
          </w:tcPr>
          <w:p w14:paraId="3E1D31DE" w14:textId="77777777" w:rsidR="008C115B" w:rsidRPr="00520E22" w:rsidRDefault="008C115B" w:rsidP="00EA2E7C">
            <w:pPr>
              <w:spacing w:after="0" w:line="240" w:lineRule="auto"/>
              <w:ind w:left="0" w:right="0" w:firstLine="0"/>
              <w:jc w:val="left"/>
              <w:rPr>
                <w:sz w:val="20"/>
                <w:szCs w:val="20"/>
              </w:rPr>
            </w:pPr>
          </w:p>
        </w:tc>
        <w:tc>
          <w:tcPr>
            <w:tcW w:w="2593" w:type="dxa"/>
            <w:tcBorders>
              <w:top w:val="single" w:sz="4" w:space="0" w:color="000000"/>
              <w:left w:val="single" w:sz="4" w:space="0" w:color="000000"/>
              <w:bottom w:val="single" w:sz="4" w:space="0" w:color="000000"/>
              <w:right w:val="single" w:sz="4" w:space="0" w:color="000000"/>
            </w:tcBorders>
            <w:vAlign w:val="center"/>
          </w:tcPr>
          <w:p w14:paraId="010EED24"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A megpályázni kívánt állással kapcsolatban képes az </w:t>
            </w:r>
            <w:r w:rsidRPr="00520E22">
              <w:rPr>
                <w:sz w:val="20"/>
                <w:szCs w:val="20"/>
              </w:rPr>
              <w:lastRenderedPageBreak/>
              <w:t xml:space="preserve">internetről információt szerezni. </w:t>
            </w:r>
          </w:p>
        </w:tc>
      </w:tr>
      <w:tr w:rsidR="008C115B" w:rsidRPr="00520E22" w14:paraId="797BC8F3" w14:textId="77777777" w:rsidTr="00AD4528">
        <w:tc>
          <w:tcPr>
            <w:tcW w:w="1936" w:type="dxa"/>
            <w:tcBorders>
              <w:top w:val="single" w:sz="4" w:space="0" w:color="000000"/>
              <w:left w:val="single" w:sz="4" w:space="0" w:color="000000"/>
              <w:bottom w:val="single" w:sz="4" w:space="0" w:color="000000"/>
              <w:right w:val="single" w:sz="4" w:space="0" w:color="000000"/>
            </w:tcBorders>
            <w:vAlign w:val="center"/>
          </w:tcPr>
          <w:p w14:paraId="4BB6D49D" w14:textId="77777777" w:rsidR="008C115B" w:rsidRPr="00520E22" w:rsidRDefault="008C115B" w:rsidP="00EA2E7C">
            <w:pPr>
              <w:spacing w:after="0" w:line="240" w:lineRule="auto"/>
              <w:ind w:left="0" w:right="0" w:firstLine="0"/>
              <w:jc w:val="left"/>
              <w:rPr>
                <w:sz w:val="20"/>
                <w:szCs w:val="20"/>
              </w:rPr>
            </w:pPr>
            <w:r w:rsidRPr="00520E22">
              <w:rPr>
                <w:sz w:val="20"/>
                <w:szCs w:val="20"/>
              </w:rPr>
              <w:lastRenderedPageBreak/>
              <w:t>Az állásinterjún, az állásinterjúra érkezéskor vagy a kapcsolódó telefonbeszélgetések során csevegést (</w:t>
            </w:r>
            <w:proofErr w:type="spellStart"/>
            <w:r w:rsidRPr="00520E22">
              <w:rPr>
                <w:sz w:val="20"/>
                <w:szCs w:val="20"/>
              </w:rPr>
              <w:t>small</w:t>
            </w:r>
            <w:proofErr w:type="spellEnd"/>
            <w:r w:rsidRPr="00520E22">
              <w:rPr>
                <w:sz w:val="20"/>
                <w:szCs w:val="20"/>
              </w:rPr>
              <w:t xml:space="preserve"> </w:t>
            </w:r>
            <w:proofErr w:type="spellStart"/>
            <w:r w:rsidRPr="00520E22">
              <w:rPr>
                <w:sz w:val="20"/>
                <w:szCs w:val="20"/>
              </w:rPr>
              <w:t>talk</w:t>
            </w:r>
            <w:proofErr w:type="spellEnd"/>
            <w:r w:rsidRPr="00520E22">
              <w:rPr>
                <w:sz w:val="20"/>
                <w:szCs w:val="20"/>
              </w:rPr>
              <w:t xml:space="preserve">) kezdeményez, a társalgást fenntartja és befejezi. A kérdésekre megfelelő válaszokat ad. </w:t>
            </w:r>
          </w:p>
        </w:tc>
        <w:tc>
          <w:tcPr>
            <w:tcW w:w="1622" w:type="dxa"/>
            <w:tcBorders>
              <w:top w:val="single" w:sz="4" w:space="0" w:color="000000"/>
              <w:left w:val="single" w:sz="4" w:space="0" w:color="000000"/>
              <w:bottom w:val="single" w:sz="4" w:space="0" w:color="000000"/>
              <w:right w:val="single" w:sz="4" w:space="0" w:color="000000"/>
            </w:tcBorders>
          </w:tcPr>
          <w:p w14:paraId="40076D01"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Tisztában van a legáltalánosabb csevegési témák szókincsével, amelyek az interjú során, az interjút megelőző és esetlegesen követő telefonbeszélgetés során vagy az állásinterjúra megérkezéskor </w:t>
            </w:r>
            <w:r w:rsidR="00520E22" w:rsidRPr="00520E22">
              <w:rPr>
                <w:sz w:val="20"/>
                <w:szCs w:val="20"/>
              </w:rPr>
              <w:t>felmerülhetnek.</w:t>
            </w:r>
          </w:p>
        </w:tc>
        <w:tc>
          <w:tcPr>
            <w:tcW w:w="1699" w:type="dxa"/>
            <w:tcBorders>
              <w:top w:val="single" w:sz="4" w:space="0" w:color="000000"/>
              <w:left w:val="single" w:sz="4" w:space="0" w:color="000000"/>
              <w:bottom w:val="single" w:sz="4" w:space="0" w:color="000000"/>
              <w:right w:val="single" w:sz="4" w:space="0" w:color="000000"/>
            </w:tcBorders>
            <w:vAlign w:val="center"/>
          </w:tcPr>
          <w:p w14:paraId="77ED98F9"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640" w:type="dxa"/>
            <w:vMerge w:val="restart"/>
            <w:tcBorders>
              <w:top w:val="single" w:sz="4" w:space="0" w:color="000000"/>
              <w:left w:val="single" w:sz="4" w:space="0" w:color="000000"/>
              <w:bottom w:val="single" w:sz="4" w:space="0" w:color="000000"/>
              <w:right w:val="single" w:sz="4" w:space="0" w:color="000000"/>
            </w:tcBorders>
          </w:tcPr>
          <w:p w14:paraId="711291F3" w14:textId="77777777" w:rsidR="008C115B" w:rsidRPr="00520E22" w:rsidRDefault="008C115B" w:rsidP="00EA2E7C">
            <w:pPr>
              <w:spacing w:after="0" w:line="240" w:lineRule="auto"/>
              <w:ind w:left="0" w:right="0" w:firstLine="0"/>
              <w:jc w:val="left"/>
              <w:rPr>
                <w:sz w:val="20"/>
                <w:szCs w:val="20"/>
              </w:rPr>
            </w:pPr>
          </w:p>
        </w:tc>
        <w:tc>
          <w:tcPr>
            <w:tcW w:w="2593" w:type="dxa"/>
            <w:tcBorders>
              <w:top w:val="single" w:sz="4" w:space="0" w:color="000000"/>
              <w:left w:val="single" w:sz="4" w:space="0" w:color="000000"/>
              <w:bottom w:val="single" w:sz="4" w:space="0" w:color="000000"/>
              <w:right w:val="single" w:sz="4" w:space="0" w:color="000000"/>
            </w:tcBorders>
            <w:vAlign w:val="center"/>
          </w:tcPr>
          <w:p w14:paraId="7075FD1A"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 </w:t>
            </w:r>
          </w:p>
        </w:tc>
      </w:tr>
      <w:tr w:rsidR="008C115B" w:rsidRPr="00520E22" w14:paraId="09F004DE" w14:textId="77777777" w:rsidTr="00AD4528">
        <w:tc>
          <w:tcPr>
            <w:tcW w:w="1936" w:type="dxa"/>
            <w:tcBorders>
              <w:top w:val="single" w:sz="4" w:space="0" w:color="000000"/>
              <w:left w:val="single" w:sz="4" w:space="0" w:color="000000"/>
              <w:bottom w:val="single" w:sz="4" w:space="0" w:color="000000"/>
              <w:right w:val="single" w:sz="4" w:space="0" w:color="000000"/>
            </w:tcBorders>
          </w:tcPr>
          <w:p w14:paraId="1CD911E2"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Az állásinterjúhoz kapcsolódóan telefonbeszélgetést folytat, időpontot egyeztet, tényeket tisztáz. </w:t>
            </w:r>
          </w:p>
        </w:tc>
        <w:tc>
          <w:tcPr>
            <w:tcW w:w="1622" w:type="dxa"/>
            <w:tcBorders>
              <w:top w:val="single" w:sz="4" w:space="0" w:color="000000"/>
              <w:left w:val="single" w:sz="4" w:space="0" w:color="000000"/>
              <w:bottom w:val="single" w:sz="4" w:space="0" w:color="000000"/>
              <w:right w:val="single" w:sz="4" w:space="0" w:color="000000"/>
            </w:tcBorders>
            <w:vAlign w:val="center"/>
          </w:tcPr>
          <w:p w14:paraId="4E8FCB77"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Tisztában van a telefonbeszélgetés szabályaival és általános nyelvi fordulataival. </w:t>
            </w:r>
          </w:p>
        </w:tc>
        <w:tc>
          <w:tcPr>
            <w:tcW w:w="1699" w:type="dxa"/>
            <w:tcBorders>
              <w:top w:val="single" w:sz="4" w:space="0" w:color="000000"/>
              <w:left w:val="single" w:sz="4" w:space="0" w:color="000000"/>
              <w:bottom w:val="single" w:sz="4" w:space="0" w:color="000000"/>
              <w:right w:val="single" w:sz="4" w:space="0" w:color="000000"/>
            </w:tcBorders>
            <w:vAlign w:val="center"/>
          </w:tcPr>
          <w:p w14:paraId="7D7D6F31"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640" w:type="dxa"/>
            <w:vMerge/>
            <w:tcBorders>
              <w:top w:val="nil"/>
              <w:left w:val="single" w:sz="4" w:space="0" w:color="000000"/>
              <w:bottom w:val="nil"/>
              <w:right w:val="single" w:sz="4" w:space="0" w:color="000000"/>
            </w:tcBorders>
          </w:tcPr>
          <w:p w14:paraId="501F9845" w14:textId="77777777" w:rsidR="008C115B" w:rsidRPr="00520E22" w:rsidRDefault="008C115B" w:rsidP="00EA2E7C">
            <w:pPr>
              <w:spacing w:after="0" w:line="240" w:lineRule="auto"/>
              <w:ind w:left="0" w:right="0" w:firstLine="0"/>
              <w:jc w:val="left"/>
              <w:rPr>
                <w:sz w:val="20"/>
                <w:szCs w:val="20"/>
              </w:rPr>
            </w:pPr>
          </w:p>
        </w:tc>
        <w:tc>
          <w:tcPr>
            <w:tcW w:w="2593" w:type="dxa"/>
            <w:tcBorders>
              <w:top w:val="single" w:sz="4" w:space="0" w:color="000000"/>
              <w:left w:val="single" w:sz="4" w:space="0" w:color="000000"/>
              <w:bottom w:val="single" w:sz="4" w:space="0" w:color="000000"/>
              <w:right w:val="single" w:sz="4" w:space="0" w:color="000000"/>
            </w:tcBorders>
            <w:vAlign w:val="center"/>
          </w:tcPr>
          <w:p w14:paraId="67217770"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 </w:t>
            </w:r>
          </w:p>
        </w:tc>
      </w:tr>
      <w:tr w:rsidR="008C115B" w:rsidRPr="00520E22" w14:paraId="1CEE6B99" w14:textId="77777777" w:rsidTr="00AD4528">
        <w:tc>
          <w:tcPr>
            <w:tcW w:w="1936" w:type="dxa"/>
            <w:tcBorders>
              <w:top w:val="single" w:sz="4" w:space="0" w:color="000000"/>
              <w:left w:val="single" w:sz="4" w:space="0" w:color="000000"/>
              <w:bottom w:val="single" w:sz="4" w:space="0" w:color="000000"/>
              <w:right w:val="single" w:sz="4" w:space="0" w:color="000000"/>
            </w:tcBorders>
            <w:vAlign w:val="center"/>
          </w:tcPr>
          <w:p w14:paraId="57F771D1"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A munkaszerződések, munkaköri leírások szókincsét munkájára vonatkozóan alapvetően megérti. </w:t>
            </w:r>
          </w:p>
        </w:tc>
        <w:tc>
          <w:tcPr>
            <w:tcW w:w="1622" w:type="dxa"/>
            <w:tcBorders>
              <w:top w:val="single" w:sz="4" w:space="0" w:color="000000"/>
              <w:left w:val="single" w:sz="4" w:space="0" w:color="000000"/>
              <w:bottom w:val="single" w:sz="4" w:space="0" w:color="000000"/>
              <w:right w:val="single" w:sz="4" w:space="0" w:color="000000"/>
            </w:tcBorders>
          </w:tcPr>
          <w:p w14:paraId="4AD64F78" w14:textId="77777777" w:rsidR="008C115B" w:rsidRPr="00520E22" w:rsidRDefault="008C115B" w:rsidP="00EA2E7C">
            <w:pPr>
              <w:spacing w:after="0" w:line="240" w:lineRule="auto"/>
              <w:ind w:left="0" w:right="0" w:firstLine="0"/>
              <w:jc w:val="left"/>
              <w:rPr>
                <w:sz w:val="20"/>
                <w:szCs w:val="20"/>
              </w:rPr>
            </w:pPr>
            <w:r w:rsidRPr="00520E22">
              <w:rPr>
                <w:sz w:val="20"/>
                <w:szCs w:val="20"/>
              </w:rPr>
              <w:t>Ismeri a munkaszerződés főbb elemeit, leggyakoribb idegen nyelvű</w:t>
            </w:r>
            <w:r w:rsidR="002D7ADB">
              <w:rPr>
                <w:sz w:val="20"/>
                <w:szCs w:val="20"/>
              </w:rPr>
              <w:t xml:space="preserve"> </w:t>
            </w:r>
            <w:r w:rsidRPr="00520E22">
              <w:rPr>
                <w:sz w:val="20"/>
                <w:szCs w:val="20"/>
              </w:rPr>
              <w:t xml:space="preserve">kifejezéseit. A munkaszerződések, munkaköri leírások szókincsét értelmezni tudja. </w:t>
            </w:r>
          </w:p>
        </w:tc>
        <w:tc>
          <w:tcPr>
            <w:tcW w:w="1699" w:type="dxa"/>
            <w:tcBorders>
              <w:top w:val="single" w:sz="4" w:space="0" w:color="000000"/>
              <w:left w:val="single" w:sz="4" w:space="0" w:color="000000"/>
              <w:bottom w:val="single" w:sz="4" w:space="0" w:color="000000"/>
              <w:right w:val="single" w:sz="4" w:space="0" w:color="000000"/>
            </w:tcBorders>
            <w:vAlign w:val="center"/>
          </w:tcPr>
          <w:p w14:paraId="1AB381B1"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640" w:type="dxa"/>
            <w:vMerge/>
            <w:tcBorders>
              <w:top w:val="nil"/>
              <w:left w:val="single" w:sz="4" w:space="0" w:color="000000"/>
              <w:bottom w:val="single" w:sz="4" w:space="0" w:color="000000"/>
              <w:right w:val="single" w:sz="4" w:space="0" w:color="000000"/>
            </w:tcBorders>
          </w:tcPr>
          <w:p w14:paraId="738327A2" w14:textId="77777777" w:rsidR="008C115B" w:rsidRPr="00520E22" w:rsidRDefault="008C115B" w:rsidP="00EA2E7C">
            <w:pPr>
              <w:spacing w:after="0" w:line="240" w:lineRule="auto"/>
              <w:ind w:left="0" w:right="0" w:firstLine="0"/>
              <w:jc w:val="left"/>
              <w:rPr>
                <w:sz w:val="20"/>
                <w:szCs w:val="20"/>
              </w:rPr>
            </w:pPr>
          </w:p>
        </w:tc>
        <w:tc>
          <w:tcPr>
            <w:tcW w:w="2593" w:type="dxa"/>
            <w:tcBorders>
              <w:top w:val="single" w:sz="4" w:space="0" w:color="000000"/>
              <w:left w:val="single" w:sz="4" w:space="0" w:color="000000"/>
              <w:bottom w:val="single" w:sz="4" w:space="0" w:color="000000"/>
              <w:right w:val="single" w:sz="4" w:space="0" w:color="000000"/>
            </w:tcBorders>
            <w:vAlign w:val="center"/>
          </w:tcPr>
          <w:p w14:paraId="099464DF"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 </w:t>
            </w:r>
          </w:p>
        </w:tc>
      </w:tr>
    </w:tbl>
    <w:p w14:paraId="01A282FC" w14:textId="77777777" w:rsidR="008D30B2" w:rsidRPr="008D30B2" w:rsidRDefault="008C115B" w:rsidP="00EA2E7C">
      <w:pPr>
        <w:spacing w:before="240" w:after="240" w:line="240" w:lineRule="auto"/>
        <w:rPr>
          <w:b/>
        </w:rPr>
      </w:pPr>
      <w:r w:rsidRPr="0074526C">
        <w:rPr>
          <w:rFonts w:eastAsia="Calibri"/>
          <w:b/>
        </w:rPr>
        <w:tab/>
      </w:r>
      <w:r w:rsidRPr="0074526C">
        <w:rPr>
          <w:b/>
        </w:rPr>
        <w:t>A tantárgy témakörei</w:t>
      </w:r>
    </w:p>
    <w:p w14:paraId="5287AC14" w14:textId="77777777" w:rsidR="008D30B2" w:rsidRDefault="008C115B" w:rsidP="00EA2E7C">
      <w:pPr>
        <w:tabs>
          <w:tab w:val="center" w:pos="845"/>
          <w:tab w:val="center" w:pos="3863"/>
        </w:tabs>
        <w:spacing w:after="0" w:line="240" w:lineRule="auto"/>
        <w:ind w:left="0" w:right="0" w:firstLine="0"/>
        <w:jc w:val="left"/>
        <w:rPr>
          <w:b/>
          <w:szCs w:val="24"/>
        </w:rPr>
      </w:pPr>
      <w:r w:rsidRPr="00F83730">
        <w:rPr>
          <w:rFonts w:eastAsia="Calibri"/>
          <w:b/>
          <w:szCs w:val="24"/>
        </w:rPr>
        <w:tab/>
      </w:r>
      <w:r w:rsidRPr="00F83730">
        <w:rPr>
          <w:b/>
          <w:szCs w:val="24"/>
        </w:rPr>
        <w:t>Az álláskeresés lépései, álláshirdetések</w:t>
      </w:r>
    </w:p>
    <w:p w14:paraId="39E14D64" w14:textId="77777777" w:rsidR="008D30B2" w:rsidRDefault="008C115B" w:rsidP="00EA2E7C">
      <w:pPr>
        <w:spacing w:after="0" w:line="240" w:lineRule="auto"/>
        <w:ind w:right="0"/>
        <w:rPr>
          <w:szCs w:val="24"/>
        </w:rPr>
      </w:pPr>
      <w:r w:rsidRPr="00F83730">
        <w:rPr>
          <w:szCs w:val="24"/>
        </w:rPr>
        <w:t>A tanuló megismeri az álláskeresés lépéseit, és megtanulja az ahhoz kapcsolódó szókincset idegen nyelven (végzettségek, egyéb képzettségek, megkövetelt tulajdonságok, szakmai gyakorlat stb.).</w:t>
      </w:r>
    </w:p>
    <w:p w14:paraId="1362B745" w14:textId="77777777" w:rsidR="008D30B2" w:rsidRDefault="008C115B" w:rsidP="00EA2E7C">
      <w:pPr>
        <w:spacing w:after="0" w:line="240" w:lineRule="auto"/>
        <w:ind w:right="0"/>
        <w:rPr>
          <w:szCs w:val="24"/>
        </w:rPr>
      </w:pPr>
      <w:r w:rsidRPr="00F83730">
        <w:rPr>
          <w:szCs w:val="24"/>
        </w:rPr>
        <w:t>Képessé válik a szakmájához kapcsolódó álláshirdetések megértésére, és fel tudja ismerni, hogy saját végzettsége, képzettsége, képességei mennyire felelnek meg az álláshirdetés követelményeinek. Az álláshirdetésnek és szakmájának megfelelően begyakorolja az egyszerűbb, álláskereséssel kapcsolatos űrlapok helyes kitöltését.</w:t>
      </w:r>
    </w:p>
    <w:p w14:paraId="4D1D7F8C" w14:textId="77777777" w:rsidR="008D30B2" w:rsidRDefault="008C115B" w:rsidP="00EA2E7C">
      <w:pPr>
        <w:spacing w:after="240" w:line="240" w:lineRule="auto"/>
        <w:ind w:right="0"/>
        <w:rPr>
          <w:szCs w:val="24"/>
        </w:rPr>
      </w:pPr>
      <w:r w:rsidRPr="00F83730">
        <w:rPr>
          <w:szCs w:val="24"/>
        </w:rPr>
        <w:t>Az álláshirdetések és az űrlapok szövegének olvasása során a receptív kompetencia fejlesztése történik (olvasott szöveg értése), az űrlapkitöltés során pedig produktív kompetenci</w:t>
      </w:r>
      <w:r w:rsidR="008D30B2">
        <w:rPr>
          <w:szCs w:val="24"/>
        </w:rPr>
        <w:t>ákat fejlesztünk (íráskészség).</w:t>
      </w:r>
    </w:p>
    <w:p w14:paraId="7FB30183" w14:textId="77777777" w:rsidR="008D30B2" w:rsidRDefault="008C115B" w:rsidP="00EA2E7C">
      <w:pPr>
        <w:tabs>
          <w:tab w:val="center" w:pos="845"/>
          <w:tab w:val="center" w:pos="3434"/>
        </w:tabs>
        <w:spacing w:after="0" w:line="240" w:lineRule="auto"/>
        <w:ind w:left="0" w:right="0" w:firstLine="0"/>
        <w:jc w:val="left"/>
        <w:rPr>
          <w:b/>
          <w:szCs w:val="24"/>
        </w:rPr>
      </w:pPr>
      <w:r w:rsidRPr="00F83730">
        <w:rPr>
          <w:rFonts w:eastAsia="Calibri"/>
          <w:b/>
          <w:szCs w:val="24"/>
        </w:rPr>
        <w:tab/>
      </w:r>
      <w:r w:rsidR="008D30B2">
        <w:rPr>
          <w:b/>
          <w:szCs w:val="24"/>
        </w:rPr>
        <w:t>Önéletrajz és motivációs levél</w:t>
      </w:r>
    </w:p>
    <w:p w14:paraId="114DEEC3" w14:textId="77777777" w:rsidR="008D30B2" w:rsidRDefault="008C115B" w:rsidP="00EA2E7C">
      <w:pPr>
        <w:spacing w:after="0" w:line="240" w:lineRule="auto"/>
        <w:ind w:right="0"/>
        <w:rPr>
          <w:szCs w:val="24"/>
        </w:rPr>
      </w:pPr>
      <w:r w:rsidRPr="00F83730">
        <w:rPr>
          <w:szCs w:val="24"/>
        </w:rPr>
        <w:lastRenderedPageBreak/>
        <w:t xml:space="preserve">A tanuló megtanulja az önéletrajzok típusait, azok tartalmi és formai követelményeit, tipikus szófordulatait. Képessé válik saját maga is a nyelvi szintjének megfelelő helyességgel és igényességgel, önállóan megfogalmazni önéletrajzát. </w:t>
      </w:r>
    </w:p>
    <w:p w14:paraId="75CD5F2A" w14:textId="77777777" w:rsidR="008D30B2" w:rsidRDefault="008C115B" w:rsidP="00EA2E7C">
      <w:pPr>
        <w:spacing w:after="240" w:line="240" w:lineRule="auto"/>
        <w:ind w:right="0"/>
        <w:rPr>
          <w:szCs w:val="24"/>
        </w:rPr>
      </w:pPr>
      <w:r w:rsidRPr="00F83730">
        <w:rPr>
          <w:szCs w:val="24"/>
        </w:rPr>
        <w:t>Megismeri az állás megpályázásához használt hivatalos levél tartami és formai követelményeit. Begyakorolja a gyakran használt tipikus szófordulatokat, szakmájában használt gyakori kifejezéseket, valamint a szakmája gyakorlásához szükséges kulcsfontosságú kompetenciák kifejezéseit idegen nyelven. Az álláshirdetések alapján begyakorolja, hogyan lehet az adott hirdetéshez</w:t>
      </w:r>
      <w:r w:rsidR="008D30B2">
        <w:rPr>
          <w:szCs w:val="24"/>
        </w:rPr>
        <w:t xml:space="preserve"> igazítani levelének tartalmát.</w:t>
      </w:r>
    </w:p>
    <w:p w14:paraId="62C8D487" w14:textId="77777777" w:rsidR="008D30B2" w:rsidRDefault="008C115B" w:rsidP="00EA2E7C">
      <w:pPr>
        <w:tabs>
          <w:tab w:val="center" w:pos="845"/>
          <w:tab w:val="center" w:pos="3576"/>
        </w:tabs>
        <w:spacing w:after="0" w:line="240" w:lineRule="auto"/>
        <w:ind w:left="0" w:right="0" w:firstLine="0"/>
        <w:jc w:val="left"/>
        <w:rPr>
          <w:b/>
          <w:szCs w:val="24"/>
        </w:rPr>
      </w:pPr>
      <w:r w:rsidRPr="00F83730">
        <w:rPr>
          <w:rFonts w:eastAsia="Calibri"/>
          <w:b/>
          <w:szCs w:val="24"/>
        </w:rPr>
        <w:tab/>
      </w:r>
      <w:r w:rsidRPr="00F83730">
        <w:rPr>
          <w:b/>
          <w:szCs w:val="24"/>
        </w:rPr>
        <w:t>„</w:t>
      </w:r>
      <w:proofErr w:type="spellStart"/>
      <w:r w:rsidRPr="00F83730">
        <w:rPr>
          <w:b/>
          <w:szCs w:val="24"/>
        </w:rPr>
        <w:t>Sm</w:t>
      </w:r>
      <w:r w:rsidR="008D30B2">
        <w:rPr>
          <w:b/>
          <w:szCs w:val="24"/>
        </w:rPr>
        <w:t>all</w:t>
      </w:r>
      <w:proofErr w:type="spellEnd"/>
      <w:r w:rsidR="008D30B2">
        <w:rPr>
          <w:b/>
          <w:szCs w:val="24"/>
        </w:rPr>
        <w:t xml:space="preserve"> </w:t>
      </w:r>
      <w:proofErr w:type="spellStart"/>
      <w:r w:rsidR="008D30B2">
        <w:rPr>
          <w:b/>
          <w:szCs w:val="24"/>
        </w:rPr>
        <w:t>talk</w:t>
      </w:r>
      <w:proofErr w:type="spellEnd"/>
      <w:r w:rsidR="008D30B2">
        <w:rPr>
          <w:b/>
          <w:szCs w:val="24"/>
        </w:rPr>
        <w:t>” – általános társalgás</w:t>
      </w:r>
    </w:p>
    <w:p w14:paraId="4D8E2C10" w14:textId="77777777" w:rsidR="008D30B2" w:rsidRDefault="008C115B" w:rsidP="00EA2E7C">
      <w:pPr>
        <w:spacing w:after="0" w:line="240" w:lineRule="auto"/>
        <w:ind w:right="0"/>
        <w:rPr>
          <w:szCs w:val="24"/>
        </w:rPr>
      </w:pPr>
      <w:r w:rsidRPr="00F83730">
        <w:rPr>
          <w:szCs w:val="24"/>
        </w:rPr>
        <w:t xml:space="preserve">A </w:t>
      </w:r>
      <w:proofErr w:type="spellStart"/>
      <w:r w:rsidRPr="00F83730">
        <w:rPr>
          <w:szCs w:val="24"/>
        </w:rPr>
        <w:t>small</w:t>
      </w:r>
      <w:proofErr w:type="spellEnd"/>
      <w:r w:rsidRPr="00F83730">
        <w:rPr>
          <w:szCs w:val="24"/>
        </w:rPr>
        <w:t xml:space="preserve"> </w:t>
      </w:r>
      <w:proofErr w:type="spellStart"/>
      <w:r w:rsidRPr="00F83730">
        <w:rPr>
          <w:szCs w:val="24"/>
        </w:rPr>
        <w:t>talk</w:t>
      </w:r>
      <w:proofErr w:type="spellEnd"/>
      <w:r w:rsidRPr="00F83730">
        <w:rPr>
          <w:szCs w:val="24"/>
        </w:rPr>
        <w:t xml:space="preserve"> elengedhetetlen része minden beszélgetésnek, így az állásinterjúnak is. Segíti a beszélgetésben részt vevőket </w:t>
      </w:r>
      <w:proofErr w:type="spellStart"/>
      <w:r w:rsidRPr="00F83730">
        <w:rPr>
          <w:szCs w:val="24"/>
        </w:rPr>
        <w:t>ráhangolódni</w:t>
      </w:r>
      <w:proofErr w:type="spellEnd"/>
      <w:r w:rsidRPr="00F83730">
        <w:rPr>
          <w:szCs w:val="24"/>
        </w:rPr>
        <w:t xml:space="preserve"> a tényleges beszélgetésre, megtöri a kínos csendet, oldja a feszültséget, segít a beszélgetés gördülékeny menetének fenntartásában és a beszélgetés lezárásában. Fontos, hogy a </w:t>
      </w:r>
      <w:proofErr w:type="spellStart"/>
      <w:r w:rsidRPr="00F83730">
        <w:rPr>
          <w:szCs w:val="24"/>
        </w:rPr>
        <w:t>small</w:t>
      </w:r>
      <w:proofErr w:type="spellEnd"/>
      <w:r w:rsidRPr="00F83730">
        <w:rPr>
          <w:szCs w:val="24"/>
        </w:rPr>
        <w:t xml:space="preserve"> </w:t>
      </w:r>
      <w:proofErr w:type="spellStart"/>
      <w:r w:rsidRPr="00F83730">
        <w:rPr>
          <w:szCs w:val="24"/>
        </w:rPr>
        <w:t>talk</w:t>
      </w:r>
      <w:proofErr w:type="spellEnd"/>
      <w:r w:rsidRPr="00F83730">
        <w:rPr>
          <w:szCs w:val="24"/>
        </w:rPr>
        <w:t xml:space="preserve"> során érintett témák semlegesek legyenek a beszélgetőpartnerek számára, és az adott szituációhoz, fizikai környezethez passzoljanak. Ilyen tipikus témák lehetnek pl. időjárás, közlekedés (odajutás, parkolás, épületen belüli tájékozódás), étkezési lehetőségek (cégnél, környéken), család, hobbi, szabadidő (szórakozás, sport). A tanulók begyakorolják a kérdésfeltevést és a beszélgetésben való aktív részvétel szabályait, fordulatait.</w:t>
      </w:r>
    </w:p>
    <w:p w14:paraId="623D46AA" w14:textId="77777777" w:rsidR="008D30B2" w:rsidRDefault="008C115B" w:rsidP="00EA2E7C">
      <w:pPr>
        <w:spacing w:after="240" w:line="240" w:lineRule="auto"/>
        <w:ind w:right="0"/>
        <w:rPr>
          <w:szCs w:val="24"/>
        </w:rPr>
      </w:pPr>
      <w:r w:rsidRPr="00F83730">
        <w:rPr>
          <w:szCs w:val="24"/>
        </w:rPr>
        <w:t xml:space="preserve">Az állásinterjút megelőzően gyakran telefonos egyeztetésre is sor kerül, ezért a tanulónak fontos a telefonbeszélgetések szabályait és fordulatait is megismernie, elsajátítania. A témakör során elsősorban a tanulók produktív kompetenciája fejlődik (beszédkészség), de a témához kapcsolódó internetes videók és egyéb hanganyagok hallgatása során receptív készségeik is </w:t>
      </w:r>
      <w:r w:rsidR="008D30B2">
        <w:rPr>
          <w:szCs w:val="24"/>
        </w:rPr>
        <w:t>fejlődnek (hallás utáni értés).</w:t>
      </w:r>
    </w:p>
    <w:p w14:paraId="63CCD454" w14:textId="77777777" w:rsidR="008D30B2" w:rsidRDefault="008C115B" w:rsidP="00EA2E7C">
      <w:pPr>
        <w:tabs>
          <w:tab w:val="center" w:pos="845"/>
          <w:tab w:val="center" w:pos="2551"/>
        </w:tabs>
        <w:spacing w:before="600" w:after="0" w:line="240" w:lineRule="auto"/>
        <w:ind w:left="0" w:right="0" w:firstLine="0"/>
        <w:jc w:val="left"/>
        <w:rPr>
          <w:b/>
          <w:szCs w:val="24"/>
        </w:rPr>
      </w:pPr>
      <w:r w:rsidRPr="00F83730">
        <w:rPr>
          <w:b/>
          <w:szCs w:val="24"/>
        </w:rPr>
        <w:t>Állásinterjú</w:t>
      </w:r>
    </w:p>
    <w:p w14:paraId="43FA7BEC" w14:textId="77777777" w:rsidR="008D30B2" w:rsidRDefault="008C115B" w:rsidP="00EA2E7C">
      <w:pPr>
        <w:spacing w:after="0" w:line="240" w:lineRule="auto"/>
        <w:ind w:right="0"/>
        <w:rPr>
          <w:szCs w:val="24"/>
        </w:rPr>
      </w:pPr>
      <w:r w:rsidRPr="00F83730">
        <w:rPr>
          <w:szCs w:val="24"/>
        </w:rPr>
        <w:t>A témakör végére a tanuló képes viszonylagos folyékonysággal, hatékony kommunikációt folytatni az állásinterjú során. Be tud mutatkozni szakmai vonatkozással is. Elsajátítja azt a szakmai jellegű szókincset, amely alkalmassá teszi arra, hogy a munkalehetőségekről, munkakörülményekről tájékozódjon. Ki tudja emelni erősségeit, és kérdéseket tud feltenni a betölteni kí</w:t>
      </w:r>
      <w:r w:rsidR="008D30B2">
        <w:rPr>
          <w:szCs w:val="24"/>
        </w:rPr>
        <w:t>vánt munkakörrel kapcsolatosan.</w:t>
      </w:r>
    </w:p>
    <w:p w14:paraId="7B70EBAA" w14:textId="77777777" w:rsidR="008D30B2" w:rsidRDefault="008C115B" w:rsidP="00EA2E7C">
      <w:pPr>
        <w:spacing w:after="0" w:line="240" w:lineRule="auto"/>
        <w:ind w:right="0"/>
        <w:rPr>
          <w:szCs w:val="24"/>
        </w:rPr>
      </w:pPr>
      <w:r w:rsidRPr="00F83730">
        <w:rPr>
          <w:szCs w:val="24"/>
        </w:rPr>
        <w:t xml:space="preserve">A témakör tanulása során elsajátítja a közvetlenül a szakmájára vonatkozó, </w:t>
      </w:r>
      <w:r w:rsidR="008D30B2">
        <w:rPr>
          <w:szCs w:val="24"/>
        </w:rPr>
        <w:t>gyakran használt kifejezéseket.</w:t>
      </w:r>
    </w:p>
    <w:p w14:paraId="360DDE48" w14:textId="77777777" w:rsidR="008D30B2" w:rsidRDefault="008C115B" w:rsidP="00EA2E7C">
      <w:pPr>
        <w:spacing w:after="0" w:line="240" w:lineRule="auto"/>
        <w:ind w:right="0"/>
        <w:rPr>
          <w:szCs w:val="24"/>
        </w:rPr>
      </w:pPr>
      <w:r w:rsidRPr="00F83730">
        <w:rPr>
          <w:szCs w:val="24"/>
        </w:rPr>
        <w:t>A témakör tanítása során az állásinterjú lefolytatásán kívül fontos, hogy a tanuló ismerje a munkaszerződés azon szakkifejezéseit, részeit is, amelyek szakmájához kötődhetnek. A munkaszerződések kulcskifejezéseinek elsajátítása és fordítása révén alkalmas lesz arra, hogy a leendő saját munkaszerződését, illetve munkaköri leírását lefordítsa és értelmezze.</w:t>
      </w:r>
    </w:p>
    <w:p w14:paraId="4D153E02" w14:textId="77777777" w:rsidR="008D30B2" w:rsidRDefault="008C115B" w:rsidP="00EA2E7C">
      <w:pPr>
        <w:spacing w:after="0" w:line="240" w:lineRule="auto"/>
        <w:ind w:right="0"/>
        <w:rPr>
          <w:szCs w:val="24"/>
        </w:rPr>
      </w:pPr>
      <w:r w:rsidRPr="00F83730">
        <w:rPr>
          <w:szCs w:val="24"/>
        </w:rPr>
        <w:t>A témakör során elsősorban a tanuló produktív kompetenciája fejlődik (beszédkészség), de a témához kapcsolódó videók és egyéb hanganyagok hallgatása során a receptív készségek is fejlődnek (hallás utáni értés), valamint a munkaszerződés-minták szövegének olvasása során az olvaso</w:t>
      </w:r>
      <w:r w:rsidR="008D30B2">
        <w:rPr>
          <w:szCs w:val="24"/>
        </w:rPr>
        <w:t>tt szövegértés is fejleszthető.</w:t>
      </w:r>
    </w:p>
    <w:p w14:paraId="42F8A200" w14:textId="77777777" w:rsidR="008D30B2" w:rsidRPr="00CD71A3" w:rsidRDefault="008C115B" w:rsidP="00CD71A3">
      <w:pPr>
        <w:pStyle w:val="Cmsor1"/>
      </w:pPr>
      <w:bookmarkStart w:id="19" w:name="_Toc209517101"/>
      <w:r w:rsidRPr="00CD71A3">
        <w:t xml:space="preserve">A jelen és a jövő </w:t>
      </w:r>
      <w:proofErr w:type="spellStart"/>
      <w:r w:rsidRPr="00CD71A3">
        <w:t>infokommunikációja</w:t>
      </w:r>
      <w:proofErr w:type="spellEnd"/>
      <w:r w:rsidRPr="00CD71A3">
        <w:t xml:space="preserve"> megnevezésű tanulási terület</w:t>
      </w:r>
      <w:bookmarkEnd w:id="19"/>
    </w:p>
    <w:p w14:paraId="576BBA95" w14:textId="77777777" w:rsidR="008D30B2" w:rsidRDefault="008C115B" w:rsidP="00EA2E7C">
      <w:pPr>
        <w:pStyle w:val="Nincstrkz"/>
        <w:tabs>
          <w:tab w:val="right" w:pos="9041"/>
        </w:tabs>
      </w:pPr>
      <w:r w:rsidRPr="0036391D">
        <w:t>A tanulási terüle</w:t>
      </w:r>
      <w:r w:rsidR="008D30B2">
        <w:t xml:space="preserve">t tantárgyainak </w:t>
      </w:r>
      <w:proofErr w:type="spellStart"/>
      <w:r w:rsidR="008D30B2">
        <w:t>összóraszáma</w:t>
      </w:r>
      <w:proofErr w:type="spellEnd"/>
      <w:r w:rsidR="008D30B2">
        <w:t>:</w:t>
      </w:r>
      <w:r w:rsidR="00CA09C3">
        <w:tab/>
      </w:r>
      <w:r w:rsidRPr="00F83730">
        <w:t>252/252 óra</w:t>
      </w:r>
    </w:p>
    <w:p w14:paraId="5AE1C523" w14:textId="77777777" w:rsidR="008D30B2" w:rsidRDefault="008C115B" w:rsidP="00EA2E7C">
      <w:pPr>
        <w:spacing w:after="0" w:line="240" w:lineRule="auto"/>
        <w:ind w:right="0"/>
        <w:rPr>
          <w:b/>
          <w:szCs w:val="24"/>
        </w:rPr>
      </w:pPr>
      <w:r w:rsidRPr="00F83730">
        <w:rPr>
          <w:b/>
          <w:szCs w:val="24"/>
        </w:rPr>
        <w:t>A tanulási terület tartalmi összefoglalója</w:t>
      </w:r>
    </w:p>
    <w:p w14:paraId="2254B5D8" w14:textId="77777777" w:rsidR="008D30B2" w:rsidRDefault="008C115B" w:rsidP="00EA2E7C">
      <w:pPr>
        <w:spacing w:after="240" w:line="240" w:lineRule="auto"/>
        <w:ind w:right="0"/>
        <w:rPr>
          <w:szCs w:val="24"/>
        </w:rPr>
      </w:pPr>
      <w:r w:rsidRPr="00F83730">
        <w:rPr>
          <w:szCs w:val="24"/>
        </w:rPr>
        <w:t xml:space="preserve">A tanulási terület célja kettős. Egyrészt pályaorientációs céllal, népszerű tudományos stílusban nyújt átfogó képet az informatika és a távközlés területéről, a mindennapi életünket meghatározó legfontosabb infokommunikációs technológiákról és az azokhoz kapcsolódó munkakörökről, másrészt elmélyíti azokat az informatikai eszközhasználati készségeket, amelyeket a tanulók az általános iskolából hoztak magukkal. A tanulási terület bemutatja a </w:t>
      </w:r>
      <w:r w:rsidRPr="00F83730">
        <w:rPr>
          <w:szCs w:val="24"/>
        </w:rPr>
        <w:lastRenderedPageBreak/>
        <w:t>jelent és a jövőt meghatározó legfrissebb informatikai technológiákat is (</w:t>
      </w:r>
      <w:proofErr w:type="spellStart"/>
      <w:r w:rsidRPr="00F83730">
        <w:rPr>
          <w:szCs w:val="24"/>
        </w:rPr>
        <w:t>virtualizáció</w:t>
      </w:r>
      <w:proofErr w:type="spellEnd"/>
      <w:r w:rsidRPr="00F83730">
        <w:rPr>
          <w:szCs w:val="24"/>
        </w:rPr>
        <w:t>, felhőtechnológiák, mesterséges intelligencia stb.).</w:t>
      </w:r>
    </w:p>
    <w:p w14:paraId="26D0E90D" w14:textId="77777777" w:rsidR="008D30B2" w:rsidRPr="008D30B2" w:rsidRDefault="008C115B" w:rsidP="00EA2E7C">
      <w:pPr>
        <w:pStyle w:val="Nincstrkz"/>
        <w:tabs>
          <w:tab w:val="right" w:pos="9041"/>
        </w:tabs>
        <w:spacing w:after="240"/>
      </w:pPr>
      <w:r w:rsidRPr="0036391D">
        <w:rPr>
          <w:rStyle w:val="Cmsor2Char"/>
          <w:rFonts w:eastAsia="Calibri"/>
        </w:rPr>
        <w:tab/>
      </w:r>
      <w:bookmarkStart w:id="20" w:name="_Toc209517102"/>
      <w:r w:rsidRPr="0036391D">
        <w:rPr>
          <w:rStyle w:val="Cmsor2Char"/>
        </w:rPr>
        <w:t>Informatikai és távközlési alapo</w:t>
      </w:r>
      <w:r w:rsidR="007311CB" w:rsidRPr="0036391D">
        <w:rPr>
          <w:rStyle w:val="Cmsor2Char"/>
        </w:rPr>
        <w:t>k I. tantárgy</w:t>
      </w:r>
      <w:bookmarkEnd w:id="20"/>
      <w:r w:rsidR="007311CB" w:rsidRPr="00F83730">
        <w:t xml:space="preserve"> </w:t>
      </w:r>
      <w:r w:rsidR="00DE7141">
        <w:tab/>
      </w:r>
      <w:r w:rsidRPr="00F83730">
        <w:t>108/108 óra</w:t>
      </w:r>
    </w:p>
    <w:p w14:paraId="37895970" w14:textId="77777777" w:rsidR="008D30B2" w:rsidRDefault="008C115B" w:rsidP="00EA2E7C">
      <w:pPr>
        <w:tabs>
          <w:tab w:val="center" w:pos="755"/>
          <w:tab w:val="center" w:pos="2881"/>
        </w:tabs>
        <w:spacing w:after="0" w:line="240" w:lineRule="auto"/>
        <w:ind w:left="0" w:right="0" w:firstLine="0"/>
        <w:jc w:val="left"/>
        <w:rPr>
          <w:b/>
          <w:szCs w:val="24"/>
        </w:rPr>
      </w:pPr>
      <w:r w:rsidRPr="00F83730">
        <w:rPr>
          <w:rFonts w:eastAsia="Calibri"/>
          <w:b/>
          <w:szCs w:val="24"/>
        </w:rPr>
        <w:tab/>
      </w:r>
      <w:r w:rsidRPr="00F83730">
        <w:rPr>
          <w:b/>
          <w:szCs w:val="24"/>
        </w:rPr>
        <w:t>A tantárgy tanításának fő célja</w:t>
      </w:r>
    </w:p>
    <w:p w14:paraId="2B38DCA1" w14:textId="77777777" w:rsidR="008D30B2" w:rsidRDefault="008C115B" w:rsidP="00EA2E7C">
      <w:pPr>
        <w:spacing w:after="240" w:line="240" w:lineRule="auto"/>
        <w:ind w:right="0"/>
        <w:rPr>
          <w:szCs w:val="24"/>
        </w:rPr>
      </w:pPr>
      <w:r w:rsidRPr="00F83730">
        <w:rPr>
          <w:szCs w:val="24"/>
        </w:rPr>
        <w:t>A tanulási terület kizárólag az informatikai és távközlési alapok tantárgyat tartalmazza, így a tantárgy célja megegyezik a tanulási terület tartalmi összefoglalójában megadott célokkal. Az elméleti anyag elsajátítása közvetlenül a gyakorlati példákon keresztül valósul meg. A tananyag kisebb részekre tagolódik, és minden részhez példák, gyakorló feladatok tartoznak. Az elméleti rész időszükséglete: 20%, a gyakorlati rész időszükséglete: 80%</w:t>
      </w:r>
    </w:p>
    <w:p w14:paraId="3F74D625" w14:textId="77777777" w:rsidR="008D30B2" w:rsidRDefault="008C115B" w:rsidP="00EA2E7C">
      <w:pPr>
        <w:spacing w:after="0" w:line="240" w:lineRule="auto"/>
        <w:ind w:right="0"/>
        <w:rPr>
          <w:szCs w:val="24"/>
        </w:rPr>
      </w:pPr>
      <w:r w:rsidRPr="00F83730">
        <w:rPr>
          <w:szCs w:val="24"/>
        </w:rPr>
        <w:t>A tantárgyat oktató végzettségére, szakképesítésére, munkatapasztalatára vonatkozó speciális elvárások</w:t>
      </w:r>
    </w:p>
    <w:p w14:paraId="00481220" w14:textId="77777777" w:rsidR="008D30B2" w:rsidRDefault="008C115B" w:rsidP="00EA2E7C">
      <w:pPr>
        <w:spacing w:after="0" w:line="240" w:lineRule="auto"/>
        <w:ind w:left="437" w:right="0"/>
        <w:rPr>
          <w:szCs w:val="24"/>
        </w:rPr>
      </w:pPr>
      <w:r w:rsidRPr="00F83730">
        <w:rPr>
          <w:szCs w:val="24"/>
        </w:rPr>
        <w:t>—</w:t>
      </w:r>
    </w:p>
    <w:p w14:paraId="67EC1071" w14:textId="77777777" w:rsidR="008D30B2" w:rsidRDefault="008C115B" w:rsidP="00EA2E7C">
      <w:pPr>
        <w:tabs>
          <w:tab w:val="center" w:pos="755"/>
          <w:tab w:val="center" w:pos="3513"/>
        </w:tabs>
        <w:spacing w:after="0" w:line="240" w:lineRule="auto"/>
        <w:ind w:left="0" w:right="0" w:firstLine="0"/>
        <w:jc w:val="left"/>
        <w:rPr>
          <w:szCs w:val="24"/>
        </w:rPr>
      </w:pPr>
      <w:r w:rsidRPr="00F83730">
        <w:rPr>
          <w:rFonts w:eastAsia="Arial"/>
          <w:szCs w:val="24"/>
        </w:rPr>
        <w:tab/>
      </w:r>
      <w:r w:rsidRPr="00F83730">
        <w:rPr>
          <w:szCs w:val="24"/>
        </w:rPr>
        <w:t>Kapcsolódó közismereti, szakmai tartalmak</w:t>
      </w:r>
    </w:p>
    <w:p w14:paraId="663FAF71" w14:textId="77777777" w:rsidR="008D30B2" w:rsidRDefault="008C115B" w:rsidP="00EA2E7C">
      <w:pPr>
        <w:spacing w:after="0" w:line="240" w:lineRule="auto"/>
        <w:ind w:right="0"/>
        <w:rPr>
          <w:szCs w:val="24"/>
        </w:rPr>
      </w:pPr>
      <w:r w:rsidRPr="00F83730">
        <w:rPr>
          <w:szCs w:val="24"/>
        </w:rPr>
        <w:t>Közismereti tartalom: a 9. évfolyamos kerettanterv komplex természettudomány tantárgyának elektromosság, mágnesesség témaköre</w:t>
      </w:r>
    </w:p>
    <w:p w14:paraId="343A7BF6" w14:textId="77777777" w:rsidR="008D30B2" w:rsidRDefault="008C115B" w:rsidP="00EA2E7C">
      <w:pPr>
        <w:spacing w:after="240" w:line="240" w:lineRule="auto"/>
        <w:ind w:right="0"/>
        <w:rPr>
          <w:szCs w:val="24"/>
        </w:rPr>
      </w:pPr>
      <w:r w:rsidRPr="00F83730">
        <w:rPr>
          <w:szCs w:val="24"/>
        </w:rPr>
        <w:t>Szakmai tartalom: az egyenáram fogalma; az Ohm-törvény alkalmazása; az elektromos energia és teljesítmény fogalma</w:t>
      </w:r>
    </w:p>
    <w:p w14:paraId="42B25426" w14:textId="77777777" w:rsidR="008D30B2" w:rsidRDefault="008C115B" w:rsidP="00EA2E7C">
      <w:pPr>
        <w:spacing w:after="0" w:line="240" w:lineRule="auto"/>
        <w:ind w:right="0"/>
        <w:rPr>
          <w:szCs w:val="24"/>
        </w:rPr>
      </w:pPr>
      <w:r w:rsidRPr="00F83730">
        <w:rPr>
          <w:szCs w:val="24"/>
        </w:rPr>
        <w:t>A képzés órakeretének legalább 80%-át gyakorlati helyszínen (tanműhely, üzem stb.) kell lebonyolítani.</w:t>
      </w:r>
    </w:p>
    <w:p w14:paraId="4E531018" w14:textId="77777777" w:rsidR="00812FD5" w:rsidRDefault="00812FD5" w:rsidP="00EA2E7C">
      <w:pPr>
        <w:spacing w:after="0" w:line="240" w:lineRule="auto"/>
        <w:ind w:right="0"/>
        <w:rPr>
          <w:szCs w:val="24"/>
        </w:rPr>
      </w:pPr>
    </w:p>
    <w:p w14:paraId="639D3DD6" w14:textId="77777777" w:rsidR="008C115B" w:rsidRPr="008D30B2" w:rsidRDefault="008C115B" w:rsidP="00EA2E7C">
      <w:pPr>
        <w:spacing w:after="120" w:line="240" w:lineRule="auto"/>
        <w:rPr>
          <w:b/>
        </w:rPr>
      </w:pPr>
      <w:r w:rsidRPr="0074526C">
        <w:rPr>
          <w:rFonts w:eastAsia="Calibri"/>
          <w:b/>
        </w:rPr>
        <w:tab/>
      </w:r>
      <w:r w:rsidRPr="0074526C">
        <w:rPr>
          <w:b/>
        </w:rPr>
        <w:t>A tantárgy oktatása során fejlesztendő kompetenciák</w:t>
      </w:r>
    </w:p>
    <w:tbl>
      <w:tblPr>
        <w:tblStyle w:val="TableGrid"/>
        <w:tblW w:w="9917" w:type="dxa"/>
        <w:tblInd w:w="-108" w:type="dxa"/>
        <w:tblCellMar>
          <w:top w:w="15" w:type="dxa"/>
          <w:left w:w="108" w:type="dxa"/>
          <w:right w:w="94" w:type="dxa"/>
        </w:tblCellMar>
        <w:tblLook w:val="04A0" w:firstRow="1" w:lastRow="0" w:firstColumn="1" w:lastColumn="0" w:noHBand="0" w:noVBand="1"/>
      </w:tblPr>
      <w:tblGrid>
        <w:gridCol w:w="2088"/>
        <w:gridCol w:w="1905"/>
        <w:gridCol w:w="1355"/>
        <w:gridCol w:w="2268"/>
        <w:gridCol w:w="2301"/>
      </w:tblGrid>
      <w:tr w:rsidR="008C115B" w:rsidRPr="00E013D0" w14:paraId="4651862F" w14:textId="77777777" w:rsidTr="00AD4528">
        <w:tc>
          <w:tcPr>
            <w:tcW w:w="2088" w:type="dxa"/>
            <w:tcBorders>
              <w:top w:val="single" w:sz="4" w:space="0" w:color="000000"/>
              <w:left w:val="single" w:sz="4" w:space="0" w:color="000000"/>
              <w:bottom w:val="single" w:sz="4" w:space="0" w:color="000000"/>
              <w:right w:val="single" w:sz="4" w:space="0" w:color="000000"/>
            </w:tcBorders>
            <w:vAlign w:val="center"/>
          </w:tcPr>
          <w:p w14:paraId="225A21C5" w14:textId="77777777" w:rsidR="008C115B" w:rsidRPr="00520E22" w:rsidRDefault="008C115B" w:rsidP="00EA2E7C">
            <w:pPr>
              <w:spacing w:after="0" w:line="240" w:lineRule="auto"/>
              <w:ind w:left="0" w:right="0" w:firstLine="0"/>
              <w:jc w:val="center"/>
              <w:rPr>
                <w:sz w:val="20"/>
                <w:szCs w:val="20"/>
              </w:rPr>
            </w:pPr>
            <w:r w:rsidRPr="00520E22">
              <w:rPr>
                <w:b/>
                <w:sz w:val="20"/>
                <w:szCs w:val="20"/>
              </w:rPr>
              <w:t xml:space="preserve">Készségek, képességek </w:t>
            </w:r>
          </w:p>
        </w:tc>
        <w:tc>
          <w:tcPr>
            <w:tcW w:w="1905" w:type="dxa"/>
            <w:tcBorders>
              <w:top w:val="single" w:sz="4" w:space="0" w:color="000000"/>
              <w:left w:val="single" w:sz="4" w:space="0" w:color="000000"/>
              <w:bottom w:val="single" w:sz="4" w:space="0" w:color="000000"/>
              <w:right w:val="single" w:sz="4" w:space="0" w:color="000000"/>
            </w:tcBorders>
            <w:vAlign w:val="center"/>
          </w:tcPr>
          <w:p w14:paraId="76CE5309" w14:textId="77777777" w:rsidR="008C115B" w:rsidRPr="00520E22" w:rsidRDefault="008C115B" w:rsidP="00EA2E7C">
            <w:pPr>
              <w:spacing w:after="0" w:line="240" w:lineRule="auto"/>
              <w:ind w:left="0" w:right="15" w:firstLine="0"/>
              <w:jc w:val="center"/>
              <w:rPr>
                <w:sz w:val="20"/>
                <w:szCs w:val="20"/>
              </w:rPr>
            </w:pPr>
            <w:r w:rsidRPr="00520E22">
              <w:rPr>
                <w:b/>
                <w:sz w:val="20"/>
                <w:szCs w:val="20"/>
              </w:rPr>
              <w:t xml:space="preserve">Ismeretek </w:t>
            </w:r>
          </w:p>
        </w:tc>
        <w:tc>
          <w:tcPr>
            <w:tcW w:w="1355" w:type="dxa"/>
            <w:tcBorders>
              <w:top w:val="single" w:sz="4" w:space="0" w:color="000000"/>
              <w:left w:val="single" w:sz="4" w:space="0" w:color="000000"/>
              <w:bottom w:val="single" w:sz="4" w:space="0" w:color="000000"/>
              <w:right w:val="single" w:sz="4" w:space="0" w:color="000000"/>
            </w:tcBorders>
            <w:vAlign w:val="center"/>
          </w:tcPr>
          <w:p w14:paraId="6454839E" w14:textId="77777777" w:rsidR="008C115B" w:rsidRPr="00520E22" w:rsidRDefault="008C115B" w:rsidP="00EA2E7C">
            <w:pPr>
              <w:spacing w:after="0" w:line="240" w:lineRule="auto"/>
              <w:ind w:left="0" w:right="0" w:firstLine="0"/>
              <w:jc w:val="center"/>
              <w:rPr>
                <w:sz w:val="20"/>
                <w:szCs w:val="20"/>
              </w:rPr>
            </w:pPr>
            <w:r w:rsidRPr="00520E22">
              <w:rPr>
                <w:b/>
                <w:sz w:val="20"/>
                <w:szCs w:val="20"/>
              </w:rPr>
              <w:t xml:space="preserve">Önállóság és felelősség mértéke </w:t>
            </w:r>
          </w:p>
        </w:tc>
        <w:tc>
          <w:tcPr>
            <w:tcW w:w="2268" w:type="dxa"/>
            <w:tcBorders>
              <w:top w:val="single" w:sz="4" w:space="0" w:color="000000"/>
              <w:left w:val="single" w:sz="4" w:space="0" w:color="000000"/>
              <w:bottom w:val="single" w:sz="4" w:space="0" w:color="000000"/>
              <w:right w:val="single" w:sz="4" w:space="0" w:color="000000"/>
            </w:tcBorders>
            <w:vAlign w:val="center"/>
          </w:tcPr>
          <w:p w14:paraId="194A2E46" w14:textId="77777777" w:rsidR="008C115B" w:rsidRPr="00520E22" w:rsidRDefault="008C115B" w:rsidP="00EA2E7C">
            <w:pPr>
              <w:spacing w:after="0" w:line="240" w:lineRule="auto"/>
              <w:ind w:left="0" w:right="0" w:firstLine="0"/>
              <w:jc w:val="center"/>
              <w:rPr>
                <w:sz w:val="20"/>
                <w:szCs w:val="20"/>
              </w:rPr>
            </w:pPr>
            <w:r w:rsidRPr="00520E22">
              <w:rPr>
                <w:b/>
                <w:sz w:val="20"/>
                <w:szCs w:val="20"/>
              </w:rPr>
              <w:t xml:space="preserve">Elvárt viselkedésmódok, attitűdök </w:t>
            </w:r>
          </w:p>
        </w:tc>
        <w:tc>
          <w:tcPr>
            <w:tcW w:w="2301" w:type="dxa"/>
            <w:tcBorders>
              <w:top w:val="single" w:sz="4" w:space="0" w:color="000000"/>
              <w:left w:val="single" w:sz="4" w:space="0" w:color="000000"/>
              <w:bottom w:val="single" w:sz="4" w:space="0" w:color="000000"/>
              <w:right w:val="single" w:sz="4" w:space="0" w:color="000000"/>
            </w:tcBorders>
          </w:tcPr>
          <w:p w14:paraId="4DDE0028" w14:textId="77777777" w:rsidR="008D30B2" w:rsidRDefault="008C115B" w:rsidP="00EA2E7C">
            <w:pPr>
              <w:spacing w:after="0" w:line="240" w:lineRule="auto"/>
              <w:ind w:left="0" w:right="0" w:firstLine="0"/>
              <w:jc w:val="center"/>
              <w:rPr>
                <w:b/>
                <w:sz w:val="20"/>
                <w:szCs w:val="20"/>
              </w:rPr>
            </w:pPr>
            <w:r w:rsidRPr="00520E22">
              <w:rPr>
                <w:b/>
                <w:sz w:val="20"/>
                <w:szCs w:val="20"/>
              </w:rPr>
              <w:t>Általános és szakmához kötődő</w:t>
            </w:r>
          </w:p>
          <w:p w14:paraId="58B8D85E" w14:textId="77777777" w:rsidR="008C115B" w:rsidRPr="00520E22" w:rsidRDefault="008C115B" w:rsidP="00EA2E7C">
            <w:pPr>
              <w:spacing w:after="0" w:line="240" w:lineRule="auto"/>
              <w:ind w:left="0" w:right="0" w:firstLine="0"/>
              <w:jc w:val="center"/>
              <w:rPr>
                <w:sz w:val="20"/>
                <w:szCs w:val="20"/>
              </w:rPr>
            </w:pPr>
            <w:r w:rsidRPr="00520E22">
              <w:rPr>
                <w:b/>
                <w:sz w:val="20"/>
                <w:szCs w:val="20"/>
              </w:rPr>
              <w:t xml:space="preserve">digitális kompetenciák </w:t>
            </w:r>
          </w:p>
        </w:tc>
      </w:tr>
      <w:tr w:rsidR="008C115B" w:rsidRPr="00E013D0" w14:paraId="125F3E47" w14:textId="77777777" w:rsidTr="00AD4528">
        <w:tc>
          <w:tcPr>
            <w:tcW w:w="2088" w:type="dxa"/>
            <w:tcBorders>
              <w:top w:val="single" w:sz="4" w:space="0" w:color="000000"/>
              <w:left w:val="single" w:sz="4" w:space="0" w:color="000000"/>
              <w:bottom w:val="single" w:sz="4" w:space="0" w:color="000000"/>
              <w:right w:val="single" w:sz="4" w:space="0" w:color="000000"/>
            </w:tcBorders>
            <w:vAlign w:val="center"/>
          </w:tcPr>
          <w:p w14:paraId="40959277"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Az elektronikai eszköz fejlesztői környezetét alapszinten használja. </w:t>
            </w:r>
          </w:p>
        </w:tc>
        <w:tc>
          <w:tcPr>
            <w:tcW w:w="1905" w:type="dxa"/>
            <w:tcBorders>
              <w:top w:val="single" w:sz="4" w:space="0" w:color="000000"/>
              <w:left w:val="single" w:sz="4" w:space="0" w:color="000000"/>
              <w:bottom w:val="single" w:sz="4" w:space="0" w:color="000000"/>
              <w:right w:val="single" w:sz="4" w:space="0" w:color="000000"/>
            </w:tcBorders>
          </w:tcPr>
          <w:p w14:paraId="4520AD75"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Ismeri a </w:t>
            </w:r>
            <w:proofErr w:type="spellStart"/>
            <w:r w:rsidRPr="00520E22">
              <w:rPr>
                <w:sz w:val="20"/>
                <w:szCs w:val="20"/>
              </w:rPr>
              <w:t>block</w:t>
            </w:r>
            <w:proofErr w:type="spellEnd"/>
            <w:r w:rsidRPr="00520E22">
              <w:rPr>
                <w:sz w:val="20"/>
                <w:szCs w:val="20"/>
              </w:rPr>
              <w:t xml:space="preserve"> diagram és a front panel fogalmát</w:t>
            </w:r>
            <w:r w:rsidR="002D7ADB">
              <w:rPr>
                <w:sz w:val="20"/>
                <w:szCs w:val="20"/>
              </w:rPr>
              <w:t xml:space="preserve"> </w:t>
            </w:r>
            <w:r w:rsidRPr="00520E22">
              <w:rPr>
                <w:sz w:val="20"/>
                <w:szCs w:val="20"/>
              </w:rPr>
              <w:t xml:space="preserve">Felismeri az alapvető grafikus program építőelemeit </w:t>
            </w:r>
          </w:p>
        </w:tc>
        <w:tc>
          <w:tcPr>
            <w:tcW w:w="1355" w:type="dxa"/>
            <w:tcBorders>
              <w:top w:val="single" w:sz="4" w:space="0" w:color="000000"/>
              <w:left w:val="single" w:sz="4" w:space="0" w:color="000000"/>
              <w:bottom w:val="single" w:sz="4" w:space="0" w:color="000000"/>
              <w:right w:val="single" w:sz="4" w:space="0" w:color="000000"/>
            </w:tcBorders>
            <w:vAlign w:val="center"/>
          </w:tcPr>
          <w:p w14:paraId="11AB2D42"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268" w:type="dxa"/>
            <w:tcBorders>
              <w:top w:val="single" w:sz="4" w:space="0" w:color="000000"/>
              <w:left w:val="single" w:sz="4" w:space="0" w:color="000000"/>
              <w:bottom w:val="single" w:sz="4" w:space="0" w:color="000000"/>
              <w:right w:val="single" w:sz="4" w:space="0" w:color="000000"/>
            </w:tcBorders>
          </w:tcPr>
          <w:p w14:paraId="6EF408F4"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Legyen nyitott az új ismeretekre, új megoldásokra. Törekedjen saját tanulási céljainak megfogalmazására. </w:t>
            </w:r>
          </w:p>
        </w:tc>
        <w:tc>
          <w:tcPr>
            <w:tcW w:w="2301" w:type="dxa"/>
            <w:tcBorders>
              <w:top w:val="single" w:sz="4" w:space="0" w:color="000000"/>
              <w:left w:val="single" w:sz="4" w:space="0" w:color="000000"/>
              <w:bottom w:val="single" w:sz="4" w:space="0" w:color="000000"/>
              <w:right w:val="single" w:sz="4" w:space="0" w:color="000000"/>
            </w:tcBorders>
            <w:vAlign w:val="center"/>
          </w:tcPr>
          <w:p w14:paraId="23085986"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Információkeresés az interneten </w:t>
            </w:r>
          </w:p>
        </w:tc>
      </w:tr>
      <w:tr w:rsidR="008C115B" w:rsidRPr="00E013D0" w14:paraId="49B575A0" w14:textId="77777777" w:rsidTr="00AD4528">
        <w:tblPrEx>
          <w:tblCellMar>
            <w:right w:w="58" w:type="dxa"/>
          </w:tblCellMar>
        </w:tblPrEx>
        <w:tc>
          <w:tcPr>
            <w:tcW w:w="2088" w:type="dxa"/>
            <w:tcBorders>
              <w:top w:val="single" w:sz="4" w:space="0" w:color="000000"/>
              <w:left w:val="single" w:sz="4" w:space="0" w:color="000000"/>
              <w:bottom w:val="single" w:sz="4" w:space="0" w:color="000000"/>
              <w:right w:val="single" w:sz="4" w:space="0" w:color="000000"/>
            </w:tcBorders>
            <w:vAlign w:val="center"/>
          </w:tcPr>
          <w:p w14:paraId="6AE4E00A"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Programot készít az elektronikai eszköz fejlesztői környezetében. </w:t>
            </w:r>
          </w:p>
        </w:tc>
        <w:tc>
          <w:tcPr>
            <w:tcW w:w="1905" w:type="dxa"/>
            <w:tcBorders>
              <w:top w:val="single" w:sz="4" w:space="0" w:color="000000"/>
              <w:left w:val="single" w:sz="4" w:space="0" w:color="000000"/>
              <w:bottom w:val="single" w:sz="4" w:space="0" w:color="000000"/>
              <w:right w:val="single" w:sz="4" w:space="0" w:color="000000"/>
            </w:tcBorders>
          </w:tcPr>
          <w:p w14:paraId="6973CCF3" w14:textId="77777777" w:rsidR="008C115B" w:rsidRPr="00520E22" w:rsidRDefault="008C115B" w:rsidP="00EA2E7C">
            <w:pPr>
              <w:spacing w:after="0" w:line="240" w:lineRule="auto"/>
              <w:ind w:left="0" w:right="0" w:firstLine="0"/>
              <w:jc w:val="left"/>
              <w:rPr>
                <w:sz w:val="20"/>
                <w:szCs w:val="20"/>
              </w:rPr>
            </w:pPr>
            <w:r w:rsidRPr="00520E22">
              <w:rPr>
                <w:sz w:val="20"/>
                <w:szCs w:val="20"/>
              </w:rPr>
              <w:t>Algoritmizálási ismeretek</w:t>
            </w:r>
            <w:r w:rsidR="002D7ADB">
              <w:rPr>
                <w:sz w:val="20"/>
                <w:szCs w:val="20"/>
              </w:rPr>
              <w:t xml:space="preserve"> </w:t>
            </w:r>
            <w:r w:rsidRPr="00520E22">
              <w:rPr>
                <w:sz w:val="20"/>
                <w:szCs w:val="20"/>
              </w:rPr>
              <w:t>Programozási ismeretek Műveletek az adatokkal</w:t>
            </w:r>
            <w:r w:rsidR="002D7ADB">
              <w:rPr>
                <w:sz w:val="20"/>
                <w:szCs w:val="20"/>
              </w:rPr>
              <w:t xml:space="preserve"> </w:t>
            </w:r>
            <w:r w:rsidRPr="00520E22">
              <w:rPr>
                <w:sz w:val="20"/>
                <w:szCs w:val="20"/>
              </w:rPr>
              <w:t>Szekvenciák, Ciklusok</w:t>
            </w:r>
            <w:r w:rsidR="002D7ADB">
              <w:rPr>
                <w:sz w:val="20"/>
                <w:szCs w:val="20"/>
              </w:rPr>
              <w:t xml:space="preserve"> </w:t>
            </w:r>
            <w:r w:rsidRPr="00520E22">
              <w:rPr>
                <w:sz w:val="20"/>
                <w:szCs w:val="20"/>
              </w:rPr>
              <w:t xml:space="preserve">Adatfolyamelv ismerete </w:t>
            </w:r>
          </w:p>
        </w:tc>
        <w:tc>
          <w:tcPr>
            <w:tcW w:w="1355" w:type="dxa"/>
            <w:tcBorders>
              <w:top w:val="single" w:sz="4" w:space="0" w:color="000000"/>
              <w:left w:val="single" w:sz="4" w:space="0" w:color="000000"/>
              <w:bottom w:val="single" w:sz="4" w:space="0" w:color="000000"/>
              <w:right w:val="single" w:sz="4" w:space="0" w:color="000000"/>
            </w:tcBorders>
            <w:vAlign w:val="center"/>
          </w:tcPr>
          <w:p w14:paraId="1A8A8715"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268" w:type="dxa"/>
            <w:vMerge w:val="restart"/>
            <w:tcBorders>
              <w:top w:val="single" w:sz="4" w:space="0" w:color="000000"/>
              <w:left w:val="single" w:sz="4" w:space="0" w:color="000000"/>
              <w:bottom w:val="single" w:sz="4" w:space="0" w:color="000000"/>
              <w:right w:val="single" w:sz="4" w:space="0" w:color="000000"/>
            </w:tcBorders>
          </w:tcPr>
          <w:p w14:paraId="4F6CED52" w14:textId="77777777" w:rsidR="008C115B" w:rsidRPr="00520E22" w:rsidRDefault="008C115B" w:rsidP="00EA2E7C">
            <w:pPr>
              <w:spacing w:after="0" w:line="240" w:lineRule="auto"/>
              <w:ind w:left="0" w:right="22" w:firstLine="0"/>
              <w:jc w:val="left"/>
              <w:rPr>
                <w:sz w:val="20"/>
                <w:szCs w:val="20"/>
              </w:rPr>
            </w:pPr>
            <w:r w:rsidRPr="00520E22">
              <w:rPr>
                <w:sz w:val="20"/>
                <w:szCs w:val="20"/>
              </w:rPr>
              <w:t xml:space="preserve">Érdeklődjön az adott téma iránt </w:t>
            </w:r>
          </w:p>
        </w:tc>
        <w:tc>
          <w:tcPr>
            <w:tcW w:w="2301" w:type="dxa"/>
            <w:tcBorders>
              <w:top w:val="single" w:sz="4" w:space="0" w:color="000000"/>
              <w:left w:val="single" w:sz="4" w:space="0" w:color="000000"/>
              <w:bottom w:val="single" w:sz="4" w:space="0" w:color="000000"/>
              <w:right w:val="single" w:sz="4" w:space="0" w:color="000000"/>
            </w:tcBorders>
            <w:vAlign w:val="center"/>
          </w:tcPr>
          <w:p w14:paraId="20D94193" w14:textId="77777777" w:rsidR="008C115B" w:rsidRPr="00520E22" w:rsidRDefault="008C115B" w:rsidP="00EA2E7C">
            <w:pPr>
              <w:spacing w:after="0" w:line="240" w:lineRule="auto"/>
              <w:ind w:left="0" w:right="0" w:firstLine="0"/>
              <w:jc w:val="left"/>
              <w:rPr>
                <w:sz w:val="20"/>
                <w:szCs w:val="20"/>
              </w:rPr>
            </w:pPr>
            <w:r w:rsidRPr="00520E22">
              <w:rPr>
                <w:sz w:val="20"/>
                <w:szCs w:val="20"/>
              </w:rPr>
              <w:t>A megfelelő szenzor kiválasztása internetes információk alapján Megfelelő paraméterek beállítása a</w:t>
            </w:r>
            <w:r w:rsidR="002D7ADB">
              <w:rPr>
                <w:sz w:val="20"/>
                <w:szCs w:val="20"/>
              </w:rPr>
              <w:t xml:space="preserve"> </w:t>
            </w:r>
            <w:r w:rsidRPr="00520E22">
              <w:rPr>
                <w:sz w:val="20"/>
                <w:szCs w:val="20"/>
              </w:rPr>
              <w:t>jellemzők alapján</w:t>
            </w:r>
          </w:p>
        </w:tc>
      </w:tr>
      <w:tr w:rsidR="008C115B" w:rsidRPr="00E013D0" w14:paraId="09026A8B" w14:textId="77777777" w:rsidTr="00AD4528">
        <w:tblPrEx>
          <w:tblCellMar>
            <w:right w:w="58" w:type="dxa"/>
          </w:tblCellMar>
        </w:tblPrEx>
        <w:tc>
          <w:tcPr>
            <w:tcW w:w="2088" w:type="dxa"/>
            <w:tcBorders>
              <w:top w:val="single" w:sz="4" w:space="0" w:color="000000"/>
              <w:left w:val="single" w:sz="4" w:space="0" w:color="000000"/>
              <w:bottom w:val="single" w:sz="4" w:space="0" w:color="000000"/>
              <w:right w:val="single" w:sz="4" w:space="0" w:color="000000"/>
            </w:tcBorders>
            <w:vAlign w:val="center"/>
          </w:tcPr>
          <w:p w14:paraId="516E5111"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Kész elektronikai programokat értelmez, illetve programot módosít az adott feladatnak megfelelően. </w:t>
            </w:r>
          </w:p>
        </w:tc>
        <w:tc>
          <w:tcPr>
            <w:tcW w:w="1905" w:type="dxa"/>
            <w:tcBorders>
              <w:top w:val="single" w:sz="4" w:space="0" w:color="000000"/>
              <w:left w:val="single" w:sz="4" w:space="0" w:color="000000"/>
              <w:bottom w:val="single" w:sz="4" w:space="0" w:color="000000"/>
              <w:right w:val="single" w:sz="4" w:space="0" w:color="000000"/>
            </w:tcBorders>
          </w:tcPr>
          <w:p w14:paraId="1028E021" w14:textId="77777777" w:rsidR="008C115B" w:rsidRPr="00520E22" w:rsidRDefault="008C115B" w:rsidP="00EA2E7C">
            <w:pPr>
              <w:spacing w:after="0" w:line="240" w:lineRule="auto"/>
              <w:ind w:left="0" w:right="0" w:firstLine="0"/>
              <w:jc w:val="left"/>
              <w:rPr>
                <w:sz w:val="20"/>
                <w:szCs w:val="20"/>
              </w:rPr>
            </w:pPr>
            <w:r w:rsidRPr="00520E22">
              <w:rPr>
                <w:sz w:val="20"/>
                <w:szCs w:val="20"/>
              </w:rPr>
              <w:t>Algoritmizálási ismeretek</w:t>
            </w:r>
            <w:r w:rsidR="002D7ADB">
              <w:rPr>
                <w:sz w:val="20"/>
                <w:szCs w:val="20"/>
              </w:rPr>
              <w:t xml:space="preserve"> </w:t>
            </w:r>
            <w:r w:rsidRPr="00520E22">
              <w:rPr>
                <w:sz w:val="20"/>
                <w:szCs w:val="20"/>
              </w:rPr>
              <w:t>Programozási ismeretek Műveletek az adatokkal</w:t>
            </w:r>
            <w:r w:rsidR="002D7ADB">
              <w:rPr>
                <w:sz w:val="20"/>
                <w:szCs w:val="20"/>
              </w:rPr>
              <w:t xml:space="preserve"> </w:t>
            </w:r>
            <w:r w:rsidRPr="00520E22">
              <w:rPr>
                <w:sz w:val="20"/>
                <w:szCs w:val="20"/>
              </w:rPr>
              <w:t>Szekvenciák, Ciklusok</w:t>
            </w:r>
            <w:r w:rsidR="002D7ADB">
              <w:rPr>
                <w:sz w:val="20"/>
                <w:szCs w:val="20"/>
              </w:rPr>
              <w:t xml:space="preserve"> </w:t>
            </w:r>
            <w:r w:rsidRPr="00520E22">
              <w:rPr>
                <w:sz w:val="20"/>
                <w:szCs w:val="20"/>
              </w:rPr>
              <w:t xml:space="preserve">Adatfolyamelv alkalmazása </w:t>
            </w:r>
          </w:p>
        </w:tc>
        <w:tc>
          <w:tcPr>
            <w:tcW w:w="1355" w:type="dxa"/>
            <w:tcBorders>
              <w:top w:val="single" w:sz="4" w:space="0" w:color="000000"/>
              <w:left w:val="single" w:sz="4" w:space="0" w:color="000000"/>
              <w:bottom w:val="single" w:sz="4" w:space="0" w:color="000000"/>
              <w:right w:val="single" w:sz="4" w:space="0" w:color="000000"/>
            </w:tcBorders>
            <w:vAlign w:val="center"/>
          </w:tcPr>
          <w:p w14:paraId="0B2B1B7F"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0FCA91E2" w14:textId="77777777" w:rsidR="008C115B" w:rsidRPr="00520E22" w:rsidRDefault="008C115B" w:rsidP="00EA2E7C">
            <w:pPr>
              <w:spacing w:after="0" w:line="240" w:lineRule="auto"/>
              <w:ind w:left="0" w:right="0" w:firstLine="0"/>
              <w:jc w:val="left"/>
              <w:rPr>
                <w:sz w:val="20"/>
                <w:szCs w:val="20"/>
              </w:rPr>
            </w:pPr>
          </w:p>
        </w:tc>
        <w:tc>
          <w:tcPr>
            <w:tcW w:w="2301" w:type="dxa"/>
            <w:tcBorders>
              <w:top w:val="single" w:sz="4" w:space="0" w:color="000000"/>
              <w:left w:val="single" w:sz="4" w:space="0" w:color="000000"/>
              <w:bottom w:val="single" w:sz="4" w:space="0" w:color="000000"/>
              <w:right w:val="single" w:sz="4" w:space="0" w:color="000000"/>
            </w:tcBorders>
            <w:vAlign w:val="center"/>
          </w:tcPr>
          <w:p w14:paraId="694B4E29"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Támogató-, szimulációs-, diagnosztikai- és vizualizációs rendszerek alkalmazása </w:t>
            </w:r>
          </w:p>
        </w:tc>
      </w:tr>
      <w:tr w:rsidR="008C115B" w:rsidRPr="00E013D0" w14:paraId="30287B8E" w14:textId="77777777" w:rsidTr="00AD4528">
        <w:tblPrEx>
          <w:tblCellMar>
            <w:right w:w="58" w:type="dxa"/>
          </w:tblCellMar>
        </w:tblPrEx>
        <w:tc>
          <w:tcPr>
            <w:tcW w:w="2088" w:type="dxa"/>
            <w:tcBorders>
              <w:top w:val="single" w:sz="4" w:space="0" w:color="000000"/>
              <w:left w:val="single" w:sz="4" w:space="0" w:color="000000"/>
              <w:bottom w:val="single" w:sz="4" w:space="0" w:color="000000"/>
              <w:right w:val="single" w:sz="4" w:space="0" w:color="000000"/>
            </w:tcBorders>
            <w:vAlign w:val="center"/>
          </w:tcPr>
          <w:p w14:paraId="3CBDFC56"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Megfelelő mérési környezetet épít fel az elektronikai </w:t>
            </w:r>
            <w:r w:rsidRPr="00520E22">
              <w:rPr>
                <w:sz w:val="20"/>
                <w:szCs w:val="20"/>
              </w:rPr>
              <w:lastRenderedPageBreak/>
              <w:t xml:space="preserve">feladataként kitűzött problémának. </w:t>
            </w:r>
          </w:p>
        </w:tc>
        <w:tc>
          <w:tcPr>
            <w:tcW w:w="1905" w:type="dxa"/>
            <w:tcBorders>
              <w:top w:val="single" w:sz="4" w:space="0" w:color="000000"/>
              <w:left w:val="single" w:sz="4" w:space="0" w:color="000000"/>
              <w:bottom w:val="single" w:sz="4" w:space="0" w:color="000000"/>
              <w:right w:val="single" w:sz="4" w:space="0" w:color="000000"/>
            </w:tcBorders>
            <w:vAlign w:val="center"/>
          </w:tcPr>
          <w:p w14:paraId="5F863EAA" w14:textId="77777777" w:rsidR="008C115B" w:rsidRPr="00520E22" w:rsidRDefault="008C115B" w:rsidP="00EA2E7C">
            <w:pPr>
              <w:spacing w:after="0" w:line="240" w:lineRule="auto"/>
              <w:ind w:left="0" w:right="0" w:firstLine="0"/>
              <w:jc w:val="left"/>
              <w:rPr>
                <w:sz w:val="20"/>
                <w:szCs w:val="20"/>
              </w:rPr>
            </w:pPr>
            <w:r w:rsidRPr="00520E22">
              <w:rPr>
                <w:sz w:val="20"/>
                <w:szCs w:val="20"/>
              </w:rPr>
              <w:lastRenderedPageBreak/>
              <w:t xml:space="preserve">Az iparban alkalmazható ellenállásváltozáson </w:t>
            </w:r>
            <w:r w:rsidRPr="00520E22">
              <w:rPr>
                <w:sz w:val="20"/>
                <w:szCs w:val="20"/>
              </w:rPr>
              <w:lastRenderedPageBreak/>
              <w:t xml:space="preserve">alapuló szenzorok működési elve, alkalmazhatósága </w:t>
            </w:r>
          </w:p>
        </w:tc>
        <w:tc>
          <w:tcPr>
            <w:tcW w:w="1355" w:type="dxa"/>
            <w:tcBorders>
              <w:top w:val="single" w:sz="4" w:space="0" w:color="000000"/>
              <w:left w:val="single" w:sz="4" w:space="0" w:color="000000"/>
              <w:bottom w:val="single" w:sz="4" w:space="0" w:color="000000"/>
              <w:right w:val="single" w:sz="4" w:space="0" w:color="000000"/>
            </w:tcBorders>
            <w:vAlign w:val="center"/>
          </w:tcPr>
          <w:p w14:paraId="3C1EEE47" w14:textId="77777777" w:rsidR="008C115B" w:rsidRPr="00520E22" w:rsidRDefault="008C115B" w:rsidP="00EA2E7C">
            <w:pPr>
              <w:spacing w:after="0" w:line="240" w:lineRule="auto"/>
              <w:ind w:left="0" w:right="0" w:firstLine="0"/>
              <w:jc w:val="left"/>
              <w:rPr>
                <w:sz w:val="20"/>
                <w:szCs w:val="20"/>
              </w:rPr>
            </w:pPr>
            <w:r w:rsidRPr="00520E22">
              <w:rPr>
                <w:sz w:val="20"/>
                <w:szCs w:val="20"/>
              </w:rPr>
              <w:lastRenderedPageBreak/>
              <w:t xml:space="preserve">Teljesen önállóan </w:t>
            </w:r>
          </w:p>
        </w:tc>
        <w:tc>
          <w:tcPr>
            <w:tcW w:w="2268" w:type="dxa"/>
            <w:vMerge/>
            <w:tcBorders>
              <w:top w:val="nil"/>
              <w:left w:val="single" w:sz="4" w:space="0" w:color="000000"/>
              <w:bottom w:val="nil"/>
              <w:right w:val="single" w:sz="4" w:space="0" w:color="000000"/>
            </w:tcBorders>
          </w:tcPr>
          <w:p w14:paraId="09A7F090" w14:textId="77777777" w:rsidR="008C115B" w:rsidRPr="00520E22" w:rsidRDefault="008C115B" w:rsidP="00EA2E7C">
            <w:pPr>
              <w:spacing w:after="0" w:line="240" w:lineRule="auto"/>
              <w:ind w:left="0" w:right="0" w:firstLine="0"/>
              <w:jc w:val="left"/>
              <w:rPr>
                <w:sz w:val="20"/>
                <w:szCs w:val="20"/>
              </w:rPr>
            </w:pPr>
          </w:p>
        </w:tc>
        <w:tc>
          <w:tcPr>
            <w:tcW w:w="2301" w:type="dxa"/>
            <w:tcBorders>
              <w:top w:val="single" w:sz="4" w:space="0" w:color="000000"/>
              <w:left w:val="single" w:sz="4" w:space="0" w:color="000000"/>
              <w:bottom w:val="single" w:sz="4" w:space="0" w:color="000000"/>
              <w:right w:val="single" w:sz="4" w:space="0" w:color="000000"/>
            </w:tcBorders>
          </w:tcPr>
          <w:p w14:paraId="0AC484D4" w14:textId="77777777" w:rsidR="008C115B" w:rsidRPr="00520E22" w:rsidRDefault="008C115B" w:rsidP="00EA2E7C">
            <w:pPr>
              <w:spacing w:after="0" w:line="240" w:lineRule="auto"/>
              <w:ind w:left="0" w:right="47" w:firstLine="0"/>
              <w:rPr>
                <w:sz w:val="20"/>
                <w:szCs w:val="20"/>
              </w:rPr>
            </w:pPr>
            <w:r w:rsidRPr="00520E22">
              <w:rPr>
                <w:sz w:val="20"/>
                <w:szCs w:val="20"/>
              </w:rPr>
              <w:t xml:space="preserve">Az elvárások ismeretében megfelelő szenzor keresése a feladatra az </w:t>
            </w:r>
            <w:r w:rsidRPr="00520E22">
              <w:rPr>
                <w:sz w:val="20"/>
                <w:szCs w:val="20"/>
              </w:rPr>
              <w:lastRenderedPageBreak/>
              <w:t>interneten, az adatlap értelmezése</w:t>
            </w:r>
            <w:r w:rsidR="002D7ADB">
              <w:rPr>
                <w:sz w:val="20"/>
                <w:szCs w:val="20"/>
              </w:rPr>
              <w:t xml:space="preserve"> </w:t>
            </w:r>
            <w:r w:rsidRPr="00520E22">
              <w:rPr>
                <w:sz w:val="20"/>
                <w:szCs w:val="20"/>
              </w:rPr>
              <w:t>A megfelelő szenzor kiválasztása, jellemzőknek megfelelő paraméterek</w:t>
            </w:r>
            <w:r w:rsidR="002D7ADB">
              <w:rPr>
                <w:sz w:val="20"/>
                <w:szCs w:val="20"/>
              </w:rPr>
              <w:t xml:space="preserve"> </w:t>
            </w:r>
            <w:r w:rsidRPr="00520E22">
              <w:rPr>
                <w:sz w:val="20"/>
                <w:szCs w:val="20"/>
              </w:rPr>
              <w:t xml:space="preserve">beállítása </w:t>
            </w:r>
          </w:p>
        </w:tc>
      </w:tr>
      <w:tr w:rsidR="008C115B" w:rsidRPr="00E013D0" w14:paraId="0EF3497D" w14:textId="77777777" w:rsidTr="00AD4528">
        <w:tblPrEx>
          <w:tblCellMar>
            <w:right w:w="58" w:type="dxa"/>
          </w:tblCellMar>
        </w:tblPrEx>
        <w:tc>
          <w:tcPr>
            <w:tcW w:w="2088" w:type="dxa"/>
            <w:tcBorders>
              <w:top w:val="single" w:sz="4" w:space="0" w:color="000000"/>
              <w:left w:val="single" w:sz="4" w:space="0" w:color="000000"/>
              <w:bottom w:val="single" w:sz="4" w:space="0" w:color="000000"/>
              <w:right w:val="single" w:sz="4" w:space="0" w:color="000000"/>
            </w:tcBorders>
          </w:tcPr>
          <w:p w14:paraId="1C18B574" w14:textId="77777777" w:rsidR="008C115B" w:rsidRPr="00520E22" w:rsidRDefault="008C115B" w:rsidP="00EA2E7C">
            <w:pPr>
              <w:spacing w:after="0" w:line="240" w:lineRule="auto"/>
              <w:ind w:left="0" w:right="0" w:firstLine="0"/>
              <w:jc w:val="left"/>
              <w:rPr>
                <w:sz w:val="20"/>
                <w:szCs w:val="20"/>
              </w:rPr>
            </w:pPr>
            <w:r w:rsidRPr="00520E22">
              <w:rPr>
                <w:sz w:val="20"/>
                <w:szCs w:val="20"/>
              </w:rPr>
              <w:lastRenderedPageBreak/>
              <w:t xml:space="preserve">Felismeri, megnevezi és leírja a számítógép részegységeit, az asztali és mobil informatikai eszközöket és felépítésüket. </w:t>
            </w:r>
          </w:p>
        </w:tc>
        <w:tc>
          <w:tcPr>
            <w:tcW w:w="1905" w:type="dxa"/>
            <w:tcBorders>
              <w:top w:val="single" w:sz="4" w:space="0" w:color="000000"/>
              <w:left w:val="single" w:sz="4" w:space="0" w:color="000000"/>
              <w:bottom w:val="single" w:sz="4" w:space="0" w:color="000000"/>
              <w:right w:val="single" w:sz="4" w:space="0" w:color="000000"/>
            </w:tcBorders>
            <w:vAlign w:val="center"/>
          </w:tcPr>
          <w:p w14:paraId="7AF5E5D3" w14:textId="77777777" w:rsidR="008C115B" w:rsidRPr="00520E22" w:rsidRDefault="008C115B" w:rsidP="00EA2E7C">
            <w:pPr>
              <w:spacing w:after="0" w:line="240" w:lineRule="auto"/>
              <w:ind w:left="0" w:right="0" w:firstLine="0"/>
              <w:jc w:val="left"/>
              <w:rPr>
                <w:sz w:val="20"/>
                <w:szCs w:val="20"/>
              </w:rPr>
            </w:pPr>
            <w:r w:rsidRPr="00520E22">
              <w:rPr>
                <w:sz w:val="20"/>
                <w:szCs w:val="20"/>
              </w:rPr>
              <w:t>Hardvereszközök</w:t>
            </w:r>
            <w:r w:rsidR="002D7ADB">
              <w:rPr>
                <w:sz w:val="20"/>
                <w:szCs w:val="20"/>
              </w:rPr>
              <w:t xml:space="preserve"> jellemzői, paramé</w:t>
            </w:r>
            <w:r w:rsidRPr="00520E22">
              <w:rPr>
                <w:sz w:val="20"/>
                <w:szCs w:val="20"/>
              </w:rPr>
              <w:t xml:space="preserve">terei </w:t>
            </w:r>
          </w:p>
        </w:tc>
        <w:tc>
          <w:tcPr>
            <w:tcW w:w="1355" w:type="dxa"/>
            <w:tcBorders>
              <w:top w:val="single" w:sz="4" w:space="0" w:color="000000"/>
              <w:left w:val="single" w:sz="4" w:space="0" w:color="000000"/>
              <w:bottom w:val="single" w:sz="4" w:space="0" w:color="000000"/>
              <w:right w:val="single" w:sz="4" w:space="0" w:color="000000"/>
            </w:tcBorders>
            <w:vAlign w:val="center"/>
          </w:tcPr>
          <w:p w14:paraId="467EC2D1"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0804ACD0" w14:textId="77777777" w:rsidR="008C115B" w:rsidRPr="00520E22" w:rsidRDefault="008C115B" w:rsidP="00EA2E7C">
            <w:pPr>
              <w:spacing w:after="0" w:line="240" w:lineRule="auto"/>
              <w:ind w:left="0" w:right="0" w:firstLine="0"/>
              <w:jc w:val="left"/>
              <w:rPr>
                <w:sz w:val="20"/>
                <w:szCs w:val="20"/>
              </w:rPr>
            </w:pPr>
          </w:p>
        </w:tc>
        <w:tc>
          <w:tcPr>
            <w:tcW w:w="2301" w:type="dxa"/>
            <w:tcBorders>
              <w:top w:val="single" w:sz="4" w:space="0" w:color="000000"/>
              <w:left w:val="single" w:sz="4" w:space="0" w:color="000000"/>
              <w:bottom w:val="single" w:sz="4" w:space="0" w:color="000000"/>
              <w:right w:val="single" w:sz="4" w:space="0" w:color="000000"/>
            </w:tcBorders>
            <w:vAlign w:val="center"/>
          </w:tcPr>
          <w:p w14:paraId="366655B8" w14:textId="77777777" w:rsidR="008C115B" w:rsidRPr="00520E22" w:rsidRDefault="008C115B" w:rsidP="00EA2E7C">
            <w:pPr>
              <w:spacing w:after="0" w:line="240" w:lineRule="auto"/>
              <w:ind w:left="0" w:right="0" w:firstLine="0"/>
              <w:jc w:val="left"/>
              <w:rPr>
                <w:sz w:val="20"/>
                <w:szCs w:val="20"/>
              </w:rPr>
            </w:pPr>
            <w:r w:rsidRPr="00520E22">
              <w:rPr>
                <w:sz w:val="20"/>
                <w:szCs w:val="20"/>
              </w:rPr>
              <w:t>PC és mobileszközök alapszintű használata</w:t>
            </w:r>
            <w:r w:rsidR="002D7ADB">
              <w:rPr>
                <w:sz w:val="20"/>
                <w:szCs w:val="20"/>
              </w:rPr>
              <w:t xml:space="preserve"> </w:t>
            </w:r>
            <w:r w:rsidRPr="00520E22">
              <w:rPr>
                <w:sz w:val="20"/>
                <w:szCs w:val="20"/>
              </w:rPr>
              <w:t xml:space="preserve">Adatok, információk és digitális tartalmak kezelése </w:t>
            </w:r>
          </w:p>
        </w:tc>
      </w:tr>
      <w:tr w:rsidR="008C115B" w:rsidRPr="00E013D0" w14:paraId="3414C5B0" w14:textId="77777777" w:rsidTr="00AD4528">
        <w:tblPrEx>
          <w:tblCellMar>
            <w:right w:w="58" w:type="dxa"/>
          </w:tblCellMar>
        </w:tblPrEx>
        <w:tc>
          <w:tcPr>
            <w:tcW w:w="2088" w:type="dxa"/>
            <w:tcBorders>
              <w:top w:val="single" w:sz="4" w:space="0" w:color="000000"/>
              <w:left w:val="single" w:sz="4" w:space="0" w:color="000000"/>
              <w:bottom w:val="single" w:sz="4" w:space="0" w:color="000000"/>
              <w:right w:val="single" w:sz="4" w:space="0" w:color="000000"/>
            </w:tcBorders>
          </w:tcPr>
          <w:p w14:paraId="26570B7D" w14:textId="77777777" w:rsidR="008C115B" w:rsidRPr="00520E22" w:rsidRDefault="002D7ADB" w:rsidP="00EA2E7C">
            <w:pPr>
              <w:spacing w:after="0" w:line="240" w:lineRule="auto"/>
              <w:ind w:left="0" w:right="0" w:firstLine="0"/>
              <w:jc w:val="left"/>
              <w:rPr>
                <w:sz w:val="20"/>
                <w:szCs w:val="20"/>
              </w:rPr>
            </w:pPr>
            <w:r>
              <w:rPr>
                <w:sz w:val="20"/>
                <w:szCs w:val="20"/>
              </w:rPr>
              <w:t>Felismeri, megne</w:t>
            </w:r>
            <w:r w:rsidR="008C115B" w:rsidRPr="00520E22">
              <w:rPr>
                <w:sz w:val="20"/>
                <w:szCs w:val="20"/>
              </w:rPr>
              <w:t xml:space="preserve">vezi és leírja a szoftverek, kiemelten az operációs rendszerek jellemzőit és azok kiválasztási szempontjait. </w:t>
            </w:r>
          </w:p>
        </w:tc>
        <w:tc>
          <w:tcPr>
            <w:tcW w:w="1905" w:type="dxa"/>
            <w:tcBorders>
              <w:top w:val="single" w:sz="4" w:space="0" w:color="000000"/>
              <w:left w:val="single" w:sz="4" w:space="0" w:color="000000"/>
              <w:bottom w:val="single" w:sz="4" w:space="0" w:color="000000"/>
              <w:right w:val="single" w:sz="4" w:space="0" w:color="000000"/>
            </w:tcBorders>
            <w:vAlign w:val="center"/>
          </w:tcPr>
          <w:p w14:paraId="74609465" w14:textId="77777777" w:rsidR="008C115B" w:rsidRPr="00520E22" w:rsidRDefault="008C115B" w:rsidP="00EA2E7C">
            <w:pPr>
              <w:spacing w:after="0" w:line="240" w:lineRule="auto"/>
              <w:ind w:left="0" w:right="49" w:firstLine="0"/>
              <w:rPr>
                <w:sz w:val="20"/>
                <w:szCs w:val="20"/>
              </w:rPr>
            </w:pPr>
            <w:r w:rsidRPr="00520E22">
              <w:rPr>
                <w:sz w:val="20"/>
                <w:szCs w:val="20"/>
              </w:rPr>
              <w:t>Operációs rendszerek jellemzői, típusai</w:t>
            </w:r>
            <w:r w:rsidR="002D7ADB">
              <w:rPr>
                <w:sz w:val="20"/>
                <w:szCs w:val="20"/>
              </w:rPr>
              <w:t xml:space="preserve"> </w:t>
            </w:r>
            <w:r w:rsidRPr="00520E22">
              <w:rPr>
                <w:sz w:val="20"/>
                <w:szCs w:val="20"/>
              </w:rPr>
              <w:t xml:space="preserve">Partíció és fájlrendszer fogalma, típusai </w:t>
            </w:r>
          </w:p>
        </w:tc>
        <w:tc>
          <w:tcPr>
            <w:tcW w:w="1355" w:type="dxa"/>
            <w:tcBorders>
              <w:top w:val="single" w:sz="4" w:space="0" w:color="000000"/>
              <w:left w:val="single" w:sz="4" w:space="0" w:color="000000"/>
              <w:bottom w:val="single" w:sz="4" w:space="0" w:color="000000"/>
              <w:right w:val="single" w:sz="4" w:space="0" w:color="000000"/>
            </w:tcBorders>
            <w:vAlign w:val="center"/>
          </w:tcPr>
          <w:p w14:paraId="3829ECAA"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3B6906E8" w14:textId="77777777" w:rsidR="008C115B" w:rsidRPr="00520E22" w:rsidRDefault="008C115B" w:rsidP="00EA2E7C">
            <w:pPr>
              <w:spacing w:after="0" w:line="240" w:lineRule="auto"/>
              <w:ind w:left="0" w:right="0" w:firstLine="0"/>
              <w:jc w:val="left"/>
              <w:rPr>
                <w:sz w:val="20"/>
                <w:szCs w:val="20"/>
              </w:rPr>
            </w:pPr>
          </w:p>
        </w:tc>
        <w:tc>
          <w:tcPr>
            <w:tcW w:w="2301" w:type="dxa"/>
            <w:tcBorders>
              <w:top w:val="single" w:sz="4" w:space="0" w:color="000000"/>
              <w:left w:val="single" w:sz="4" w:space="0" w:color="000000"/>
              <w:bottom w:val="single" w:sz="4" w:space="0" w:color="000000"/>
              <w:right w:val="single" w:sz="4" w:space="0" w:color="000000"/>
            </w:tcBorders>
            <w:vAlign w:val="center"/>
          </w:tcPr>
          <w:p w14:paraId="473AC141"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Igények és technológiai válaszok megfogalmazása </w:t>
            </w:r>
          </w:p>
        </w:tc>
      </w:tr>
      <w:tr w:rsidR="008C115B" w:rsidRPr="00E013D0" w14:paraId="35EC5EE2" w14:textId="77777777" w:rsidTr="00AD4528">
        <w:tblPrEx>
          <w:tblCellMar>
            <w:right w:w="58" w:type="dxa"/>
          </w:tblCellMar>
        </w:tblPrEx>
        <w:tc>
          <w:tcPr>
            <w:tcW w:w="2088" w:type="dxa"/>
            <w:tcBorders>
              <w:top w:val="single" w:sz="4" w:space="0" w:color="000000"/>
              <w:left w:val="single" w:sz="4" w:space="0" w:color="000000"/>
              <w:bottom w:val="single" w:sz="4" w:space="0" w:color="000000"/>
              <w:right w:val="single" w:sz="4" w:space="0" w:color="000000"/>
            </w:tcBorders>
            <w:vAlign w:val="center"/>
          </w:tcPr>
          <w:p w14:paraId="1BF0BA12"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Alkalmazza az </w:t>
            </w:r>
            <w:proofErr w:type="spellStart"/>
            <w:r w:rsidRPr="00520E22">
              <w:rPr>
                <w:sz w:val="20"/>
                <w:szCs w:val="20"/>
              </w:rPr>
              <w:t>IKTeszközökkel</w:t>
            </w:r>
            <w:proofErr w:type="spellEnd"/>
            <w:r w:rsidRPr="00520E22">
              <w:rPr>
                <w:sz w:val="20"/>
                <w:szCs w:val="20"/>
              </w:rPr>
              <w:t xml:space="preserve"> végzett munka során felmerülő munka- és környezetvédelmi irányelveket. </w:t>
            </w:r>
          </w:p>
        </w:tc>
        <w:tc>
          <w:tcPr>
            <w:tcW w:w="1905" w:type="dxa"/>
            <w:tcBorders>
              <w:top w:val="single" w:sz="4" w:space="0" w:color="000000"/>
              <w:left w:val="single" w:sz="4" w:space="0" w:color="000000"/>
              <w:bottom w:val="single" w:sz="4" w:space="0" w:color="000000"/>
              <w:right w:val="single" w:sz="4" w:space="0" w:color="000000"/>
            </w:tcBorders>
            <w:vAlign w:val="center"/>
          </w:tcPr>
          <w:p w14:paraId="7D1F02CD" w14:textId="77777777" w:rsidR="008C115B" w:rsidRPr="00520E22" w:rsidRDefault="008C115B" w:rsidP="00EA2E7C">
            <w:pPr>
              <w:spacing w:after="0" w:line="240" w:lineRule="auto"/>
              <w:ind w:left="0" w:right="0" w:firstLine="0"/>
              <w:jc w:val="left"/>
              <w:rPr>
                <w:sz w:val="20"/>
                <w:szCs w:val="20"/>
              </w:rPr>
            </w:pPr>
            <w:r w:rsidRPr="00520E22">
              <w:rPr>
                <w:sz w:val="20"/>
                <w:szCs w:val="20"/>
              </w:rPr>
              <w:t>Munkabiztonsági előírások</w:t>
            </w:r>
            <w:r w:rsidR="002D7ADB">
              <w:rPr>
                <w:sz w:val="20"/>
                <w:szCs w:val="20"/>
              </w:rPr>
              <w:t xml:space="preserve"> </w:t>
            </w:r>
            <w:r w:rsidRPr="00520E22">
              <w:rPr>
                <w:sz w:val="20"/>
                <w:szCs w:val="20"/>
              </w:rPr>
              <w:t xml:space="preserve">Elektronikus eszközök biztonságos szerelési és kezelési irányelvei </w:t>
            </w:r>
          </w:p>
        </w:tc>
        <w:tc>
          <w:tcPr>
            <w:tcW w:w="1355" w:type="dxa"/>
            <w:tcBorders>
              <w:top w:val="single" w:sz="4" w:space="0" w:color="000000"/>
              <w:left w:val="single" w:sz="4" w:space="0" w:color="000000"/>
              <w:bottom w:val="single" w:sz="4" w:space="0" w:color="000000"/>
              <w:right w:val="single" w:sz="4" w:space="0" w:color="000000"/>
            </w:tcBorders>
            <w:vAlign w:val="center"/>
          </w:tcPr>
          <w:p w14:paraId="29BB7081"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Instrukció alapján részben önállóan </w:t>
            </w:r>
          </w:p>
        </w:tc>
        <w:tc>
          <w:tcPr>
            <w:tcW w:w="2268" w:type="dxa"/>
            <w:vMerge/>
            <w:tcBorders>
              <w:top w:val="nil"/>
              <w:left w:val="single" w:sz="4" w:space="0" w:color="000000"/>
              <w:bottom w:val="single" w:sz="4" w:space="0" w:color="000000"/>
              <w:right w:val="single" w:sz="4" w:space="0" w:color="000000"/>
            </w:tcBorders>
          </w:tcPr>
          <w:p w14:paraId="16D7CC6C" w14:textId="77777777" w:rsidR="008C115B" w:rsidRPr="00520E22" w:rsidRDefault="008C115B" w:rsidP="00EA2E7C">
            <w:pPr>
              <w:spacing w:after="0" w:line="240" w:lineRule="auto"/>
              <w:ind w:left="0" w:right="0" w:firstLine="0"/>
              <w:jc w:val="left"/>
              <w:rPr>
                <w:sz w:val="20"/>
                <w:szCs w:val="20"/>
              </w:rPr>
            </w:pPr>
          </w:p>
        </w:tc>
        <w:tc>
          <w:tcPr>
            <w:tcW w:w="2301" w:type="dxa"/>
            <w:tcBorders>
              <w:top w:val="single" w:sz="4" w:space="0" w:color="000000"/>
              <w:left w:val="single" w:sz="4" w:space="0" w:color="000000"/>
              <w:bottom w:val="single" w:sz="4" w:space="0" w:color="000000"/>
              <w:right w:val="single" w:sz="4" w:space="0" w:color="000000"/>
            </w:tcBorders>
          </w:tcPr>
          <w:p w14:paraId="6FCA109E" w14:textId="77777777" w:rsidR="008C115B" w:rsidRPr="00520E22" w:rsidRDefault="008C115B" w:rsidP="00EA2E7C">
            <w:pPr>
              <w:spacing w:after="0" w:line="240" w:lineRule="auto"/>
              <w:ind w:left="0" w:right="0" w:firstLine="0"/>
              <w:jc w:val="left"/>
              <w:rPr>
                <w:sz w:val="20"/>
                <w:szCs w:val="20"/>
              </w:rPr>
            </w:pPr>
            <w:r w:rsidRPr="00520E22">
              <w:rPr>
                <w:sz w:val="20"/>
                <w:szCs w:val="20"/>
              </w:rPr>
              <w:t>A digitális eszközök egészségre gyakorolt lehetséges hatásainak ismerete</w:t>
            </w:r>
            <w:r w:rsidR="002D7ADB">
              <w:rPr>
                <w:sz w:val="20"/>
                <w:szCs w:val="20"/>
              </w:rPr>
              <w:t xml:space="preserve">. </w:t>
            </w:r>
            <w:r w:rsidRPr="00520E22">
              <w:rPr>
                <w:sz w:val="20"/>
                <w:szCs w:val="20"/>
              </w:rPr>
              <w:t xml:space="preserve">Az IKT-eszközök megsemmisítéséről szóló környezetvédelmi szabályok ismerete </w:t>
            </w:r>
          </w:p>
        </w:tc>
      </w:tr>
      <w:tr w:rsidR="008C115B" w:rsidRPr="00E013D0" w14:paraId="3824EFDD" w14:textId="77777777" w:rsidTr="00AD4528">
        <w:tblPrEx>
          <w:tblCellMar>
            <w:right w:w="58" w:type="dxa"/>
          </w:tblCellMar>
        </w:tblPrEx>
        <w:tc>
          <w:tcPr>
            <w:tcW w:w="2088" w:type="dxa"/>
            <w:tcBorders>
              <w:top w:val="single" w:sz="4" w:space="0" w:color="000000"/>
              <w:left w:val="single" w:sz="4" w:space="0" w:color="000000"/>
              <w:bottom w:val="single" w:sz="4" w:space="0" w:color="000000"/>
              <w:right w:val="single" w:sz="4" w:space="0" w:color="000000"/>
            </w:tcBorders>
          </w:tcPr>
          <w:p w14:paraId="4800C3B7" w14:textId="77777777" w:rsidR="008C115B" w:rsidRPr="00520E22" w:rsidRDefault="008C115B" w:rsidP="00EA2E7C">
            <w:pPr>
              <w:spacing w:after="0" w:line="240" w:lineRule="auto"/>
              <w:ind w:left="0" w:right="33" w:firstLine="0"/>
              <w:jc w:val="left"/>
              <w:rPr>
                <w:sz w:val="20"/>
                <w:szCs w:val="20"/>
              </w:rPr>
            </w:pPr>
            <w:r w:rsidRPr="00520E22">
              <w:rPr>
                <w:sz w:val="20"/>
                <w:szCs w:val="20"/>
              </w:rPr>
              <w:t xml:space="preserve">Szakszerűen szétszereli és összerakja a számítógépet. Ismeri és használja a megelőző karbantartás és alapvető hibaelhárítás műveleteit. </w:t>
            </w:r>
          </w:p>
        </w:tc>
        <w:tc>
          <w:tcPr>
            <w:tcW w:w="1905" w:type="dxa"/>
            <w:tcBorders>
              <w:top w:val="single" w:sz="4" w:space="0" w:color="000000"/>
              <w:left w:val="single" w:sz="4" w:space="0" w:color="000000"/>
              <w:bottom w:val="single" w:sz="4" w:space="0" w:color="000000"/>
              <w:right w:val="single" w:sz="4" w:space="0" w:color="000000"/>
            </w:tcBorders>
          </w:tcPr>
          <w:p w14:paraId="6061257C" w14:textId="77777777" w:rsidR="008C115B" w:rsidRPr="00520E22" w:rsidRDefault="008C115B" w:rsidP="00EA2E7C">
            <w:pPr>
              <w:spacing w:after="0" w:line="240" w:lineRule="auto"/>
              <w:ind w:left="0" w:right="48" w:firstLine="0"/>
              <w:rPr>
                <w:sz w:val="20"/>
                <w:szCs w:val="20"/>
              </w:rPr>
            </w:pPr>
            <w:r w:rsidRPr="00520E22">
              <w:rPr>
                <w:sz w:val="20"/>
                <w:szCs w:val="20"/>
              </w:rPr>
              <w:t xml:space="preserve">Számítógépszerelés folyamata Eszközbővítés, perifériák üzembe helyezési folyamata Megelőző karbantartás és hibakezelés lépései </w:t>
            </w:r>
          </w:p>
        </w:tc>
        <w:tc>
          <w:tcPr>
            <w:tcW w:w="1355" w:type="dxa"/>
            <w:tcBorders>
              <w:top w:val="single" w:sz="4" w:space="0" w:color="000000"/>
              <w:left w:val="single" w:sz="4" w:space="0" w:color="000000"/>
              <w:bottom w:val="single" w:sz="4" w:space="0" w:color="000000"/>
              <w:right w:val="single" w:sz="4" w:space="0" w:color="000000"/>
            </w:tcBorders>
            <w:vAlign w:val="center"/>
          </w:tcPr>
          <w:p w14:paraId="09E7F65E"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Instrukció alapján részben önállóan </w:t>
            </w:r>
          </w:p>
        </w:tc>
        <w:tc>
          <w:tcPr>
            <w:tcW w:w="2268" w:type="dxa"/>
            <w:vMerge w:val="restart"/>
            <w:tcBorders>
              <w:top w:val="single" w:sz="4" w:space="0" w:color="000000"/>
              <w:left w:val="single" w:sz="4" w:space="0" w:color="000000"/>
              <w:bottom w:val="single" w:sz="4" w:space="0" w:color="000000"/>
              <w:right w:val="single" w:sz="4" w:space="0" w:color="000000"/>
            </w:tcBorders>
          </w:tcPr>
          <w:p w14:paraId="22E33257" w14:textId="77777777" w:rsidR="008C115B" w:rsidRPr="00520E22" w:rsidRDefault="008C115B" w:rsidP="00EA2E7C">
            <w:pPr>
              <w:spacing w:after="0" w:line="240" w:lineRule="auto"/>
              <w:ind w:left="0" w:right="0" w:firstLine="0"/>
              <w:jc w:val="left"/>
              <w:rPr>
                <w:sz w:val="20"/>
                <w:szCs w:val="20"/>
              </w:rPr>
            </w:pPr>
          </w:p>
        </w:tc>
        <w:tc>
          <w:tcPr>
            <w:tcW w:w="2301" w:type="dxa"/>
            <w:tcBorders>
              <w:top w:val="single" w:sz="4" w:space="0" w:color="000000"/>
              <w:left w:val="single" w:sz="4" w:space="0" w:color="000000"/>
              <w:bottom w:val="single" w:sz="4" w:space="0" w:color="000000"/>
              <w:right w:val="single" w:sz="4" w:space="0" w:color="000000"/>
            </w:tcBorders>
            <w:vAlign w:val="center"/>
          </w:tcPr>
          <w:p w14:paraId="010F044F" w14:textId="77777777" w:rsidR="008C115B" w:rsidRPr="00520E22" w:rsidRDefault="008C115B" w:rsidP="00EA2E7C">
            <w:pPr>
              <w:spacing w:after="0" w:line="240" w:lineRule="auto"/>
              <w:ind w:left="0" w:right="18" w:firstLine="0"/>
              <w:jc w:val="left"/>
              <w:rPr>
                <w:sz w:val="20"/>
                <w:szCs w:val="20"/>
              </w:rPr>
            </w:pPr>
            <w:r w:rsidRPr="00520E22">
              <w:rPr>
                <w:sz w:val="20"/>
                <w:szCs w:val="20"/>
              </w:rPr>
              <w:t xml:space="preserve">Az </w:t>
            </w:r>
            <w:proofErr w:type="spellStart"/>
            <w:r w:rsidRPr="00520E22">
              <w:rPr>
                <w:sz w:val="20"/>
                <w:szCs w:val="20"/>
              </w:rPr>
              <w:t>IKTeszközökkel</w:t>
            </w:r>
            <w:proofErr w:type="spellEnd"/>
            <w:r w:rsidRPr="00520E22">
              <w:rPr>
                <w:sz w:val="20"/>
                <w:szCs w:val="20"/>
              </w:rPr>
              <w:t xml:space="preserve"> kapcsolatos technikai problémák megoldása </w:t>
            </w:r>
          </w:p>
        </w:tc>
      </w:tr>
      <w:tr w:rsidR="008C115B" w:rsidRPr="00E013D0" w14:paraId="32905E8F" w14:textId="77777777" w:rsidTr="00AD4528">
        <w:tblPrEx>
          <w:tblCellMar>
            <w:right w:w="58" w:type="dxa"/>
          </w:tblCellMar>
        </w:tblPrEx>
        <w:tc>
          <w:tcPr>
            <w:tcW w:w="2088" w:type="dxa"/>
            <w:tcBorders>
              <w:top w:val="single" w:sz="4" w:space="0" w:color="000000"/>
              <w:left w:val="single" w:sz="4" w:space="0" w:color="000000"/>
              <w:bottom w:val="single" w:sz="4" w:space="0" w:color="000000"/>
              <w:right w:val="single" w:sz="4" w:space="0" w:color="000000"/>
            </w:tcBorders>
            <w:vAlign w:val="center"/>
          </w:tcPr>
          <w:p w14:paraId="7C12CEB8"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Különböző operációs rendszereket telepít, kezel és tart karban. </w:t>
            </w:r>
          </w:p>
        </w:tc>
        <w:tc>
          <w:tcPr>
            <w:tcW w:w="1905" w:type="dxa"/>
            <w:tcBorders>
              <w:top w:val="single" w:sz="4" w:space="0" w:color="000000"/>
              <w:left w:val="single" w:sz="4" w:space="0" w:color="000000"/>
              <w:bottom w:val="single" w:sz="4" w:space="0" w:color="000000"/>
              <w:right w:val="single" w:sz="4" w:space="0" w:color="000000"/>
            </w:tcBorders>
            <w:vAlign w:val="center"/>
          </w:tcPr>
          <w:p w14:paraId="7891618D" w14:textId="77777777" w:rsidR="008C115B" w:rsidRPr="00520E22" w:rsidRDefault="008C115B" w:rsidP="00EA2E7C">
            <w:pPr>
              <w:spacing w:after="0" w:line="240" w:lineRule="auto"/>
              <w:ind w:left="0" w:right="50" w:firstLine="0"/>
              <w:rPr>
                <w:sz w:val="20"/>
                <w:szCs w:val="20"/>
              </w:rPr>
            </w:pPr>
            <w:r w:rsidRPr="00520E22">
              <w:rPr>
                <w:sz w:val="20"/>
                <w:szCs w:val="20"/>
              </w:rPr>
              <w:t xml:space="preserve">Operációs rendszerek telepítési és beállítási lehetőségei  </w:t>
            </w:r>
          </w:p>
        </w:tc>
        <w:tc>
          <w:tcPr>
            <w:tcW w:w="1355" w:type="dxa"/>
            <w:tcBorders>
              <w:top w:val="single" w:sz="4" w:space="0" w:color="000000"/>
              <w:left w:val="single" w:sz="4" w:space="0" w:color="000000"/>
              <w:bottom w:val="single" w:sz="4" w:space="0" w:color="000000"/>
              <w:right w:val="single" w:sz="4" w:space="0" w:color="000000"/>
            </w:tcBorders>
            <w:vAlign w:val="center"/>
          </w:tcPr>
          <w:p w14:paraId="7C585009"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6303662C" w14:textId="77777777" w:rsidR="008C115B" w:rsidRPr="00520E22" w:rsidRDefault="008C115B" w:rsidP="00EA2E7C">
            <w:pPr>
              <w:spacing w:after="0" w:line="240" w:lineRule="auto"/>
              <w:ind w:left="0" w:right="0" w:firstLine="0"/>
              <w:jc w:val="left"/>
              <w:rPr>
                <w:sz w:val="20"/>
                <w:szCs w:val="20"/>
              </w:rPr>
            </w:pPr>
          </w:p>
        </w:tc>
        <w:tc>
          <w:tcPr>
            <w:tcW w:w="2301" w:type="dxa"/>
            <w:tcBorders>
              <w:top w:val="single" w:sz="4" w:space="0" w:color="000000"/>
              <w:left w:val="single" w:sz="4" w:space="0" w:color="000000"/>
              <w:bottom w:val="single" w:sz="4" w:space="0" w:color="000000"/>
              <w:right w:val="single" w:sz="4" w:space="0" w:color="000000"/>
            </w:tcBorders>
          </w:tcPr>
          <w:p w14:paraId="14739E66" w14:textId="77777777" w:rsidR="008C115B" w:rsidRPr="00520E22" w:rsidRDefault="008C115B" w:rsidP="00EA2E7C">
            <w:pPr>
              <w:spacing w:after="0" w:line="240" w:lineRule="auto"/>
              <w:ind w:left="0" w:right="18" w:firstLine="0"/>
              <w:jc w:val="left"/>
              <w:rPr>
                <w:sz w:val="20"/>
                <w:szCs w:val="20"/>
              </w:rPr>
            </w:pPr>
            <w:r w:rsidRPr="00520E22">
              <w:rPr>
                <w:sz w:val="20"/>
                <w:szCs w:val="20"/>
              </w:rPr>
              <w:t xml:space="preserve">Az </w:t>
            </w:r>
            <w:proofErr w:type="spellStart"/>
            <w:r w:rsidRPr="00520E22">
              <w:rPr>
                <w:sz w:val="20"/>
                <w:szCs w:val="20"/>
              </w:rPr>
              <w:t>IKTeszközökkel</w:t>
            </w:r>
            <w:proofErr w:type="spellEnd"/>
            <w:r w:rsidRPr="00520E22">
              <w:rPr>
                <w:sz w:val="20"/>
                <w:szCs w:val="20"/>
              </w:rPr>
              <w:t xml:space="preserve"> kapcsolatos technikai problémák megoldása</w:t>
            </w:r>
            <w:r w:rsidR="002D7ADB">
              <w:rPr>
                <w:sz w:val="20"/>
                <w:szCs w:val="20"/>
              </w:rPr>
              <w:t xml:space="preserve">. </w:t>
            </w:r>
            <w:r w:rsidRPr="00520E22">
              <w:rPr>
                <w:sz w:val="20"/>
                <w:szCs w:val="20"/>
              </w:rPr>
              <w:t xml:space="preserve">Adatok, információk és digitális tartalmak kezelése </w:t>
            </w:r>
          </w:p>
        </w:tc>
      </w:tr>
      <w:tr w:rsidR="008C115B" w:rsidRPr="00E013D0" w14:paraId="6F9DC961" w14:textId="77777777" w:rsidTr="00AD4528">
        <w:tblPrEx>
          <w:tblCellMar>
            <w:right w:w="58" w:type="dxa"/>
          </w:tblCellMar>
        </w:tblPrEx>
        <w:tc>
          <w:tcPr>
            <w:tcW w:w="2088" w:type="dxa"/>
            <w:tcBorders>
              <w:top w:val="single" w:sz="4" w:space="0" w:color="000000"/>
              <w:left w:val="single" w:sz="4" w:space="0" w:color="000000"/>
              <w:bottom w:val="single" w:sz="4" w:space="0" w:color="000000"/>
              <w:right w:val="single" w:sz="4" w:space="0" w:color="000000"/>
            </w:tcBorders>
          </w:tcPr>
          <w:p w14:paraId="678873EE"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Számítógépet hálózathoz csatlakoztat és alapvető konfigurációs beállításokat végez. </w:t>
            </w:r>
          </w:p>
        </w:tc>
        <w:tc>
          <w:tcPr>
            <w:tcW w:w="1905" w:type="dxa"/>
            <w:tcBorders>
              <w:top w:val="single" w:sz="4" w:space="0" w:color="000000"/>
              <w:left w:val="single" w:sz="4" w:space="0" w:color="000000"/>
              <w:bottom w:val="single" w:sz="4" w:space="0" w:color="000000"/>
              <w:right w:val="single" w:sz="4" w:space="0" w:color="000000"/>
            </w:tcBorders>
            <w:vAlign w:val="center"/>
          </w:tcPr>
          <w:p w14:paraId="78D46572" w14:textId="77777777" w:rsidR="008C115B" w:rsidRPr="00520E22" w:rsidRDefault="008C115B" w:rsidP="00EA2E7C">
            <w:pPr>
              <w:spacing w:after="0" w:line="240" w:lineRule="auto"/>
              <w:ind w:left="0" w:right="0" w:firstLine="0"/>
              <w:jc w:val="left"/>
              <w:rPr>
                <w:sz w:val="20"/>
                <w:szCs w:val="20"/>
              </w:rPr>
            </w:pPr>
            <w:r w:rsidRPr="00520E22">
              <w:rPr>
                <w:sz w:val="20"/>
                <w:szCs w:val="20"/>
              </w:rPr>
              <w:t>Hálózati eszközök jellemzői, csatlakozási módok</w:t>
            </w:r>
            <w:r w:rsidR="002D7ADB">
              <w:rPr>
                <w:sz w:val="20"/>
                <w:szCs w:val="20"/>
              </w:rPr>
              <w:t xml:space="preserve">  </w:t>
            </w:r>
            <w:r w:rsidRPr="00520E22">
              <w:rPr>
                <w:sz w:val="20"/>
                <w:szCs w:val="20"/>
              </w:rPr>
              <w:t xml:space="preserve">IP-cím beállítása </w:t>
            </w:r>
          </w:p>
        </w:tc>
        <w:tc>
          <w:tcPr>
            <w:tcW w:w="1355" w:type="dxa"/>
            <w:tcBorders>
              <w:top w:val="single" w:sz="4" w:space="0" w:color="000000"/>
              <w:left w:val="single" w:sz="4" w:space="0" w:color="000000"/>
              <w:bottom w:val="single" w:sz="4" w:space="0" w:color="000000"/>
              <w:right w:val="single" w:sz="4" w:space="0" w:color="000000"/>
            </w:tcBorders>
            <w:vAlign w:val="center"/>
          </w:tcPr>
          <w:p w14:paraId="0744CD83"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758CE13F" w14:textId="77777777" w:rsidR="008C115B" w:rsidRPr="00520E22" w:rsidRDefault="008C115B" w:rsidP="00EA2E7C">
            <w:pPr>
              <w:spacing w:after="0" w:line="240" w:lineRule="auto"/>
              <w:ind w:left="0" w:right="0" w:firstLine="0"/>
              <w:jc w:val="left"/>
              <w:rPr>
                <w:sz w:val="20"/>
                <w:szCs w:val="20"/>
              </w:rPr>
            </w:pPr>
          </w:p>
        </w:tc>
        <w:tc>
          <w:tcPr>
            <w:tcW w:w="2301" w:type="dxa"/>
            <w:tcBorders>
              <w:top w:val="single" w:sz="4" w:space="0" w:color="000000"/>
              <w:left w:val="single" w:sz="4" w:space="0" w:color="000000"/>
              <w:bottom w:val="single" w:sz="4" w:space="0" w:color="000000"/>
              <w:right w:val="single" w:sz="4" w:space="0" w:color="000000"/>
            </w:tcBorders>
            <w:vAlign w:val="center"/>
          </w:tcPr>
          <w:p w14:paraId="38AA12BE"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Interakció digitális technológiákon keresztül </w:t>
            </w:r>
          </w:p>
        </w:tc>
      </w:tr>
      <w:tr w:rsidR="008C115B" w:rsidRPr="00E013D0" w14:paraId="3CB0B068" w14:textId="77777777" w:rsidTr="00AD4528">
        <w:tblPrEx>
          <w:tblCellMar>
            <w:right w:w="58" w:type="dxa"/>
          </w:tblCellMar>
        </w:tblPrEx>
        <w:tc>
          <w:tcPr>
            <w:tcW w:w="2088" w:type="dxa"/>
            <w:tcBorders>
              <w:top w:val="single" w:sz="4" w:space="0" w:color="000000"/>
              <w:left w:val="single" w:sz="4" w:space="0" w:color="000000"/>
              <w:bottom w:val="single" w:sz="4" w:space="0" w:color="000000"/>
              <w:right w:val="single" w:sz="4" w:space="0" w:color="000000"/>
            </w:tcBorders>
          </w:tcPr>
          <w:p w14:paraId="13437D96"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Felismeri, megnevezi és leírja a fontosabb IT biztonsági elveket, a támadásokat és a védekezési módszereket. </w:t>
            </w:r>
          </w:p>
        </w:tc>
        <w:tc>
          <w:tcPr>
            <w:tcW w:w="1905" w:type="dxa"/>
            <w:tcBorders>
              <w:top w:val="single" w:sz="4" w:space="0" w:color="000000"/>
              <w:left w:val="single" w:sz="4" w:space="0" w:color="000000"/>
              <w:bottom w:val="single" w:sz="4" w:space="0" w:color="000000"/>
              <w:right w:val="single" w:sz="4" w:space="0" w:color="000000"/>
            </w:tcBorders>
            <w:vAlign w:val="center"/>
          </w:tcPr>
          <w:p w14:paraId="1F3593F9" w14:textId="77777777" w:rsidR="008C115B" w:rsidRPr="00520E22" w:rsidRDefault="008C115B" w:rsidP="00EA2E7C">
            <w:pPr>
              <w:spacing w:after="0" w:line="240" w:lineRule="auto"/>
              <w:ind w:left="0" w:right="0" w:firstLine="0"/>
              <w:jc w:val="left"/>
              <w:rPr>
                <w:sz w:val="20"/>
                <w:szCs w:val="20"/>
              </w:rPr>
            </w:pPr>
            <w:r w:rsidRPr="00520E22">
              <w:rPr>
                <w:sz w:val="20"/>
                <w:szCs w:val="20"/>
              </w:rPr>
              <w:t>Támadástípusok</w:t>
            </w:r>
            <w:r w:rsidR="002D7ADB">
              <w:rPr>
                <w:sz w:val="20"/>
                <w:szCs w:val="20"/>
              </w:rPr>
              <w:t xml:space="preserve"> </w:t>
            </w:r>
            <w:r w:rsidRPr="00520E22">
              <w:rPr>
                <w:sz w:val="20"/>
                <w:szCs w:val="20"/>
              </w:rPr>
              <w:t xml:space="preserve">Biztonsági beállítások, biztonsági módszerek </w:t>
            </w:r>
          </w:p>
        </w:tc>
        <w:tc>
          <w:tcPr>
            <w:tcW w:w="1355" w:type="dxa"/>
            <w:tcBorders>
              <w:top w:val="single" w:sz="4" w:space="0" w:color="000000"/>
              <w:left w:val="single" w:sz="4" w:space="0" w:color="000000"/>
              <w:bottom w:val="single" w:sz="4" w:space="0" w:color="000000"/>
              <w:right w:val="single" w:sz="4" w:space="0" w:color="000000"/>
            </w:tcBorders>
            <w:vAlign w:val="center"/>
          </w:tcPr>
          <w:p w14:paraId="657A7EF0"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2764A1F8" w14:textId="77777777" w:rsidR="008C115B" w:rsidRPr="00520E22" w:rsidRDefault="008C115B" w:rsidP="00EA2E7C">
            <w:pPr>
              <w:spacing w:after="0" w:line="240" w:lineRule="auto"/>
              <w:ind w:left="0" w:right="0" w:firstLine="0"/>
              <w:jc w:val="left"/>
              <w:rPr>
                <w:sz w:val="20"/>
                <w:szCs w:val="20"/>
              </w:rPr>
            </w:pPr>
          </w:p>
        </w:tc>
        <w:tc>
          <w:tcPr>
            <w:tcW w:w="2301" w:type="dxa"/>
            <w:tcBorders>
              <w:top w:val="single" w:sz="4" w:space="0" w:color="000000"/>
              <w:left w:val="single" w:sz="4" w:space="0" w:color="000000"/>
              <w:bottom w:val="single" w:sz="4" w:space="0" w:color="000000"/>
              <w:right w:val="single" w:sz="4" w:space="0" w:color="000000"/>
            </w:tcBorders>
          </w:tcPr>
          <w:p w14:paraId="5AA66655" w14:textId="77777777" w:rsidR="008C115B" w:rsidRPr="00520E22" w:rsidRDefault="008C115B" w:rsidP="00EA2E7C">
            <w:pPr>
              <w:spacing w:after="0" w:line="240" w:lineRule="auto"/>
              <w:ind w:left="0" w:right="0" w:firstLine="0"/>
              <w:jc w:val="left"/>
              <w:rPr>
                <w:sz w:val="20"/>
                <w:szCs w:val="20"/>
              </w:rPr>
            </w:pPr>
            <w:r w:rsidRPr="00520E22">
              <w:rPr>
                <w:sz w:val="20"/>
                <w:szCs w:val="20"/>
              </w:rPr>
              <w:t>Az IKT-eszközök védelme</w:t>
            </w:r>
            <w:r w:rsidR="002D7ADB">
              <w:rPr>
                <w:sz w:val="20"/>
                <w:szCs w:val="20"/>
              </w:rPr>
              <w:t xml:space="preserve">. </w:t>
            </w:r>
            <w:r w:rsidRPr="00520E22">
              <w:rPr>
                <w:sz w:val="20"/>
                <w:szCs w:val="20"/>
              </w:rPr>
              <w:t xml:space="preserve">A személyes adatok és a magánélet védelme a digitális térben </w:t>
            </w:r>
          </w:p>
        </w:tc>
      </w:tr>
      <w:tr w:rsidR="008C115B" w:rsidRPr="00E013D0" w14:paraId="53289641" w14:textId="77777777" w:rsidTr="00AD4528">
        <w:tblPrEx>
          <w:tblCellMar>
            <w:right w:w="58" w:type="dxa"/>
          </w:tblCellMar>
        </w:tblPrEx>
        <w:tc>
          <w:tcPr>
            <w:tcW w:w="2088" w:type="dxa"/>
            <w:tcBorders>
              <w:top w:val="single" w:sz="4" w:space="0" w:color="000000"/>
              <w:left w:val="single" w:sz="4" w:space="0" w:color="000000"/>
              <w:bottom w:val="single" w:sz="4" w:space="0" w:color="000000"/>
              <w:right w:val="single" w:sz="4" w:space="0" w:color="000000"/>
            </w:tcBorders>
          </w:tcPr>
          <w:p w14:paraId="616C6457"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Felismeri, megnevezi és leírja a legmodernebb információs technológiákat és trendeket. Kijelöli az érdeklődésének megfelelő további fejlődési irányokat. </w:t>
            </w:r>
          </w:p>
        </w:tc>
        <w:tc>
          <w:tcPr>
            <w:tcW w:w="1905" w:type="dxa"/>
            <w:tcBorders>
              <w:top w:val="single" w:sz="4" w:space="0" w:color="000000"/>
              <w:left w:val="single" w:sz="4" w:space="0" w:color="000000"/>
              <w:bottom w:val="single" w:sz="4" w:space="0" w:color="000000"/>
              <w:right w:val="single" w:sz="4" w:space="0" w:color="000000"/>
            </w:tcBorders>
            <w:vAlign w:val="center"/>
          </w:tcPr>
          <w:p w14:paraId="1652404A" w14:textId="77777777" w:rsidR="008C115B" w:rsidRPr="00520E22" w:rsidRDefault="008C115B" w:rsidP="00EA2E7C">
            <w:pPr>
              <w:spacing w:after="0" w:line="240" w:lineRule="auto"/>
              <w:ind w:left="0" w:right="62" w:firstLine="0"/>
              <w:jc w:val="left"/>
              <w:rPr>
                <w:sz w:val="20"/>
                <w:szCs w:val="20"/>
              </w:rPr>
            </w:pPr>
            <w:proofErr w:type="spellStart"/>
            <w:r w:rsidRPr="00520E22">
              <w:rPr>
                <w:sz w:val="20"/>
                <w:szCs w:val="20"/>
              </w:rPr>
              <w:t>Virtualizáció</w:t>
            </w:r>
            <w:proofErr w:type="spellEnd"/>
            <w:r w:rsidRPr="00520E22">
              <w:rPr>
                <w:sz w:val="20"/>
                <w:szCs w:val="20"/>
              </w:rPr>
              <w:t xml:space="preserve"> fogalma, megoldásai Felhőtechnológiák alapfogalmai A mesterséges intelligencia fogalma </w:t>
            </w:r>
          </w:p>
        </w:tc>
        <w:tc>
          <w:tcPr>
            <w:tcW w:w="1355" w:type="dxa"/>
            <w:tcBorders>
              <w:top w:val="single" w:sz="4" w:space="0" w:color="000000"/>
              <w:left w:val="single" w:sz="4" w:space="0" w:color="000000"/>
              <w:bottom w:val="single" w:sz="4" w:space="0" w:color="000000"/>
              <w:right w:val="single" w:sz="4" w:space="0" w:color="000000"/>
            </w:tcBorders>
            <w:vAlign w:val="center"/>
          </w:tcPr>
          <w:p w14:paraId="6C7912D3"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Instrukció alapján részben önállóan </w:t>
            </w:r>
          </w:p>
        </w:tc>
        <w:tc>
          <w:tcPr>
            <w:tcW w:w="2268" w:type="dxa"/>
            <w:vMerge/>
            <w:tcBorders>
              <w:top w:val="nil"/>
              <w:left w:val="single" w:sz="4" w:space="0" w:color="000000"/>
              <w:bottom w:val="single" w:sz="4" w:space="0" w:color="000000"/>
              <w:right w:val="single" w:sz="4" w:space="0" w:color="000000"/>
            </w:tcBorders>
          </w:tcPr>
          <w:p w14:paraId="7BD40E7A" w14:textId="77777777" w:rsidR="008C115B" w:rsidRPr="00520E22" w:rsidRDefault="008C115B" w:rsidP="00EA2E7C">
            <w:pPr>
              <w:spacing w:after="0" w:line="240" w:lineRule="auto"/>
              <w:ind w:left="0" w:right="0" w:firstLine="0"/>
              <w:jc w:val="left"/>
              <w:rPr>
                <w:sz w:val="20"/>
                <w:szCs w:val="20"/>
              </w:rPr>
            </w:pPr>
          </w:p>
        </w:tc>
        <w:tc>
          <w:tcPr>
            <w:tcW w:w="2301" w:type="dxa"/>
            <w:tcBorders>
              <w:top w:val="single" w:sz="4" w:space="0" w:color="000000"/>
              <w:left w:val="single" w:sz="4" w:space="0" w:color="000000"/>
              <w:bottom w:val="single" w:sz="4" w:space="0" w:color="000000"/>
              <w:right w:val="single" w:sz="4" w:space="0" w:color="000000"/>
            </w:tcBorders>
            <w:vAlign w:val="center"/>
          </w:tcPr>
          <w:p w14:paraId="113C58D5" w14:textId="77777777" w:rsidR="008C115B" w:rsidRPr="00520E22" w:rsidRDefault="008C115B" w:rsidP="00EA2E7C">
            <w:pPr>
              <w:spacing w:after="0" w:line="240" w:lineRule="auto"/>
              <w:ind w:left="0" w:right="0" w:firstLine="0"/>
              <w:jc w:val="left"/>
              <w:rPr>
                <w:sz w:val="20"/>
                <w:szCs w:val="20"/>
              </w:rPr>
            </w:pPr>
            <w:r w:rsidRPr="00520E22">
              <w:rPr>
                <w:sz w:val="20"/>
                <w:szCs w:val="20"/>
              </w:rPr>
              <w:t xml:space="preserve">Adatok, információk és digitális tartalmak böngészése, keresése és szűrése </w:t>
            </w:r>
          </w:p>
        </w:tc>
      </w:tr>
    </w:tbl>
    <w:p w14:paraId="57192244" w14:textId="77777777" w:rsidR="008D30B2" w:rsidRPr="008D30B2" w:rsidRDefault="008C115B" w:rsidP="00C759C6">
      <w:pPr>
        <w:spacing w:before="240" w:after="240" w:line="240" w:lineRule="auto"/>
        <w:rPr>
          <w:b/>
        </w:rPr>
      </w:pPr>
      <w:r w:rsidRPr="006A14E6">
        <w:rPr>
          <w:b/>
        </w:rPr>
        <w:lastRenderedPageBreak/>
        <w:t>A tantárgy témakörei</w:t>
      </w:r>
    </w:p>
    <w:p w14:paraId="7A445EB2" w14:textId="77777777" w:rsidR="008D30B2" w:rsidRDefault="008C115B" w:rsidP="00EA2E7C">
      <w:pPr>
        <w:tabs>
          <w:tab w:val="center" w:pos="845"/>
          <w:tab w:val="center" w:pos="3290"/>
        </w:tabs>
        <w:spacing w:after="0" w:line="240" w:lineRule="auto"/>
        <w:ind w:left="0" w:right="0" w:firstLine="0"/>
        <w:jc w:val="left"/>
        <w:rPr>
          <w:b/>
          <w:szCs w:val="24"/>
        </w:rPr>
      </w:pPr>
      <w:r w:rsidRPr="00F83730">
        <w:rPr>
          <w:rFonts w:eastAsia="Calibri"/>
          <w:b/>
          <w:szCs w:val="24"/>
        </w:rPr>
        <w:tab/>
      </w:r>
      <w:r w:rsidRPr="00F83730">
        <w:rPr>
          <w:b/>
          <w:szCs w:val="24"/>
        </w:rPr>
        <w:t>Bevezetés az elektronikába</w:t>
      </w:r>
    </w:p>
    <w:p w14:paraId="2BF1C442" w14:textId="77777777" w:rsidR="008D30B2" w:rsidRDefault="008C115B" w:rsidP="00EA2E7C">
      <w:pPr>
        <w:spacing w:after="0" w:line="240" w:lineRule="auto"/>
        <w:ind w:right="0"/>
        <w:rPr>
          <w:szCs w:val="24"/>
        </w:rPr>
      </w:pPr>
      <w:r w:rsidRPr="00F83730">
        <w:rPr>
          <w:szCs w:val="24"/>
        </w:rPr>
        <w:t>A tantárgy oktatásának alapvető célja azoknak az ismereteknek a megalapozása, gyakorlatba ültetése, amelyek képessé teszik a tanulót arra, hogy megértse a szakmájában előforduló elektronikai alkatrészek alkalmazásának célját és működési elvét. A tanuló a tantárgy tanulása során biztos alapokat szerez alapvető elektronikai kapcsolások értelmezéséhez, valamint adott probléma és a megoldásához vezető út felismeréséhez. A téma feldolgozása során a tanulók megismerik a környezeti jellemzők számítógépes megfigyelésének lehetőségeit, az adott jelenséghez megfelelő érzékelők kiválasztásának szempontjait. Jártasságot szereznek a számítógépes mérésekben, valamint megismerkednek a virtuális műszerek felépítésével és alkalmazásával. A foglalkozássorozat vége felé megjelenő, közvetlenül kipróbálható kísérletek az adatátviteli technikák megismerését készítik elő, amikről a tanulók a későbbiekben tanulnak majd. Ebben a tanulási egységben nem az a cél, hogy a diákok megismerjék az alkalmazott elektronikai alkatrészek működésének fizikai alapjait, hanem hogy megtapasztalják, léteznek bizonyos elektronikai építőelemek, amelyek segítségével a környezet paraméterei mérhetők, vagy amelyek befolyásolni tudják a környezet jellemzőit. Az elsődleges cél az alkotás, a megtapasztalás, a vizsgálódás. A mért adatok értelmezési, kiértékelési képességének kialakulása, a következtetések levonása megalapozza további szakmai tanulmányaikat. A tantárgy oktatásának fontos feladata az is, hogy fejlessze a tanulók problémamegoldó készségét, kialakítsa bennük az új ismeretek megszerzése iránti igényt és az azok elsajátításához szükséges készségeket. Minden témakört – még az alapismereteket is – célszerű méréssel szemléltetni, hogy a tanulók átlássák a feldolgozandó téma gyakorlati jelentőségét és kapcsolatát a választott szakmával.</w:t>
      </w:r>
    </w:p>
    <w:p w14:paraId="7502D989" w14:textId="77777777" w:rsidR="008D30B2" w:rsidRDefault="008C115B" w:rsidP="00EA2E7C">
      <w:pPr>
        <w:spacing w:after="0" w:line="240" w:lineRule="auto"/>
        <w:ind w:right="0"/>
        <w:rPr>
          <w:szCs w:val="24"/>
        </w:rPr>
      </w:pPr>
      <w:r w:rsidRPr="00F83730">
        <w:rPr>
          <w:szCs w:val="24"/>
        </w:rPr>
        <w:t xml:space="preserve">A tanulók megismerkednek alap áramköri elemekkel (ellenállás, kondenzátor, tranzisztor, LED stb.) ezekből előre elkészített (próba) panelen egyszerűbb áramköröket építenek </w:t>
      </w:r>
      <w:proofErr w:type="spellStart"/>
      <w:r w:rsidRPr="00F83730">
        <w:rPr>
          <w:szCs w:val="24"/>
        </w:rPr>
        <w:t>forrasztásos</w:t>
      </w:r>
      <w:proofErr w:type="spellEnd"/>
      <w:r w:rsidRPr="00F83730">
        <w:rPr>
          <w:szCs w:val="24"/>
        </w:rPr>
        <w:t xml:space="preserve"> technológiával. Ezen áramkörökön végeznek méréseket bizonyítva</w:t>
      </w:r>
      <w:r w:rsidR="008D30B2">
        <w:rPr>
          <w:szCs w:val="24"/>
        </w:rPr>
        <w:t xml:space="preserve"> az elektronika alaptörvényeit.</w:t>
      </w:r>
    </w:p>
    <w:p w14:paraId="09605A81" w14:textId="77777777" w:rsidR="008D30B2" w:rsidRDefault="008C115B" w:rsidP="00EA2E7C">
      <w:pPr>
        <w:spacing w:after="0" w:line="240" w:lineRule="auto"/>
        <w:ind w:right="0"/>
        <w:rPr>
          <w:szCs w:val="24"/>
        </w:rPr>
      </w:pPr>
      <w:r w:rsidRPr="00F83730">
        <w:rPr>
          <w:szCs w:val="24"/>
        </w:rPr>
        <w:t xml:space="preserve">A tananyag kifejtése során jól alkalmazhatók a National Instruments iskolák számára elérhető hardver-, illetve szoftvereszközei, a tematika is ezekhez igazodik. A feldolgozási egységek azonban csak minták, szabadon átültethetők </w:t>
      </w:r>
      <w:proofErr w:type="spellStart"/>
      <w:r w:rsidRPr="00F83730">
        <w:rPr>
          <w:szCs w:val="24"/>
        </w:rPr>
        <w:t>Raspberry</w:t>
      </w:r>
      <w:proofErr w:type="spellEnd"/>
      <w:r w:rsidRPr="00F83730">
        <w:rPr>
          <w:szCs w:val="24"/>
        </w:rPr>
        <w:t xml:space="preserve"> Pi, </w:t>
      </w:r>
      <w:proofErr w:type="spellStart"/>
      <w:r w:rsidRPr="00F83730">
        <w:rPr>
          <w:szCs w:val="24"/>
        </w:rPr>
        <w:t>Arduino</w:t>
      </w:r>
      <w:proofErr w:type="spellEnd"/>
      <w:r w:rsidRPr="00F83730">
        <w:rPr>
          <w:szCs w:val="24"/>
        </w:rPr>
        <w:t xml:space="preserve"> környezetre és az ezekhez kapható készletekre. A mintaként kidolgozott tematika segíti a tanulókat, hogy iparban is alkalmazott megoldásokat ismerhessenek meg.</w:t>
      </w:r>
    </w:p>
    <w:p w14:paraId="507CB28C" w14:textId="77777777" w:rsidR="008D30B2" w:rsidRDefault="008C115B" w:rsidP="00EA2E7C">
      <w:pPr>
        <w:spacing w:after="0" w:line="240" w:lineRule="auto"/>
        <w:ind w:right="0"/>
        <w:rPr>
          <w:szCs w:val="24"/>
        </w:rPr>
      </w:pPr>
      <w:r w:rsidRPr="00F83730">
        <w:rPr>
          <w:szCs w:val="24"/>
        </w:rPr>
        <w:t xml:space="preserve">A mintatematika szerint haladva minden foglalkozás esetében szükséges eszközök az osztálytermi </w:t>
      </w:r>
      <w:proofErr w:type="spellStart"/>
      <w:r w:rsidRPr="00F83730">
        <w:rPr>
          <w:szCs w:val="24"/>
        </w:rPr>
        <w:t>LabVIEW</w:t>
      </w:r>
      <w:proofErr w:type="spellEnd"/>
      <w:r w:rsidRPr="00F83730">
        <w:rPr>
          <w:szCs w:val="24"/>
        </w:rPr>
        <w:t xml:space="preserve">-fejlesztő és -futtató környezet, diákonként egy </w:t>
      </w:r>
      <w:proofErr w:type="spellStart"/>
      <w:r w:rsidRPr="00F83730">
        <w:rPr>
          <w:szCs w:val="24"/>
        </w:rPr>
        <w:t>myDAQ</w:t>
      </w:r>
      <w:proofErr w:type="spellEnd"/>
      <w:r w:rsidRPr="00F83730">
        <w:rPr>
          <w:szCs w:val="24"/>
        </w:rPr>
        <w:t xml:space="preserve"> hardver és szenzorkészlet, csavarhúzó, multiméter. A foglalkozási egységek hozzájárulnak a munkaerőpiacon elvárt készségek kialakulásához, a szakmai szókincs, valamint a csapatmunkára való képesség fejlődéséhez.</w:t>
      </w:r>
    </w:p>
    <w:p w14:paraId="5ADA7ABA" w14:textId="77777777" w:rsidR="008D30B2" w:rsidRDefault="008C115B" w:rsidP="00EA2E7C">
      <w:pPr>
        <w:spacing w:after="0" w:line="240" w:lineRule="auto"/>
        <w:ind w:right="0"/>
        <w:rPr>
          <w:szCs w:val="24"/>
        </w:rPr>
      </w:pPr>
      <w:r w:rsidRPr="00F83730">
        <w:rPr>
          <w:szCs w:val="24"/>
        </w:rPr>
        <w:t>A tanulók megismerkednek a jelek, jelhordozók szerepével, a jelek megjelenési formáival, a jelkondicionálás szükségességével. Megismerik a villamos feszültség fogalmát és feldolgozását, a nem villamos jelek elektronikus feldolgozhatóságát, a jelátalakítók szerepét. Megtanulnak információs egységet létrehozni és vezetékes formában továbbítani. Megismerik a vezeték nélküli jelátvitel lehetőségét, a vivőfrekvencia szerepét. Az adatmegjelenítők alkalmazásával megtanulják értelmezni a beolvasott jelek alakját, a változások jellemzőit, és következtetéseket tudnak levonni a környezeti jellemzők változásait követő jelalakok alapján.</w:t>
      </w:r>
    </w:p>
    <w:p w14:paraId="0AA3118F" w14:textId="77777777" w:rsidR="008D30B2" w:rsidRDefault="008C115B" w:rsidP="00EA2E7C">
      <w:pPr>
        <w:spacing w:after="240" w:line="240" w:lineRule="auto"/>
        <w:ind w:right="0"/>
        <w:rPr>
          <w:szCs w:val="24"/>
        </w:rPr>
      </w:pPr>
      <w:r w:rsidRPr="00F83730">
        <w:rPr>
          <w:szCs w:val="24"/>
        </w:rPr>
        <w:t>A témakörhöz az alábbi eszközök használata javasolt: felszerelt és internet-hozzáféréssel rendelkező számítógéplabor (aktív tábla, számítógép, projektor), amelyben rendelkezésre állnak a témakör tanításához szükséges szoftverek (</w:t>
      </w:r>
      <w:proofErr w:type="spellStart"/>
      <w:r w:rsidRPr="00F83730">
        <w:rPr>
          <w:szCs w:val="24"/>
        </w:rPr>
        <w:t>LabVIEW</w:t>
      </w:r>
      <w:proofErr w:type="spellEnd"/>
      <w:r w:rsidRPr="00F83730">
        <w:rPr>
          <w:szCs w:val="24"/>
        </w:rPr>
        <w:t>), valamint a vonatkozó hardverelemek (</w:t>
      </w:r>
      <w:proofErr w:type="spellStart"/>
      <w:r w:rsidRPr="00F83730">
        <w:rPr>
          <w:szCs w:val="24"/>
        </w:rPr>
        <w:t>myDAQ</w:t>
      </w:r>
      <w:proofErr w:type="spellEnd"/>
      <w:r w:rsidRPr="00F83730">
        <w:rPr>
          <w:szCs w:val="24"/>
        </w:rPr>
        <w:t xml:space="preserve">, szenzorkészlet, csavarhúzó, multiméter). </w:t>
      </w:r>
      <w:proofErr w:type="spellStart"/>
      <w:r w:rsidRPr="00F83730">
        <w:rPr>
          <w:szCs w:val="24"/>
        </w:rPr>
        <w:t>Arduino</w:t>
      </w:r>
      <w:proofErr w:type="spellEnd"/>
      <w:r w:rsidRPr="00F83730">
        <w:rPr>
          <w:szCs w:val="24"/>
        </w:rPr>
        <w:t xml:space="preserve"> valamint </w:t>
      </w:r>
      <w:proofErr w:type="spellStart"/>
      <w:r w:rsidRPr="00F83730">
        <w:rPr>
          <w:szCs w:val="24"/>
        </w:rPr>
        <w:t>RaspberryPI</w:t>
      </w:r>
      <w:proofErr w:type="spellEnd"/>
      <w:r w:rsidRPr="00F83730">
        <w:rPr>
          <w:szCs w:val="24"/>
        </w:rPr>
        <w:t xml:space="preserve"> esetén az eszköz honlapján megtalálható, szabadon letölthető fejlesztői környezetek, valamint az eszközhöz kapható kit szerelési egységcsomagok.</w:t>
      </w:r>
    </w:p>
    <w:p w14:paraId="2CE54237" w14:textId="77777777" w:rsidR="008D30B2" w:rsidRDefault="008C115B" w:rsidP="00EA2E7C">
      <w:pPr>
        <w:spacing w:after="0" w:line="240" w:lineRule="auto"/>
        <w:ind w:right="0"/>
        <w:rPr>
          <w:szCs w:val="24"/>
        </w:rPr>
      </w:pPr>
      <w:r w:rsidRPr="00F83730">
        <w:rPr>
          <w:szCs w:val="24"/>
        </w:rPr>
        <w:lastRenderedPageBreak/>
        <w:t>A témakörben az alábbi ismeretek és gyakorlati készségek elsajátítására kerül sor:</w:t>
      </w:r>
    </w:p>
    <w:p w14:paraId="7229F259" w14:textId="77777777" w:rsidR="008D30B2" w:rsidRDefault="008C115B" w:rsidP="00EA2E7C">
      <w:pPr>
        <w:spacing w:after="0" w:line="240" w:lineRule="auto"/>
        <w:ind w:right="0"/>
        <w:rPr>
          <w:szCs w:val="24"/>
        </w:rPr>
      </w:pPr>
      <w:r w:rsidRPr="00F83730">
        <w:rPr>
          <w:szCs w:val="24"/>
        </w:rPr>
        <w:t>Egyszerűbb áramkör építése:</w:t>
      </w:r>
    </w:p>
    <w:p w14:paraId="4E432D47" w14:textId="77777777" w:rsidR="008D30B2" w:rsidRDefault="008C115B" w:rsidP="00EA2E7C">
      <w:pPr>
        <w:pStyle w:val="Listaszerbekezds"/>
        <w:numPr>
          <w:ilvl w:val="0"/>
          <w:numId w:val="23"/>
        </w:numPr>
        <w:spacing w:line="240" w:lineRule="auto"/>
      </w:pPr>
      <w:r w:rsidRPr="00AB1BBE">
        <w:t>Forrasztóállomás megismerése, a forrasztás eszközei</w:t>
      </w:r>
    </w:p>
    <w:p w14:paraId="022CDAD5" w14:textId="77777777" w:rsidR="008D30B2" w:rsidRDefault="008C115B" w:rsidP="00EA2E7C">
      <w:pPr>
        <w:pStyle w:val="Listaszerbekezds"/>
        <w:numPr>
          <w:ilvl w:val="0"/>
          <w:numId w:val="23"/>
        </w:numPr>
        <w:spacing w:line="240" w:lineRule="auto"/>
      </w:pPr>
      <w:r w:rsidRPr="00AB1BBE">
        <w:t>Egyszerűbb áramkör építése próbapanelen</w:t>
      </w:r>
    </w:p>
    <w:p w14:paraId="0DD3CF49" w14:textId="77777777" w:rsidR="008D30B2" w:rsidRDefault="008C115B" w:rsidP="00EA2E7C">
      <w:pPr>
        <w:pStyle w:val="Listaszerbekezds"/>
        <w:numPr>
          <w:ilvl w:val="0"/>
          <w:numId w:val="23"/>
        </w:numPr>
        <w:spacing w:line="240" w:lineRule="auto"/>
      </w:pPr>
      <w:r w:rsidRPr="00AB1BBE">
        <w:t>Paraméterek mérése multiméterr</w:t>
      </w:r>
      <w:r w:rsidR="00481686" w:rsidRPr="00AB1BBE">
        <w:t>el</w:t>
      </w:r>
    </w:p>
    <w:p w14:paraId="11C3D5F4" w14:textId="77777777" w:rsidR="008D30B2" w:rsidRDefault="00481686" w:rsidP="00EA2E7C">
      <w:pPr>
        <w:spacing w:after="0" w:line="240" w:lineRule="auto"/>
        <w:ind w:right="-2"/>
        <w:rPr>
          <w:szCs w:val="24"/>
        </w:rPr>
      </w:pPr>
      <w:r w:rsidRPr="00F83730">
        <w:rPr>
          <w:szCs w:val="24"/>
        </w:rPr>
        <w:t xml:space="preserve">Bevezetés a </w:t>
      </w:r>
      <w:proofErr w:type="spellStart"/>
      <w:r w:rsidRPr="00F83730">
        <w:rPr>
          <w:szCs w:val="24"/>
        </w:rPr>
        <w:t>LabVIEW</w:t>
      </w:r>
      <w:proofErr w:type="spellEnd"/>
      <w:r w:rsidRPr="00F83730">
        <w:rPr>
          <w:szCs w:val="24"/>
        </w:rPr>
        <w:t xml:space="preserve"> grafikus </w:t>
      </w:r>
      <w:r w:rsidR="008C115B" w:rsidRPr="00F83730">
        <w:rPr>
          <w:szCs w:val="24"/>
        </w:rPr>
        <w:t>programozásba:</w:t>
      </w:r>
    </w:p>
    <w:p w14:paraId="20F39F20" w14:textId="77777777" w:rsidR="008D30B2" w:rsidRDefault="008C115B" w:rsidP="00EA2E7C">
      <w:pPr>
        <w:pStyle w:val="Listaszerbekezds"/>
        <w:numPr>
          <w:ilvl w:val="0"/>
          <w:numId w:val="24"/>
        </w:numPr>
        <w:spacing w:line="240" w:lineRule="auto"/>
      </w:pPr>
      <w:r w:rsidRPr="00AB1BBE">
        <w:t>A hőmérő szenzor bemutatása, a számítógépes mérés elvégzése, a mérőszoftver elemeinek értelmezése, a jelváltozások megfigyelése</w:t>
      </w:r>
    </w:p>
    <w:p w14:paraId="3D2C4BEB" w14:textId="77777777" w:rsidR="008D30B2" w:rsidRDefault="008C115B" w:rsidP="00EA2E7C">
      <w:pPr>
        <w:pStyle w:val="Listaszerbekezds"/>
        <w:numPr>
          <w:ilvl w:val="0"/>
          <w:numId w:val="24"/>
        </w:numPr>
        <w:spacing w:line="240" w:lineRule="auto"/>
      </w:pPr>
      <w:r w:rsidRPr="00AB1BBE">
        <w:t>A méréshez szükséges hardverelemek és azok feladatának megismerése</w:t>
      </w:r>
    </w:p>
    <w:p w14:paraId="6769402C" w14:textId="77777777" w:rsidR="008D30B2" w:rsidRDefault="008C115B" w:rsidP="00EA2E7C">
      <w:pPr>
        <w:pStyle w:val="Listaszerbekezds"/>
        <w:numPr>
          <w:ilvl w:val="0"/>
          <w:numId w:val="24"/>
        </w:numPr>
        <w:spacing w:line="240" w:lineRule="auto"/>
      </w:pPr>
      <w:r w:rsidRPr="00AB1BBE">
        <w:t xml:space="preserve">A javasolt elektronikus tananyagtartalmaknál felsorolt </w:t>
      </w:r>
      <w:proofErr w:type="spellStart"/>
      <w:r w:rsidRPr="00AB1BBE">
        <w:t>webcastok</w:t>
      </w:r>
      <w:proofErr w:type="spellEnd"/>
      <w:r w:rsidRPr="00AB1BBE">
        <w:t xml:space="preserve"> megtekintése</w:t>
      </w:r>
      <w:r w:rsidRPr="00F83730">
        <w:t xml:space="preserve"> (Bevezetés a </w:t>
      </w:r>
      <w:proofErr w:type="spellStart"/>
      <w:r w:rsidRPr="00F83730">
        <w:t>myDAQ</w:t>
      </w:r>
      <w:proofErr w:type="spellEnd"/>
      <w:r w:rsidRPr="00F83730">
        <w:t xml:space="preserve"> használatába) A </w:t>
      </w:r>
      <w:proofErr w:type="spellStart"/>
      <w:r w:rsidRPr="00F83730">
        <w:t>LabVIEW</w:t>
      </w:r>
      <w:proofErr w:type="spellEnd"/>
      <w:r w:rsidRPr="00F83730">
        <w:t xml:space="preserve"> környezet megismerése: ‒</w:t>
      </w:r>
      <w:r w:rsidRPr="00AB1BBE">
        <w:rPr>
          <w:rFonts w:eastAsia="Arial"/>
        </w:rPr>
        <w:t xml:space="preserve"> </w:t>
      </w:r>
      <w:r w:rsidRPr="00F83730">
        <w:t>A VI felépítése</w:t>
      </w:r>
    </w:p>
    <w:p w14:paraId="4BCFD4F7" w14:textId="77777777" w:rsidR="008D30B2" w:rsidRDefault="008C115B" w:rsidP="00EA2E7C">
      <w:pPr>
        <w:pStyle w:val="Listaszerbekezds"/>
        <w:numPr>
          <w:ilvl w:val="0"/>
          <w:numId w:val="25"/>
        </w:numPr>
        <w:spacing w:after="0" w:line="240" w:lineRule="auto"/>
        <w:ind w:right="0"/>
        <w:rPr>
          <w:szCs w:val="24"/>
        </w:rPr>
      </w:pPr>
      <w:r w:rsidRPr="00AB1BBE">
        <w:rPr>
          <w:szCs w:val="24"/>
        </w:rPr>
        <w:t>Adattípusok, adatvezetékek</w:t>
      </w:r>
    </w:p>
    <w:p w14:paraId="7F29E0AB" w14:textId="77777777" w:rsidR="00AB1BBE" w:rsidRPr="00AB1BBE" w:rsidRDefault="008C115B" w:rsidP="00EA2E7C">
      <w:pPr>
        <w:pStyle w:val="Listaszerbekezds"/>
        <w:numPr>
          <w:ilvl w:val="0"/>
          <w:numId w:val="25"/>
        </w:numPr>
        <w:spacing w:after="0" w:line="240" w:lineRule="auto"/>
        <w:ind w:right="0"/>
        <w:rPr>
          <w:szCs w:val="24"/>
        </w:rPr>
      </w:pPr>
      <w:r w:rsidRPr="00AB1BBE">
        <w:rPr>
          <w:szCs w:val="24"/>
        </w:rPr>
        <w:t>Matematika</w:t>
      </w:r>
      <w:r w:rsidR="00AB1BBE" w:rsidRPr="00AB1BBE">
        <w:rPr>
          <w:szCs w:val="24"/>
        </w:rPr>
        <w:t>i műveletek</w:t>
      </w:r>
    </w:p>
    <w:p w14:paraId="049CF144" w14:textId="77777777" w:rsidR="008D30B2" w:rsidRDefault="008C115B" w:rsidP="00EA2E7C">
      <w:pPr>
        <w:pStyle w:val="Listaszerbekezds"/>
        <w:numPr>
          <w:ilvl w:val="0"/>
          <w:numId w:val="25"/>
        </w:numPr>
        <w:spacing w:after="0" w:line="240" w:lineRule="auto"/>
        <w:ind w:right="0"/>
        <w:rPr>
          <w:szCs w:val="24"/>
        </w:rPr>
      </w:pPr>
      <w:proofErr w:type="spellStart"/>
      <w:r w:rsidRPr="00AB1BBE">
        <w:rPr>
          <w:szCs w:val="24"/>
        </w:rPr>
        <w:t>Control</w:t>
      </w:r>
      <w:proofErr w:type="spellEnd"/>
      <w:r w:rsidRPr="00AB1BBE">
        <w:rPr>
          <w:szCs w:val="24"/>
        </w:rPr>
        <w:t xml:space="preserve">, </w:t>
      </w:r>
      <w:proofErr w:type="spellStart"/>
      <w:r w:rsidRPr="00AB1BBE">
        <w:rPr>
          <w:szCs w:val="24"/>
        </w:rPr>
        <w:t>Indicator</w:t>
      </w:r>
      <w:proofErr w:type="spellEnd"/>
      <w:r w:rsidRPr="00AB1BBE">
        <w:rPr>
          <w:szCs w:val="24"/>
        </w:rPr>
        <w:t xml:space="preserve"> szerepe</w:t>
      </w:r>
    </w:p>
    <w:p w14:paraId="13E07BF9" w14:textId="77777777" w:rsidR="008D30B2" w:rsidRDefault="008C115B" w:rsidP="00EA2E7C">
      <w:pPr>
        <w:pStyle w:val="Listaszerbekezds"/>
        <w:numPr>
          <w:ilvl w:val="0"/>
          <w:numId w:val="25"/>
        </w:numPr>
        <w:spacing w:after="0" w:line="240" w:lineRule="auto"/>
        <w:ind w:right="0"/>
        <w:rPr>
          <w:szCs w:val="24"/>
        </w:rPr>
      </w:pPr>
      <w:r w:rsidRPr="00AB1BBE">
        <w:rPr>
          <w:szCs w:val="24"/>
        </w:rPr>
        <w:t>„Hello World!” típusú program készítése, futtatása (két szám összegének meghatározása, téglalap kerületének, területének kiszámítása)</w:t>
      </w:r>
    </w:p>
    <w:p w14:paraId="2600B0C3" w14:textId="77777777" w:rsidR="008D30B2" w:rsidRDefault="008C115B" w:rsidP="00EA2E7C">
      <w:pPr>
        <w:pStyle w:val="Listaszerbekezds"/>
        <w:numPr>
          <w:ilvl w:val="0"/>
          <w:numId w:val="25"/>
        </w:numPr>
        <w:spacing w:after="0" w:line="240" w:lineRule="auto"/>
        <w:ind w:right="0"/>
        <w:rPr>
          <w:szCs w:val="24"/>
        </w:rPr>
      </w:pPr>
      <w:r w:rsidRPr="00AB1BBE">
        <w:rPr>
          <w:szCs w:val="24"/>
        </w:rPr>
        <w:t>Egyszeres lefutás összevetése az iparban alkalmazott LOOP-megvalósítással</w:t>
      </w:r>
    </w:p>
    <w:p w14:paraId="0389F040" w14:textId="77777777" w:rsidR="008D30B2" w:rsidRDefault="008C115B" w:rsidP="00EA2E7C">
      <w:pPr>
        <w:pStyle w:val="Listaszerbekezds"/>
        <w:numPr>
          <w:ilvl w:val="0"/>
          <w:numId w:val="25"/>
        </w:numPr>
        <w:spacing w:after="0" w:line="240" w:lineRule="auto"/>
        <w:ind w:right="0"/>
        <w:rPr>
          <w:szCs w:val="24"/>
        </w:rPr>
      </w:pPr>
      <w:r w:rsidRPr="00AB1BBE">
        <w:rPr>
          <w:szCs w:val="24"/>
        </w:rPr>
        <w:t>VI indítása, STOP funkció</w:t>
      </w:r>
    </w:p>
    <w:p w14:paraId="5DD27EB2" w14:textId="77777777" w:rsidR="008D30B2" w:rsidRDefault="008C115B" w:rsidP="00EA2E7C">
      <w:pPr>
        <w:spacing w:after="0" w:line="240" w:lineRule="auto"/>
        <w:ind w:left="293" w:right="0"/>
        <w:rPr>
          <w:szCs w:val="24"/>
        </w:rPr>
      </w:pPr>
      <w:r w:rsidRPr="00F83730">
        <w:rPr>
          <w:szCs w:val="24"/>
        </w:rPr>
        <w:t>A grafikus programfejlesztés építőelemei:</w:t>
      </w:r>
    </w:p>
    <w:p w14:paraId="6F535C63" w14:textId="77777777" w:rsidR="008D30B2" w:rsidRDefault="008C115B" w:rsidP="00EA2E7C">
      <w:pPr>
        <w:pStyle w:val="Listaszerbekezds"/>
        <w:numPr>
          <w:ilvl w:val="0"/>
          <w:numId w:val="26"/>
        </w:numPr>
        <w:spacing w:after="0" w:line="240" w:lineRule="auto"/>
        <w:ind w:right="0"/>
        <w:rPr>
          <w:szCs w:val="24"/>
        </w:rPr>
      </w:pPr>
      <w:r w:rsidRPr="00AB1BBE">
        <w:rPr>
          <w:szCs w:val="24"/>
        </w:rPr>
        <w:t>Algebrai műveletek</w:t>
      </w:r>
    </w:p>
    <w:p w14:paraId="6C0C271E" w14:textId="77777777" w:rsidR="008D30B2" w:rsidRDefault="008C115B" w:rsidP="00EA2E7C">
      <w:pPr>
        <w:pStyle w:val="Listaszerbekezds"/>
        <w:numPr>
          <w:ilvl w:val="0"/>
          <w:numId w:val="26"/>
        </w:numPr>
        <w:spacing w:after="0" w:line="240" w:lineRule="auto"/>
        <w:ind w:right="0"/>
        <w:rPr>
          <w:szCs w:val="24"/>
        </w:rPr>
      </w:pPr>
      <w:r w:rsidRPr="00AB1BBE">
        <w:rPr>
          <w:szCs w:val="24"/>
        </w:rPr>
        <w:t>Relációk</w:t>
      </w:r>
    </w:p>
    <w:p w14:paraId="29458C22" w14:textId="77777777" w:rsidR="008D30B2" w:rsidRDefault="008C115B" w:rsidP="00EA2E7C">
      <w:pPr>
        <w:pStyle w:val="Listaszerbekezds"/>
        <w:numPr>
          <w:ilvl w:val="0"/>
          <w:numId w:val="26"/>
        </w:numPr>
        <w:spacing w:after="0" w:line="240" w:lineRule="auto"/>
        <w:ind w:right="0"/>
        <w:rPr>
          <w:szCs w:val="24"/>
        </w:rPr>
      </w:pPr>
      <w:r w:rsidRPr="00AB1BBE">
        <w:rPr>
          <w:szCs w:val="24"/>
        </w:rPr>
        <w:t>Logikai műveletek</w:t>
      </w:r>
    </w:p>
    <w:p w14:paraId="6C1DACEC" w14:textId="77777777" w:rsidR="008D30B2" w:rsidRDefault="008C115B" w:rsidP="00EA2E7C">
      <w:pPr>
        <w:pStyle w:val="Listaszerbekezds"/>
        <w:numPr>
          <w:ilvl w:val="0"/>
          <w:numId w:val="26"/>
        </w:numPr>
        <w:spacing w:after="0" w:line="240" w:lineRule="auto"/>
        <w:ind w:right="0"/>
        <w:rPr>
          <w:szCs w:val="24"/>
        </w:rPr>
      </w:pPr>
      <w:r w:rsidRPr="00AB1BBE">
        <w:rPr>
          <w:szCs w:val="24"/>
        </w:rPr>
        <w:t>Különféle LOOP-ok</w:t>
      </w:r>
    </w:p>
    <w:p w14:paraId="497FB8E5" w14:textId="77777777" w:rsidR="008D30B2" w:rsidRDefault="008C115B" w:rsidP="00EA2E7C">
      <w:pPr>
        <w:pStyle w:val="Listaszerbekezds"/>
        <w:numPr>
          <w:ilvl w:val="0"/>
          <w:numId w:val="26"/>
        </w:numPr>
        <w:spacing w:after="0" w:line="240" w:lineRule="auto"/>
        <w:ind w:right="0"/>
        <w:rPr>
          <w:szCs w:val="24"/>
        </w:rPr>
      </w:pPr>
      <w:r w:rsidRPr="00AB1BBE">
        <w:rPr>
          <w:szCs w:val="24"/>
        </w:rPr>
        <w:t>Elágazások, a SELECT-, illetve a CASE-szerkezetek</w:t>
      </w:r>
    </w:p>
    <w:p w14:paraId="43E4F70B" w14:textId="77777777" w:rsidR="008D30B2" w:rsidRDefault="008C115B" w:rsidP="00EA2E7C">
      <w:pPr>
        <w:pStyle w:val="Listaszerbekezds"/>
        <w:numPr>
          <w:ilvl w:val="0"/>
          <w:numId w:val="26"/>
        </w:numPr>
        <w:spacing w:after="0" w:line="240" w:lineRule="auto"/>
        <w:ind w:right="0"/>
        <w:rPr>
          <w:szCs w:val="24"/>
        </w:rPr>
      </w:pPr>
      <w:proofErr w:type="spellStart"/>
      <w:r w:rsidRPr="00AB1BBE">
        <w:rPr>
          <w:szCs w:val="24"/>
        </w:rPr>
        <w:t>Numeric</w:t>
      </w:r>
      <w:proofErr w:type="spellEnd"/>
      <w:r w:rsidRPr="00AB1BBE">
        <w:rPr>
          <w:szCs w:val="24"/>
        </w:rPr>
        <w:t xml:space="preserve"> </w:t>
      </w:r>
      <w:proofErr w:type="spellStart"/>
      <w:r w:rsidRPr="00AB1BBE">
        <w:rPr>
          <w:szCs w:val="24"/>
        </w:rPr>
        <w:t>Control</w:t>
      </w:r>
      <w:proofErr w:type="spellEnd"/>
      <w:r w:rsidRPr="00AB1BBE">
        <w:rPr>
          <w:szCs w:val="24"/>
        </w:rPr>
        <w:t xml:space="preserve">, Boolean </w:t>
      </w:r>
      <w:proofErr w:type="spellStart"/>
      <w:r w:rsidRPr="00AB1BBE">
        <w:rPr>
          <w:szCs w:val="24"/>
        </w:rPr>
        <w:t>Indicator</w:t>
      </w:r>
      <w:proofErr w:type="spellEnd"/>
    </w:p>
    <w:p w14:paraId="41E63045" w14:textId="77777777" w:rsidR="008D30B2" w:rsidRDefault="008C115B" w:rsidP="00EA2E7C">
      <w:pPr>
        <w:pStyle w:val="Listaszerbekezds"/>
        <w:numPr>
          <w:ilvl w:val="0"/>
          <w:numId w:val="26"/>
        </w:numPr>
        <w:spacing w:after="0" w:line="240" w:lineRule="auto"/>
        <w:ind w:right="-2"/>
        <w:rPr>
          <w:szCs w:val="24"/>
        </w:rPr>
      </w:pPr>
      <w:proofErr w:type="spellStart"/>
      <w:r w:rsidRPr="00AB1BBE">
        <w:rPr>
          <w:szCs w:val="24"/>
        </w:rPr>
        <w:t>Waveform</w:t>
      </w:r>
      <w:proofErr w:type="spellEnd"/>
      <w:r w:rsidRPr="00AB1BBE">
        <w:rPr>
          <w:szCs w:val="24"/>
        </w:rPr>
        <w:t xml:space="preserve"> </w:t>
      </w:r>
      <w:proofErr w:type="spellStart"/>
      <w:r w:rsidRPr="00AB1BBE">
        <w:rPr>
          <w:szCs w:val="24"/>
        </w:rPr>
        <w:t>Chart</w:t>
      </w:r>
      <w:proofErr w:type="spellEnd"/>
      <w:r w:rsidRPr="00AB1BBE">
        <w:rPr>
          <w:szCs w:val="24"/>
        </w:rPr>
        <w:t xml:space="preserve">, </w:t>
      </w:r>
      <w:proofErr w:type="spellStart"/>
      <w:r w:rsidRPr="00AB1BBE">
        <w:rPr>
          <w:szCs w:val="24"/>
        </w:rPr>
        <w:t>Waveform</w:t>
      </w:r>
      <w:proofErr w:type="spellEnd"/>
      <w:r w:rsidRPr="00AB1BBE">
        <w:rPr>
          <w:szCs w:val="24"/>
        </w:rPr>
        <w:t xml:space="preserve"> </w:t>
      </w:r>
      <w:proofErr w:type="spellStart"/>
      <w:r w:rsidRPr="00AB1BBE">
        <w:rPr>
          <w:szCs w:val="24"/>
        </w:rPr>
        <w:t>Graph</w:t>
      </w:r>
      <w:proofErr w:type="spellEnd"/>
      <w:r w:rsidRPr="00AB1BBE">
        <w:rPr>
          <w:szCs w:val="24"/>
        </w:rPr>
        <w:t xml:space="preserve"> Mérés a </w:t>
      </w:r>
      <w:proofErr w:type="spellStart"/>
      <w:r w:rsidRPr="00AB1BBE">
        <w:rPr>
          <w:szCs w:val="24"/>
        </w:rPr>
        <w:t>myDAQ</w:t>
      </w:r>
      <w:proofErr w:type="spellEnd"/>
      <w:r w:rsidRPr="00AB1BBE">
        <w:rPr>
          <w:szCs w:val="24"/>
        </w:rPr>
        <w:t xml:space="preserve"> használatával:</w:t>
      </w:r>
    </w:p>
    <w:p w14:paraId="36D6A7A6" w14:textId="77777777" w:rsidR="008D30B2" w:rsidRDefault="008C115B" w:rsidP="00EA2E7C">
      <w:pPr>
        <w:pStyle w:val="Listaszerbekezds"/>
        <w:numPr>
          <w:ilvl w:val="0"/>
          <w:numId w:val="26"/>
        </w:numPr>
        <w:spacing w:after="0" w:line="240" w:lineRule="auto"/>
        <w:ind w:right="0"/>
        <w:rPr>
          <w:szCs w:val="24"/>
        </w:rPr>
      </w:pPr>
      <w:r w:rsidRPr="00AB1BBE">
        <w:rPr>
          <w:szCs w:val="24"/>
        </w:rPr>
        <w:t>Hőfokfüggő ellenállás alkalmazása</w:t>
      </w:r>
    </w:p>
    <w:p w14:paraId="63EA6A50" w14:textId="77777777" w:rsidR="008D30B2" w:rsidRDefault="008C115B" w:rsidP="00EA2E7C">
      <w:pPr>
        <w:pStyle w:val="Listaszerbekezds"/>
        <w:numPr>
          <w:ilvl w:val="0"/>
          <w:numId w:val="26"/>
        </w:numPr>
        <w:spacing w:after="0" w:line="240" w:lineRule="auto"/>
        <w:ind w:right="0"/>
        <w:rPr>
          <w:szCs w:val="24"/>
        </w:rPr>
      </w:pPr>
      <w:proofErr w:type="spellStart"/>
      <w:r w:rsidRPr="00AB1BBE">
        <w:rPr>
          <w:szCs w:val="24"/>
        </w:rPr>
        <w:t>Fotoellenállás</w:t>
      </w:r>
      <w:proofErr w:type="spellEnd"/>
      <w:r w:rsidRPr="00AB1BBE">
        <w:rPr>
          <w:szCs w:val="24"/>
        </w:rPr>
        <w:t xml:space="preserve"> alkalmazása</w:t>
      </w:r>
    </w:p>
    <w:p w14:paraId="32FD6531" w14:textId="77777777" w:rsidR="008D30B2" w:rsidRDefault="008C115B" w:rsidP="00EA2E7C">
      <w:pPr>
        <w:pStyle w:val="Listaszerbekezds"/>
        <w:numPr>
          <w:ilvl w:val="0"/>
          <w:numId w:val="26"/>
        </w:numPr>
        <w:spacing w:after="0" w:line="240" w:lineRule="auto"/>
        <w:ind w:right="0"/>
        <w:rPr>
          <w:szCs w:val="24"/>
        </w:rPr>
      </w:pPr>
      <w:proofErr w:type="spellStart"/>
      <w:r w:rsidRPr="00AB1BBE">
        <w:rPr>
          <w:szCs w:val="24"/>
        </w:rPr>
        <w:t>Audiobemenet</w:t>
      </w:r>
      <w:proofErr w:type="spellEnd"/>
      <w:r w:rsidRPr="00AB1BBE">
        <w:rPr>
          <w:szCs w:val="24"/>
        </w:rPr>
        <w:t xml:space="preserve"> alkalmazása</w:t>
      </w:r>
    </w:p>
    <w:p w14:paraId="3E1FD261" w14:textId="77777777" w:rsidR="008D30B2" w:rsidRDefault="008C115B" w:rsidP="00EA2E7C">
      <w:pPr>
        <w:pStyle w:val="Listaszerbekezds"/>
        <w:numPr>
          <w:ilvl w:val="0"/>
          <w:numId w:val="26"/>
        </w:numPr>
        <w:spacing w:after="0" w:line="240" w:lineRule="auto"/>
        <w:ind w:right="0"/>
        <w:rPr>
          <w:szCs w:val="24"/>
        </w:rPr>
      </w:pPr>
      <w:r w:rsidRPr="00AB1BBE">
        <w:rPr>
          <w:szCs w:val="24"/>
        </w:rPr>
        <w:t>Analóg-, illetve digitális jelek a műszaki gyakorlatban</w:t>
      </w:r>
    </w:p>
    <w:p w14:paraId="65D6BB50" w14:textId="77777777" w:rsidR="00AB1BBE" w:rsidRDefault="00AB1BBE" w:rsidP="00EA2E7C">
      <w:pPr>
        <w:pStyle w:val="Listaszerbekezds"/>
        <w:numPr>
          <w:ilvl w:val="0"/>
          <w:numId w:val="27"/>
        </w:numPr>
        <w:spacing w:line="240" w:lineRule="auto"/>
      </w:pPr>
      <w:r>
        <w:t>Időzítési lehetőségek</w:t>
      </w:r>
    </w:p>
    <w:p w14:paraId="79DCD15D" w14:textId="77777777" w:rsidR="00AB1BBE" w:rsidRDefault="00AB1BBE" w:rsidP="00EA2E7C">
      <w:pPr>
        <w:spacing w:line="240" w:lineRule="auto"/>
        <w:ind w:left="0" w:firstLine="0"/>
      </w:pPr>
      <w:r>
        <w:t>Jelkondicionálás:</w:t>
      </w:r>
    </w:p>
    <w:p w14:paraId="2758CCCE" w14:textId="77777777" w:rsidR="008D30B2" w:rsidRDefault="008C115B" w:rsidP="00EA2E7C">
      <w:pPr>
        <w:pStyle w:val="Listaszerbekezds"/>
        <w:numPr>
          <w:ilvl w:val="0"/>
          <w:numId w:val="28"/>
        </w:numPr>
        <w:spacing w:line="240" w:lineRule="auto"/>
      </w:pPr>
      <w:r w:rsidRPr="00AB1BBE">
        <w:t>Filter</w:t>
      </w:r>
    </w:p>
    <w:p w14:paraId="14B5C398" w14:textId="77777777" w:rsidR="008D30B2" w:rsidRDefault="008C115B" w:rsidP="00EA2E7C">
      <w:pPr>
        <w:pStyle w:val="Listaszerbekezds"/>
        <w:numPr>
          <w:ilvl w:val="0"/>
          <w:numId w:val="28"/>
        </w:numPr>
        <w:spacing w:line="240" w:lineRule="auto"/>
      </w:pPr>
      <w:r w:rsidRPr="00AB1BBE">
        <w:t>Express VI-ok</w:t>
      </w:r>
    </w:p>
    <w:p w14:paraId="1C1D6002" w14:textId="77777777" w:rsidR="008D30B2" w:rsidRDefault="008C115B" w:rsidP="00EA2E7C">
      <w:pPr>
        <w:spacing w:line="240" w:lineRule="auto"/>
        <w:ind w:left="0" w:firstLine="0"/>
      </w:pPr>
      <w:r w:rsidRPr="00AB1BBE">
        <w:t>Pulzusmérő létrehozása</w:t>
      </w:r>
    </w:p>
    <w:p w14:paraId="2DF8F2A3" w14:textId="77777777" w:rsidR="008D30B2" w:rsidRDefault="008C115B" w:rsidP="00EA2E7C">
      <w:pPr>
        <w:spacing w:after="0" w:line="240" w:lineRule="auto"/>
        <w:ind w:left="293" w:right="0"/>
        <w:rPr>
          <w:szCs w:val="24"/>
        </w:rPr>
      </w:pPr>
      <w:r w:rsidRPr="00F83730">
        <w:rPr>
          <w:szCs w:val="24"/>
        </w:rPr>
        <w:t>Virtuális mérőműszerek működtetése:</w:t>
      </w:r>
    </w:p>
    <w:p w14:paraId="42811CC0" w14:textId="77777777" w:rsidR="008D30B2" w:rsidRDefault="008C115B" w:rsidP="00EA2E7C">
      <w:pPr>
        <w:pStyle w:val="Listaszerbekezds"/>
        <w:numPr>
          <w:ilvl w:val="0"/>
          <w:numId w:val="29"/>
        </w:numPr>
        <w:spacing w:line="240" w:lineRule="auto"/>
      </w:pPr>
      <w:proofErr w:type="spellStart"/>
      <w:r w:rsidRPr="00AB1BBE">
        <w:t>Audio</w:t>
      </w:r>
      <w:proofErr w:type="spellEnd"/>
      <w:r w:rsidRPr="00AB1BBE">
        <w:t xml:space="preserve"> input, </w:t>
      </w:r>
      <w:proofErr w:type="spellStart"/>
      <w:r w:rsidRPr="00AB1BBE">
        <w:t>audio</w:t>
      </w:r>
      <w:proofErr w:type="spellEnd"/>
      <w:r w:rsidRPr="00AB1BBE">
        <w:t xml:space="preserve"> output használata</w:t>
      </w:r>
    </w:p>
    <w:p w14:paraId="6E38BACD" w14:textId="77777777" w:rsidR="008D30B2" w:rsidRDefault="008C115B" w:rsidP="00EA2E7C">
      <w:pPr>
        <w:pStyle w:val="Listaszerbekezds"/>
        <w:numPr>
          <w:ilvl w:val="0"/>
          <w:numId w:val="29"/>
        </w:numPr>
        <w:spacing w:line="240" w:lineRule="auto"/>
      </w:pPr>
      <w:r w:rsidRPr="00AB1BBE">
        <w:t>Gyorsulásmérő alkalmazása</w:t>
      </w:r>
    </w:p>
    <w:p w14:paraId="11634E80" w14:textId="77777777" w:rsidR="008D30B2" w:rsidRDefault="008C115B" w:rsidP="00EA2E7C">
      <w:pPr>
        <w:pStyle w:val="Listaszerbekezds"/>
        <w:numPr>
          <w:ilvl w:val="0"/>
          <w:numId w:val="29"/>
        </w:numPr>
        <w:spacing w:line="240" w:lineRule="auto"/>
      </w:pPr>
      <w:r w:rsidRPr="00AB1BBE">
        <w:t>Mintavételi frekvencia megváltoztatása</w:t>
      </w:r>
    </w:p>
    <w:p w14:paraId="29C73A13" w14:textId="77777777" w:rsidR="008D30B2" w:rsidRDefault="008C115B" w:rsidP="00EA2E7C">
      <w:pPr>
        <w:pStyle w:val="Listaszerbekezds"/>
        <w:numPr>
          <w:ilvl w:val="0"/>
          <w:numId w:val="29"/>
        </w:numPr>
        <w:spacing w:line="240" w:lineRule="auto"/>
      </w:pPr>
      <w:r w:rsidRPr="00AB1BBE">
        <w:t xml:space="preserve">A </w:t>
      </w:r>
      <w:proofErr w:type="spellStart"/>
      <w:r w:rsidRPr="00AB1BBE">
        <w:t>myDAQ</w:t>
      </w:r>
      <w:proofErr w:type="spellEnd"/>
      <w:r w:rsidRPr="00AB1BBE">
        <w:t xml:space="preserve"> alkalmazása multiméterként</w:t>
      </w:r>
    </w:p>
    <w:p w14:paraId="5B0BBFDF" w14:textId="77777777" w:rsidR="00EA2E7C" w:rsidRPr="00EA2E7C" w:rsidRDefault="00EA2E7C" w:rsidP="00EA2E7C">
      <w:pPr>
        <w:pStyle w:val="Listaszerbekezds"/>
        <w:numPr>
          <w:ilvl w:val="0"/>
          <w:numId w:val="131"/>
        </w:numPr>
        <w:spacing w:after="0" w:line="240" w:lineRule="auto"/>
        <w:ind w:left="709" w:right="5244"/>
        <w:rPr>
          <w:szCs w:val="24"/>
        </w:rPr>
      </w:pPr>
      <w:r w:rsidRPr="00EA2E7C">
        <w:rPr>
          <w:szCs w:val="24"/>
        </w:rPr>
        <w:t>Prezentáció</w:t>
      </w:r>
    </w:p>
    <w:p w14:paraId="6CCCA719" w14:textId="77777777" w:rsidR="008D30B2" w:rsidRDefault="008C115B" w:rsidP="00EA2E7C">
      <w:pPr>
        <w:spacing w:before="240" w:after="120" w:line="240" w:lineRule="auto"/>
        <w:ind w:left="0" w:right="5244" w:firstLine="0"/>
        <w:rPr>
          <w:b/>
          <w:szCs w:val="24"/>
        </w:rPr>
      </w:pPr>
      <w:r w:rsidRPr="00F83730">
        <w:rPr>
          <w:b/>
          <w:szCs w:val="24"/>
        </w:rPr>
        <w:t>Projektfeladatok:</w:t>
      </w:r>
    </w:p>
    <w:p w14:paraId="0233692A" w14:textId="77777777" w:rsidR="008D30B2" w:rsidRDefault="008C115B" w:rsidP="00EA2E7C">
      <w:pPr>
        <w:spacing w:after="0" w:line="240" w:lineRule="auto"/>
        <w:ind w:left="293" w:right="0"/>
        <w:rPr>
          <w:szCs w:val="24"/>
        </w:rPr>
      </w:pPr>
      <w:r w:rsidRPr="00F83730">
        <w:rPr>
          <w:szCs w:val="24"/>
        </w:rPr>
        <w:t>Javasolt, hogy a tanulók párban, esetleg három fős csoportokban dolgozzanak, és a csapatok más-más projektfeladatot kapjanak. Lehetséges projekttémák:</w:t>
      </w:r>
    </w:p>
    <w:p w14:paraId="09562623" w14:textId="77777777" w:rsidR="008D30B2" w:rsidRDefault="008C115B" w:rsidP="00EA2E7C">
      <w:pPr>
        <w:pStyle w:val="Listaszerbekezds"/>
        <w:numPr>
          <w:ilvl w:val="0"/>
          <w:numId w:val="30"/>
        </w:numPr>
        <w:spacing w:after="0" w:line="240" w:lineRule="auto"/>
        <w:ind w:right="0"/>
        <w:rPr>
          <w:szCs w:val="24"/>
        </w:rPr>
      </w:pPr>
      <w:r w:rsidRPr="00AB1BBE">
        <w:rPr>
          <w:szCs w:val="24"/>
        </w:rPr>
        <w:t>Hőmérséklet-szabályzás (hőmérő, valamint ventilátor alkalmazása)</w:t>
      </w:r>
    </w:p>
    <w:p w14:paraId="4901B0D5" w14:textId="77777777" w:rsidR="008D30B2" w:rsidRDefault="008C115B" w:rsidP="00EA2E7C">
      <w:pPr>
        <w:pStyle w:val="Listaszerbekezds"/>
        <w:numPr>
          <w:ilvl w:val="0"/>
          <w:numId w:val="30"/>
        </w:numPr>
        <w:spacing w:after="0" w:line="240" w:lineRule="auto"/>
        <w:ind w:right="0"/>
        <w:rPr>
          <w:szCs w:val="24"/>
        </w:rPr>
      </w:pPr>
      <w:r w:rsidRPr="00AB1BBE">
        <w:rPr>
          <w:szCs w:val="24"/>
        </w:rPr>
        <w:t>Termodinamikai egyensúly megfigyelése</w:t>
      </w:r>
    </w:p>
    <w:p w14:paraId="60E9BAFA" w14:textId="77777777" w:rsidR="008D30B2" w:rsidRDefault="008C115B" w:rsidP="00EA2E7C">
      <w:pPr>
        <w:pStyle w:val="Listaszerbekezds"/>
        <w:numPr>
          <w:ilvl w:val="0"/>
          <w:numId w:val="30"/>
        </w:numPr>
        <w:spacing w:after="0" w:line="240" w:lineRule="auto"/>
        <w:ind w:right="0"/>
        <w:rPr>
          <w:szCs w:val="24"/>
        </w:rPr>
      </w:pPr>
      <w:r w:rsidRPr="00AB1BBE">
        <w:rPr>
          <w:szCs w:val="24"/>
        </w:rPr>
        <w:t>Erőmérés (</w:t>
      </w:r>
      <w:proofErr w:type="spellStart"/>
      <w:r w:rsidRPr="00AB1BBE">
        <w:rPr>
          <w:szCs w:val="24"/>
        </w:rPr>
        <w:t>rezisztív</w:t>
      </w:r>
      <w:proofErr w:type="spellEnd"/>
      <w:r w:rsidRPr="00AB1BBE">
        <w:rPr>
          <w:szCs w:val="24"/>
        </w:rPr>
        <w:t xml:space="preserve"> szenzor a szenzorcsomagban)</w:t>
      </w:r>
    </w:p>
    <w:p w14:paraId="01B6F10D" w14:textId="77777777" w:rsidR="008D30B2" w:rsidRDefault="008C115B" w:rsidP="00EA2E7C">
      <w:pPr>
        <w:pStyle w:val="Listaszerbekezds"/>
        <w:numPr>
          <w:ilvl w:val="0"/>
          <w:numId w:val="30"/>
        </w:numPr>
        <w:spacing w:after="0" w:line="240" w:lineRule="auto"/>
        <w:ind w:right="0"/>
        <w:rPr>
          <w:szCs w:val="24"/>
        </w:rPr>
      </w:pPr>
      <w:r w:rsidRPr="00AB1BBE">
        <w:rPr>
          <w:szCs w:val="24"/>
        </w:rPr>
        <w:lastRenderedPageBreak/>
        <w:t>Súrlódási együttható meghatározása lejtő segítségével</w:t>
      </w:r>
    </w:p>
    <w:p w14:paraId="624A263C" w14:textId="77777777" w:rsidR="008D30B2" w:rsidRDefault="008C115B" w:rsidP="00EA2E7C">
      <w:pPr>
        <w:pStyle w:val="Listaszerbekezds"/>
        <w:numPr>
          <w:ilvl w:val="0"/>
          <w:numId w:val="30"/>
        </w:numPr>
        <w:spacing w:after="0" w:line="240" w:lineRule="auto"/>
        <w:ind w:right="0"/>
        <w:rPr>
          <w:szCs w:val="24"/>
        </w:rPr>
      </w:pPr>
      <w:r w:rsidRPr="00AB1BBE">
        <w:rPr>
          <w:szCs w:val="24"/>
        </w:rPr>
        <w:t>Gépek rezgése (gyorsulásmérő alkalmazásával)</w:t>
      </w:r>
    </w:p>
    <w:p w14:paraId="51A9B393" w14:textId="77777777" w:rsidR="008D30B2" w:rsidRDefault="008C115B" w:rsidP="00EA2E7C">
      <w:pPr>
        <w:pStyle w:val="Listaszerbekezds"/>
        <w:numPr>
          <w:ilvl w:val="0"/>
          <w:numId w:val="30"/>
        </w:numPr>
        <w:spacing w:after="0" w:line="240" w:lineRule="auto"/>
        <w:ind w:right="0"/>
        <w:rPr>
          <w:szCs w:val="24"/>
        </w:rPr>
      </w:pPr>
      <w:r w:rsidRPr="00AB1BBE">
        <w:rPr>
          <w:szCs w:val="24"/>
        </w:rPr>
        <w:t>Alkonykapcsoló</w:t>
      </w:r>
    </w:p>
    <w:p w14:paraId="765AEED5" w14:textId="77777777" w:rsidR="008D30B2" w:rsidRDefault="008C115B" w:rsidP="00EA2E7C">
      <w:pPr>
        <w:pStyle w:val="Listaszerbekezds"/>
        <w:numPr>
          <w:ilvl w:val="0"/>
          <w:numId w:val="30"/>
        </w:numPr>
        <w:spacing w:after="0" w:line="240" w:lineRule="auto"/>
        <w:ind w:right="0"/>
        <w:rPr>
          <w:szCs w:val="24"/>
        </w:rPr>
      </w:pPr>
      <w:r w:rsidRPr="00AB1BBE">
        <w:rPr>
          <w:szCs w:val="24"/>
        </w:rPr>
        <w:t>Egyenletes-, illetve gyorsuló mozgás paramétereinek vizsgálata (optikai érzékelő a szenzorcsomagban)</w:t>
      </w:r>
    </w:p>
    <w:p w14:paraId="198958D1" w14:textId="77777777" w:rsidR="008D30B2" w:rsidRDefault="008C115B" w:rsidP="00EA2E7C">
      <w:pPr>
        <w:pStyle w:val="Listaszerbekezds"/>
        <w:numPr>
          <w:ilvl w:val="0"/>
          <w:numId w:val="30"/>
        </w:numPr>
        <w:spacing w:after="0" w:line="240" w:lineRule="auto"/>
        <w:ind w:right="0"/>
        <w:rPr>
          <w:szCs w:val="24"/>
        </w:rPr>
      </w:pPr>
      <w:r w:rsidRPr="00AB1BBE">
        <w:rPr>
          <w:szCs w:val="24"/>
        </w:rPr>
        <w:t>Hangsebesség mérése mikrofonnal (</w:t>
      </w:r>
      <w:proofErr w:type="spellStart"/>
      <w:r w:rsidRPr="00AB1BBE">
        <w:rPr>
          <w:szCs w:val="24"/>
        </w:rPr>
        <w:t>myDAQ</w:t>
      </w:r>
      <w:proofErr w:type="spellEnd"/>
      <w:r w:rsidRPr="00AB1BBE">
        <w:rPr>
          <w:szCs w:val="24"/>
        </w:rPr>
        <w:t xml:space="preserve">-hoz </w:t>
      </w:r>
      <w:proofErr w:type="spellStart"/>
      <w:r w:rsidRPr="00AB1BBE">
        <w:rPr>
          <w:szCs w:val="24"/>
        </w:rPr>
        <w:t>csatlakoztatható</w:t>
      </w:r>
      <w:proofErr w:type="spellEnd"/>
      <w:r w:rsidRPr="00AB1BBE">
        <w:rPr>
          <w:szCs w:val="24"/>
        </w:rPr>
        <w:t xml:space="preserve"> mikrofon a szenzorcsomagban) ‒</w:t>
      </w:r>
      <w:r w:rsidRPr="00AB1BBE">
        <w:rPr>
          <w:rFonts w:eastAsia="Arial"/>
          <w:szCs w:val="24"/>
        </w:rPr>
        <w:t xml:space="preserve"> </w:t>
      </w:r>
      <w:r w:rsidRPr="00AB1BBE">
        <w:rPr>
          <w:szCs w:val="24"/>
        </w:rPr>
        <w:t>Különféle színű tárgyak válogatása reflexiós optikai érzékelővel (érzékelő a szenzorcsomagban)</w:t>
      </w:r>
    </w:p>
    <w:p w14:paraId="45211215" w14:textId="77777777" w:rsidR="008C115B" w:rsidRPr="008D30B2" w:rsidRDefault="008C115B" w:rsidP="00EA2E7C">
      <w:pPr>
        <w:pStyle w:val="Listaszerbekezds"/>
        <w:numPr>
          <w:ilvl w:val="0"/>
          <w:numId w:val="30"/>
        </w:numPr>
        <w:spacing w:after="240" w:line="240" w:lineRule="auto"/>
        <w:ind w:right="0"/>
        <w:rPr>
          <w:szCs w:val="24"/>
        </w:rPr>
      </w:pPr>
      <w:r w:rsidRPr="00AB1BBE">
        <w:rPr>
          <w:szCs w:val="24"/>
        </w:rPr>
        <w:t>Savas, lúgos kémhatású oldatok vizsgálata indikátorfolyadékkal, optikai érzékelővel</w:t>
      </w:r>
    </w:p>
    <w:p w14:paraId="20BF8666" w14:textId="77777777" w:rsidR="008D30B2" w:rsidRDefault="008C115B" w:rsidP="00EA2E7C">
      <w:pPr>
        <w:tabs>
          <w:tab w:val="center" w:pos="845"/>
          <w:tab w:val="center" w:pos="4333"/>
        </w:tabs>
        <w:spacing w:after="120" w:line="240" w:lineRule="auto"/>
        <w:ind w:left="0" w:right="0" w:firstLine="0"/>
        <w:jc w:val="left"/>
        <w:rPr>
          <w:b/>
          <w:szCs w:val="24"/>
        </w:rPr>
      </w:pPr>
      <w:r w:rsidRPr="00F83730">
        <w:rPr>
          <w:rFonts w:eastAsia="Calibri"/>
          <w:b/>
          <w:szCs w:val="24"/>
        </w:rPr>
        <w:tab/>
      </w:r>
      <w:r w:rsidRPr="00F83730">
        <w:rPr>
          <w:b/>
          <w:szCs w:val="24"/>
        </w:rPr>
        <w:t>A PC részei, PC szét- és összeszerelése, bővítése</w:t>
      </w:r>
    </w:p>
    <w:p w14:paraId="6E93B791" w14:textId="77777777" w:rsidR="008D30B2" w:rsidRDefault="008C115B" w:rsidP="00EA2E7C">
      <w:pPr>
        <w:spacing w:after="0" w:line="240" w:lineRule="auto"/>
        <w:ind w:right="0"/>
        <w:rPr>
          <w:szCs w:val="24"/>
        </w:rPr>
      </w:pPr>
      <w:r w:rsidRPr="00F83730">
        <w:rPr>
          <w:szCs w:val="24"/>
        </w:rPr>
        <w:t>A témakörben a tanulók áttekintik a számítógépek és mobileszközök, főbb perifériák és adathordozók felépítését. A témakör elsajátítása után a tanuló:</w:t>
      </w:r>
    </w:p>
    <w:p w14:paraId="33F61E94" w14:textId="77777777" w:rsidR="008D30B2" w:rsidRDefault="008C115B" w:rsidP="00EA2E7C">
      <w:pPr>
        <w:pStyle w:val="Listaszerbekezds"/>
        <w:numPr>
          <w:ilvl w:val="0"/>
          <w:numId w:val="31"/>
        </w:numPr>
        <w:spacing w:line="240" w:lineRule="auto"/>
      </w:pPr>
      <w:r w:rsidRPr="00AB1BBE">
        <w:t>Ismeri a számítógép általános felépítését, a számítógé</w:t>
      </w:r>
      <w:r w:rsidR="00B27C70" w:rsidRPr="00AB1BBE">
        <w:t xml:space="preserve">pházak, tápegységek, alaplapok, </w:t>
      </w:r>
      <w:r w:rsidRPr="00AB1BBE">
        <w:t>processzortípusok, foglalatok jellemzőit, tulajdonságait.</w:t>
      </w:r>
    </w:p>
    <w:p w14:paraId="03FFD2A2" w14:textId="77777777" w:rsidR="008D30B2" w:rsidRDefault="008C115B" w:rsidP="00EA2E7C">
      <w:pPr>
        <w:pStyle w:val="Listaszerbekezds"/>
        <w:numPr>
          <w:ilvl w:val="0"/>
          <w:numId w:val="31"/>
        </w:numPr>
        <w:spacing w:line="240" w:lineRule="auto"/>
      </w:pPr>
      <w:r w:rsidRPr="00AB1BBE">
        <w:t xml:space="preserve">Ismeri a CPU-típusokat (RISC, CISC), a </w:t>
      </w:r>
      <w:proofErr w:type="spellStart"/>
      <w:r w:rsidRPr="00AB1BBE">
        <w:t>tokozási</w:t>
      </w:r>
      <w:proofErr w:type="spellEnd"/>
      <w:r w:rsidRPr="00AB1BBE">
        <w:t xml:space="preserve"> módokat, a processzor hűtési módszerét.</w:t>
      </w:r>
    </w:p>
    <w:p w14:paraId="0840538B" w14:textId="77777777" w:rsidR="008D30B2" w:rsidRDefault="008C115B" w:rsidP="00EA2E7C">
      <w:pPr>
        <w:pStyle w:val="Listaszerbekezds"/>
        <w:numPr>
          <w:ilvl w:val="0"/>
          <w:numId w:val="31"/>
        </w:numPr>
        <w:spacing w:line="240" w:lineRule="auto"/>
      </w:pPr>
      <w:r w:rsidRPr="00AB1BBE">
        <w:t>Ismeri a memóriák fő típusait (RAM, ROM) és altípusaikat. Képes felismerni a különböző memóriamodulokat (DIP, SIMM, DIMM, SODIMM).</w:t>
      </w:r>
    </w:p>
    <w:p w14:paraId="26D1A1F0" w14:textId="77777777" w:rsidR="008D30B2" w:rsidRDefault="008C115B" w:rsidP="00EA2E7C">
      <w:pPr>
        <w:pStyle w:val="Listaszerbekezds"/>
        <w:numPr>
          <w:ilvl w:val="0"/>
          <w:numId w:val="31"/>
        </w:numPr>
        <w:spacing w:line="240" w:lineRule="auto"/>
      </w:pPr>
      <w:r w:rsidRPr="00AB1BBE">
        <w:t xml:space="preserve">Fel tudja sorolni a fontosabb illesztőkártya-típusokat (hálózati, </w:t>
      </w:r>
      <w:proofErr w:type="spellStart"/>
      <w:r w:rsidRPr="00AB1BBE">
        <w:t>audio</w:t>
      </w:r>
      <w:proofErr w:type="spellEnd"/>
      <w:r w:rsidRPr="00AB1BBE">
        <w:t>, video stb.) és alaplapi csatlakozási felületeiket (PCI, AGP stb.).</w:t>
      </w:r>
    </w:p>
    <w:p w14:paraId="533E2EA1" w14:textId="77777777" w:rsidR="008D30B2" w:rsidRDefault="008C115B" w:rsidP="00EA2E7C">
      <w:pPr>
        <w:pStyle w:val="Listaszerbekezds"/>
        <w:numPr>
          <w:ilvl w:val="0"/>
          <w:numId w:val="31"/>
        </w:numPr>
        <w:spacing w:line="240" w:lineRule="auto"/>
      </w:pPr>
      <w:r w:rsidRPr="00AB1BBE">
        <w:t>Ismeri a háttértárak típusait, a merevlemezek és SSD-k csatolófelületeit; a mágneses és félvezető elven működő tárolókat; a redundáns adattárolás fogalmát, képes a fontosabb RAID-verziók működésének megértésére. ‒</w:t>
      </w:r>
      <w:r w:rsidRPr="00AB1BBE">
        <w:rPr>
          <w:rFonts w:eastAsia="Arial"/>
        </w:rPr>
        <w:t xml:space="preserve"> </w:t>
      </w:r>
      <w:r w:rsidRPr="00AB1BBE">
        <w:t>Fel tudja sorolni az optikai meghajtók típusait és azok fontosabb jellemzőit.</w:t>
      </w:r>
    </w:p>
    <w:p w14:paraId="138FCA68" w14:textId="77777777" w:rsidR="008D30B2" w:rsidRDefault="008C115B" w:rsidP="00EA2E7C">
      <w:pPr>
        <w:pStyle w:val="Listaszerbekezds"/>
        <w:numPr>
          <w:ilvl w:val="0"/>
          <w:numId w:val="31"/>
        </w:numPr>
        <w:spacing w:line="240" w:lineRule="auto"/>
      </w:pPr>
      <w:r w:rsidRPr="00AB1BBE">
        <w:t>Képes felismerni a portok és csatlakozók típusait és csatlakoztatni a megfelelő eszközöket, meg tudja különböztetni a belső és külső kábeltípusokat.</w:t>
      </w:r>
    </w:p>
    <w:p w14:paraId="0E54AB2F" w14:textId="77777777" w:rsidR="008D30B2" w:rsidRDefault="008C115B" w:rsidP="00EA2E7C">
      <w:pPr>
        <w:pStyle w:val="Listaszerbekezds"/>
        <w:numPr>
          <w:ilvl w:val="0"/>
          <w:numId w:val="31"/>
        </w:numPr>
        <w:spacing w:line="240" w:lineRule="auto"/>
      </w:pPr>
      <w:r w:rsidRPr="00AB1BBE">
        <w:t>Tudja a BIOS és az UEFI feladatát, képes azok beállítására és jelszóval való védelmére.</w:t>
      </w:r>
    </w:p>
    <w:p w14:paraId="6137F4C7" w14:textId="77777777" w:rsidR="008D30B2" w:rsidRDefault="008C115B" w:rsidP="00EA2E7C">
      <w:pPr>
        <w:pStyle w:val="Listaszerbekezds"/>
        <w:numPr>
          <w:ilvl w:val="0"/>
          <w:numId w:val="31"/>
        </w:numPr>
        <w:spacing w:line="240" w:lineRule="auto"/>
      </w:pPr>
      <w:r w:rsidRPr="00AB1BBE">
        <w:t xml:space="preserve">Képes a gép </w:t>
      </w:r>
      <w:proofErr w:type="spellStart"/>
      <w:r w:rsidRPr="00AB1BBE">
        <w:t>firmware</w:t>
      </w:r>
      <w:proofErr w:type="spellEnd"/>
      <w:r w:rsidRPr="00AB1BBE">
        <w:t>-ének frissítésére.</w:t>
      </w:r>
    </w:p>
    <w:p w14:paraId="3AB653CE" w14:textId="77777777" w:rsidR="008D30B2" w:rsidRDefault="008C115B" w:rsidP="00EA2E7C">
      <w:pPr>
        <w:pStyle w:val="Listaszerbekezds"/>
        <w:numPr>
          <w:ilvl w:val="0"/>
          <w:numId w:val="31"/>
        </w:numPr>
        <w:spacing w:line="240" w:lineRule="auto"/>
      </w:pPr>
      <w:r w:rsidRPr="00AB1BBE">
        <w:t xml:space="preserve">Képes a speciális célú számítógépes rendszerek (CAD/CAM, </w:t>
      </w:r>
      <w:proofErr w:type="spellStart"/>
      <w:r w:rsidRPr="00AB1BBE">
        <w:t>virtualizáció</w:t>
      </w:r>
      <w:proofErr w:type="spellEnd"/>
      <w:r w:rsidRPr="00AB1BBE">
        <w:t>, játék, HTPC) jellemzőinek felsorolására, ezek alapján az adott célra megfelelő hardver kiválasztására.</w:t>
      </w:r>
    </w:p>
    <w:p w14:paraId="7FB9D3AF" w14:textId="77777777" w:rsidR="008D30B2" w:rsidRDefault="008C115B" w:rsidP="00EA2E7C">
      <w:pPr>
        <w:pStyle w:val="Listaszerbekezds"/>
        <w:numPr>
          <w:ilvl w:val="0"/>
          <w:numId w:val="31"/>
        </w:numPr>
        <w:spacing w:line="240" w:lineRule="auto"/>
      </w:pPr>
      <w:r w:rsidRPr="00AB1BBE">
        <w:t>Ismeri a vastag- és vékonykliensek közti különbségeket, valamint a hálózati adattároló eszközök (NAS-ok) célját.</w:t>
      </w:r>
    </w:p>
    <w:p w14:paraId="16FAD637" w14:textId="77777777" w:rsidR="008D30B2" w:rsidRDefault="008C115B" w:rsidP="00EA2E7C">
      <w:pPr>
        <w:pStyle w:val="Listaszerbekezds"/>
        <w:numPr>
          <w:ilvl w:val="0"/>
          <w:numId w:val="31"/>
        </w:numPr>
        <w:spacing w:line="240" w:lineRule="auto"/>
      </w:pPr>
      <w:r w:rsidRPr="00AB1BBE">
        <w:t>Képes a számítógép szakszerű szétszerelésére, az ehhez szükséges szerszámok kiválasztására és használatára.</w:t>
      </w:r>
    </w:p>
    <w:p w14:paraId="2FF8B65A" w14:textId="77777777" w:rsidR="008D30B2" w:rsidRDefault="008C115B" w:rsidP="00EA2E7C">
      <w:pPr>
        <w:pStyle w:val="Listaszerbekezds"/>
        <w:numPr>
          <w:ilvl w:val="0"/>
          <w:numId w:val="31"/>
        </w:numPr>
        <w:spacing w:line="240" w:lineRule="auto"/>
      </w:pPr>
      <w:r w:rsidRPr="00AB1BBE">
        <w:t>Képes a pontos számítógép-konfiguráció meghatározására, a megfelelő alkatrészek kiválasztására.</w:t>
      </w:r>
    </w:p>
    <w:p w14:paraId="73786146" w14:textId="77777777" w:rsidR="008D30B2" w:rsidRDefault="008C115B" w:rsidP="00EA2E7C">
      <w:pPr>
        <w:pStyle w:val="Listaszerbekezds"/>
        <w:numPr>
          <w:ilvl w:val="0"/>
          <w:numId w:val="31"/>
        </w:numPr>
        <w:spacing w:line="240" w:lineRule="auto"/>
      </w:pPr>
      <w:r w:rsidRPr="00AB1BBE">
        <w:t>Ismeri a számítógép szakszerű összeszerelésének folyamatát, és el is tudja végezni azt.</w:t>
      </w:r>
    </w:p>
    <w:p w14:paraId="6C38BEAD" w14:textId="77777777" w:rsidR="008D30B2" w:rsidRDefault="008C115B" w:rsidP="00EA2E7C">
      <w:pPr>
        <w:pStyle w:val="Listaszerbekezds"/>
        <w:numPr>
          <w:ilvl w:val="0"/>
          <w:numId w:val="31"/>
        </w:numPr>
        <w:spacing w:line="240" w:lineRule="auto"/>
      </w:pPr>
      <w:r w:rsidRPr="00AB1BBE">
        <w:t>Képes memória és tárhely bővítésére asztali számítógépben és laptopban.</w:t>
      </w:r>
    </w:p>
    <w:p w14:paraId="57F7E39D" w14:textId="77777777" w:rsidR="008D30B2" w:rsidRDefault="008C115B" w:rsidP="00EA2E7C">
      <w:pPr>
        <w:pStyle w:val="Listaszerbekezds"/>
        <w:numPr>
          <w:ilvl w:val="0"/>
          <w:numId w:val="31"/>
        </w:numPr>
        <w:spacing w:line="240" w:lineRule="auto"/>
      </w:pPr>
      <w:r w:rsidRPr="00AB1BBE">
        <w:t>Tudja, hogyan lehet számítógép-alkatrészeket cserélni, frissíteni a hardverkomponenseket. ‒</w:t>
      </w:r>
      <w:r w:rsidRPr="00AB1BBE">
        <w:rPr>
          <w:rFonts w:eastAsia="Arial"/>
        </w:rPr>
        <w:t xml:space="preserve"> </w:t>
      </w:r>
      <w:r w:rsidRPr="00AB1BBE">
        <w:t>Ismeri a szünetmentes tápegységek (UPS) célját, típusait, és képes UPS üzembe helyezésére.</w:t>
      </w:r>
    </w:p>
    <w:p w14:paraId="5BE3E61C" w14:textId="77777777" w:rsidR="008D30B2" w:rsidRDefault="008C115B" w:rsidP="00EA2E7C">
      <w:pPr>
        <w:spacing w:before="120" w:after="120" w:line="240" w:lineRule="auto"/>
        <w:rPr>
          <w:b/>
        </w:rPr>
      </w:pPr>
      <w:r w:rsidRPr="006A14E6">
        <w:rPr>
          <w:b/>
        </w:rPr>
        <w:t>Megelőző karbantartás és hibakeresés</w:t>
      </w:r>
    </w:p>
    <w:p w14:paraId="50FFA579" w14:textId="77777777" w:rsidR="008D30B2" w:rsidRDefault="008C115B" w:rsidP="00EA2E7C">
      <w:pPr>
        <w:spacing w:after="0" w:line="240" w:lineRule="auto"/>
        <w:ind w:right="0"/>
        <w:rPr>
          <w:szCs w:val="24"/>
        </w:rPr>
      </w:pPr>
      <w:r w:rsidRPr="00F83730">
        <w:rPr>
          <w:szCs w:val="24"/>
        </w:rPr>
        <w:t>A témakörben a tanulók a hardveres és szoftveres karbantartásról, illetve az alapvető hibaelhárításról tanulnak, és megismerkednek a legfontosabb munka- és környezetvédelmi ismeretekkel. A témakör elsajátítását követően a tanuló: ‒</w:t>
      </w:r>
      <w:r w:rsidRPr="00F83730">
        <w:rPr>
          <w:rFonts w:eastAsia="Arial"/>
          <w:szCs w:val="24"/>
        </w:rPr>
        <w:t xml:space="preserve"> </w:t>
      </w:r>
      <w:r w:rsidRPr="00F83730">
        <w:rPr>
          <w:szCs w:val="24"/>
        </w:rPr>
        <w:t>Tisztában van a megelőző karbantartás céljával, jelentőségével.</w:t>
      </w:r>
    </w:p>
    <w:p w14:paraId="7A7C02F9" w14:textId="77777777" w:rsidR="008D30B2" w:rsidRDefault="008C115B" w:rsidP="00EA2E7C">
      <w:pPr>
        <w:pStyle w:val="Listaszerbekezds"/>
        <w:numPr>
          <w:ilvl w:val="0"/>
          <w:numId w:val="32"/>
        </w:numPr>
        <w:spacing w:line="240" w:lineRule="auto"/>
      </w:pPr>
      <w:r w:rsidRPr="00AB1BBE">
        <w:lastRenderedPageBreak/>
        <w:t>Képes alkatrészek, perifériák szakszerű tisztítására, pormentesítésére a megfelelő eszközökkel.</w:t>
      </w:r>
    </w:p>
    <w:p w14:paraId="028AF981" w14:textId="77777777" w:rsidR="008D30B2" w:rsidRDefault="008C115B" w:rsidP="00EA2E7C">
      <w:pPr>
        <w:pStyle w:val="Listaszerbekezds"/>
        <w:numPr>
          <w:ilvl w:val="0"/>
          <w:numId w:val="32"/>
        </w:numPr>
        <w:spacing w:line="240" w:lineRule="auto"/>
      </w:pPr>
      <w:r w:rsidRPr="00AB1BBE">
        <w:t>Ismeri a számítógépek működésének környezeti feltételeit, a hőmérséklet és a páratartalom hatását a számítógép működésére.</w:t>
      </w:r>
    </w:p>
    <w:p w14:paraId="289284D5" w14:textId="77777777" w:rsidR="008D30B2" w:rsidRDefault="008C115B" w:rsidP="00EA2E7C">
      <w:pPr>
        <w:pStyle w:val="Listaszerbekezds"/>
        <w:numPr>
          <w:ilvl w:val="0"/>
          <w:numId w:val="32"/>
        </w:numPr>
        <w:spacing w:line="240" w:lineRule="auto"/>
      </w:pPr>
      <w:r w:rsidRPr="00AB1BBE">
        <w:t>Képes szoftveres karbantartási feladatok elvégzésére: az operációs rendszer frissítésére, víruskereső adatbázisának naprakészen tartására, nem használt alkalmazások törlésére, lemezek hibaellenőrzésére.</w:t>
      </w:r>
    </w:p>
    <w:p w14:paraId="17FEB75A" w14:textId="77777777" w:rsidR="008D30B2" w:rsidRDefault="008C115B" w:rsidP="00EA2E7C">
      <w:pPr>
        <w:pStyle w:val="Listaszerbekezds"/>
        <w:numPr>
          <w:ilvl w:val="0"/>
          <w:numId w:val="32"/>
        </w:numPr>
        <w:spacing w:line="240" w:lineRule="auto"/>
      </w:pPr>
      <w:r w:rsidRPr="00AB1BBE">
        <w:t>Ismeri és alkalmazza a hibakeresési folyamat lépéseit, képes a kézenfekvő problémák kiszűrésére.</w:t>
      </w:r>
    </w:p>
    <w:p w14:paraId="21CCA541" w14:textId="77777777" w:rsidR="008D30B2" w:rsidRDefault="008C115B" w:rsidP="00EA2E7C">
      <w:pPr>
        <w:pStyle w:val="Listaszerbekezds"/>
        <w:numPr>
          <w:ilvl w:val="0"/>
          <w:numId w:val="32"/>
        </w:numPr>
        <w:spacing w:line="240" w:lineRule="auto"/>
      </w:pPr>
      <w:r w:rsidRPr="00AB1BBE">
        <w:t>Képes speciális karbantartásra és hibakeresésre mobileszközöknél és nyomtatóknál</w:t>
      </w:r>
    </w:p>
    <w:p w14:paraId="42EC72E0" w14:textId="77777777" w:rsidR="00FC6531" w:rsidRPr="00AB1BBE" w:rsidRDefault="008C115B" w:rsidP="00EA2E7C">
      <w:pPr>
        <w:pStyle w:val="Listaszerbekezds"/>
        <w:numPr>
          <w:ilvl w:val="0"/>
          <w:numId w:val="32"/>
        </w:numPr>
        <w:spacing w:line="240" w:lineRule="auto"/>
        <w:rPr>
          <w:rFonts w:eastAsia="Arial"/>
        </w:rPr>
      </w:pPr>
      <w:r w:rsidRPr="00AB1BBE">
        <w:t>Ismeri és alkalmazza az általános munkabiztonsági előírásokat, szabályokat. ‒</w:t>
      </w:r>
    </w:p>
    <w:p w14:paraId="03FFC110" w14:textId="77777777" w:rsidR="008D30B2" w:rsidRDefault="008C115B" w:rsidP="00EA2E7C">
      <w:pPr>
        <w:pStyle w:val="Listaszerbekezds"/>
        <w:numPr>
          <w:ilvl w:val="0"/>
          <w:numId w:val="32"/>
        </w:numPr>
        <w:spacing w:line="240" w:lineRule="auto"/>
      </w:pPr>
      <w:r w:rsidRPr="00AB1BBE">
        <w:t>Tisztában van a számítógépek és nyomtatók szerelésének érintésvédelmi</w:t>
      </w:r>
    </w:p>
    <w:p w14:paraId="059E3372" w14:textId="77777777" w:rsidR="00AB1BBE" w:rsidRPr="00AB1BBE" w:rsidRDefault="00AB1BBE" w:rsidP="00EA2E7C">
      <w:pPr>
        <w:pStyle w:val="Listaszerbekezds"/>
        <w:numPr>
          <w:ilvl w:val="0"/>
          <w:numId w:val="32"/>
        </w:numPr>
        <w:spacing w:line="240" w:lineRule="auto"/>
      </w:pPr>
      <w:r w:rsidRPr="00AB1BBE">
        <w:t>irányelveivel.</w:t>
      </w:r>
    </w:p>
    <w:p w14:paraId="21284B79" w14:textId="77777777" w:rsidR="008D30B2" w:rsidRDefault="008C115B" w:rsidP="00EA2E7C">
      <w:pPr>
        <w:pStyle w:val="Listaszerbekezds"/>
        <w:numPr>
          <w:ilvl w:val="0"/>
          <w:numId w:val="32"/>
        </w:numPr>
        <w:spacing w:line="240" w:lineRule="auto"/>
      </w:pPr>
      <w:r w:rsidRPr="00AB1BBE">
        <w:t>Ismeri a tűzvédelmi irányelveket, képes elektromos tüzek oltására.</w:t>
      </w:r>
    </w:p>
    <w:p w14:paraId="21E41722" w14:textId="77777777" w:rsidR="008D30B2" w:rsidRDefault="008C115B" w:rsidP="00EA2E7C">
      <w:pPr>
        <w:pStyle w:val="Listaszerbekezds"/>
        <w:numPr>
          <w:ilvl w:val="0"/>
          <w:numId w:val="32"/>
        </w:numPr>
        <w:spacing w:line="240" w:lineRule="auto"/>
      </w:pPr>
      <w:r w:rsidRPr="00AB1BBE">
        <w:t xml:space="preserve">Tisztában van az elektrosztatikus kisülés </w:t>
      </w:r>
      <w:r w:rsidR="00FC6531" w:rsidRPr="00AB1BBE">
        <w:t xml:space="preserve">(ESD) veszélyeivel, a védekezés </w:t>
      </w:r>
      <w:r w:rsidRPr="00AB1BBE">
        <w:t>lehetőségeivel.</w:t>
      </w:r>
    </w:p>
    <w:p w14:paraId="46583357" w14:textId="77777777" w:rsidR="008D30B2" w:rsidRDefault="008C115B" w:rsidP="00EA2E7C">
      <w:pPr>
        <w:pStyle w:val="Listaszerbekezds"/>
        <w:numPr>
          <w:ilvl w:val="0"/>
          <w:numId w:val="32"/>
        </w:numPr>
        <w:spacing w:line="240" w:lineRule="auto"/>
      </w:pPr>
      <w:r w:rsidRPr="00AB1BBE">
        <w:t>Ismeri a tápfeszültség anomáliáit és veszélyeit, képes túlfeszültség-védelmi eszközök használatára.</w:t>
      </w:r>
    </w:p>
    <w:p w14:paraId="40B66F17" w14:textId="77777777" w:rsidR="006A14E6" w:rsidRPr="008D30B2" w:rsidRDefault="008C115B" w:rsidP="00C759C6">
      <w:pPr>
        <w:pStyle w:val="Listaszerbekezds"/>
        <w:numPr>
          <w:ilvl w:val="0"/>
          <w:numId w:val="32"/>
        </w:numPr>
        <w:spacing w:after="1080" w:line="240" w:lineRule="auto"/>
      </w:pPr>
      <w:r w:rsidRPr="00AB1BBE">
        <w:t xml:space="preserve">Ismeri a számítógép-részegységek biztonságos megsemmisítésének célját és módozatait, valamint a lehetséges </w:t>
      </w:r>
      <w:proofErr w:type="spellStart"/>
      <w:r w:rsidRPr="00AB1BBE">
        <w:t>újrahasznosítási</w:t>
      </w:r>
      <w:proofErr w:type="spellEnd"/>
      <w:r w:rsidRPr="00AB1BBE">
        <w:t xml:space="preserve"> lehetőségeket.</w:t>
      </w:r>
    </w:p>
    <w:p w14:paraId="31D0A112" w14:textId="77777777" w:rsidR="008D30B2" w:rsidRDefault="008C115B" w:rsidP="00C759C6">
      <w:pPr>
        <w:tabs>
          <w:tab w:val="center" w:pos="845"/>
          <w:tab w:val="center" w:pos="4563"/>
        </w:tabs>
        <w:spacing w:after="120" w:line="240" w:lineRule="auto"/>
        <w:ind w:left="0" w:right="0" w:firstLine="0"/>
        <w:jc w:val="left"/>
        <w:rPr>
          <w:b/>
          <w:szCs w:val="24"/>
        </w:rPr>
      </w:pPr>
      <w:r w:rsidRPr="00F83730">
        <w:rPr>
          <w:rFonts w:eastAsia="Calibri"/>
          <w:b/>
          <w:szCs w:val="24"/>
        </w:rPr>
        <w:tab/>
      </w:r>
      <w:r w:rsidRPr="00F83730">
        <w:rPr>
          <w:b/>
          <w:szCs w:val="24"/>
        </w:rPr>
        <w:t>Laptopok és más eszközök tulajdonságai, hibakeresés</w:t>
      </w:r>
    </w:p>
    <w:p w14:paraId="2BBFEF9B" w14:textId="77777777" w:rsidR="008D30B2" w:rsidRDefault="008C115B" w:rsidP="00EA2E7C">
      <w:pPr>
        <w:spacing w:after="0" w:line="240" w:lineRule="auto"/>
        <w:ind w:right="0"/>
        <w:rPr>
          <w:szCs w:val="24"/>
        </w:rPr>
      </w:pPr>
      <w:r w:rsidRPr="00F83730">
        <w:rPr>
          <w:szCs w:val="24"/>
        </w:rPr>
        <w:t>A témakörben a tanulók a laptopok és más mobileszközök (pl. okostelefonok) jellemzőivel, felépítésével, alapszintű beállításaival és hibaelhárításával kapcsolatos ismereteket sajátítanak el. A témakör elsajátítását követően a tanuló:</w:t>
      </w:r>
    </w:p>
    <w:p w14:paraId="7D57CC65" w14:textId="77777777" w:rsidR="008D30B2" w:rsidRDefault="008C115B" w:rsidP="00EA2E7C">
      <w:pPr>
        <w:pStyle w:val="Listaszerbekezds"/>
        <w:numPr>
          <w:ilvl w:val="0"/>
          <w:numId w:val="33"/>
        </w:numPr>
        <w:spacing w:line="240" w:lineRule="auto"/>
      </w:pPr>
      <w:r w:rsidRPr="00AB1BBE">
        <w:t>Ismeri a hordozható eszközök típusait (laptop, okostelefon, tablet, e-book-olvasó stb.).</w:t>
      </w:r>
    </w:p>
    <w:p w14:paraId="2C493CA6" w14:textId="77777777" w:rsidR="008D30B2" w:rsidRDefault="008C115B" w:rsidP="00EA2E7C">
      <w:pPr>
        <w:pStyle w:val="Listaszerbekezds"/>
        <w:numPr>
          <w:ilvl w:val="0"/>
          <w:numId w:val="33"/>
        </w:numPr>
        <w:spacing w:line="240" w:lineRule="auto"/>
      </w:pPr>
      <w:r w:rsidRPr="00AB1BBE">
        <w:t>Fel tudja sorolni a laptopok összetevőit, meg</w:t>
      </w:r>
      <w:r w:rsidR="00FC6531" w:rsidRPr="00AB1BBE">
        <w:t xml:space="preserve">jelenítőeszközeit és hogy miben </w:t>
      </w:r>
      <w:r w:rsidRPr="00AB1BBE">
        <w:t>különböznek az asztali gépekétől.</w:t>
      </w:r>
    </w:p>
    <w:p w14:paraId="10A86CD2" w14:textId="77777777" w:rsidR="008D30B2" w:rsidRDefault="008C115B" w:rsidP="00EA2E7C">
      <w:pPr>
        <w:pStyle w:val="Listaszerbekezds"/>
        <w:numPr>
          <w:ilvl w:val="0"/>
          <w:numId w:val="33"/>
        </w:numPr>
        <w:spacing w:line="240" w:lineRule="auto"/>
      </w:pPr>
      <w:r w:rsidRPr="00AB1BBE">
        <w:t>Ismeri a laptopon található bővítőhelyeket, képes memóriabővítés elvégzésére.</w:t>
      </w:r>
    </w:p>
    <w:p w14:paraId="286376D4" w14:textId="77777777" w:rsidR="008D30B2" w:rsidRDefault="008C115B" w:rsidP="00EA2E7C">
      <w:pPr>
        <w:pStyle w:val="Listaszerbekezds"/>
        <w:numPr>
          <w:ilvl w:val="0"/>
          <w:numId w:val="33"/>
        </w:numPr>
        <w:spacing w:line="240" w:lineRule="auto"/>
      </w:pPr>
      <w:r w:rsidRPr="00AB1BBE">
        <w:t>Képes a laptopok felhasználó, illetve szerviz által cserélhető alkatrészeinek megkülönböztetésére.</w:t>
      </w:r>
    </w:p>
    <w:p w14:paraId="0AD261E2" w14:textId="77777777" w:rsidR="008D30B2" w:rsidRDefault="008C115B" w:rsidP="00EA2E7C">
      <w:pPr>
        <w:pStyle w:val="Listaszerbekezds"/>
        <w:numPr>
          <w:ilvl w:val="0"/>
          <w:numId w:val="33"/>
        </w:numPr>
        <w:spacing w:line="240" w:lineRule="auto"/>
      </w:pPr>
      <w:r w:rsidRPr="00AB1BBE">
        <w:t xml:space="preserve">Ismeri a dokkolóállomás és a </w:t>
      </w:r>
      <w:proofErr w:type="spellStart"/>
      <w:r w:rsidRPr="00AB1BBE">
        <w:t>portismétlő</w:t>
      </w:r>
      <w:proofErr w:type="spellEnd"/>
      <w:r w:rsidRPr="00AB1BBE">
        <w:t xml:space="preserve"> funkciót, képes csatlakoztatni és használni azokat.</w:t>
      </w:r>
    </w:p>
    <w:p w14:paraId="4401DDCA" w14:textId="77777777" w:rsidR="008D30B2" w:rsidRDefault="008C115B" w:rsidP="00EA2E7C">
      <w:pPr>
        <w:pStyle w:val="Listaszerbekezds"/>
        <w:numPr>
          <w:ilvl w:val="0"/>
          <w:numId w:val="33"/>
        </w:numPr>
        <w:spacing w:line="240" w:lineRule="auto"/>
      </w:pPr>
      <w:r w:rsidRPr="00AB1BBE">
        <w:t>Ismeri az energiagazdálkodási beállítások célját és képes azok konfigurálására.</w:t>
      </w:r>
    </w:p>
    <w:p w14:paraId="16A65B30" w14:textId="77777777" w:rsidR="008D30B2" w:rsidRDefault="008C115B" w:rsidP="00EA2E7C">
      <w:pPr>
        <w:pStyle w:val="Listaszerbekezds"/>
        <w:numPr>
          <w:ilvl w:val="0"/>
          <w:numId w:val="33"/>
        </w:numPr>
        <w:spacing w:line="240" w:lineRule="auto"/>
      </w:pPr>
      <w:r w:rsidRPr="00AB1BBE">
        <w:t>Tudja, milyen vezeték nélküli csatlakozási módok léteznek, és képes használni azokat.</w:t>
      </w:r>
    </w:p>
    <w:p w14:paraId="0704FAE3" w14:textId="77777777" w:rsidR="008D30B2" w:rsidRDefault="008C115B" w:rsidP="00EA2E7C">
      <w:pPr>
        <w:pStyle w:val="Listaszerbekezds"/>
        <w:numPr>
          <w:ilvl w:val="0"/>
          <w:numId w:val="33"/>
        </w:numPr>
        <w:spacing w:line="240" w:lineRule="auto"/>
      </w:pPr>
      <w:r w:rsidRPr="00AB1BBE">
        <w:t>Meg tudja különböztetni az okostelefonok részegységeit, azok vezetékes és vezeték nélküli hálózati csatlakozási lehetőségeit.</w:t>
      </w:r>
    </w:p>
    <w:p w14:paraId="65197DA7" w14:textId="77777777" w:rsidR="008D30B2" w:rsidRPr="008D30B2" w:rsidRDefault="008C115B" w:rsidP="00EA2E7C">
      <w:pPr>
        <w:pStyle w:val="Listaszerbekezds"/>
        <w:numPr>
          <w:ilvl w:val="0"/>
          <w:numId w:val="33"/>
        </w:numPr>
        <w:spacing w:after="240" w:line="240" w:lineRule="auto"/>
      </w:pPr>
      <w:r w:rsidRPr="00AB1BBE">
        <w:t>Fel tudja sorolni az ismertebb viselhető és egyéb okoseszközöket, valamint azok jellemzőit.</w:t>
      </w:r>
    </w:p>
    <w:p w14:paraId="1DF6496F" w14:textId="77777777" w:rsidR="008D30B2" w:rsidRDefault="008C115B" w:rsidP="00EA2E7C">
      <w:pPr>
        <w:tabs>
          <w:tab w:val="center" w:pos="845"/>
          <w:tab w:val="center" w:pos="3466"/>
        </w:tabs>
        <w:spacing w:after="0" w:line="240" w:lineRule="auto"/>
        <w:ind w:left="0" w:right="0" w:firstLine="0"/>
        <w:jc w:val="left"/>
        <w:rPr>
          <w:b/>
          <w:szCs w:val="24"/>
        </w:rPr>
      </w:pPr>
      <w:r w:rsidRPr="00F83730">
        <w:rPr>
          <w:rFonts w:eastAsia="Calibri"/>
          <w:b/>
          <w:szCs w:val="24"/>
        </w:rPr>
        <w:tab/>
      </w:r>
      <w:r w:rsidRPr="00F83730">
        <w:rPr>
          <w:b/>
          <w:szCs w:val="24"/>
        </w:rPr>
        <w:t>Nyomtatók és egyéb perifériák</w:t>
      </w:r>
    </w:p>
    <w:p w14:paraId="0C6BF208" w14:textId="77777777" w:rsidR="008D30B2" w:rsidRDefault="008C115B" w:rsidP="00EA2E7C">
      <w:pPr>
        <w:spacing w:after="0" w:line="240" w:lineRule="auto"/>
        <w:ind w:right="0"/>
        <w:rPr>
          <w:szCs w:val="24"/>
        </w:rPr>
      </w:pPr>
      <w:r w:rsidRPr="00F83730">
        <w:rPr>
          <w:szCs w:val="24"/>
        </w:rPr>
        <w:t>A témakörben a tanulók a nyomtatók típusaival, jellemzőivel, telepítésével és beállításaival ismerkednek meg, és képet alkotnak a további ki- és beviteli perifériákról is. A témakör elsajátítását követően a tanuló:</w:t>
      </w:r>
    </w:p>
    <w:p w14:paraId="2430D40E" w14:textId="77777777" w:rsidR="008D30B2" w:rsidRDefault="008C115B" w:rsidP="00EA2E7C">
      <w:pPr>
        <w:pStyle w:val="Listaszerbekezds"/>
        <w:numPr>
          <w:ilvl w:val="0"/>
          <w:numId w:val="34"/>
        </w:numPr>
        <w:spacing w:line="240" w:lineRule="auto"/>
      </w:pPr>
      <w:r w:rsidRPr="00AB1BBE">
        <w:t>Fel tudja sorolni a hagyományos és a modern beviteli eszközöket, és képes azok használatára.</w:t>
      </w:r>
    </w:p>
    <w:p w14:paraId="0043EAF1" w14:textId="77777777" w:rsidR="008D30B2" w:rsidRDefault="008C115B" w:rsidP="00EA2E7C">
      <w:pPr>
        <w:pStyle w:val="Listaszerbekezds"/>
        <w:numPr>
          <w:ilvl w:val="0"/>
          <w:numId w:val="34"/>
        </w:numPr>
        <w:spacing w:line="240" w:lineRule="auto"/>
      </w:pPr>
      <w:r w:rsidRPr="00AB1BBE">
        <w:t>Ismeri a nyomtatók típusait, működési elvét, és össze tudja hasonlítani azokat.</w:t>
      </w:r>
    </w:p>
    <w:p w14:paraId="4898C876" w14:textId="77777777" w:rsidR="008D30B2" w:rsidRDefault="008C115B" w:rsidP="00EA2E7C">
      <w:pPr>
        <w:pStyle w:val="Listaszerbekezds"/>
        <w:numPr>
          <w:ilvl w:val="0"/>
          <w:numId w:val="34"/>
        </w:numPr>
        <w:spacing w:line="240" w:lineRule="auto"/>
      </w:pPr>
      <w:r w:rsidRPr="00AB1BBE">
        <w:lastRenderedPageBreak/>
        <w:t>Képes lapolvasásra és nyomtatásra multifunkciós nyomtatókkal.</w:t>
      </w:r>
    </w:p>
    <w:p w14:paraId="284F3774" w14:textId="77777777" w:rsidR="008D30B2" w:rsidRDefault="008C115B" w:rsidP="00EA2E7C">
      <w:pPr>
        <w:pStyle w:val="Listaszerbekezds"/>
        <w:numPr>
          <w:ilvl w:val="0"/>
          <w:numId w:val="34"/>
        </w:numPr>
        <w:spacing w:line="240" w:lineRule="auto"/>
      </w:pPr>
      <w:r w:rsidRPr="00AB1BBE">
        <w:t>Képes nyomtatókat és lapolvasókat telepíteni, beállítani és hálózaton megosztani.</w:t>
      </w:r>
    </w:p>
    <w:p w14:paraId="020F242D" w14:textId="77777777" w:rsidR="008D30B2" w:rsidRDefault="008C115B" w:rsidP="00EA2E7C">
      <w:pPr>
        <w:pStyle w:val="Listaszerbekezds"/>
        <w:numPr>
          <w:ilvl w:val="0"/>
          <w:numId w:val="34"/>
        </w:numPr>
        <w:spacing w:line="240" w:lineRule="auto"/>
      </w:pPr>
      <w:r w:rsidRPr="00AB1BBE">
        <w:t>Ismeri a nyomtatószerverek alkalmazási lehetőségeit, és használni is tudja azokat. Képes a nyomtatók teljesítményének javítására szoftveres beállításokkal, valamint memóriabővítéssel.</w:t>
      </w:r>
    </w:p>
    <w:p w14:paraId="19EB8D52" w14:textId="77777777" w:rsidR="008D30B2" w:rsidRDefault="008C115B" w:rsidP="00EA2E7C">
      <w:pPr>
        <w:pStyle w:val="Listaszerbekezds"/>
        <w:numPr>
          <w:ilvl w:val="0"/>
          <w:numId w:val="34"/>
        </w:numPr>
        <w:spacing w:line="240" w:lineRule="auto"/>
      </w:pPr>
      <w:r w:rsidRPr="00AB1BBE">
        <w:t>Ismeri a virtuális nyomtatókat és képes azok használatára, valamint ismeri a 3D nyomtatók működési elvét.</w:t>
      </w:r>
    </w:p>
    <w:p w14:paraId="7C993464" w14:textId="77777777" w:rsidR="008D30B2" w:rsidRDefault="008C115B" w:rsidP="00EA2E7C">
      <w:pPr>
        <w:pStyle w:val="Listaszerbekezds"/>
        <w:numPr>
          <w:ilvl w:val="0"/>
          <w:numId w:val="34"/>
        </w:numPr>
        <w:spacing w:line="240" w:lineRule="auto"/>
      </w:pPr>
      <w:r w:rsidRPr="00AB1BBE">
        <w:t>Fel tudja sorolni a szkennerek típusait, tisztában van a működési elvükkel, és képes dokumentumok beolvasására.</w:t>
      </w:r>
    </w:p>
    <w:p w14:paraId="1C7BDA9D" w14:textId="77777777" w:rsidR="008D30B2" w:rsidRDefault="008C115B" w:rsidP="00EA2E7C">
      <w:pPr>
        <w:pStyle w:val="Listaszerbekezds"/>
        <w:numPr>
          <w:ilvl w:val="0"/>
          <w:numId w:val="34"/>
        </w:numPr>
        <w:spacing w:line="240" w:lineRule="auto"/>
      </w:pPr>
      <w:r w:rsidRPr="00AB1BBE">
        <w:t>Ismeri a megjelenítők típusait, paramétereit és alapvető működési elvét.</w:t>
      </w:r>
    </w:p>
    <w:p w14:paraId="567E7D4B" w14:textId="77777777" w:rsidR="008D30B2" w:rsidRDefault="008C115B" w:rsidP="00EA2E7C">
      <w:pPr>
        <w:pStyle w:val="Listaszerbekezds"/>
        <w:numPr>
          <w:ilvl w:val="0"/>
          <w:numId w:val="34"/>
        </w:numPr>
        <w:spacing w:line="240" w:lineRule="auto"/>
      </w:pPr>
      <w:r w:rsidRPr="00AB1BBE">
        <w:t>Ismeri a virtuális valóság (VR és AR) megjelenítőeszközeit.</w:t>
      </w:r>
    </w:p>
    <w:p w14:paraId="4D99924B" w14:textId="77777777" w:rsidR="008D30B2" w:rsidRPr="008D30B2" w:rsidRDefault="008C115B" w:rsidP="00EA2E7C">
      <w:pPr>
        <w:pStyle w:val="Listaszerbekezds"/>
        <w:numPr>
          <w:ilvl w:val="0"/>
          <w:numId w:val="34"/>
        </w:numPr>
        <w:spacing w:after="240" w:line="240" w:lineRule="auto"/>
      </w:pPr>
      <w:r w:rsidRPr="00AB1BBE">
        <w:t>Ismeri a hangeszközök beállításait, a hangszórók csatlakoztatási módját.</w:t>
      </w:r>
    </w:p>
    <w:p w14:paraId="178E1E3E" w14:textId="77777777" w:rsidR="008D30B2" w:rsidRDefault="008C115B" w:rsidP="00EA2E7C">
      <w:pPr>
        <w:tabs>
          <w:tab w:val="center" w:pos="845"/>
          <w:tab w:val="center" w:pos="3637"/>
        </w:tabs>
        <w:spacing w:after="0" w:line="240" w:lineRule="auto"/>
        <w:ind w:left="0" w:right="0" w:firstLine="0"/>
        <w:jc w:val="left"/>
        <w:rPr>
          <w:b/>
          <w:szCs w:val="24"/>
        </w:rPr>
      </w:pPr>
      <w:r w:rsidRPr="00F83730">
        <w:rPr>
          <w:rFonts w:eastAsia="Calibri"/>
          <w:b/>
          <w:szCs w:val="24"/>
        </w:rPr>
        <w:tab/>
      </w:r>
      <w:proofErr w:type="spellStart"/>
      <w:r w:rsidRPr="00F83730">
        <w:rPr>
          <w:b/>
          <w:szCs w:val="24"/>
        </w:rPr>
        <w:t>Virtualizáció</w:t>
      </w:r>
      <w:proofErr w:type="spellEnd"/>
      <w:r w:rsidRPr="00F83730">
        <w:rPr>
          <w:b/>
          <w:szCs w:val="24"/>
        </w:rPr>
        <w:t xml:space="preserve"> és felhőtechnológiák</w:t>
      </w:r>
    </w:p>
    <w:p w14:paraId="422ADF94" w14:textId="77777777" w:rsidR="008D30B2" w:rsidRDefault="008C115B" w:rsidP="00EA2E7C">
      <w:pPr>
        <w:spacing w:after="0" w:line="240" w:lineRule="auto"/>
        <w:ind w:right="0"/>
        <w:rPr>
          <w:szCs w:val="24"/>
        </w:rPr>
      </w:pPr>
      <w:r w:rsidRPr="00F83730">
        <w:rPr>
          <w:szCs w:val="24"/>
        </w:rPr>
        <w:t xml:space="preserve">A témakör feladata, hogy megismertesse a tanulókat a </w:t>
      </w:r>
      <w:proofErr w:type="spellStart"/>
      <w:r w:rsidRPr="00F83730">
        <w:rPr>
          <w:szCs w:val="24"/>
        </w:rPr>
        <w:t>virtualizáció</w:t>
      </w:r>
      <w:proofErr w:type="spellEnd"/>
      <w:r w:rsidRPr="00F83730">
        <w:rPr>
          <w:szCs w:val="24"/>
        </w:rPr>
        <w:t xml:space="preserve"> céljával és megvalósítási módjaival, valamint a felhőtechnológiákkal (</w:t>
      </w:r>
      <w:proofErr w:type="spellStart"/>
      <w:r w:rsidRPr="00F83730">
        <w:rPr>
          <w:szCs w:val="24"/>
        </w:rPr>
        <w:t>cloud</w:t>
      </w:r>
      <w:proofErr w:type="spellEnd"/>
      <w:r w:rsidRPr="00F83730">
        <w:rPr>
          <w:szCs w:val="24"/>
        </w:rPr>
        <w:t xml:space="preserve"> </w:t>
      </w:r>
      <w:proofErr w:type="spellStart"/>
      <w:r w:rsidRPr="00F83730">
        <w:rPr>
          <w:szCs w:val="24"/>
        </w:rPr>
        <w:t>computing</w:t>
      </w:r>
      <w:proofErr w:type="spellEnd"/>
      <w:r w:rsidRPr="00F83730">
        <w:rPr>
          <w:szCs w:val="24"/>
        </w:rPr>
        <w:t>). A témakör elsajátítását követően a tanuló:</w:t>
      </w:r>
    </w:p>
    <w:p w14:paraId="01D00D4E" w14:textId="77777777" w:rsidR="008D30B2" w:rsidRDefault="008C115B" w:rsidP="00EA2E7C">
      <w:pPr>
        <w:pStyle w:val="Listaszerbekezds"/>
        <w:numPr>
          <w:ilvl w:val="0"/>
          <w:numId w:val="35"/>
        </w:numPr>
        <w:spacing w:line="240" w:lineRule="auto"/>
      </w:pPr>
      <w:r w:rsidRPr="00AB1BBE">
        <w:t xml:space="preserve">Ismeri a </w:t>
      </w:r>
      <w:proofErr w:type="spellStart"/>
      <w:r w:rsidRPr="00AB1BBE">
        <w:t>virtualizáció</w:t>
      </w:r>
      <w:proofErr w:type="spellEnd"/>
      <w:r w:rsidRPr="00AB1BBE">
        <w:t xml:space="preserve"> célját, fel tudja sorolni előnyeit a dedikált szerveres telepítési móddal szemben.</w:t>
      </w:r>
    </w:p>
    <w:p w14:paraId="259B2954" w14:textId="77777777" w:rsidR="008D30B2" w:rsidRDefault="008C115B" w:rsidP="00EA2E7C">
      <w:pPr>
        <w:pStyle w:val="Listaszerbekezds"/>
        <w:numPr>
          <w:ilvl w:val="0"/>
          <w:numId w:val="35"/>
        </w:numPr>
        <w:spacing w:line="240" w:lineRule="auto"/>
      </w:pPr>
      <w:r w:rsidRPr="00AB1BBE">
        <w:t xml:space="preserve">Tudja, mi a különbség a szerver- és kliensoldali </w:t>
      </w:r>
      <w:proofErr w:type="spellStart"/>
      <w:r w:rsidRPr="00AB1BBE">
        <w:t>virtualizáció</w:t>
      </w:r>
      <w:proofErr w:type="spellEnd"/>
      <w:r w:rsidRPr="00AB1BBE">
        <w:t xml:space="preserve"> között.</w:t>
      </w:r>
    </w:p>
    <w:p w14:paraId="4C8D33A4" w14:textId="77777777" w:rsidR="008D30B2" w:rsidRDefault="008C115B" w:rsidP="00EA2E7C">
      <w:pPr>
        <w:pStyle w:val="Listaszerbekezds"/>
        <w:numPr>
          <w:ilvl w:val="0"/>
          <w:numId w:val="35"/>
        </w:numPr>
        <w:spacing w:line="240" w:lineRule="auto"/>
      </w:pPr>
      <w:r w:rsidRPr="00AB1BBE">
        <w:t xml:space="preserve">Ismeri a </w:t>
      </w:r>
      <w:proofErr w:type="spellStart"/>
      <w:r w:rsidRPr="00AB1BBE">
        <w:t>hypervisor</w:t>
      </w:r>
      <w:proofErr w:type="spellEnd"/>
      <w:r w:rsidRPr="00AB1BBE">
        <w:t xml:space="preserve"> jelentését, meg tudja különböztetni az 1-es és 2-es típusú </w:t>
      </w:r>
      <w:proofErr w:type="spellStart"/>
      <w:r w:rsidRPr="00AB1BBE">
        <w:t>hypervisort</w:t>
      </w:r>
      <w:proofErr w:type="spellEnd"/>
      <w:r w:rsidRPr="00AB1BBE">
        <w:t>, és tud példákat mondani rájuk. ‒</w:t>
      </w:r>
      <w:r w:rsidRPr="00AB1BBE">
        <w:rPr>
          <w:rFonts w:eastAsia="Arial"/>
        </w:rPr>
        <w:t xml:space="preserve"> </w:t>
      </w:r>
      <w:r w:rsidRPr="00AB1BBE">
        <w:t xml:space="preserve">Tudja, milyen erőforrásigényt jelent a </w:t>
      </w:r>
      <w:proofErr w:type="spellStart"/>
      <w:r w:rsidRPr="00AB1BBE">
        <w:t>virtualizáció</w:t>
      </w:r>
      <w:proofErr w:type="spellEnd"/>
      <w:r w:rsidRPr="00AB1BBE">
        <w:t xml:space="preserve"> megvalósítása.</w:t>
      </w:r>
    </w:p>
    <w:p w14:paraId="6002E6EE" w14:textId="77777777" w:rsidR="008D30B2" w:rsidRDefault="008C115B" w:rsidP="00EA2E7C">
      <w:pPr>
        <w:pStyle w:val="Listaszerbekezds"/>
        <w:numPr>
          <w:ilvl w:val="0"/>
          <w:numId w:val="35"/>
        </w:numPr>
        <w:spacing w:line="240" w:lineRule="auto"/>
      </w:pPr>
      <w:r w:rsidRPr="00AB1BBE">
        <w:t xml:space="preserve">Képes virtuális gép telepítésére valamilyen elterjedt </w:t>
      </w:r>
      <w:proofErr w:type="spellStart"/>
      <w:r w:rsidRPr="00AB1BBE">
        <w:t>virtualizációs</w:t>
      </w:r>
      <w:proofErr w:type="spellEnd"/>
      <w:r w:rsidRPr="00AB1BBE">
        <w:t xml:space="preserve"> programban (pl. </w:t>
      </w:r>
      <w:proofErr w:type="spellStart"/>
      <w:r w:rsidRPr="00AB1BBE">
        <w:t>Virtualbox</w:t>
      </w:r>
      <w:proofErr w:type="spellEnd"/>
      <w:r w:rsidRPr="00AB1BBE">
        <w:t xml:space="preserve">, </w:t>
      </w:r>
      <w:proofErr w:type="spellStart"/>
      <w:r w:rsidRPr="00AB1BBE">
        <w:t>VMWare</w:t>
      </w:r>
      <w:proofErr w:type="spellEnd"/>
      <w:r w:rsidRPr="00AB1BBE">
        <w:t>): be tudja állítani a virtuális hardver paramétereit, és képes image-fájlból operációs rendszert telepíteni.</w:t>
      </w:r>
    </w:p>
    <w:p w14:paraId="6A6215D2" w14:textId="77777777" w:rsidR="008D30B2" w:rsidRDefault="008C115B" w:rsidP="00EA2E7C">
      <w:pPr>
        <w:pStyle w:val="Listaszerbekezds"/>
        <w:numPr>
          <w:ilvl w:val="0"/>
          <w:numId w:val="35"/>
        </w:numPr>
        <w:spacing w:line="240" w:lineRule="auto"/>
      </w:pPr>
      <w:r w:rsidRPr="00AB1BBE">
        <w:t>Ismeri a konténer fogalmát, tudja, hogy miben különbözik a virtuális gépektől, képes konténert indítani és leállítani valamilyen elterjedt módszer (pl. Docker) segítségével.</w:t>
      </w:r>
    </w:p>
    <w:p w14:paraId="4FEBFF91" w14:textId="77777777" w:rsidR="008D30B2" w:rsidRDefault="008C115B" w:rsidP="00EA2E7C">
      <w:pPr>
        <w:pStyle w:val="Listaszerbekezds"/>
        <w:numPr>
          <w:ilvl w:val="0"/>
          <w:numId w:val="35"/>
        </w:numPr>
        <w:spacing w:line="240" w:lineRule="auto"/>
      </w:pPr>
      <w:r w:rsidRPr="00AB1BBE">
        <w:t>Ismeri a számítási felhő (</w:t>
      </w:r>
      <w:proofErr w:type="spellStart"/>
      <w:r w:rsidRPr="00AB1BBE">
        <w:t>cloud</w:t>
      </w:r>
      <w:proofErr w:type="spellEnd"/>
      <w:r w:rsidRPr="00AB1BBE">
        <w:t xml:space="preserve"> </w:t>
      </w:r>
      <w:proofErr w:type="spellStart"/>
      <w:r w:rsidRPr="00AB1BBE">
        <w:t>computing</w:t>
      </w:r>
      <w:proofErr w:type="spellEnd"/>
      <w:r w:rsidRPr="00AB1BBE">
        <w:t>) fogalmát, és tudja, hogy mire használható.</w:t>
      </w:r>
    </w:p>
    <w:p w14:paraId="2BB83532" w14:textId="77777777" w:rsidR="008D30B2" w:rsidRDefault="008C115B" w:rsidP="00EA2E7C">
      <w:pPr>
        <w:pStyle w:val="Listaszerbekezds"/>
        <w:numPr>
          <w:ilvl w:val="0"/>
          <w:numId w:val="35"/>
        </w:numPr>
        <w:spacing w:line="240" w:lineRule="auto"/>
      </w:pPr>
      <w:r w:rsidRPr="00AB1BBE">
        <w:t xml:space="preserve">Fel tudja sorolni a gyakoribb felhőszolgáltatások (SaaS, PaaS, IaaS) jellemzőit, tud rájuk példát mondani, és használni is képes azokat (pl. Office 365, </w:t>
      </w:r>
      <w:proofErr w:type="spellStart"/>
      <w:r w:rsidRPr="00AB1BBE">
        <w:t>Gmail</w:t>
      </w:r>
      <w:proofErr w:type="spellEnd"/>
      <w:r w:rsidRPr="00AB1BBE">
        <w:t xml:space="preserve">, Google Drive, </w:t>
      </w:r>
      <w:proofErr w:type="spellStart"/>
      <w:r w:rsidRPr="00AB1BBE">
        <w:t>Dropbox</w:t>
      </w:r>
      <w:proofErr w:type="spellEnd"/>
      <w:r w:rsidRPr="00AB1BBE">
        <w:t>, OneDrive stb.).</w:t>
      </w:r>
    </w:p>
    <w:p w14:paraId="54DD78A2" w14:textId="77777777" w:rsidR="008D30B2" w:rsidRPr="008D30B2" w:rsidRDefault="008C115B" w:rsidP="00EA2E7C">
      <w:pPr>
        <w:pStyle w:val="Listaszerbekezds"/>
        <w:numPr>
          <w:ilvl w:val="0"/>
          <w:numId w:val="35"/>
        </w:numPr>
        <w:spacing w:after="240" w:line="240" w:lineRule="auto"/>
      </w:pPr>
      <w:r w:rsidRPr="00AB1BBE">
        <w:t>Ismeri a felhőmodelleket (privát, publikus, hibrid), azok jellemzőit, és konkrét példákat tud mondani a használatukra.</w:t>
      </w:r>
    </w:p>
    <w:p w14:paraId="4F69C4E7" w14:textId="77777777" w:rsidR="008D30B2" w:rsidRDefault="008C115B" w:rsidP="00EA2E7C">
      <w:pPr>
        <w:tabs>
          <w:tab w:val="center" w:pos="845"/>
          <w:tab w:val="center" w:pos="3786"/>
        </w:tabs>
        <w:spacing w:after="0" w:line="240" w:lineRule="auto"/>
        <w:ind w:left="0" w:right="0" w:firstLine="0"/>
        <w:jc w:val="left"/>
        <w:rPr>
          <w:b/>
          <w:szCs w:val="24"/>
        </w:rPr>
      </w:pPr>
      <w:r w:rsidRPr="00F83730">
        <w:rPr>
          <w:rFonts w:eastAsia="Calibri"/>
          <w:b/>
          <w:szCs w:val="24"/>
        </w:rPr>
        <w:tab/>
      </w:r>
      <w:r w:rsidRPr="00F83730">
        <w:rPr>
          <w:b/>
          <w:szCs w:val="24"/>
        </w:rPr>
        <w:t>Windows telepítése és konfigurációja</w:t>
      </w:r>
    </w:p>
    <w:p w14:paraId="27B3BAE5" w14:textId="77777777" w:rsidR="008D30B2" w:rsidRDefault="008C115B" w:rsidP="00EA2E7C">
      <w:pPr>
        <w:spacing w:after="0" w:line="240" w:lineRule="auto"/>
        <w:ind w:right="0"/>
        <w:rPr>
          <w:szCs w:val="24"/>
        </w:rPr>
      </w:pPr>
      <w:r w:rsidRPr="00F83730">
        <w:rPr>
          <w:szCs w:val="24"/>
        </w:rPr>
        <w:t>A témakör célja, hogy a tanulók megismerkedjenek a Windows operációs rendszer jellemzőivel, telepítési módozataival, valamint a napi használathoz szükséges konfigurálásával.</w:t>
      </w:r>
    </w:p>
    <w:p w14:paraId="3515A907" w14:textId="77777777" w:rsidR="008D30B2" w:rsidRDefault="008C115B" w:rsidP="00EA2E7C">
      <w:pPr>
        <w:spacing w:after="0" w:line="240" w:lineRule="auto"/>
        <w:ind w:left="0" w:right="0" w:firstLine="0"/>
        <w:rPr>
          <w:szCs w:val="24"/>
        </w:rPr>
      </w:pPr>
      <w:r w:rsidRPr="00F83730">
        <w:rPr>
          <w:szCs w:val="24"/>
        </w:rPr>
        <w:t>A témakör elsajátítását követően a tanuló:</w:t>
      </w:r>
    </w:p>
    <w:p w14:paraId="1B02301C" w14:textId="77777777" w:rsidR="008D30B2" w:rsidRDefault="008C115B" w:rsidP="00EA2E7C">
      <w:pPr>
        <w:pStyle w:val="Listaszerbekezds"/>
        <w:numPr>
          <w:ilvl w:val="0"/>
          <w:numId w:val="36"/>
        </w:numPr>
        <w:spacing w:line="240" w:lineRule="auto"/>
      </w:pPr>
      <w:r w:rsidRPr="00AB1BBE">
        <w:t>Ismeri az operációs rendszer fogalmát, fel tudja sorolni annak feladatait.</w:t>
      </w:r>
    </w:p>
    <w:p w14:paraId="3DFC6F59" w14:textId="77777777" w:rsidR="008D30B2" w:rsidRDefault="008C115B" w:rsidP="00EA2E7C">
      <w:pPr>
        <w:pStyle w:val="Listaszerbekezds"/>
        <w:numPr>
          <w:ilvl w:val="0"/>
          <w:numId w:val="36"/>
        </w:numPr>
        <w:spacing w:line="240" w:lineRule="auto"/>
      </w:pPr>
      <w:r w:rsidRPr="00AB1BBE">
        <w:t xml:space="preserve">Tudja, milyen típusú operációs rendszerek léteznek, ismeri a GPL, </w:t>
      </w:r>
      <w:proofErr w:type="spellStart"/>
      <w:r w:rsidRPr="00AB1BBE">
        <w:t>multiuser</w:t>
      </w:r>
      <w:proofErr w:type="spellEnd"/>
      <w:r w:rsidRPr="00AB1BBE">
        <w:t xml:space="preserve">, </w:t>
      </w:r>
      <w:proofErr w:type="spellStart"/>
      <w:r w:rsidRPr="00AB1BBE">
        <w:t>multitask</w:t>
      </w:r>
      <w:proofErr w:type="spellEnd"/>
      <w:r w:rsidRPr="00AB1BBE">
        <w:t xml:space="preserve"> fogalmát.</w:t>
      </w:r>
    </w:p>
    <w:p w14:paraId="1848869F" w14:textId="77777777" w:rsidR="008D30B2" w:rsidRDefault="008C115B" w:rsidP="00EA2E7C">
      <w:pPr>
        <w:pStyle w:val="Listaszerbekezds"/>
        <w:numPr>
          <w:ilvl w:val="0"/>
          <w:numId w:val="36"/>
        </w:numPr>
        <w:spacing w:line="240" w:lineRule="auto"/>
      </w:pPr>
      <w:r w:rsidRPr="00AB1BBE">
        <w:t>Tudja, mi a különbség a GUI és CLI felhasználói felületek között, és képes azok használatára.</w:t>
      </w:r>
    </w:p>
    <w:p w14:paraId="31613AB5" w14:textId="77777777" w:rsidR="008D30B2" w:rsidRDefault="008C115B" w:rsidP="00EA2E7C">
      <w:pPr>
        <w:pStyle w:val="Listaszerbekezds"/>
        <w:numPr>
          <w:ilvl w:val="0"/>
          <w:numId w:val="36"/>
        </w:numPr>
        <w:spacing w:line="240" w:lineRule="auto"/>
      </w:pPr>
      <w:r w:rsidRPr="00AB1BBE">
        <w:t>Tudja, milyen szempontok alapján lehet kiválasztani adott célnak megfelelő operációs rendszert.</w:t>
      </w:r>
    </w:p>
    <w:p w14:paraId="7A160D63" w14:textId="77777777" w:rsidR="008D30B2" w:rsidRDefault="008C115B" w:rsidP="00EA2E7C">
      <w:pPr>
        <w:pStyle w:val="Listaszerbekezds"/>
        <w:numPr>
          <w:ilvl w:val="0"/>
          <w:numId w:val="36"/>
        </w:numPr>
        <w:spacing w:line="240" w:lineRule="auto"/>
      </w:pPr>
      <w:r w:rsidRPr="00AB1BBE">
        <w:t xml:space="preserve">Ismeri a partíció fogalmát, típusait, tud adott séma alapján merevlemezt </w:t>
      </w:r>
      <w:proofErr w:type="spellStart"/>
      <w:r w:rsidRPr="00AB1BBE">
        <w:t>particionálni</w:t>
      </w:r>
      <w:proofErr w:type="spellEnd"/>
      <w:r w:rsidRPr="00AB1BBE">
        <w:t>.</w:t>
      </w:r>
    </w:p>
    <w:p w14:paraId="3B0C94CA" w14:textId="77777777" w:rsidR="008D30B2" w:rsidRDefault="008C115B" w:rsidP="00EA2E7C">
      <w:pPr>
        <w:pStyle w:val="Listaszerbekezds"/>
        <w:numPr>
          <w:ilvl w:val="0"/>
          <w:numId w:val="36"/>
        </w:numPr>
        <w:spacing w:line="240" w:lineRule="auto"/>
      </w:pPr>
      <w:r w:rsidRPr="00AB1BBE">
        <w:t>Ismeri a fontosabb fájlrendszerek (FAT, NTFS, ext2/3/4) tulajdonságait, esetleges korlátait, és képes adott fájlrendszert létrehozni a lemezen.</w:t>
      </w:r>
    </w:p>
    <w:p w14:paraId="6CB4CCBE" w14:textId="77777777" w:rsidR="008D30B2" w:rsidRDefault="008C115B" w:rsidP="00EA2E7C">
      <w:pPr>
        <w:pStyle w:val="Listaszerbekezds"/>
        <w:numPr>
          <w:ilvl w:val="0"/>
          <w:numId w:val="36"/>
        </w:numPr>
        <w:spacing w:line="240" w:lineRule="auto"/>
      </w:pPr>
      <w:r w:rsidRPr="00AB1BBE">
        <w:t>Képes az operációs rendszerek hardverkövetelményeinek meghatározására.</w:t>
      </w:r>
    </w:p>
    <w:p w14:paraId="6F1F7A2D" w14:textId="77777777" w:rsidR="008D30B2" w:rsidRDefault="008C115B" w:rsidP="00EA2E7C">
      <w:pPr>
        <w:pStyle w:val="Listaszerbekezds"/>
        <w:numPr>
          <w:ilvl w:val="0"/>
          <w:numId w:val="36"/>
        </w:numPr>
        <w:spacing w:line="240" w:lineRule="auto"/>
      </w:pPr>
      <w:r w:rsidRPr="00AB1BBE">
        <w:lastRenderedPageBreak/>
        <w:t>Képes az operációs rendszer hardverkompatibilitásának ellenőrzésére.</w:t>
      </w:r>
    </w:p>
    <w:p w14:paraId="259EF295" w14:textId="77777777" w:rsidR="008D30B2" w:rsidRDefault="008C115B" w:rsidP="00EA2E7C">
      <w:pPr>
        <w:pStyle w:val="Listaszerbekezds"/>
        <w:numPr>
          <w:ilvl w:val="0"/>
          <w:numId w:val="36"/>
        </w:numPr>
        <w:spacing w:line="240" w:lineRule="auto"/>
      </w:pPr>
      <w:r w:rsidRPr="00AB1BBE">
        <w:t>Képes telepíteni a Windows operációs rendszert telepítőmédiumról (DVD, pendrive).</w:t>
      </w:r>
    </w:p>
    <w:p w14:paraId="5DCCF6B3" w14:textId="77777777" w:rsidR="008D30B2" w:rsidRDefault="008C115B" w:rsidP="00EA2E7C">
      <w:pPr>
        <w:pStyle w:val="Listaszerbekezds"/>
        <w:numPr>
          <w:ilvl w:val="0"/>
          <w:numId w:val="36"/>
        </w:numPr>
        <w:spacing w:line="240" w:lineRule="auto"/>
      </w:pPr>
      <w:r w:rsidRPr="00AB1BBE">
        <w:t>Képes meghajtóprogramokat telepíteni adott hardvereszközhöz, képes azokat frissíteni, esetlegesen letiltani.</w:t>
      </w:r>
    </w:p>
    <w:p w14:paraId="1B211030" w14:textId="77777777" w:rsidR="008D30B2" w:rsidRDefault="008C115B" w:rsidP="00EA2E7C">
      <w:pPr>
        <w:pStyle w:val="Listaszerbekezds"/>
        <w:numPr>
          <w:ilvl w:val="0"/>
          <w:numId w:val="36"/>
        </w:numPr>
        <w:spacing w:line="240" w:lineRule="auto"/>
      </w:pPr>
      <w:r w:rsidRPr="00AB1BBE">
        <w:t>Képes frissítések és hibajavító csomagok telepítésére az operációs rendszerhez, tudja kezelni a Windows Update-</w:t>
      </w:r>
      <w:proofErr w:type="spellStart"/>
      <w:r w:rsidRPr="00AB1BBE">
        <w:t>et</w:t>
      </w:r>
      <w:proofErr w:type="spellEnd"/>
      <w:r w:rsidRPr="00AB1BBE">
        <w:t>.</w:t>
      </w:r>
    </w:p>
    <w:p w14:paraId="5E76CF23" w14:textId="77777777" w:rsidR="008D30B2" w:rsidRDefault="008C115B" w:rsidP="00EA2E7C">
      <w:pPr>
        <w:pStyle w:val="Listaszerbekezds"/>
        <w:numPr>
          <w:ilvl w:val="0"/>
          <w:numId w:val="36"/>
        </w:numPr>
        <w:spacing w:line="240" w:lineRule="auto"/>
      </w:pPr>
      <w:r w:rsidRPr="00AB1BBE">
        <w:t>Képes az operációs rendszer verziófrissítésére (upgrade), a felhasználói adatok más gépre való költöztetésére.</w:t>
      </w:r>
    </w:p>
    <w:p w14:paraId="0EF5596B" w14:textId="77777777" w:rsidR="008D30B2" w:rsidRDefault="008C115B" w:rsidP="00EA2E7C">
      <w:pPr>
        <w:pStyle w:val="Listaszerbekezds"/>
        <w:numPr>
          <w:ilvl w:val="0"/>
          <w:numId w:val="36"/>
        </w:numPr>
        <w:spacing w:line="240" w:lineRule="auto"/>
      </w:pPr>
      <w:r w:rsidRPr="00AB1BBE">
        <w:t>Ismeri a Windows lemezkezelési lehetőségeit, a lemezkezelő alkalmazást, illetve a lemezkarbantartási műveleteket (töredezettségmentesítés, hibaellenőrzés).</w:t>
      </w:r>
    </w:p>
    <w:p w14:paraId="75742054" w14:textId="77777777" w:rsidR="008D30B2" w:rsidRDefault="008C115B" w:rsidP="00EA2E7C">
      <w:pPr>
        <w:pStyle w:val="Listaszerbekezds"/>
        <w:numPr>
          <w:ilvl w:val="0"/>
          <w:numId w:val="36"/>
        </w:numPr>
        <w:spacing w:line="240" w:lineRule="auto"/>
      </w:pPr>
      <w:r w:rsidRPr="00AB1BBE">
        <w:t>Képes multiboot rendszerek beállítására többféle operációs rendszer indításához ugyanazon a gépen.</w:t>
      </w:r>
    </w:p>
    <w:p w14:paraId="03093B25" w14:textId="77777777" w:rsidR="008D30B2" w:rsidRDefault="008C115B" w:rsidP="00EA2E7C">
      <w:pPr>
        <w:pStyle w:val="Listaszerbekezds"/>
        <w:numPr>
          <w:ilvl w:val="0"/>
          <w:numId w:val="36"/>
        </w:numPr>
        <w:spacing w:line="240" w:lineRule="auto"/>
      </w:pPr>
      <w:r w:rsidRPr="00AB1BBE">
        <w:t xml:space="preserve">Ismeri a Windows speciális telepítési módjait, pl. </w:t>
      </w:r>
      <w:proofErr w:type="spellStart"/>
      <w:r w:rsidRPr="00AB1BBE">
        <w:t>unattended</w:t>
      </w:r>
      <w:proofErr w:type="spellEnd"/>
      <w:r w:rsidRPr="00AB1BBE">
        <w:t xml:space="preserve"> mód ‒</w:t>
      </w:r>
      <w:r w:rsidRPr="00AB1BBE">
        <w:rPr>
          <w:rFonts w:eastAsia="Arial"/>
        </w:rPr>
        <w:t xml:space="preserve"> </w:t>
      </w:r>
      <w:r w:rsidRPr="00AB1BBE">
        <w:t xml:space="preserve">Ismeri a lemezklónozás célját, képes kezelni valamilyen klónozó programot (pl. </w:t>
      </w:r>
      <w:proofErr w:type="spellStart"/>
      <w:r w:rsidRPr="00AB1BBE">
        <w:t>Clonezilla</w:t>
      </w:r>
      <w:proofErr w:type="spellEnd"/>
      <w:r w:rsidRPr="00AB1BBE">
        <w:t>).</w:t>
      </w:r>
    </w:p>
    <w:p w14:paraId="142E9B0A" w14:textId="77777777" w:rsidR="008D30B2" w:rsidRDefault="008C115B" w:rsidP="00EA2E7C">
      <w:pPr>
        <w:pStyle w:val="Listaszerbekezds"/>
        <w:numPr>
          <w:ilvl w:val="0"/>
          <w:numId w:val="36"/>
        </w:numPr>
        <w:spacing w:line="240" w:lineRule="auto"/>
      </w:pPr>
      <w:r w:rsidRPr="00AB1BBE">
        <w:t>Ismeri a Windows betöltési folyamatát, képes váltani a betöltési módok között rendszerindításkor.</w:t>
      </w:r>
    </w:p>
    <w:p w14:paraId="5AFE82A2" w14:textId="77777777" w:rsidR="008D30B2" w:rsidRDefault="008C115B" w:rsidP="00EA2E7C">
      <w:pPr>
        <w:pStyle w:val="Listaszerbekezds"/>
        <w:numPr>
          <w:ilvl w:val="0"/>
          <w:numId w:val="36"/>
        </w:numPr>
        <w:spacing w:line="240" w:lineRule="auto"/>
      </w:pPr>
      <w:r w:rsidRPr="00AB1BBE">
        <w:t>Képes alkalmazások és folyamatok indítására, leállítására, adataik lekérdezésére a Feladatkezelő használatával.</w:t>
      </w:r>
    </w:p>
    <w:p w14:paraId="70E673F0" w14:textId="77777777" w:rsidR="008D30B2" w:rsidRDefault="008C115B" w:rsidP="00EA2E7C">
      <w:pPr>
        <w:pStyle w:val="Listaszerbekezds"/>
        <w:numPr>
          <w:ilvl w:val="0"/>
          <w:numId w:val="36"/>
        </w:numPr>
        <w:spacing w:line="240" w:lineRule="auto"/>
      </w:pPr>
      <w:r w:rsidRPr="00AB1BBE">
        <w:t>Képes alkalmazások, programok telepítésére és eltávolítására.</w:t>
      </w:r>
    </w:p>
    <w:p w14:paraId="53FABE64" w14:textId="77777777" w:rsidR="008D30B2" w:rsidRDefault="008C115B" w:rsidP="00EA2E7C">
      <w:pPr>
        <w:pStyle w:val="Listaszerbekezds"/>
        <w:numPr>
          <w:ilvl w:val="0"/>
          <w:numId w:val="36"/>
        </w:numPr>
        <w:spacing w:line="240" w:lineRule="auto"/>
      </w:pPr>
      <w:r w:rsidRPr="00AB1BBE">
        <w:t>Ismeri a fájlkezelési műveleteket az Intéző segítségével, illetve parancssorból.</w:t>
      </w:r>
    </w:p>
    <w:p w14:paraId="5566D413" w14:textId="77777777" w:rsidR="008D30B2" w:rsidRDefault="008C115B" w:rsidP="00EA2E7C">
      <w:pPr>
        <w:pStyle w:val="Listaszerbekezds"/>
        <w:numPr>
          <w:ilvl w:val="0"/>
          <w:numId w:val="36"/>
        </w:numPr>
        <w:spacing w:line="240" w:lineRule="auto"/>
      </w:pPr>
      <w:r w:rsidRPr="00AB1BBE">
        <w:t>Képes konfigurálási műveletek elvégzésére a Vezérlőpultban és a Gépházban található beállítások segítségével.</w:t>
      </w:r>
    </w:p>
    <w:p w14:paraId="64E2BD42" w14:textId="77777777" w:rsidR="008D30B2" w:rsidRDefault="008C115B" w:rsidP="00EA2E7C">
      <w:pPr>
        <w:pStyle w:val="Listaszerbekezds"/>
        <w:numPr>
          <w:ilvl w:val="0"/>
          <w:numId w:val="36"/>
        </w:numPr>
        <w:spacing w:line="240" w:lineRule="auto"/>
      </w:pPr>
      <w:r w:rsidRPr="00AB1BBE">
        <w:t>Képes felhasználói fiókokat hozzáadni, törölni, típusukat megváltoztatni és beállítani a jelszavakat.</w:t>
      </w:r>
    </w:p>
    <w:p w14:paraId="69837D71" w14:textId="77777777" w:rsidR="008D30B2" w:rsidRDefault="008C115B" w:rsidP="00EA2E7C">
      <w:pPr>
        <w:pStyle w:val="Listaszerbekezds"/>
        <w:numPr>
          <w:ilvl w:val="0"/>
          <w:numId w:val="36"/>
        </w:numPr>
        <w:spacing w:line="240" w:lineRule="auto"/>
      </w:pPr>
      <w:r w:rsidRPr="00AB1BBE">
        <w:t>Képes illesztőprogramok frissítésére az Eszközkezelő használatával.</w:t>
      </w:r>
    </w:p>
    <w:p w14:paraId="74704A8A" w14:textId="77777777" w:rsidR="008D30B2" w:rsidRDefault="008C115B" w:rsidP="00EA2E7C">
      <w:pPr>
        <w:pStyle w:val="Listaszerbekezds"/>
        <w:numPr>
          <w:ilvl w:val="0"/>
          <w:numId w:val="36"/>
        </w:numPr>
        <w:spacing w:line="240" w:lineRule="auto"/>
      </w:pPr>
      <w:r w:rsidRPr="00AB1BBE">
        <w:t>Képes konfigurálni a területi és nyelvi beállításokat.</w:t>
      </w:r>
    </w:p>
    <w:p w14:paraId="12E87EF4" w14:textId="77777777" w:rsidR="008D30B2" w:rsidRDefault="008C115B" w:rsidP="00EA2E7C">
      <w:pPr>
        <w:pStyle w:val="Listaszerbekezds"/>
        <w:numPr>
          <w:ilvl w:val="0"/>
          <w:numId w:val="36"/>
        </w:numPr>
        <w:spacing w:line="240" w:lineRule="auto"/>
      </w:pPr>
      <w:r w:rsidRPr="00AB1BBE">
        <w:t>Képes az Eseménynapló segítségével adatokat keresni eseményekről, és képes felhasználni ezeket hibakereséshez.</w:t>
      </w:r>
    </w:p>
    <w:p w14:paraId="7C5B22FD" w14:textId="77777777" w:rsidR="008D30B2" w:rsidRDefault="008C115B" w:rsidP="00EA2E7C">
      <w:pPr>
        <w:pStyle w:val="Listaszerbekezds"/>
        <w:numPr>
          <w:ilvl w:val="0"/>
          <w:numId w:val="36"/>
        </w:numPr>
        <w:spacing w:line="240" w:lineRule="auto"/>
      </w:pPr>
      <w:r w:rsidRPr="00AB1BBE">
        <w:t xml:space="preserve">Tudja </w:t>
      </w:r>
      <w:proofErr w:type="spellStart"/>
      <w:r w:rsidRPr="00AB1BBE">
        <w:t>monitorozni</w:t>
      </w:r>
      <w:proofErr w:type="spellEnd"/>
      <w:r w:rsidRPr="00AB1BBE">
        <w:t xml:space="preserve"> a rendszer erőforrásait, képes szolgáltatások indítására és leállítására.</w:t>
      </w:r>
    </w:p>
    <w:p w14:paraId="4F5A47A2" w14:textId="77777777" w:rsidR="008D30B2" w:rsidRDefault="008C115B" w:rsidP="00EA2E7C">
      <w:pPr>
        <w:pStyle w:val="Listaszerbekezds"/>
        <w:numPr>
          <w:ilvl w:val="0"/>
          <w:numId w:val="36"/>
        </w:numPr>
        <w:spacing w:line="240" w:lineRule="auto"/>
      </w:pPr>
      <w:r w:rsidRPr="00AB1BBE">
        <w:t xml:space="preserve">Ismeri a regisztrációs adatbázis célját, és képes abban beállításokat végezni a </w:t>
      </w:r>
      <w:proofErr w:type="spellStart"/>
      <w:r w:rsidRPr="00AB1BBE">
        <w:t>Regedit</w:t>
      </w:r>
      <w:proofErr w:type="spellEnd"/>
      <w:r w:rsidRPr="00AB1BBE">
        <w:t xml:space="preserve"> programmal.</w:t>
      </w:r>
    </w:p>
    <w:p w14:paraId="557AF847" w14:textId="77777777" w:rsidR="008D30B2" w:rsidRPr="008D30B2" w:rsidRDefault="008C115B" w:rsidP="00EA2E7C">
      <w:pPr>
        <w:pStyle w:val="Listaszerbekezds"/>
        <w:numPr>
          <w:ilvl w:val="0"/>
          <w:numId w:val="36"/>
        </w:numPr>
        <w:spacing w:after="240" w:line="240" w:lineRule="auto"/>
      </w:pPr>
      <w:r w:rsidRPr="00AB1BBE">
        <w:t>Felismeri a CLI jelentőségét, és képes parancssori eszközöket használni a gyakoribb feladatokra (fájlműveletek, hálózatkezelés, felhasználókezelés stb.).</w:t>
      </w:r>
    </w:p>
    <w:p w14:paraId="6993A13E" w14:textId="77777777" w:rsidR="008D30B2" w:rsidRDefault="008C115B" w:rsidP="00EA2E7C">
      <w:pPr>
        <w:tabs>
          <w:tab w:val="center" w:pos="845"/>
          <w:tab w:val="center" w:pos="2884"/>
        </w:tabs>
        <w:spacing w:after="0" w:line="240" w:lineRule="auto"/>
        <w:ind w:left="0" w:right="0" w:firstLine="0"/>
        <w:jc w:val="left"/>
        <w:rPr>
          <w:b/>
          <w:szCs w:val="24"/>
        </w:rPr>
      </w:pPr>
      <w:r w:rsidRPr="00F83730">
        <w:rPr>
          <w:rFonts w:eastAsia="Calibri"/>
          <w:b/>
          <w:szCs w:val="24"/>
        </w:rPr>
        <w:tab/>
      </w:r>
      <w:r w:rsidRPr="00F83730">
        <w:rPr>
          <w:b/>
          <w:szCs w:val="24"/>
        </w:rPr>
        <w:t>A dolgok internete</w:t>
      </w:r>
    </w:p>
    <w:p w14:paraId="5F9DC57A" w14:textId="77777777" w:rsidR="008D30B2" w:rsidRDefault="008C115B" w:rsidP="00EA2E7C">
      <w:pPr>
        <w:spacing w:after="0" w:line="240" w:lineRule="auto"/>
        <w:ind w:right="0"/>
        <w:rPr>
          <w:szCs w:val="24"/>
        </w:rPr>
      </w:pPr>
      <w:r w:rsidRPr="00F83730">
        <w:rPr>
          <w:szCs w:val="24"/>
        </w:rPr>
        <w:t xml:space="preserve">A témakör célja az </w:t>
      </w:r>
      <w:proofErr w:type="spellStart"/>
      <w:r w:rsidRPr="00F83730">
        <w:rPr>
          <w:szCs w:val="24"/>
        </w:rPr>
        <w:t>IoT</w:t>
      </w:r>
      <w:proofErr w:type="spellEnd"/>
      <w:r w:rsidRPr="00F83730">
        <w:rPr>
          <w:szCs w:val="24"/>
        </w:rPr>
        <w:t xml:space="preserve"> (dolgok internete) fogalmának és gyakorlati megvalósítási lehetőségeinek bemutatása. A témakör elsajátítását követően a tanuló:</w:t>
      </w:r>
    </w:p>
    <w:p w14:paraId="42ADC01F" w14:textId="77777777" w:rsidR="008D30B2" w:rsidRDefault="008C115B" w:rsidP="00EA2E7C">
      <w:pPr>
        <w:pStyle w:val="Listaszerbekezds"/>
        <w:numPr>
          <w:ilvl w:val="0"/>
          <w:numId w:val="37"/>
        </w:numPr>
        <w:spacing w:line="240" w:lineRule="auto"/>
      </w:pPr>
      <w:r w:rsidRPr="00AB1BBE">
        <w:t xml:space="preserve">Ismeri az </w:t>
      </w:r>
      <w:proofErr w:type="spellStart"/>
      <w:r w:rsidRPr="00AB1BBE">
        <w:t>IoT</w:t>
      </w:r>
      <w:proofErr w:type="spellEnd"/>
      <w:r w:rsidRPr="00AB1BBE">
        <w:t xml:space="preserve"> fogalmát, alkalmazási lehetőségeit, a szenzorok, mikrokontrollerek és beavatkozóelemek különböző típusait.</w:t>
      </w:r>
    </w:p>
    <w:p w14:paraId="1EB04732" w14:textId="77777777" w:rsidR="008D30B2" w:rsidRDefault="008C115B" w:rsidP="00EA2E7C">
      <w:pPr>
        <w:pStyle w:val="Listaszerbekezds"/>
        <w:numPr>
          <w:ilvl w:val="0"/>
          <w:numId w:val="37"/>
        </w:numPr>
        <w:spacing w:line="240" w:lineRule="auto"/>
      </w:pPr>
      <w:r w:rsidRPr="00AB1BBE">
        <w:t xml:space="preserve">Képes prototípus készítésére a megvalósítandó </w:t>
      </w:r>
      <w:proofErr w:type="spellStart"/>
      <w:r w:rsidRPr="00AB1BBE">
        <w:t>IoT</w:t>
      </w:r>
      <w:proofErr w:type="spellEnd"/>
      <w:r w:rsidRPr="00AB1BBE">
        <w:t>-projekthez.</w:t>
      </w:r>
    </w:p>
    <w:p w14:paraId="6BA80C26" w14:textId="77777777" w:rsidR="008D30B2" w:rsidRDefault="008C115B" w:rsidP="00EA2E7C">
      <w:pPr>
        <w:pStyle w:val="Listaszerbekezds"/>
        <w:numPr>
          <w:ilvl w:val="0"/>
          <w:numId w:val="37"/>
        </w:numPr>
        <w:spacing w:line="240" w:lineRule="auto"/>
      </w:pPr>
      <w:r w:rsidRPr="00AB1BBE">
        <w:t xml:space="preserve">Ismeri a Big Data és az </w:t>
      </w:r>
      <w:proofErr w:type="spellStart"/>
      <w:r w:rsidRPr="00AB1BBE">
        <w:t>automatizáció</w:t>
      </w:r>
      <w:proofErr w:type="spellEnd"/>
      <w:r w:rsidRPr="00AB1BBE">
        <w:t xml:space="preserve"> fogalmát.</w:t>
      </w:r>
    </w:p>
    <w:p w14:paraId="28E6F67B" w14:textId="77777777" w:rsidR="008C115B" w:rsidRPr="008D30B2" w:rsidRDefault="008C115B" w:rsidP="00EA2E7C">
      <w:pPr>
        <w:pStyle w:val="Listaszerbekezds"/>
        <w:numPr>
          <w:ilvl w:val="0"/>
          <w:numId w:val="37"/>
        </w:numPr>
        <w:spacing w:after="240" w:line="240" w:lineRule="auto"/>
      </w:pPr>
      <w:r w:rsidRPr="00AB1BBE">
        <w:t xml:space="preserve">Képes egyszerű </w:t>
      </w:r>
      <w:proofErr w:type="spellStart"/>
      <w:r w:rsidRPr="00AB1BBE">
        <w:t>IoT</w:t>
      </w:r>
      <w:proofErr w:type="spellEnd"/>
      <w:r w:rsidRPr="00AB1BBE">
        <w:t>-projektek szimulációjára (</w:t>
      </w:r>
      <w:proofErr w:type="spellStart"/>
      <w:r w:rsidRPr="00AB1BBE">
        <w:t>Packet</w:t>
      </w:r>
      <w:proofErr w:type="spellEnd"/>
      <w:r w:rsidRPr="00AB1BBE">
        <w:t xml:space="preserve"> </w:t>
      </w:r>
      <w:proofErr w:type="spellStart"/>
      <w:r w:rsidRPr="00AB1BBE">
        <w:t>Tracerben</w:t>
      </w:r>
      <w:proofErr w:type="spellEnd"/>
      <w:r w:rsidRPr="00AB1BBE">
        <w:t>) és megvalósítására valós eszközökkel (</w:t>
      </w:r>
      <w:proofErr w:type="spellStart"/>
      <w:r w:rsidRPr="00AB1BBE">
        <w:t>Arduino</w:t>
      </w:r>
      <w:proofErr w:type="spellEnd"/>
      <w:r w:rsidRPr="00AB1BBE">
        <w:t xml:space="preserve">, </w:t>
      </w:r>
      <w:proofErr w:type="spellStart"/>
      <w:r w:rsidRPr="00AB1BBE">
        <w:t>Raspberry</w:t>
      </w:r>
      <w:proofErr w:type="spellEnd"/>
      <w:r w:rsidRPr="00AB1BBE">
        <w:t xml:space="preserve"> Pi).</w:t>
      </w:r>
    </w:p>
    <w:p w14:paraId="3F8A9D15" w14:textId="77777777" w:rsidR="008D30B2" w:rsidRPr="008D30B2" w:rsidRDefault="008C115B" w:rsidP="00EA2E7C">
      <w:pPr>
        <w:pStyle w:val="Nincstrkz"/>
        <w:tabs>
          <w:tab w:val="right" w:pos="9041"/>
        </w:tabs>
        <w:spacing w:after="240"/>
      </w:pPr>
      <w:bookmarkStart w:id="21" w:name="_Toc209517103"/>
      <w:r w:rsidRPr="00FE4B7E">
        <w:rPr>
          <w:rStyle w:val="Cmsor2Char"/>
        </w:rPr>
        <w:t>Informatikai és t</w:t>
      </w:r>
      <w:r w:rsidR="00DE7141" w:rsidRPr="00FE4B7E">
        <w:rPr>
          <w:rStyle w:val="Cmsor2Char"/>
        </w:rPr>
        <w:t>ávközlési alapok II. tantárgy</w:t>
      </w:r>
      <w:bookmarkEnd w:id="21"/>
      <w:r w:rsidR="008D30B2">
        <w:t xml:space="preserve"> </w:t>
      </w:r>
      <w:r w:rsidR="008D30B2">
        <w:tab/>
      </w:r>
      <w:r w:rsidRPr="00FE4B7E">
        <w:t>144/144 óra</w:t>
      </w:r>
    </w:p>
    <w:p w14:paraId="43B904A6" w14:textId="77777777" w:rsidR="008D30B2" w:rsidRDefault="008C115B" w:rsidP="00EA2E7C">
      <w:pPr>
        <w:tabs>
          <w:tab w:val="center" w:pos="755"/>
          <w:tab w:val="center" w:pos="2881"/>
        </w:tabs>
        <w:spacing w:after="0" w:line="240" w:lineRule="auto"/>
        <w:ind w:left="0" w:right="0" w:firstLine="0"/>
        <w:jc w:val="left"/>
        <w:rPr>
          <w:b/>
          <w:szCs w:val="24"/>
        </w:rPr>
      </w:pPr>
      <w:r w:rsidRPr="00F83730">
        <w:rPr>
          <w:rFonts w:eastAsia="Calibri"/>
          <w:b/>
          <w:szCs w:val="24"/>
        </w:rPr>
        <w:tab/>
      </w:r>
      <w:r w:rsidRPr="00F83730">
        <w:rPr>
          <w:b/>
          <w:szCs w:val="24"/>
        </w:rPr>
        <w:t>A tantárgy tanításának fő célja</w:t>
      </w:r>
    </w:p>
    <w:p w14:paraId="2BF41BDD" w14:textId="77777777" w:rsidR="008D30B2" w:rsidRDefault="008C115B" w:rsidP="00EA2E7C">
      <w:pPr>
        <w:spacing w:after="0" w:line="240" w:lineRule="auto"/>
        <w:ind w:right="-2"/>
        <w:rPr>
          <w:szCs w:val="24"/>
        </w:rPr>
      </w:pPr>
      <w:r w:rsidRPr="00F83730">
        <w:rPr>
          <w:szCs w:val="24"/>
        </w:rPr>
        <w:t xml:space="preserve">A tantárgy tanításának fő célja, hogy a tanulók megismerkedjenek a hálózati alapfogalmakkal, és képesek legyenek otthoni vagy kisebb vállalati hálózatok alapszíntű telepítésére és </w:t>
      </w:r>
      <w:r w:rsidRPr="00F83730">
        <w:rPr>
          <w:szCs w:val="24"/>
        </w:rPr>
        <w:lastRenderedPageBreak/>
        <w:t>beállítására. A tárgy kitér az IT-biztonság, valamint a gépi tanulás és a mesterséges intelligencia területére, valamint a Linux operációs rendszer alapszintű használatára is.</w:t>
      </w:r>
    </w:p>
    <w:p w14:paraId="4EDDB2AB" w14:textId="77777777" w:rsidR="008D30B2" w:rsidRDefault="008C115B" w:rsidP="00EA2E7C">
      <w:pPr>
        <w:spacing w:after="0" w:line="240" w:lineRule="auto"/>
        <w:ind w:right="0"/>
        <w:rPr>
          <w:szCs w:val="24"/>
        </w:rPr>
      </w:pPr>
      <w:r w:rsidRPr="00F83730">
        <w:rPr>
          <w:szCs w:val="24"/>
        </w:rPr>
        <w:t>A tanulók részegységenként, közvetlenül gyakorlati példákon keresztül sajátíthatják el az elméleti tananyagot.</w:t>
      </w:r>
    </w:p>
    <w:p w14:paraId="2A1C2B9B" w14:textId="77777777" w:rsidR="008D30B2" w:rsidRDefault="008C115B" w:rsidP="00EA2E7C">
      <w:pPr>
        <w:spacing w:after="0" w:line="240" w:lineRule="auto"/>
        <w:ind w:right="0"/>
        <w:rPr>
          <w:szCs w:val="24"/>
        </w:rPr>
      </w:pPr>
      <w:r w:rsidRPr="00F83730">
        <w:rPr>
          <w:szCs w:val="24"/>
        </w:rPr>
        <w:t>A tantárgyat oktató végzettségére, szakképesítésére, munkatapasztalatára vonatkozó speciális elvárások</w:t>
      </w:r>
    </w:p>
    <w:p w14:paraId="15C198DA" w14:textId="77777777" w:rsidR="008D30B2" w:rsidRDefault="008C115B" w:rsidP="00EA2E7C">
      <w:pPr>
        <w:spacing w:after="0" w:line="240" w:lineRule="auto"/>
        <w:ind w:left="437" w:right="0"/>
        <w:rPr>
          <w:szCs w:val="24"/>
        </w:rPr>
      </w:pPr>
      <w:r w:rsidRPr="00F83730">
        <w:rPr>
          <w:szCs w:val="24"/>
        </w:rPr>
        <w:t>—</w:t>
      </w:r>
    </w:p>
    <w:p w14:paraId="3F1197DF" w14:textId="77777777" w:rsidR="008D30B2" w:rsidRDefault="008C115B" w:rsidP="00EA2E7C">
      <w:pPr>
        <w:tabs>
          <w:tab w:val="center" w:pos="755"/>
          <w:tab w:val="center" w:pos="3513"/>
        </w:tabs>
        <w:spacing w:after="0" w:line="240" w:lineRule="auto"/>
        <w:ind w:left="0" w:right="0" w:firstLine="0"/>
        <w:jc w:val="left"/>
        <w:rPr>
          <w:szCs w:val="24"/>
        </w:rPr>
      </w:pPr>
      <w:r w:rsidRPr="00F83730">
        <w:rPr>
          <w:szCs w:val="24"/>
        </w:rPr>
        <w:t>Kapcsolódó közismereti, szakmai tartalmak</w:t>
      </w:r>
    </w:p>
    <w:p w14:paraId="20FC1417" w14:textId="77777777" w:rsidR="008D30B2" w:rsidRDefault="008C115B" w:rsidP="00EA2E7C">
      <w:pPr>
        <w:spacing w:after="0" w:line="240" w:lineRule="auto"/>
        <w:ind w:right="0"/>
        <w:rPr>
          <w:szCs w:val="24"/>
        </w:rPr>
      </w:pPr>
      <w:r w:rsidRPr="00F83730">
        <w:rPr>
          <w:szCs w:val="24"/>
        </w:rPr>
        <w:t>Közismereti tartalom: Matematika – Számrendszerek témakör</w:t>
      </w:r>
    </w:p>
    <w:p w14:paraId="019B742D" w14:textId="77777777" w:rsidR="008D30B2" w:rsidRDefault="008C115B" w:rsidP="00EA2E7C">
      <w:pPr>
        <w:spacing w:after="240" w:line="240" w:lineRule="auto"/>
        <w:ind w:right="0"/>
        <w:rPr>
          <w:szCs w:val="24"/>
        </w:rPr>
      </w:pPr>
      <w:r w:rsidRPr="00F83730">
        <w:rPr>
          <w:szCs w:val="24"/>
        </w:rPr>
        <w:t>Szakmai tartalom: Informatikai és távközlési alapok I. témakörei (Megelőző karbantartás és hibakeresés; Laptopok és más eszközök tulajdonságai, hibakeresés; Windows telepítése és konfigurációja)</w:t>
      </w:r>
    </w:p>
    <w:p w14:paraId="43C49034" w14:textId="77777777" w:rsidR="00481686" w:rsidRPr="00F83730" w:rsidRDefault="008C115B" w:rsidP="00EA2E7C">
      <w:pPr>
        <w:spacing w:after="0" w:line="240" w:lineRule="auto"/>
        <w:ind w:right="0"/>
        <w:rPr>
          <w:szCs w:val="24"/>
        </w:rPr>
      </w:pPr>
      <w:r w:rsidRPr="00F83730">
        <w:rPr>
          <w:szCs w:val="24"/>
        </w:rPr>
        <w:t>A képzés órakeretének legalább 60%-át gyakorlati helyszínen (tanműhely, üzem stb.) kell lebonyolítani.</w:t>
      </w:r>
    </w:p>
    <w:p w14:paraId="66DCFB06" w14:textId="77777777" w:rsidR="008C115B" w:rsidRPr="00CD71A3" w:rsidRDefault="008C115B" w:rsidP="00CD71A3">
      <w:pPr>
        <w:pStyle w:val="Cmsor1"/>
      </w:pPr>
      <w:r w:rsidRPr="00CD71A3">
        <w:tab/>
      </w:r>
      <w:bookmarkStart w:id="22" w:name="_Toc209517104"/>
      <w:r w:rsidRPr="00CD71A3">
        <w:t>A tantárgy oktatása során fejlesztendő kompetenciák</w:t>
      </w:r>
      <w:bookmarkEnd w:id="22"/>
    </w:p>
    <w:tbl>
      <w:tblPr>
        <w:tblStyle w:val="TableGrid"/>
        <w:tblW w:w="10490" w:type="dxa"/>
        <w:tblInd w:w="-714" w:type="dxa"/>
        <w:tblLayout w:type="fixed"/>
        <w:tblCellMar>
          <w:top w:w="15" w:type="dxa"/>
          <w:left w:w="108" w:type="dxa"/>
          <w:right w:w="58" w:type="dxa"/>
        </w:tblCellMar>
        <w:tblLook w:val="04A0" w:firstRow="1" w:lastRow="0" w:firstColumn="1" w:lastColumn="0" w:noHBand="0" w:noVBand="1"/>
      </w:tblPr>
      <w:tblGrid>
        <w:gridCol w:w="2410"/>
        <w:gridCol w:w="1985"/>
        <w:gridCol w:w="1276"/>
        <w:gridCol w:w="2268"/>
        <w:gridCol w:w="2551"/>
      </w:tblGrid>
      <w:tr w:rsidR="008C115B" w:rsidRPr="008305CD" w14:paraId="7AA18AEA" w14:textId="77777777" w:rsidTr="00AD4528">
        <w:tc>
          <w:tcPr>
            <w:tcW w:w="2410" w:type="dxa"/>
            <w:tcBorders>
              <w:top w:val="single" w:sz="4" w:space="0" w:color="000000"/>
              <w:left w:val="single" w:sz="4" w:space="0" w:color="000000"/>
              <w:bottom w:val="single" w:sz="4" w:space="0" w:color="000000"/>
              <w:right w:val="single" w:sz="4" w:space="0" w:color="000000"/>
            </w:tcBorders>
            <w:vAlign w:val="center"/>
          </w:tcPr>
          <w:p w14:paraId="4696FC35"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Készségek, képességek </w:t>
            </w:r>
          </w:p>
        </w:tc>
        <w:tc>
          <w:tcPr>
            <w:tcW w:w="1985" w:type="dxa"/>
            <w:tcBorders>
              <w:top w:val="single" w:sz="4" w:space="0" w:color="000000"/>
              <w:left w:val="single" w:sz="4" w:space="0" w:color="000000"/>
              <w:bottom w:val="single" w:sz="4" w:space="0" w:color="000000"/>
              <w:right w:val="single" w:sz="4" w:space="0" w:color="000000"/>
            </w:tcBorders>
            <w:vAlign w:val="center"/>
          </w:tcPr>
          <w:p w14:paraId="29564DBB" w14:textId="77777777" w:rsidR="008C115B" w:rsidRPr="008305CD" w:rsidRDefault="008C115B" w:rsidP="00EA2E7C">
            <w:pPr>
              <w:spacing w:after="0" w:line="240" w:lineRule="auto"/>
              <w:ind w:left="0" w:right="51" w:firstLine="0"/>
              <w:jc w:val="center"/>
              <w:rPr>
                <w:sz w:val="20"/>
                <w:szCs w:val="20"/>
              </w:rPr>
            </w:pPr>
            <w:r w:rsidRPr="008305CD">
              <w:rPr>
                <w:b/>
                <w:sz w:val="20"/>
                <w:szCs w:val="20"/>
              </w:rPr>
              <w:t xml:space="preserve">Ismeretek </w:t>
            </w:r>
          </w:p>
        </w:tc>
        <w:tc>
          <w:tcPr>
            <w:tcW w:w="1276" w:type="dxa"/>
            <w:tcBorders>
              <w:top w:val="single" w:sz="4" w:space="0" w:color="000000"/>
              <w:left w:val="single" w:sz="4" w:space="0" w:color="000000"/>
              <w:bottom w:val="single" w:sz="4" w:space="0" w:color="000000"/>
              <w:right w:val="single" w:sz="4" w:space="0" w:color="000000"/>
            </w:tcBorders>
            <w:vAlign w:val="center"/>
          </w:tcPr>
          <w:p w14:paraId="6EF0B58E"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Önállóság és felelősség mértéke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371F263"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Elvárt viselkedésmódok, attitűdök </w:t>
            </w:r>
          </w:p>
        </w:tc>
        <w:tc>
          <w:tcPr>
            <w:tcW w:w="2551" w:type="dxa"/>
            <w:tcBorders>
              <w:top w:val="single" w:sz="4" w:space="0" w:color="000000"/>
              <w:left w:val="single" w:sz="4" w:space="0" w:color="000000"/>
              <w:bottom w:val="single" w:sz="4" w:space="0" w:color="000000"/>
              <w:right w:val="single" w:sz="4" w:space="0" w:color="000000"/>
            </w:tcBorders>
          </w:tcPr>
          <w:p w14:paraId="656C85B9" w14:textId="77777777" w:rsidR="008D30B2" w:rsidRDefault="008C115B" w:rsidP="00EA2E7C">
            <w:pPr>
              <w:spacing w:after="0" w:line="240" w:lineRule="auto"/>
              <w:ind w:left="0" w:right="0" w:firstLine="0"/>
              <w:jc w:val="center"/>
              <w:rPr>
                <w:b/>
                <w:sz w:val="20"/>
                <w:szCs w:val="20"/>
              </w:rPr>
            </w:pPr>
            <w:r w:rsidRPr="008305CD">
              <w:rPr>
                <w:b/>
                <w:sz w:val="20"/>
                <w:szCs w:val="20"/>
              </w:rPr>
              <w:t>Általános és szakmához kötődő</w:t>
            </w:r>
          </w:p>
          <w:p w14:paraId="0F52E82C"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digitális kompetenciák </w:t>
            </w:r>
          </w:p>
        </w:tc>
      </w:tr>
      <w:tr w:rsidR="008C115B" w:rsidRPr="008305CD" w14:paraId="427ABD29" w14:textId="77777777" w:rsidTr="00AD4528">
        <w:tc>
          <w:tcPr>
            <w:tcW w:w="2410" w:type="dxa"/>
            <w:tcBorders>
              <w:top w:val="single" w:sz="4" w:space="0" w:color="000000"/>
              <w:left w:val="single" w:sz="4" w:space="0" w:color="000000"/>
              <w:bottom w:val="single" w:sz="4" w:space="0" w:color="000000"/>
              <w:right w:val="single" w:sz="4" w:space="0" w:color="000000"/>
            </w:tcBorders>
          </w:tcPr>
          <w:p w14:paraId="225B3649" w14:textId="77777777" w:rsidR="008C115B" w:rsidRPr="008305CD" w:rsidRDefault="008C115B" w:rsidP="00EA2E7C">
            <w:pPr>
              <w:spacing w:after="0" w:line="240" w:lineRule="auto"/>
              <w:ind w:left="0" w:right="0" w:firstLine="0"/>
              <w:rPr>
                <w:sz w:val="20"/>
                <w:szCs w:val="20"/>
              </w:rPr>
            </w:pPr>
            <w:r w:rsidRPr="008305CD">
              <w:rPr>
                <w:sz w:val="20"/>
                <w:szCs w:val="20"/>
              </w:rPr>
              <w:t>Besorolja az OSI- és a TCP/</w:t>
            </w:r>
            <w:proofErr w:type="spellStart"/>
            <w:r w:rsidRPr="008305CD">
              <w:rPr>
                <w:sz w:val="20"/>
                <w:szCs w:val="20"/>
              </w:rPr>
              <w:t>IPrétegmodell</w:t>
            </w:r>
            <w:proofErr w:type="spellEnd"/>
            <w:r w:rsidRPr="008305CD">
              <w:rPr>
                <w:sz w:val="20"/>
                <w:szCs w:val="20"/>
              </w:rPr>
              <w:t xml:space="preserve"> megfelelő rétegébe a hálózati eszközöket. </w:t>
            </w:r>
          </w:p>
        </w:tc>
        <w:tc>
          <w:tcPr>
            <w:tcW w:w="1985" w:type="dxa"/>
            <w:tcBorders>
              <w:top w:val="single" w:sz="4" w:space="0" w:color="000000"/>
              <w:left w:val="single" w:sz="4" w:space="0" w:color="000000"/>
              <w:bottom w:val="single" w:sz="4" w:space="0" w:color="000000"/>
              <w:right w:val="single" w:sz="4" w:space="0" w:color="000000"/>
            </w:tcBorders>
            <w:vAlign w:val="center"/>
          </w:tcPr>
          <w:p w14:paraId="203E4AFD" w14:textId="77777777" w:rsidR="008C115B" w:rsidRPr="008305CD" w:rsidRDefault="008C115B" w:rsidP="00EA2E7C">
            <w:pPr>
              <w:spacing w:after="0" w:line="240" w:lineRule="auto"/>
              <w:ind w:left="0" w:right="0" w:firstLine="0"/>
              <w:jc w:val="left"/>
              <w:rPr>
                <w:sz w:val="20"/>
                <w:szCs w:val="20"/>
              </w:rPr>
            </w:pPr>
            <w:r w:rsidRPr="008305CD">
              <w:rPr>
                <w:sz w:val="20"/>
                <w:szCs w:val="20"/>
              </w:rPr>
              <w:t>Hálózati eszközök OSI-modell</w:t>
            </w:r>
            <w:r w:rsidR="002D7ADB">
              <w:rPr>
                <w:sz w:val="20"/>
                <w:szCs w:val="20"/>
              </w:rPr>
              <w:t xml:space="preserve"> </w:t>
            </w:r>
            <w:r w:rsidRPr="008305CD">
              <w:rPr>
                <w:sz w:val="20"/>
                <w:szCs w:val="20"/>
              </w:rPr>
              <w:t xml:space="preserve">TCP/IP-modell </w:t>
            </w:r>
          </w:p>
        </w:tc>
        <w:tc>
          <w:tcPr>
            <w:tcW w:w="1276" w:type="dxa"/>
            <w:tcBorders>
              <w:top w:val="single" w:sz="4" w:space="0" w:color="000000"/>
              <w:left w:val="single" w:sz="4" w:space="0" w:color="000000"/>
              <w:bottom w:val="single" w:sz="4" w:space="0" w:color="000000"/>
              <w:right w:val="single" w:sz="4" w:space="0" w:color="000000"/>
            </w:tcBorders>
            <w:vAlign w:val="center"/>
          </w:tcPr>
          <w:p w14:paraId="10CF95CB"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06B243F9" w14:textId="77777777" w:rsidR="008C115B" w:rsidRPr="008305CD" w:rsidRDefault="008C115B" w:rsidP="00EA2E7C">
            <w:pPr>
              <w:spacing w:after="0" w:line="240" w:lineRule="auto"/>
              <w:ind w:left="0" w:right="23" w:firstLine="0"/>
              <w:jc w:val="left"/>
              <w:rPr>
                <w:sz w:val="20"/>
                <w:szCs w:val="20"/>
              </w:rPr>
            </w:pPr>
            <w:r w:rsidRPr="008305CD">
              <w:rPr>
                <w:sz w:val="20"/>
                <w:szCs w:val="20"/>
              </w:rPr>
              <w:t xml:space="preserve">Legyen fogékony az információk befogadására és alkalmazására. Figyelmesnek és óvatosnak kell lennie a kábelkészítési műveletek közben. Érdeklődjön az adott téma iránt. Együttműködőnek és kommunikatívnak kell lennie. </w:t>
            </w:r>
          </w:p>
        </w:tc>
        <w:tc>
          <w:tcPr>
            <w:tcW w:w="2551" w:type="dxa"/>
            <w:tcBorders>
              <w:top w:val="single" w:sz="4" w:space="0" w:color="000000"/>
              <w:left w:val="single" w:sz="4" w:space="0" w:color="000000"/>
              <w:bottom w:val="single" w:sz="4" w:space="0" w:color="000000"/>
              <w:right w:val="single" w:sz="4" w:space="0" w:color="000000"/>
            </w:tcBorders>
            <w:vAlign w:val="center"/>
          </w:tcPr>
          <w:p w14:paraId="7FE655E9"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 </w:t>
            </w:r>
          </w:p>
        </w:tc>
      </w:tr>
      <w:tr w:rsidR="008C115B" w:rsidRPr="008305CD" w14:paraId="564A058D" w14:textId="77777777" w:rsidTr="00AD4528">
        <w:tc>
          <w:tcPr>
            <w:tcW w:w="2410" w:type="dxa"/>
            <w:tcBorders>
              <w:top w:val="single" w:sz="4" w:space="0" w:color="000000"/>
              <w:left w:val="single" w:sz="4" w:space="0" w:color="000000"/>
              <w:bottom w:val="single" w:sz="4" w:space="0" w:color="000000"/>
              <w:right w:val="single" w:sz="4" w:space="0" w:color="000000"/>
            </w:tcBorders>
            <w:vAlign w:val="center"/>
          </w:tcPr>
          <w:p w14:paraId="79B7AEEC"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Elvégzi a kapcsoló és forgalomirányító alapkonfigurációját. </w:t>
            </w:r>
          </w:p>
        </w:tc>
        <w:tc>
          <w:tcPr>
            <w:tcW w:w="1985" w:type="dxa"/>
            <w:tcBorders>
              <w:top w:val="single" w:sz="4" w:space="0" w:color="000000"/>
              <w:left w:val="single" w:sz="4" w:space="0" w:color="000000"/>
              <w:bottom w:val="single" w:sz="4" w:space="0" w:color="000000"/>
              <w:right w:val="single" w:sz="4" w:space="0" w:color="000000"/>
            </w:tcBorders>
          </w:tcPr>
          <w:p w14:paraId="16BE9C8E" w14:textId="77777777" w:rsidR="008C115B" w:rsidRPr="008305CD" w:rsidRDefault="008C115B" w:rsidP="00EA2E7C">
            <w:pPr>
              <w:spacing w:after="0" w:line="240" w:lineRule="auto"/>
              <w:ind w:left="0" w:right="0" w:firstLine="0"/>
              <w:jc w:val="left"/>
              <w:rPr>
                <w:sz w:val="20"/>
                <w:szCs w:val="20"/>
              </w:rPr>
            </w:pPr>
            <w:r w:rsidRPr="008305CD">
              <w:rPr>
                <w:sz w:val="20"/>
                <w:szCs w:val="20"/>
              </w:rPr>
              <w:t>Hálózati eszközök elérése</w:t>
            </w:r>
            <w:r w:rsidR="002D7ADB">
              <w:rPr>
                <w:sz w:val="20"/>
                <w:szCs w:val="20"/>
              </w:rPr>
              <w:t xml:space="preserve">. </w:t>
            </w:r>
            <w:r w:rsidRPr="008305CD">
              <w:rPr>
                <w:sz w:val="20"/>
                <w:szCs w:val="20"/>
              </w:rPr>
              <w:t xml:space="preserve">Hálózati operációs rendszerek konfigurációs parancsainak felépítése, súgója Kapcsolók alapkonfigurációja Forgalomirányító alapkonfigurációja </w:t>
            </w:r>
          </w:p>
        </w:tc>
        <w:tc>
          <w:tcPr>
            <w:tcW w:w="1276" w:type="dxa"/>
            <w:tcBorders>
              <w:top w:val="single" w:sz="4" w:space="0" w:color="000000"/>
              <w:left w:val="single" w:sz="4" w:space="0" w:color="000000"/>
              <w:bottom w:val="single" w:sz="4" w:space="0" w:color="000000"/>
              <w:right w:val="single" w:sz="4" w:space="0" w:color="000000"/>
            </w:tcBorders>
            <w:vAlign w:val="center"/>
          </w:tcPr>
          <w:p w14:paraId="2988C123"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7E66357A" w14:textId="77777777" w:rsidR="008C115B" w:rsidRPr="008305CD" w:rsidRDefault="008C115B" w:rsidP="00EA2E7C">
            <w:pPr>
              <w:spacing w:after="0" w:line="240" w:lineRule="auto"/>
              <w:ind w:left="0" w:right="0" w:firstLine="0"/>
              <w:jc w:val="left"/>
              <w:rPr>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321E7A63"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Terminálemulációs szoftver használata </w:t>
            </w:r>
          </w:p>
        </w:tc>
      </w:tr>
      <w:tr w:rsidR="008C115B" w:rsidRPr="008305CD" w14:paraId="5FE46D49" w14:textId="77777777" w:rsidTr="00AD4528">
        <w:tc>
          <w:tcPr>
            <w:tcW w:w="2410" w:type="dxa"/>
            <w:tcBorders>
              <w:top w:val="single" w:sz="4" w:space="0" w:color="000000"/>
              <w:left w:val="single" w:sz="4" w:space="0" w:color="000000"/>
              <w:bottom w:val="single" w:sz="4" w:space="0" w:color="000000"/>
              <w:right w:val="single" w:sz="4" w:space="0" w:color="000000"/>
            </w:tcBorders>
          </w:tcPr>
          <w:p w14:paraId="70C3C70A"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Ethernet-kábelt készít. </w:t>
            </w:r>
          </w:p>
        </w:tc>
        <w:tc>
          <w:tcPr>
            <w:tcW w:w="1985" w:type="dxa"/>
            <w:tcBorders>
              <w:top w:val="single" w:sz="4" w:space="0" w:color="000000"/>
              <w:left w:val="single" w:sz="4" w:space="0" w:color="000000"/>
              <w:bottom w:val="single" w:sz="4" w:space="0" w:color="000000"/>
              <w:right w:val="single" w:sz="4" w:space="0" w:color="000000"/>
            </w:tcBorders>
          </w:tcPr>
          <w:p w14:paraId="21B7BC27"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TIA/EIA-568 szabvány </w:t>
            </w:r>
          </w:p>
        </w:tc>
        <w:tc>
          <w:tcPr>
            <w:tcW w:w="1276" w:type="dxa"/>
            <w:tcBorders>
              <w:top w:val="single" w:sz="4" w:space="0" w:color="000000"/>
              <w:left w:val="single" w:sz="4" w:space="0" w:color="000000"/>
              <w:bottom w:val="single" w:sz="4" w:space="0" w:color="000000"/>
              <w:right w:val="single" w:sz="4" w:space="0" w:color="000000"/>
            </w:tcBorders>
            <w:vAlign w:val="center"/>
          </w:tcPr>
          <w:p w14:paraId="20B9DED7"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15A69A33" w14:textId="77777777" w:rsidR="008C115B" w:rsidRPr="008305CD" w:rsidRDefault="008C115B" w:rsidP="00EA2E7C">
            <w:pPr>
              <w:spacing w:after="0" w:line="240" w:lineRule="auto"/>
              <w:ind w:left="0" w:right="0" w:firstLine="0"/>
              <w:jc w:val="left"/>
              <w:rPr>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337663EE"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 </w:t>
            </w:r>
          </w:p>
        </w:tc>
      </w:tr>
      <w:tr w:rsidR="008C115B" w:rsidRPr="008305CD" w14:paraId="302A45E2" w14:textId="77777777" w:rsidTr="00AD4528">
        <w:tc>
          <w:tcPr>
            <w:tcW w:w="2410" w:type="dxa"/>
            <w:tcBorders>
              <w:top w:val="single" w:sz="4" w:space="0" w:color="000000"/>
              <w:left w:val="single" w:sz="4" w:space="0" w:color="000000"/>
              <w:bottom w:val="single" w:sz="4" w:space="0" w:color="000000"/>
              <w:right w:val="single" w:sz="4" w:space="0" w:color="000000"/>
            </w:tcBorders>
          </w:tcPr>
          <w:p w14:paraId="594182D4" w14:textId="77777777" w:rsidR="008C115B" w:rsidRPr="008305CD" w:rsidRDefault="008C115B" w:rsidP="00EA2E7C">
            <w:pPr>
              <w:spacing w:after="0" w:line="240" w:lineRule="auto"/>
              <w:ind w:left="0" w:right="0" w:firstLine="0"/>
              <w:rPr>
                <w:sz w:val="20"/>
                <w:szCs w:val="20"/>
              </w:rPr>
            </w:pPr>
            <w:r w:rsidRPr="008305CD">
              <w:rPr>
                <w:sz w:val="20"/>
                <w:szCs w:val="20"/>
              </w:rPr>
              <w:t xml:space="preserve">Azonosítja az </w:t>
            </w:r>
            <w:proofErr w:type="spellStart"/>
            <w:r w:rsidRPr="008305CD">
              <w:rPr>
                <w:sz w:val="20"/>
                <w:szCs w:val="20"/>
              </w:rPr>
              <w:t>ARPfolyamat</w:t>
            </w:r>
            <w:proofErr w:type="spellEnd"/>
            <w:r w:rsidRPr="008305CD">
              <w:rPr>
                <w:sz w:val="20"/>
                <w:szCs w:val="20"/>
              </w:rPr>
              <w:t xml:space="preserve"> üzeneteit adatforgalom elfogására alkalmas szoftver használatával. </w:t>
            </w:r>
          </w:p>
        </w:tc>
        <w:tc>
          <w:tcPr>
            <w:tcW w:w="1985" w:type="dxa"/>
            <w:tcBorders>
              <w:top w:val="single" w:sz="4" w:space="0" w:color="000000"/>
              <w:left w:val="single" w:sz="4" w:space="0" w:color="000000"/>
              <w:bottom w:val="single" w:sz="4" w:space="0" w:color="000000"/>
              <w:right w:val="single" w:sz="4" w:space="0" w:color="000000"/>
            </w:tcBorders>
            <w:vAlign w:val="center"/>
          </w:tcPr>
          <w:p w14:paraId="4144DBC7"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ARP-protokoll </w:t>
            </w:r>
          </w:p>
        </w:tc>
        <w:tc>
          <w:tcPr>
            <w:tcW w:w="1276" w:type="dxa"/>
            <w:tcBorders>
              <w:top w:val="single" w:sz="4" w:space="0" w:color="000000"/>
              <w:left w:val="single" w:sz="4" w:space="0" w:color="000000"/>
              <w:bottom w:val="single" w:sz="4" w:space="0" w:color="000000"/>
              <w:right w:val="single" w:sz="4" w:space="0" w:color="000000"/>
            </w:tcBorders>
            <w:vAlign w:val="center"/>
          </w:tcPr>
          <w:p w14:paraId="09B03631"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2268" w:type="dxa"/>
            <w:vMerge/>
            <w:tcBorders>
              <w:top w:val="nil"/>
              <w:left w:val="single" w:sz="4" w:space="0" w:color="000000"/>
              <w:bottom w:val="single" w:sz="4" w:space="0" w:color="000000"/>
              <w:right w:val="single" w:sz="4" w:space="0" w:color="000000"/>
            </w:tcBorders>
          </w:tcPr>
          <w:p w14:paraId="481BA18F" w14:textId="77777777" w:rsidR="008C115B" w:rsidRPr="008305CD" w:rsidRDefault="008C115B" w:rsidP="00EA2E7C">
            <w:pPr>
              <w:spacing w:after="0" w:line="240" w:lineRule="auto"/>
              <w:ind w:left="0" w:right="0" w:firstLine="0"/>
              <w:jc w:val="left"/>
              <w:rPr>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711C7C9"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Adatforgalom elfogására alkalmas szoftver használata </w:t>
            </w:r>
          </w:p>
        </w:tc>
      </w:tr>
      <w:tr w:rsidR="008C115B" w:rsidRPr="008305CD" w14:paraId="4392ACE6" w14:textId="77777777" w:rsidTr="00AD4528">
        <w:tblPrEx>
          <w:tblCellMar>
            <w:top w:w="45" w:type="dxa"/>
            <w:right w:w="59" w:type="dxa"/>
          </w:tblCellMar>
        </w:tblPrEx>
        <w:tc>
          <w:tcPr>
            <w:tcW w:w="2410" w:type="dxa"/>
            <w:tcBorders>
              <w:top w:val="single" w:sz="4" w:space="0" w:color="000000"/>
              <w:left w:val="single" w:sz="4" w:space="0" w:color="000000"/>
              <w:bottom w:val="single" w:sz="4" w:space="0" w:color="000000"/>
              <w:right w:val="single" w:sz="4" w:space="0" w:color="000000"/>
            </w:tcBorders>
          </w:tcPr>
          <w:p w14:paraId="60C7BD1A" w14:textId="77777777" w:rsidR="008C115B" w:rsidRPr="008305CD" w:rsidRDefault="002D7ADB" w:rsidP="00EA2E7C">
            <w:pPr>
              <w:spacing w:after="0" w:line="240" w:lineRule="auto"/>
              <w:ind w:left="0" w:right="0" w:firstLine="0"/>
              <w:jc w:val="left"/>
              <w:rPr>
                <w:sz w:val="20"/>
                <w:szCs w:val="20"/>
              </w:rPr>
            </w:pPr>
            <w:r>
              <w:rPr>
                <w:sz w:val="20"/>
                <w:szCs w:val="20"/>
              </w:rPr>
              <w:t xml:space="preserve">Számrendszerek között </w:t>
            </w:r>
            <w:r w:rsidR="008C115B" w:rsidRPr="008305CD">
              <w:rPr>
                <w:sz w:val="20"/>
                <w:szCs w:val="20"/>
              </w:rPr>
              <w:t>átváltást végez. Adott méretű alhálózatot alakít ki</w:t>
            </w:r>
            <w:r>
              <w:rPr>
                <w:sz w:val="20"/>
                <w:szCs w:val="20"/>
              </w:rPr>
              <w:t xml:space="preserve"> </w:t>
            </w:r>
            <w:r w:rsidR="008C115B" w:rsidRPr="008305CD">
              <w:rPr>
                <w:sz w:val="20"/>
                <w:szCs w:val="20"/>
              </w:rPr>
              <w:t xml:space="preserve">(VLSM). </w:t>
            </w:r>
          </w:p>
        </w:tc>
        <w:tc>
          <w:tcPr>
            <w:tcW w:w="1985" w:type="dxa"/>
            <w:tcBorders>
              <w:top w:val="single" w:sz="4" w:space="0" w:color="000000"/>
              <w:left w:val="single" w:sz="4" w:space="0" w:color="000000"/>
              <w:bottom w:val="single" w:sz="4" w:space="0" w:color="000000"/>
              <w:right w:val="single" w:sz="4" w:space="0" w:color="000000"/>
            </w:tcBorders>
            <w:vAlign w:val="center"/>
          </w:tcPr>
          <w:p w14:paraId="69AE6BA7"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Decimális, bináris, hexadecimális számrendszer  IPv4-cím VLSM </w:t>
            </w:r>
          </w:p>
        </w:tc>
        <w:tc>
          <w:tcPr>
            <w:tcW w:w="1276" w:type="dxa"/>
            <w:tcBorders>
              <w:top w:val="single" w:sz="4" w:space="0" w:color="000000"/>
              <w:left w:val="single" w:sz="4" w:space="0" w:color="000000"/>
              <w:bottom w:val="single" w:sz="4" w:space="0" w:color="000000"/>
              <w:right w:val="single" w:sz="4" w:space="0" w:color="000000"/>
            </w:tcBorders>
            <w:vAlign w:val="center"/>
          </w:tcPr>
          <w:p w14:paraId="6364E45F"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2268" w:type="dxa"/>
            <w:vMerge w:val="restart"/>
            <w:tcBorders>
              <w:top w:val="single" w:sz="4" w:space="0" w:color="000000"/>
              <w:left w:val="single" w:sz="4" w:space="0" w:color="000000"/>
              <w:bottom w:val="single" w:sz="4" w:space="0" w:color="000000"/>
              <w:right w:val="single" w:sz="4" w:space="0" w:color="000000"/>
            </w:tcBorders>
          </w:tcPr>
          <w:p w14:paraId="3099F045" w14:textId="77777777" w:rsidR="008C115B" w:rsidRPr="008305CD" w:rsidRDefault="008C115B" w:rsidP="00EA2E7C">
            <w:pPr>
              <w:spacing w:after="0" w:line="240" w:lineRule="auto"/>
              <w:ind w:left="0" w:right="0" w:firstLine="0"/>
              <w:jc w:val="left"/>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1CA36627" w14:textId="77777777" w:rsidR="008C115B" w:rsidRPr="008305CD" w:rsidRDefault="008C115B" w:rsidP="00EA2E7C">
            <w:pPr>
              <w:spacing w:after="0" w:line="240" w:lineRule="auto"/>
              <w:ind w:left="0" w:right="35" w:firstLine="0"/>
              <w:jc w:val="left"/>
              <w:rPr>
                <w:sz w:val="20"/>
                <w:szCs w:val="20"/>
              </w:rPr>
            </w:pPr>
            <w:r w:rsidRPr="008305CD">
              <w:rPr>
                <w:sz w:val="20"/>
                <w:szCs w:val="20"/>
              </w:rPr>
              <w:t>Digitális tartalmak keresése és szűré</w:t>
            </w:r>
            <w:r w:rsidR="002D7ADB">
              <w:rPr>
                <w:sz w:val="20"/>
                <w:szCs w:val="20"/>
              </w:rPr>
              <w:t>se Alhálózatkalkulátor használa</w:t>
            </w:r>
            <w:r w:rsidRPr="008305CD">
              <w:rPr>
                <w:sz w:val="20"/>
                <w:szCs w:val="20"/>
              </w:rPr>
              <w:t xml:space="preserve">ta </w:t>
            </w:r>
          </w:p>
        </w:tc>
      </w:tr>
      <w:tr w:rsidR="008C115B" w:rsidRPr="008305CD" w14:paraId="4720A189" w14:textId="77777777" w:rsidTr="00AD4528">
        <w:tblPrEx>
          <w:tblCellMar>
            <w:top w:w="45" w:type="dxa"/>
            <w:right w:w="59" w:type="dxa"/>
          </w:tblCellMar>
        </w:tblPrEx>
        <w:tc>
          <w:tcPr>
            <w:tcW w:w="2410" w:type="dxa"/>
            <w:tcBorders>
              <w:top w:val="single" w:sz="4" w:space="0" w:color="000000"/>
              <w:left w:val="single" w:sz="4" w:space="0" w:color="000000"/>
              <w:bottom w:val="single" w:sz="4" w:space="0" w:color="000000"/>
              <w:right w:val="single" w:sz="4" w:space="0" w:color="000000"/>
            </w:tcBorders>
          </w:tcPr>
          <w:p w14:paraId="6CFFDF60"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Értelmezi és felhasználja a forgalomirányítók IPv4 és IPv6 irányítótáblájában található bejegyzéseket. </w:t>
            </w:r>
          </w:p>
        </w:tc>
        <w:tc>
          <w:tcPr>
            <w:tcW w:w="1985" w:type="dxa"/>
            <w:tcBorders>
              <w:top w:val="single" w:sz="4" w:space="0" w:color="000000"/>
              <w:left w:val="single" w:sz="4" w:space="0" w:color="000000"/>
              <w:bottom w:val="single" w:sz="4" w:space="0" w:color="000000"/>
              <w:right w:val="single" w:sz="4" w:space="0" w:color="000000"/>
            </w:tcBorders>
            <w:vAlign w:val="center"/>
          </w:tcPr>
          <w:p w14:paraId="2F294E54"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IPv4 irányítótábla szerepe, felépítése IPv6 irányítótábla szerepe, felépítése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EAEA815"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6D7316FA" w14:textId="77777777" w:rsidR="008C115B" w:rsidRPr="008305CD" w:rsidRDefault="008C115B" w:rsidP="00EA2E7C">
            <w:pPr>
              <w:spacing w:after="0" w:line="240" w:lineRule="auto"/>
              <w:ind w:left="0" w:right="0" w:firstLine="0"/>
              <w:jc w:val="left"/>
              <w:rPr>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3455D7E"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 </w:t>
            </w:r>
          </w:p>
        </w:tc>
      </w:tr>
      <w:tr w:rsidR="008C115B" w:rsidRPr="008305CD" w14:paraId="5746F3FE" w14:textId="77777777" w:rsidTr="00AD4528">
        <w:tblPrEx>
          <w:tblCellMar>
            <w:top w:w="45" w:type="dxa"/>
            <w:right w:w="59" w:type="dxa"/>
          </w:tblCellMar>
        </w:tblPrEx>
        <w:tc>
          <w:tcPr>
            <w:tcW w:w="2410" w:type="dxa"/>
            <w:tcBorders>
              <w:top w:val="single" w:sz="4" w:space="0" w:color="000000"/>
              <w:left w:val="single" w:sz="4" w:space="0" w:color="000000"/>
              <w:bottom w:val="single" w:sz="4" w:space="0" w:color="000000"/>
              <w:right w:val="single" w:sz="4" w:space="0" w:color="000000"/>
            </w:tcBorders>
            <w:vAlign w:val="center"/>
          </w:tcPr>
          <w:p w14:paraId="49E1DADD"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Alapértelmezett átjárót határoz meg és állít be kliensek számára. </w:t>
            </w:r>
          </w:p>
        </w:tc>
        <w:tc>
          <w:tcPr>
            <w:tcW w:w="1985" w:type="dxa"/>
            <w:tcBorders>
              <w:top w:val="single" w:sz="4" w:space="0" w:color="000000"/>
              <w:left w:val="single" w:sz="4" w:space="0" w:color="000000"/>
              <w:bottom w:val="single" w:sz="4" w:space="0" w:color="000000"/>
              <w:right w:val="single" w:sz="4" w:space="0" w:color="000000"/>
            </w:tcBorders>
            <w:vAlign w:val="center"/>
          </w:tcPr>
          <w:p w14:paraId="78961ECF"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Alapértelmezett átjáró fogalma, szerepe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228D2D4"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632CCA95" w14:textId="77777777" w:rsidR="008C115B" w:rsidRPr="008305CD" w:rsidRDefault="008C115B" w:rsidP="00EA2E7C">
            <w:pPr>
              <w:spacing w:after="0" w:line="240" w:lineRule="auto"/>
              <w:ind w:left="0" w:right="0" w:firstLine="0"/>
              <w:jc w:val="left"/>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48649F7A"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PC- és mobileszközök alapszintű használata. Adatok, információk és digitális tartalmak kezelése </w:t>
            </w:r>
          </w:p>
        </w:tc>
      </w:tr>
      <w:tr w:rsidR="008C115B" w:rsidRPr="008305CD" w14:paraId="384A57D5" w14:textId="77777777" w:rsidTr="00AD4528">
        <w:tblPrEx>
          <w:tblCellMar>
            <w:top w:w="45" w:type="dxa"/>
            <w:right w:w="59" w:type="dxa"/>
          </w:tblCellMar>
        </w:tblPrEx>
        <w:tc>
          <w:tcPr>
            <w:tcW w:w="2410" w:type="dxa"/>
            <w:tcBorders>
              <w:top w:val="single" w:sz="4" w:space="0" w:color="000000"/>
              <w:left w:val="single" w:sz="4" w:space="0" w:color="000000"/>
              <w:bottom w:val="single" w:sz="4" w:space="0" w:color="000000"/>
              <w:right w:val="single" w:sz="4" w:space="0" w:color="000000"/>
            </w:tcBorders>
          </w:tcPr>
          <w:p w14:paraId="580B4DF5"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Teszteli a hálózat működését </w:t>
            </w:r>
            <w:proofErr w:type="spellStart"/>
            <w:r w:rsidRPr="008305CD">
              <w:rPr>
                <w:sz w:val="20"/>
                <w:szCs w:val="20"/>
              </w:rPr>
              <w:t>ping</w:t>
            </w:r>
            <w:proofErr w:type="spellEnd"/>
            <w:r w:rsidRPr="008305CD">
              <w:rPr>
                <w:sz w:val="20"/>
                <w:szCs w:val="20"/>
              </w:rPr>
              <w:t xml:space="preserve"> és </w:t>
            </w:r>
            <w:proofErr w:type="spellStart"/>
            <w:r w:rsidRPr="008305CD">
              <w:rPr>
                <w:sz w:val="20"/>
                <w:szCs w:val="20"/>
              </w:rPr>
              <w:t>traceroute</w:t>
            </w:r>
            <w:proofErr w:type="spellEnd"/>
            <w:r w:rsidRPr="008305CD">
              <w:rPr>
                <w:sz w:val="20"/>
                <w:szCs w:val="20"/>
              </w:rPr>
              <w:t xml:space="preserve"> parancsok használatával. </w:t>
            </w:r>
          </w:p>
        </w:tc>
        <w:tc>
          <w:tcPr>
            <w:tcW w:w="1985" w:type="dxa"/>
            <w:tcBorders>
              <w:top w:val="single" w:sz="4" w:space="0" w:color="000000"/>
              <w:left w:val="single" w:sz="4" w:space="0" w:color="000000"/>
              <w:bottom w:val="single" w:sz="4" w:space="0" w:color="000000"/>
              <w:right w:val="single" w:sz="4" w:space="0" w:color="000000"/>
            </w:tcBorders>
            <w:vAlign w:val="center"/>
          </w:tcPr>
          <w:p w14:paraId="44BAA56B"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ICMP-protokoll </w:t>
            </w:r>
          </w:p>
        </w:tc>
        <w:tc>
          <w:tcPr>
            <w:tcW w:w="1276" w:type="dxa"/>
            <w:tcBorders>
              <w:top w:val="single" w:sz="4" w:space="0" w:color="000000"/>
              <w:left w:val="single" w:sz="4" w:space="0" w:color="000000"/>
              <w:bottom w:val="single" w:sz="4" w:space="0" w:color="000000"/>
              <w:right w:val="single" w:sz="4" w:space="0" w:color="000000"/>
            </w:tcBorders>
            <w:vAlign w:val="center"/>
          </w:tcPr>
          <w:p w14:paraId="4768C58C"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196F773C" w14:textId="77777777" w:rsidR="008C115B" w:rsidRPr="008305CD" w:rsidRDefault="008C115B" w:rsidP="00EA2E7C">
            <w:pPr>
              <w:spacing w:after="0" w:line="240" w:lineRule="auto"/>
              <w:ind w:left="0" w:right="0" w:firstLine="0"/>
              <w:jc w:val="left"/>
              <w:rPr>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43DF76F"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Számítógép parancssorának használata </w:t>
            </w:r>
          </w:p>
        </w:tc>
      </w:tr>
      <w:tr w:rsidR="008C115B" w:rsidRPr="008305CD" w14:paraId="3810AE90" w14:textId="77777777" w:rsidTr="00AD4528">
        <w:tblPrEx>
          <w:tblCellMar>
            <w:top w:w="45" w:type="dxa"/>
            <w:right w:w="59" w:type="dxa"/>
          </w:tblCellMar>
        </w:tblPrEx>
        <w:tc>
          <w:tcPr>
            <w:tcW w:w="2410" w:type="dxa"/>
            <w:tcBorders>
              <w:top w:val="single" w:sz="4" w:space="0" w:color="000000"/>
              <w:left w:val="single" w:sz="4" w:space="0" w:color="000000"/>
              <w:bottom w:val="single" w:sz="4" w:space="0" w:color="000000"/>
              <w:right w:val="single" w:sz="4" w:space="0" w:color="000000"/>
            </w:tcBorders>
          </w:tcPr>
          <w:p w14:paraId="17185F8C" w14:textId="77777777" w:rsidR="008C115B" w:rsidRPr="008305CD" w:rsidRDefault="008C115B" w:rsidP="00EA2E7C">
            <w:pPr>
              <w:spacing w:after="0" w:line="240" w:lineRule="auto"/>
              <w:ind w:left="0" w:right="0" w:firstLine="0"/>
              <w:jc w:val="left"/>
              <w:rPr>
                <w:sz w:val="20"/>
                <w:szCs w:val="20"/>
              </w:rPr>
            </w:pPr>
            <w:r w:rsidRPr="008305CD">
              <w:rPr>
                <w:sz w:val="20"/>
                <w:szCs w:val="20"/>
              </w:rPr>
              <w:lastRenderedPageBreak/>
              <w:t>Elvégzi a SOHO</w:t>
            </w:r>
            <w:r w:rsidR="002D7ADB">
              <w:rPr>
                <w:sz w:val="20"/>
                <w:szCs w:val="20"/>
              </w:rPr>
              <w:t xml:space="preserve"> </w:t>
            </w:r>
            <w:r w:rsidRPr="008305CD">
              <w:rPr>
                <w:sz w:val="20"/>
                <w:szCs w:val="20"/>
              </w:rPr>
              <w:t xml:space="preserve">router alapbeállításait, vezeték nélküli klienseket csatlakoztat. </w:t>
            </w:r>
          </w:p>
        </w:tc>
        <w:tc>
          <w:tcPr>
            <w:tcW w:w="1985" w:type="dxa"/>
            <w:tcBorders>
              <w:top w:val="single" w:sz="4" w:space="0" w:color="000000"/>
              <w:left w:val="single" w:sz="4" w:space="0" w:color="000000"/>
              <w:bottom w:val="single" w:sz="4" w:space="0" w:color="000000"/>
              <w:right w:val="single" w:sz="4" w:space="0" w:color="000000"/>
            </w:tcBorders>
            <w:vAlign w:val="center"/>
          </w:tcPr>
          <w:p w14:paraId="1D16372F"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Wifi szabványok SOHO router elérése és alapkonfigurációja </w:t>
            </w:r>
          </w:p>
        </w:tc>
        <w:tc>
          <w:tcPr>
            <w:tcW w:w="1276" w:type="dxa"/>
            <w:tcBorders>
              <w:top w:val="single" w:sz="4" w:space="0" w:color="000000"/>
              <w:left w:val="single" w:sz="4" w:space="0" w:color="000000"/>
              <w:bottom w:val="single" w:sz="4" w:space="0" w:color="000000"/>
              <w:right w:val="single" w:sz="4" w:space="0" w:color="000000"/>
            </w:tcBorders>
            <w:vAlign w:val="center"/>
          </w:tcPr>
          <w:p w14:paraId="784FB7D3"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254C0ADF" w14:textId="77777777" w:rsidR="008C115B" w:rsidRPr="008305CD" w:rsidRDefault="008C115B" w:rsidP="00EA2E7C">
            <w:pPr>
              <w:spacing w:after="0" w:line="240" w:lineRule="auto"/>
              <w:ind w:left="0" w:right="0" w:firstLine="0"/>
              <w:jc w:val="left"/>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7149D22B" w14:textId="77777777" w:rsidR="008C115B" w:rsidRPr="008305CD" w:rsidRDefault="008C115B" w:rsidP="00EA2E7C">
            <w:pPr>
              <w:spacing w:after="0" w:line="240" w:lineRule="auto"/>
              <w:ind w:left="0" w:right="0" w:firstLine="0"/>
              <w:jc w:val="left"/>
              <w:rPr>
                <w:sz w:val="20"/>
                <w:szCs w:val="20"/>
              </w:rPr>
            </w:pPr>
            <w:r w:rsidRPr="008305CD">
              <w:rPr>
                <w:sz w:val="20"/>
                <w:szCs w:val="20"/>
              </w:rPr>
              <w:t>Hálózatszimulációs szof</w:t>
            </w:r>
            <w:r w:rsidR="002D7ADB">
              <w:rPr>
                <w:sz w:val="20"/>
                <w:szCs w:val="20"/>
              </w:rPr>
              <w:t>tver használata SOHO router kon</w:t>
            </w:r>
            <w:r w:rsidRPr="008305CD">
              <w:rPr>
                <w:sz w:val="20"/>
                <w:szCs w:val="20"/>
              </w:rPr>
              <w:t xml:space="preserve">figurációs felületének használata </w:t>
            </w:r>
          </w:p>
        </w:tc>
      </w:tr>
      <w:tr w:rsidR="008C115B" w:rsidRPr="008305CD" w14:paraId="74BC1ABA" w14:textId="77777777" w:rsidTr="00AD4528">
        <w:tblPrEx>
          <w:tblCellMar>
            <w:top w:w="45" w:type="dxa"/>
            <w:right w:w="59" w:type="dxa"/>
          </w:tblCellMar>
        </w:tblPrEx>
        <w:tc>
          <w:tcPr>
            <w:tcW w:w="2410" w:type="dxa"/>
            <w:tcBorders>
              <w:top w:val="single" w:sz="4" w:space="0" w:color="000000"/>
              <w:left w:val="single" w:sz="4" w:space="0" w:color="000000"/>
              <w:bottom w:val="single" w:sz="4" w:space="0" w:color="000000"/>
              <w:right w:val="single" w:sz="4" w:space="0" w:color="000000"/>
            </w:tcBorders>
          </w:tcPr>
          <w:p w14:paraId="7305965D"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Vezetékes és vezeték nélküli állomásokat tartalmazó kisvállalati vagy otthoni hálózatot épít. </w:t>
            </w:r>
          </w:p>
        </w:tc>
        <w:tc>
          <w:tcPr>
            <w:tcW w:w="1985" w:type="dxa"/>
            <w:tcBorders>
              <w:top w:val="single" w:sz="4" w:space="0" w:color="000000"/>
              <w:left w:val="single" w:sz="4" w:space="0" w:color="000000"/>
              <w:bottom w:val="single" w:sz="4" w:space="0" w:color="000000"/>
              <w:right w:val="single" w:sz="4" w:space="0" w:color="000000"/>
            </w:tcBorders>
            <w:vAlign w:val="center"/>
          </w:tcPr>
          <w:p w14:paraId="386655A3"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8F01EC3"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3ED902CB" w14:textId="77777777" w:rsidR="008C115B" w:rsidRPr="008305CD" w:rsidRDefault="008C115B" w:rsidP="00EA2E7C">
            <w:pPr>
              <w:spacing w:after="0" w:line="240" w:lineRule="auto"/>
              <w:ind w:left="0" w:right="0" w:firstLine="0"/>
              <w:jc w:val="left"/>
              <w:rPr>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64D0B6D"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Hálózat szimulációs szoftver használata. Terminálemulációs szoftver használata </w:t>
            </w:r>
          </w:p>
        </w:tc>
      </w:tr>
      <w:tr w:rsidR="008C115B" w:rsidRPr="008305CD" w14:paraId="5E00BA06" w14:textId="77777777" w:rsidTr="00AD4528">
        <w:tblPrEx>
          <w:tblCellMar>
            <w:top w:w="45" w:type="dxa"/>
            <w:right w:w="59" w:type="dxa"/>
          </w:tblCellMar>
        </w:tblPrEx>
        <w:tc>
          <w:tcPr>
            <w:tcW w:w="2410" w:type="dxa"/>
            <w:tcBorders>
              <w:top w:val="single" w:sz="4" w:space="0" w:color="000000"/>
              <w:left w:val="single" w:sz="4" w:space="0" w:color="000000"/>
              <w:bottom w:val="single" w:sz="4" w:space="0" w:color="000000"/>
              <w:right w:val="single" w:sz="4" w:space="0" w:color="000000"/>
            </w:tcBorders>
          </w:tcPr>
          <w:p w14:paraId="6F5A525F"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Windows operációs rendszerben jogosultságokat és tűzfalszabályokat állít be. </w:t>
            </w:r>
          </w:p>
        </w:tc>
        <w:tc>
          <w:tcPr>
            <w:tcW w:w="1985" w:type="dxa"/>
            <w:tcBorders>
              <w:top w:val="single" w:sz="4" w:space="0" w:color="000000"/>
              <w:left w:val="single" w:sz="4" w:space="0" w:color="000000"/>
              <w:bottom w:val="single" w:sz="4" w:space="0" w:color="000000"/>
              <w:right w:val="single" w:sz="4" w:space="0" w:color="000000"/>
            </w:tcBorders>
            <w:vAlign w:val="center"/>
          </w:tcPr>
          <w:p w14:paraId="7716E9A4" w14:textId="77777777" w:rsidR="008C115B" w:rsidRPr="008305CD" w:rsidRDefault="008C115B" w:rsidP="00EA2E7C">
            <w:pPr>
              <w:spacing w:after="0" w:line="240" w:lineRule="auto"/>
              <w:ind w:left="0" w:right="50" w:firstLine="0"/>
              <w:rPr>
                <w:sz w:val="20"/>
                <w:szCs w:val="20"/>
              </w:rPr>
            </w:pPr>
            <w:r w:rsidRPr="008305CD">
              <w:rPr>
                <w:sz w:val="20"/>
                <w:szCs w:val="20"/>
              </w:rPr>
              <w:t>Fájl- és mappajogosultságok típusai Tűzfalszabályok</w:t>
            </w:r>
            <w:r w:rsidR="002D7ADB">
              <w:rPr>
                <w:sz w:val="20"/>
                <w:szCs w:val="20"/>
              </w:rPr>
              <w:t xml:space="preserve"> </w:t>
            </w:r>
            <w:r w:rsidRPr="008305CD">
              <w:rPr>
                <w:sz w:val="20"/>
                <w:szCs w:val="20"/>
              </w:rPr>
              <w:t xml:space="preserve">típusai </w:t>
            </w:r>
          </w:p>
        </w:tc>
        <w:tc>
          <w:tcPr>
            <w:tcW w:w="1276" w:type="dxa"/>
            <w:tcBorders>
              <w:top w:val="single" w:sz="4" w:space="0" w:color="000000"/>
              <w:left w:val="single" w:sz="4" w:space="0" w:color="000000"/>
              <w:bottom w:val="single" w:sz="4" w:space="0" w:color="000000"/>
              <w:right w:val="single" w:sz="4" w:space="0" w:color="000000"/>
            </w:tcBorders>
            <w:vAlign w:val="center"/>
          </w:tcPr>
          <w:p w14:paraId="450E1E68"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49B14FED" w14:textId="77777777" w:rsidR="008C115B" w:rsidRPr="008305CD" w:rsidRDefault="008C115B" w:rsidP="00EA2E7C">
            <w:pPr>
              <w:spacing w:after="0" w:line="240" w:lineRule="auto"/>
              <w:ind w:left="0" w:right="0" w:firstLine="0"/>
              <w:jc w:val="left"/>
              <w:rPr>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32541043"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A Fájlkezelő és a Windows tűzfal használata </w:t>
            </w:r>
          </w:p>
        </w:tc>
      </w:tr>
      <w:tr w:rsidR="008C115B" w:rsidRPr="008305CD" w14:paraId="30828CC9" w14:textId="77777777" w:rsidTr="00AD4528">
        <w:tblPrEx>
          <w:tblCellMar>
            <w:top w:w="45" w:type="dxa"/>
            <w:right w:w="59" w:type="dxa"/>
          </w:tblCellMar>
        </w:tblPrEx>
        <w:tc>
          <w:tcPr>
            <w:tcW w:w="2410" w:type="dxa"/>
            <w:tcBorders>
              <w:top w:val="single" w:sz="4" w:space="0" w:color="000000"/>
              <w:left w:val="single" w:sz="4" w:space="0" w:color="000000"/>
              <w:bottom w:val="single" w:sz="4" w:space="0" w:color="000000"/>
              <w:right w:val="single" w:sz="4" w:space="0" w:color="000000"/>
            </w:tcBorders>
          </w:tcPr>
          <w:p w14:paraId="5CED504B"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Vezeték nélküli forgalomirányítón hitelesítést és titkosítást állít be.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72E3E77" w14:textId="77777777" w:rsidR="008C115B" w:rsidRPr="008305CD" w:rsidRDefault="002D7ADB" w:rsidP="00EA2E7C">
            <w:pPr>
              <w:spacing w:after="0" w:line="240" w:lineRule="auto"/>
              <w:ind w:left="0" w:right="0" w:firstLine="0"/>
              <w:jc w:val="left"/>
              <w:rPr>
                <w:sz w:val="20"/>
                <w:szCs w:val="20"/>
              </w:rPr>
            </w:pPr>
            <w:r>
              <w:rPr>
                <w:sz w:val="20"/>
                <w:szCs w:val="20"/>
              </w:rPr>
              <w:t>WPA/WPA2 biz</w:t>
            </w:r>
            <w:r w:rsidR="008C115B" w:rsidRPr="008305CD">
              <w:rPr>
                <w:sz w:val="20"/>
                <w:szCs w:val="20"/>
              </w:rPr>
              <w:t xml:space="preserve">tonsági módszer </w:t>
            </w:r>
          </w:p>
        </w:tc>
        <w:tc>
          <w:tcPr>
            <w:tcW w:w="1276" w:type="dxa"/>
            <w:tcBorders>
              <w:top w:val="single" w:sz="4" w:space="0" w:color="000000"/>
              <w:left w:val="single" w:sz="4" w:space="0" w:color="000000"/>
              <w:bottom w:val="single" w:sz="4" w:space="0" w:color="000000"/>
              <w:right w:val="single" w:sz="4" w:space="0" w:color="000000"/>
            </w:tcBorders>
            <w:vAlign w:val="center"/>
          </w:tcPr>
          <w:p w14:paraId="641F2050"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2268" w:type="dxa"/>
            <w:vMerge/>
            <w:tcBorders>
              <w:top w:val="nil"/>
              <w:left w:val="single" w:sz="4" w:space="0" w:color="000000"/>
              <w:bottom w:val="nil"/>
              <w:right w:val="single" w:sz="4" w:space="0" w:color="000000"/>
            </w:tcBorders>
          </w:tcPr>
          <w:p w14:paraId="19278909" w14:textId="77777777" w:rsidR="008C115B" w:rsidRPr="008305CD" w:rsidRDefault="008C115B" w:rsidP="00EA2E7C">
            <w:pPr>
              <w:spacing w:after="0" w:line="240" w:lineRule="auto"/>
              <w:ind w:left="0" w:right="0" w:firstLine="0"/>
              <w:jc w:val="left"/>
              <w:rPr>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CC0EE4C"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A SOHO router konfigurációs felületének használata </w:t>
            </w:r>
          </w:p>
        </w:tc>
      </w:tr>
      <w:tr w:rsidR="008C115B" w:rsidRPr="008305CD" w14:paraId="634FAEC6" w14:textId="77777777" w:rsidTr="00AD4528">
        <w:tblPrEx>
          <w:tblCellMar>
            <w:top w:w="45" w:type="dxa"/>
            <w:right w:w="59" w:type="dxa"/>
          </w:tblCellMar>
        </w:tblPrEx>
        <w:tc>
          <w:tcPr>
            <w:tcW w:w="2410" w:type="dxa"/>
            <w:tcBorders>
              <w:top w:val="single" w:sz="4" w:space="0" w:color="000000"/>
              <w:left w:val="single" w:sz="4" w:space="0" w:color="000000"/>
              <w:bottom w:val="single" w:sz="4" w:space="0" w:color="000000"/>
              <w:right w:val="single" w:sz="4" w:space="0" w:color="000000"/>
            </w:tcBorders>
          </w:tcPr>
          <w:p w14:paraId="1B5FD72F"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Alkalmazásokat indít, felhasználói és biztonsági beállításokat hajt végre Androidot és iOS-t futtató eszközökön. </w:t>
            </w:r>
          </w:p>
        </w:tc>
        <w:tc>
          <w:tcPr>
            <w:tcW w:w="1985" w:type="dxa"/>
            <w:tcBorders>
              <w:top w:val="single" w:sz="4" w:space="0" w:color="000000"/>
              <w:left w:val="single" w:sz="4" w:space="0" w:color="000000"/>
              <w:bottom w:val="single" w:sz="4" w:space="0" w:color="000000"/>
              <w:right w:val="single" w:sz="4" w:space="0" w:color="000000"/>
            </w:tcBorders>
            <w:vAlign w:val="center"/>
          </w:tcPr>
          <w:p w14:paraId="46CEE996" w14:textId="77777777" w:rsidR="008C115B" w:rsidRPr="008305CD" w:rsidRDefault="008C115B" w:rsidP="00EA2E7C">
            <w:pPr>
              <w:spacing w:after="0" w:line="240" w:lineRule="auto"/>
              <w:ind w:left="0" w:right="0" w:firstLine="0"/>
              <w:jc w:val="left"/>
              <w:rPr>
                <w:sz w:val="20"/>
                <w:szCs w:val="20"/>
              </w:rPr>
            </w:pPr>
            <w:r w:rsidRPr="008305CD">
              <w:rPr>
                <w:sz w:val="20"/>
                <w:szCs w:val="20"/>
              </w:rPr>
              <w:t>iOS beállítási lehetőségei</w:t>
            </w:r>
            <w:r w:rsidR="002D7ADB">
              <w:rPr>
                <w:sz w:val="20"/>
                <w:szCs w:val="20"/>
              </w:rPr>
              <w:t xml:space="preserve">. </w:t>
            </w:r>
            <w:r w:rsidRPr="008305CD">
              <w:rPr>
                <w:sz w:val="20"/>
                <w:szCs w:val="20"/>
              </w:rPr>
              <w:t xml:space="preserve">Android beállítási lehetőségei </w:t>
            </w:r>
          </w:p>
        </w:tc>
        <w:tc>
          <w:tcPr>
            <w:tcW w:w="1276" w:type="dxa"/>
            <w:tcBorders>
              <w:top w:val="single" w:sz="4" w:space="0" w:color="000000"/>
              <w:left w:val="single" w:sz="4" w:space="0" w:color="000000"/>
              <w:bottom w:val="single" w:sz="4" w:space="0" w:color="000000"/>
              <w:right w:val="single" w:sz="4" w:space="0" w:color="000000"/>
            </w:tcBorders>
            <w:vAlign w:val="center"/>
          </w:tcPr>
          <w:p w14:paraId="0AE3EC39"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2268" w:type="dxa"/>
            <w:vMerge/>
            <w:tcBorders>
              <w:top w:val="nil"/>
              <w:left w:val="single" w:sz="4" w:space="0" w:color="000000"/>
              <w:bottom w:val="single" w:sz="4" w:space="0" w:color="000000"/>
              <w:right w:val="single" w:sz="4" w:space="0" w:color="000000"/>
            </w:tcBorders>
          </w:tcPr>
          <w:p w14:paraId="64E9FA2E" w14:textId="77777777" w:rsidR="008C115B" w:rsidRPr="008305CD" w:rsidRDefault="008C115B" w:rsidP="00EA2E7C">
            <w:pPr>
              <w:spacing w:after="0" w:line="240" w:lineRule="auto"/>
              <w:ind w:left="0" w:right="0" w:firstLine="0"/>
              <w:jc w:val="left"/>
              <w:rPr>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F2FAEBE"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Adatok, információk és digitális tartalmak kezelése </w:t>
            </w:r>
          </w:p>
        </w:tc>
      </w:tr>
    </w:tbl>
    <w:p w14:paraId="02F0D699" w14:textId="77777777" w:rsidR="008D30B2" w:rsidRPr="008D30B2" w:rsidRDefault="008C115B" w:rsidP="00EA2E7C">
      <w:pPr>
        <w:spacing w:before="1200" w:after="120" w:line="240" w:lineRule="auto"/>
        <w:rPr>
          <w:b/>
        </w:rPr>
      </w:pPr>
      <w:r w:rsidRPr="006A14E6">
        <w:rPr>
          <w:b/>
        </w:rPr>
        <w:t>A tantárgy témakörei</w:t>
      </w:r>
    </w:p>
    <w:p w14:paraId="6C6557F0" w14:textId="77777777" w:rsidR="008D30B2" w:rsidRDefault="008C115B" w:rsidP="00EA2E7C">
      <w:pPr>
        <w:tabs>
          <w:tab w:val="center" w:pos="845"/>
          <w:tab w:val="center" w:pos="4709"/>
        </w:tabs>
        <w:spacing w:after="0" w:line="240" w:lineRule="auto"/>
        <w:ind w:left="0" w:right="0" w:firstLine="0"/>
        <w:jc w:val="left"/>
        <w:rPr>
          <w:b/>
          <w:szCs w:val="24"/>
        </w:rPr>
      </w:pPr>
      <w:r w:rsidRPr="00F83730">
        <w:rPr>
          <w:b/>
          <w:szCs w:val="24"/>
        </w:rPr>
        <w:t>Gépi tanulás, neuronhálózatok, mesterséges intelligencia</w:t>
      </w:r>
    </w:p>
    <w:p w14:paraId="06EB806A" w14:textId="77777777" w:rsidR="008D30B2" w:rsidRDefault="008C115B" w:rsidP="00EA2E7C">
      <w:pPr>
        <w:spacing w:after="0" w:line="240" w:lineRule="auto"/>
        <w:ind w:right="0"/>
        <w:rPr>
          <w:szCs w:val="24"/>
        </w:rPr>
      </w:pPr>
      <w:r w:rsidRPr="00F83730">
        <w:rPr>
          <w:szCs w:val="24"/>
        </w:rPr>
        <w:t>A témakör célja a gépi tanulás és a mesterséges intelligencia (AI) jellemzőinek, aktuális helyzetének és felhasználási módjainak bemutatása. A témakör elsajátítását követően a tanuló:</w:t>
      </w:r>
    </w:p>
    <w:p w14:paraId="13AA0E0B" w14:textId="77777777" w:rsidR="008D30B2" w:rsidRDefault="008C115B" w:rsidP="00EA2E7C">
      <w:pPr>
        <w:pStyle w:val="Listaszerbekezds"/>
        <w:numPr>
          <w:ilvl w:val="0"/>
          <w:numId w:val="38"/>
        </w:numPr>
        <w:spacing w:line="240" w:lineRule="auto"/>
      </w:pPr>
      <w:r w:rsidRPr="00AB1BBE">
        <w:t>Ismeri a mesterséges intelligencia (AI) fogalmát, rövid történetét.</w:t>
      </w:r>
    </w:p>
    <w:p w14:paraId="7DE983EC" w14:textId="77777777" w:rsidR="008D30B2" w:rsidRDefault="008C115B" w:rsidP="00EA2E7C">
      <w:pPr>
        <w:pStyle w:val="Listaszerbekezds"/>
        <w:numPr>
          <w:ilvl w:val="0"/>
          <w:numId w:val="38"/>
        </w:numPr>
        <w:spacing w:line="240" w:lineRule="auto"/>
      </w:pPr>
      <w:r w:rsidRPr="00AB1BBE">
        <w:t>Tudja, mit jelent a gépi tanulás, és fel tud sorolni példákat az alkalmazására (beszéd- és alakfelismerés, célzott reklámok stb.).</w:t>
      </w:r>
    </w:p>
    <w:p w14:paraId="02770354" w14:textId="77777777" w:rsidR="008D30B2" w:rsidRDefault="008C115B" w:rsidP="00EA2E7C">
      <w:pPr>
        <w:pStyle w:val="Listaszerbekezds"/>
        <w:numPr>
          <w:ilvl w:val="0"/>
          <w:numId w:val="38"/>
        </w:numPr>
        <w:spacing w:line="240" w:lineRule="auto"/>
      </w:pPr>
      <w:r w:rsidRPr="00AB1BBE">
        <w:t>Ismeri a neuronhálózatok fogalmát, kapcsolódását a gépi tanuláshoz.</w:t>
      </w:r>
    </w:p>
    <w:p w14:paraId="2AC7541B" w14:textId="77777777" w:rsidR="008D30B2" w:rsidRPr="008D30B2" w:rsidRDefault="008C115B" w:rsidP="00EA2E7C">
      <w:pPr>
        <w:pStyle w:val="Listaszerbekezds"/>
        <w:numPr>
          <w:ilvl w:val="0"/>
          <w:numId w:val="38"/>
        </w:numPr>
        <w:spacing w:after="120" w:line="240" w:lineRule="auto"/>
      </w:pPr>
      <w:r w:rsidRPr="00AB1BBE">
        <w:t>Ismeri a gépi látás segítségével megoldható problémákat, a gépilátás-rendszerek összetevőit.</w:t>
      </w:r>
    </w:p>
    <w:p w14:paraId="3BF25831" w14:textId="77777777" w:rsidR="008D30B2" w:rsidRDefault="008C115B" w:rsidP="00EA2E7C">
      <w:pPr>
        <w:tabs>
          <w:tab w:val="center" w:pos="845"/>
          <w:tab w:val="center" w:pos="4343"/>
        </w:tabs>
        <w:spacing w:after="0" w:line="240" w:lineRule="auto"/>
        <w:ind w:left="0" w:right="0" w:firstLine="0"/>
        <w:jc w:val="left"/>
        <w:rPr>
          <w:b/>
          <w:szCs w:val="24"/>
        </w:rPr>
      </w:pPr>
      <w:r w:rsidRPr="00F83730">
        <w:rPr>
          <w:rFonts w:eastAsia="Calibri"/>
          <w:b/>
          <w:szCs w:val="24"/>
        </w:rPr>
        <w:tab/>
      </w:r>
      <w:r w:rsidRPr="00F83730">
        <w:rPr>
          <w:b/>
          <w:szCs w:val="24"/>
        </w:rPr>
        <w:t>Informatikai és távközlési hálózatok napjainkban</w:t>
      </w:r>
    </w:p>
    <w:p w14:paraId="5B2E2C1C" w14:textId="77777777" w:rsidR="008D30B2" w:rsidRDefault="008C115B" w:rsidP="00EA2E7C">
      <w:pPr>
        <w:spacing w:after="0" w:line="240" w:lineRule="auto"/>
        <w:ind w:right="0"/>
        <w:rPr>
          <w:szCs w:val="24"/>
        </w:rPr>
      </w:pPr>
      <w:r w:rsidRPr="00F83730">
        <w:rPr>
          <w:szCs w:val="24"/>
        </w:rPr>
        <w:t>A témakör célja annak bemutatása, mire használhatók a távközlési hálózatok, illetve milyen aktuális és várható trendek figyelhetők meg ezen a területen. A témakör elsajátítását követően a tanuló:</w:t>
      </w:r>
    </w:p>
    <w:p w14:paraId="155F25FC" w14:textId="77777777" w:rsidR="008D30B2" w:rsidRDefault="008C115B" w:rsidP="00EA2E7C">
      <w:pPr>
        <w:pStyle w:val="Listaszerbekezds"/>
        <w:numPr>
          <w:ilvl w:val="0"/>
          <w:numId w:val="39"/>
        </w:numPr>
        <w:spacing w:line="240" w:lineRule="auto"/>
      </w:pPr>
      <w:r w:rsidRPr="00AB1BBE">
        <w:t>Tisztában van a hálózat fogalmával, céljával. Ismeri a hálózatok legfontosabb alkotóelemeit.</w:t>
      </w:r>
    </w:p>
    <w:p w14:paraId="7E40F907" w14:textId="77777777" w:rsidR="008D30B2" w:rsidRDefault="008C115B" w:rsidP="00EA2E7C">
      <w:pPr>
        <w:pStyle w:val="Listaszerbekezds"/>
        <w:numPr>
          <w:ilvl w:val="0"/>
          <w:numId w:val="39"/>
        </w:numPr>
        <w:spacing w:line="240" w:lineRule="auto"/>
      </w:pPr>
      <w:r w:rsidRPr="00AB1BBE">
        <w:t>Tisztában van a hálózatok mindennapjainkra gyakorolt hatásával.</w:t>
      </w:r>
    </w:p>
    <w:p w14:paraId="1D9E827F" w14:textId="77777777" w:rsidR="008D30B2" w:rsidRDefault="008C115B" w:rsidP="00EA2E7C">
      <w:pPr>
        <w:pStyle w:val="Listaszerbekezds"/>
        <w:numPr>
          <w:ilvl w:val="0"/>
          <w:numId w:val="39"/>
        </w:numPr>
        <w:spacing w:line="240" w:lineRule="auto"/>
      </w:pPr>
      <w:r w:rsidRPr="00AB1BBE">
        <w:t>Ismeri a fizikai és logikai topológia fogalmát, jellemzőit. Képes megkülönböztetni egymástól a fizikai és a logikai topológiát. Tudja értelmezni a topológiai ábrákat.</w:t>
      </w:r>
    </w:p>
    <w:p w14:paraId="65010CD7" w14:textId="77777777" w:rsidR="008D30B2" w:rsidRDefault="008C115B" w:rsidP="00EA2E7C">
      <w:pPr>
        <w:pStyle w:val="Listaszerbekezds"/>
        <w:numPr>
          <w:ilvl w:val="0"/>
          <w:numId w:val="39"/>
        </w:numPr>
        <w:spacing w:line="240" w:lineRule="auto"/>
      </w:pPr>
      <w:r w:rsidRPr="00AB1BBE">
        <w:t>Ismeri a LAN-okban használható logikai topológiákat (sín, gyűrű, fa, csillag, kiterjesztett csillag) és ezek jellemzőit. Tisztában van a különböző topológiák előnyeivel és hátrányaival.</w:t>
      </w:r>
    </w:p>
    <w:p w14:paraId="7456719D" w14:textId="77777777" w:rsidR="008D30B2" w:rsidRDefault="008C115B" w:rsidP="00EA2E7C">
      <w:pPr>
        <w:pStyle w:val="Listaszerbekezds"/>
        <w:numPr>
          <w:ilvl w:val="0"/>
          <w:numId w:val="39"/>
        </w:numPr>
        <w:spacing w:line="240" w:lineRule="auto"/>
      </w:pPr>
      <w:r w:rsidRPr="00AB1BBE">
        <w:t>Tudja, mi szükséges az internethez való kapcsolódáshoz, képes csatlakozni a helyi hálózathoz és az internethez.</w:t>
      </w:r>
    </w:p>
    <w:p w14:paraId="33518840" w14:textId="77777777" w:rsidR="008D30B2" w:rsidRDefault="008C115B" w:rsidP="00EA2E7C">
      <w:pPr>
        <w:pStyle w:val="Listaszerbekezds"/>
        <w:numPr>
          <w:ilvl w:val="0"/>
          <w:numId w:val="39"/>
        </w:numPr>
        <w:spacing w:line="240" w:lineRule="auto"/>
      </w:pPr>
      <w:r w:rsidRPr="00AB1BBE">
        <w:t>Tisztában van napjaink hálózati trendjeivel (BYOD, SDN stb.).</w:t>
      </w:r>
    </w:p>
    <w:p w14:paraId="59E4CE99" w14:textId="77777777" w:rsidR="008D30B2" w:rsidRPr="008D30B2" w:rsidRDefault="008C115B" w:rsidP="00EA2E7C">
      <w:pPr>
        <w:pStyle w:val="Listaszerbekezds"/>
        <w:numPr>
          <w:ilvl w:val="0"/>
          <w:numId w:val="39"/>
        </w:numPr>
        <w:spacing w:after="240" w:line="240" w:lineRule="auto"/>
      </w:pPr>
      <w:r w:rsidRPr="00AB1BBE">
        <w:lastRenderedPageBreak/>
        <w:t xml:space="preserve">Tisztában van a </w:t>
      </w:r>
      <w:proofErr w:type="spellStart"/>
      <w:r w:rsidRPr="00AB1BBE">
        <w:t>hálózatokat</w:t>
      </w:r>
      <w:proofErr w:type="spellEnd"/>
      <w:r w:rsidRPr="00AB1BBE">
        <w:t xml:space="preserve"> érő fenyegetések és támadások veszélyeivel, érti a hálózatbiztonság szerepét, jelentőségét.</w:t>
      </w:r>
    </w:p>
    <w:p w14:paraId="39D6AB22" w14:textId="77777777" w:rsidR="008D30B2" w:rsidRDefault="008C115B" w:rsidP="00EA2E7C">
      <w:pPr>
        <w:spacing w:after="0" w:line="240" w:lineRule="auto"/>
        <w:ind w:right="0"/>
        <w:rPr>
          <w:szCs w:val="24"/>
        </w:rPr>
      </w:pPr>
      <w:r w:rsidRPr="00F83730">
        <w:rPr>
          <w:szCs w:val="24"/>
        </w:rPr>
        <w:t>Hálózati protokollok és modellek, végponti eszközök hálózati beállítása A témakör célja, hogy a tanuló megismerje a leggyakrabban használt hálózati eszközöket és a rétegmodelleket, az átviteli közegek jellemzőit, valamint képes legyen Ethernet-kábel készítésére. A témakör elsajátítását követően a tanuló:</w:t>
      </w:r>
    </w:p>
    <w:p w14:paraId="7B70123C" w14:textId="77777777" w:rsidR="008D30B2" w:rsidRDefault="008C115B" w:rsidP="00EA2E7C">
      <w:pPr>
        <w:pStyle w:val="Listaszerbekezds"/>
        <w:numPr>
          <w:ilvl w:val="0"/>
          <w:numId w:val="40"/>
        </w:numPr>
        <w:spacing w:line="240" w:lineRule="auto"/>
      </w:pPr>
      <w:r w:rsidRPr="00AB1BBE">
        <w:t>Ismeri a kommunikációs szabályok jelentőségét, szerepét. Tisztában van a protokollok jelentőségével, szükségességével.</w:t>
      </w:r>
    </w:p>
    <w:p w14:paraId="157894AA" w14:textId="77777777" w:rsidR="008D30B2" w:rsidRDefault="008C115B" w:rsidP="00EA2E7C">
      <w:pPr>
        <w:pStyle w:val="Listaszerbekezds"/>
        <w:numPr>
          <w:ilvl w:val="0"/>
          <w:numId w:val="40"/>
        </w:numPr>
        <w:spacing w:line="240" w:lineRule="auto"/>
      </w:pPr>
      <w:r w:rsidRPr="00AB1BBE">
        <w:t>Ismeri a referenciamodellek szerepét.</w:t>
      </w:r>
    </w:p>
    <w:p w14:paraId="4DEC03D1" w14:textId="77777777" w:rsidR="008D30B2" w:rsidRDefault="008C115B" w:rsidP="00EA2E7C">
      <w:pPr>
        <w:pStyle w:val="Listaszerbekezds"/>
        <w:numPr>
          <w:ilvl w:val="0"/>
          <w:numId w:val="40"/>
        </w:numPr>
        <w:spacing w:line="240" w:lineRule="auto"/>
      </w:pPr>
      <w:r w:rsidRPr="00AB1BBE">
        <w:t xml:space="preserve">Tisztában van az OSI-modell jelentőségével, ismeri annak </w:t>
      </w:r>
      <w:proofErr w:type="spellStart"/>
      <w:r w:rsidRPr="00AB1BBE">
        <w:t>rétegeit</w:t>
      </w:r>
      <w:proofErr w:type="spellEnd"/>
      <w:r w:rsidRPr="00AB1BBE">
        <w:t>, és a rétegek szerepét.</w:t>
      </w:r>
    </w:p>
    <w:p w14:paraId="725B3C65" w14:textId="77777777" w:rsidR="008D30B2" w:rsidRDefault="008C115B" w:rsidP="00EA2E7C">
      <w:pPr>
        <w:pStyle w:val="Listaszerbekezds"/>
        <w:numPr>
          <w:ilvl w:val="0"/>
          <w:numId w:val="40"/>
        </w:numPr>
        <w:spacing w:line="240" w:lineRule="auto"/>
      </w:pPr>
      <w:r w:rsidRPr="00AB1BBE">
        <w:t xml:space="preserve">Tisztában van a TCP/IP-modell jelentőségével, ismeri annak </w:t>
      </w:r>
      <w:proofErr w:type="spellStart"/>
      <w:r w:rsidRPr="00AB1BBE">
        <w:t>rétegeit</w:t>
      </w:r>
      <w:proofErr w:type="spellEnd"/>
      <w:r w:rsidRPr="00AB1BBE">
        <w:t>, és a rétegek szerepét.</w:t>
      </w:r>
    </w:p>
    <w:p w14:paraId="3128D5DE" w14:textId="77777777" w:rsidR="008D30B2" w:rsidRDefault="008C115B" w:rsidP="00EA2E7C">
      <w:pPr>
        <w:pStyle w:val="Listaszerbekezds"/>
        <w:numPr>
          <w:ilvl w:val="0"/>
          <w:numId w:val="40"/>
        </w:numPr>
        <w:spacing w:line="240" w:lineRule="auto"/>
      </w:pPr>
      <w:r w:rsidRPr="00AB1BBE">
        <w:t>Képes az OSI- és TCP/IP-modell egymásnak való megfeleltetésére.</w:t>
      </w:r>
    </w:p>
    <w:p w14:paraId="06A18423" w14:textId="77777777" w:rsidR="008D30B2" w:rsidRDefault="008C115B" w:rsidP="00EA2E7C">
      <w:pPr>
        <w:pStyle w:val="Listaszerbekezds"/>
        <w:numPr>
          <w:ilvl w:val="0"/>
          <w:numId w:val="40"/>
        </w:numPr>
        <w:spacing w:line="240" w:lineRule="auto"/>
      </w:pPr>
      <w:r w:rsidRPr="00AB1BBE">
        <w:t>Ismeri az adatbeágyazás fogalmát, szerepét. Tisztában van azzal, hogyan történik a helyi és a távoli erőforrások elérése a rétegmodellben.</w:t>
      </w:r>
    </w:p>
    <w:p w14:paraId="7D56E80F" w14:textId="77777777" w:rsidR="008D30B2" w:rsidRDefault="008C115B" w:rsidP="00EA2E7C">
      <w:pPr>
        <w:pStyle w:val="Listaszerbekezds"/>
        <w:numPr>
          <w:ilvl w:val="0"/>
          <w:numId w:val="40"/>
        </w:numPr>
        <w:spacing w:line="240" w:lineRule="auto"/>
      </w:pPr>
      <w:r w:rsidRPr="00AB1BBE">
        <w:t>Ismeri a fizikai réteg szerepét, feladatát. Tisztában van az adatok fizikai közegen történő átvitelének lehetőségeivel.</w:t>
      </w:r>
    </w:p>
    <w:p w14:paraId="0A11943E" w14:textId="77777777" w:rsidR="008D30B2" w:rsidRDefault="008C115B" w:rsidP="00EA2E7C">
      <w:pPr>
        <w:pStyle w:val="Listaszerbekezds"/>
        <w:numPr>
          <w:ilvl w:val="0"/>
          <w:numId w:val="40"/>
        </w:numPr>
        <w:spacing w:line="240" w:lineRule="auto"/>
      </w:pPr>
      <w:r w:rsidRPr="00AB1BBE">
        <w:t>Ismeri a jelek továbbítási módjait (szinkron, aszinkron), a sávszélesség, az átbocsátóképesség és a késleltetés fogalmát. Képes végberendezésen a pillanatnyi átbocsátóképesség lekérdezésére.</w:t>
      </w:r>
    </w:p>
    <w:p w14:paraId="5F70CDB0" w14:textId="77777777" w:rsidR="008D30B2" w:rsidRDefault="008C115B" w:rsidP="00EA2E7C">
      <w:pPr>
        <w:pStyle w:val="Listaszerbekezds"/>
        <w:numPr>
          <w:ilvl w:val="0"/>
          <w:numId w:val="40"/>
        </w:numPr>
        <w:spacing w:line="240" w:lineRule="auto"/>
      </w:pPr>
      <w:r w:rsidRPr="00AB1BBE">
        <w:t>Tisztában van a vezetékes hálózatban használható közegekkel (rézalapú, optikai kábelek), és ismeri ezek jellemzőit.</w:t>
      </w:r>
    </w:p>
    <w:p w14:paraId="058FB780" w14:textId="77777777" w:rsidR="008D30B2" w:rsidRDefault="008C115B" w:rsidP="00EA2E7C">
      <w:pPr>
        <w:pStyle w:val="Listaszerbekezds"/>
        <w:numPr>
          <w:ilvl w:val="0"/>
          <w:numId w:val="40"/>
        </w:numPr>
        <w:spacing w:line="240" w:lineRule="auto"/>
      </w:pPr>
      <w:r w:rsidRPr="00AB1BBE">
        <w:t>Tudja, hogy miért van szükség keresztkötésű és egyeneskötésű Ethernet-kábelre. Képes megállapítani, hogy adott eszközök között melyik típusú kábel (keresztkötésű, egyeneskötésű) használata szükséges.</w:t>
      </w:r>
    </w:p>
    <w:p w14:paraId="757F65D0" w14:textId="77777777" w:rsidR="008D30B2" w:rsidRDefault="008C115B" w:rsidP="00EA2E7C">
      <w:pPr>
        <w:pStyle w:val="Listaszerbekezds"/>
        <w:numPr>
          <w:ilvl w:val="0"/>
          <w:numId w:val="40"/>
        </w:numPr>
        <w:spacing w:line="240" w:lineRule="auto"/>
      </w:pPr>
      <w:r w:rsidRPr="00AB1BBE">
        <w:t>Ismeri a TIA/EIA-568-A és a TIA/EIA-568-B színsorrendet, és ezek alapján képes keresztkötésű és egyeneskötésű Ethernet-kábel készítésére.</w:t>
      </w:r>
    </w:p>
    <w:p w14:paraId="3371E53C" w14:textId="77777777" w:rsidR="008D30B2" w:rsidRDefault="008C115B" w:rsidP="00EA2E7C">
      <w:pPr>
        <w:pStyle w:val="Listaszerbekezds"/>
        <w:numPr>
          <w:ilvl w:val="0"/>
          <w:numId w:val="40"/>
        </w:numPr>
        <w:spacing w:line="240" w:lineRule="auto"/>
      </w:pPr>
      <w:r w:rsidRPr="00AB1BBE">
        <w:t>Ismeri a vezeték nélküli átviteli közegeket, és ezek jellemzőit, felhasználási területüket.</w:t>
      </w:r>
    </w:p>
    <w:p w14:paraId="3373EE43" w14:textId="77777777" w:rsidR="008D30B2" w:rsidRDefault="008C115B" w:rsidP="00EA2E7C">
      <w:pPr>
        <w:pStyle w:val="Listaszerbekezds"/>
        <w:numPr>
          <w:ilvl w:val="0"/>
          <w:numId w:val="40"/>
        </w:numPr>
        <w:spacing w:line="240" w:lineRule="auto"/>
      </w:pPr>
      <w:r w:rsidRPr="00AB1BBE">
        <w:t>Képes vezetékes és vezeték nélküli hálózathoz csatlakoztatni a végberendezést.</w:t>
      </w:r>
    </w:p>
    <w:p w14:paraId="0188546A" w14:textId="77777777" w:rsidR="008D30B2" w:rsidRPr="008D30B2" w:rsidRDefault="008C115B" w:rsidP="00EA2E7C">
      <w:pPr>
        <w:pStyle w:val="Listaszerbekezds"/>
        <w:numPr>
          <w:ilvl w:val="0"/>
          <w:numId w:val="40"/>
        </w:numPr>
        <w:spacing w:after="240" w:line="240" w:lineRule="auto"/>
      </w:pPr>
      <w:r w:rsidRPr="00AB1BBE">
        <w:t>Ismeri a decimális, bináris és hexadecimális számrendszert, és képes az ezen számrendszerek közti átváltásra.</w:t>
      </w:r>
    </w:p>
    <w:p w14:paraId="661B1257" w14:textId="77777777" w:rsidR="008D30B2" w:rsidRDefault="008C115B" w:rsidP="00EA2E7C">
      <w:pPr>
        <w:spacing w:after="0" w:line="240" w:lineRule="auto"/>
        <w:ind w:right="0"/>
        <w:rPr>
          <w:szCs w:val="24"/>
        </w:rPr>
      </w:pPr>
      <w:r w:rsidRPr="00F83730">
        <w:rPr>
          <w:szCs w:val="24"/>
        </w:rPr>
        <w:t xml:space="preserve">Kapcsolás Ethernet hálózatokon, a kapcsoló alapszintű beállítása A témakör feldolgozásával a tanulók megismerik az adatbeágyazás menetét, az Ethernettechnológia jellemzőit és a kapcsolók működési elvét. Cél, hogy elsajátítsák legalább egy terminálemulációs szoftver használatát, és elvégezzék a második </w:t>
      </w:r>
      <w:proofErr w:type="spellStart"/>
      <w:r w:rsidRPr="00F83730">
        <w:rPr>
          <w:szCs w:val="24"/>
        </w:rPr>
        <w:t>rétegbeli</w:t>
      </w:r>
      <w:proofErr w:type="spellEnd"/>
      <w:r w:rsidRPr="00F83730">
        <w:rPr>
          <w:szCs w:val="24"/>
        </w:rPr>
        <w:t xml:space="preserve"> kapcsoló alapkonfigurációját. A témakör elsajátítását követően a tanuló:</w:t>
      </w:r>
    </w:p>
    <w:p w14:paraId="379B7769" w14:textId="77777777" w:rsidR="008D30B2" w:rsidRDefault="008C115B" w:rsidP="00EA2E7C">
      <w:pPr>
        <w:pStyle w:val="Listaszerbekezds"/>
        <w:numPr>
          <w:ilvl w:val="0"/>
          <w:numId w:val="41"/>
        </w:numPr>
        <w:spacing w:line="240" w:lineRule="auto"/>
      </w:pPr>
      <w:r w:rsidRPr="00AB1BBE">
        <w:t>Tisztában van az adatbeágyazás fogalmával, működésével.</w:t>
      </w:r>
    </w:p>
    <w:p w14:paraId="6240DA59" w14:textId="77777777" w:rsidR="008D30B2" w:rsidRDefault="008C115B" w:rsidP="00EA2E7C">
      <w:pPr>
        <w:pStyle w:val="Listaszerbekezds"/>
        <w:numPr>
          <w:ilvl w:val="0"/>
          <w:numId w:val="41"/>
        </w:numPr>
        <w:spacing w:line="240" w:lineRule="auto"/>
      </w:pPr>
      <w:r w:rsidRPr="00AB1BBE">
        <w:t>Képes az adatbeágyazás vizsgálatára adatforgalom elfogására alkalmas szoftver segítségével.</w:t>
      </w:r>
    </w:p>
    <w:p w14:paraId="6D05750D" w14:textId="77777777" w:rsidR="008D30B2" w:rsidRDefault="008C115B" w:rsidP="00EA2E7C">
      <w:pPr>
        <w:pStyle w:val="Listaszerbekezds"/>
        <w:numPr>
          <w:ilvl w:val="0"/>
          <w:numId w:val="41"/>
        </w:numPr>
        <w:spacing w:line="240" w:lineRule="auto"/>
      </w:pPr>
      <w:r w:rsidRPr="00AB1BBE">
        <w:t>Ismeri az Ethernet-technológia jellemzőit, működési elvét, tisztában van az Ethernet-keret felépítésével.</w:t>
      </w:r>
    </w:p>
    <w:p w14:paraId="05686312" w14:textId="77777777" w:rsidR="008D30B2" w:rsidRDefault="008C115B" w:rsidP="00EA2E7C">
      <w:pPr>
        <w:pStyle w:val="Listaszerbekezds"/>
        <w:numPr>
          <w:ilvl w:val="0"/>
          <w:numId w:val="41"/>
        </w:numPr>
        <w:spacing w:line="240" w:lineRule="auto"/>
      </w:pPr>
      <w:r w:rsidRPr="00AB1BBE">
        <w:t>Képes az Ethernet-keret fejlécelemeinek azonosítására, elfogott keret esetén adatforgalom elfogására alkalmas szoftverrel.</w:t>
      </w:r>
    </w:p>
    <w:p w14:paraId="10AD5A05" w14:textId="77777777" w:rsidR="008D30B2" w:rsidRDefault="008C115B" w:rsidP="00EA2E7C">
      <w:pPr>
        <w:pStyle w:val="Listaszerbekezds"/>
        <w:numPr>
          <w:ilvl w:val="0"/>
          <w:numId w:val="41"/>
        </w:numPr>
        <w:spacing w:line="240" w:lineRule="auto"/>
      </w:pPr>
      <w:r w:rsidRPr="00AB1BBE">
        <w:t>Tisztában van a MAC-cím jelentőségével, szerepével, felépítésével.</w:t>
      </w:r>
    </w:p>
    <w:p w14:paraId="6563394C" w14:textId="77777777" w:rsidR="008D30B2" w:rsidRDefault="008C115B" w:rsidP="00EA2E7C">
      <w:pPr>
        <w:pStyle w:val="Listaszerbekezds"/>
        <w:numPr>
          <w:ilvl w:val="0"/>
          <w:numId w:val="41"/>
        </w:numPr>
        <w:spacing w:line="240" w:lineRule="auto"/>
      </w:pPr>
      <w:r w:rsidRPr="00AB1BBE">
        <w:t xml:space="preserve">Képes a végberendezés hálózatikártya-információinak megjelenítésére, </w:t>
      </w:r>
      <w:proofErr w:type="spellStart"/>
      <w:r w:rsidRPr="00AB1BBE">
        <w:t>MACcímének</w:t>
      </w:r>
      <w:proofErr w:type="spellEnd"/>
      <w:r w:rsidRPr="00AB1BBE">
        <w:t xml:space="preserve"> lekérdezése.</w:t>
      </w:r>
    </w:p>
    <w:p w14:paraId="2A99FD64" w14:textId="77777777" w:rsidR="008D30B2" w:rsidRDefault="008C115B" w:rsidP="00EA2E7C">
      <w:pPr>
        <w:pStyle w:val="Listaszerbekezds"/>
        <w:numPr>
          <w:ilvl w:val="0"/>
          <w:numId w:val="41"/>
        </w:numPr>
        <w:spacing w:line="240" w:lineRule="auto"/>
      </w:pPr>
      <w:r w:rsidRPr="00AB1BBE">
        <w:t>Tisztában van a félduplex és a teljes duplex kommunikáció működésével.</w:t>
      </w:r>
    </w:p>
    <w:p w14:paraId="709AA491" w14:textId="77777777" w:rsidR="008D30B2" w:rsidRDefault="008C115B" w:rsidP="00EA2E7C">
      <w:pPr>
        <w:pStyle w:val="Listaszerbekezds"/>
        <w:numPr>
          <w:ilvl w:val="0"/>
          <w:numId w:val="41"/>
        </w:numPr>
        <w:spacing w:line="240" w:lineRule="auto"/>
      </w:pPr>
      <w:r w:rsidRPr="00AB1BBE">
        <w:lastRenderedPageBreak/>
        <w:t>Ismeri a kapcsoló felépítését, képes felismerni a kapcsoló összetevőit.</w:t>
      </w:r>
    </w:p>
    <w:p w14:paraId="77A83433" w14:textId="77777777" w:rsidR="008D30B2" w:rsidRDefault="008C115B" w:rsidP="00EA2E7C">
      <w:pPr>
        <w:pStyle w:val="Listaszerbekezds"/>
        <w:numPr>
          <w:ilvl w:val="0"/>
          <w:numId w:val="41"/>
        </w:numPr>
        <w:spacing w:line="240" w:lineRule="auto"/>
      </w:pPr>
      <w:r w:rsidRPr="00AB1BBE">
        <w:t>Tisztában van a kapcsoló feladatával, jelentőségével, működési elvével.</w:t>
      </w:r>
    </w:p>
    <w:p w14:paraId="0AE78D87" w14:textId="77777777" w:rsidR="008D30B2" w:rsidRDefault="008C115B" w:rsidP="00EA2E7C">
      <w:pPr>
        <w:pStyle w:val="Listaszerbekezds"/>
        <w:numPr>
          <w:ilvl w:val="0"/>
          <w:numId w:val="41"/>
        </w:numPr>
        <w:spacing w:line="240" w:lineRule="auto"/>
      </w:pPr>
      <w:r w:rsidRPr="00AB1BBE">
        <w:t>Ismeri a MAC-tábla fogalmát, szerepét. Tudja, hogyan kerülnek a bejegyzések a kapcsoló MAC-táblájába.</w:t>
      </w:r>
    </w:p>
    <w:p w14:paraId="702D3767" w14:textId="77777777" w:rsidR="008D30B2" w:rsidRDefault="008C115B" w:rsidP="00EA2E7C">
      <w:pPr>
        <w:pStyle w:val="Listaszerbekezds"/>
        <w:numPr>
          <w:ilvl w:val="0"/>
          <w:numId w:val="41"/>
        </w:numPr>
        <w:spacing w:line="240" w:lineRule="auto"/>
      </w:pPr>
      <w:r w:rsidRPr="00AB1BBE">
        <w:t xml:space="preserve">Ismeri a kapcsoló továbbítási módjait, tisztában van az </w:t>
      </w:r>
      <w:proofErr w:type="spellStart"/>
      <w:r w:rsidRPr="00AB1BBE">
        <w:t>elárasztásos</w:t>
      </w:r>
      <w:proofErr w:type="spellEnd"/>
      <w:r w:rsidRPr="00AB1BBE">
        <w:t xml:space="preserve"> továbbítás fogalmával, működésével.</w:t>
      </w:r>
    </w:p>
    <w:p w14:paraId="11B34F93" w14:textId="77777777" w:rsidR="008D30B2" w:rsidRPr="008D30B2" w:rsidRDefault="008C115B" w:rsidP="00EA2E7C">
      <w:pPr>
        <w:pStyle w:val="Listaszerbekezds"/>
        <w:numPr>
          <w:ilvl w:val="0"/>
          <w:numId w:val="41"/>
        </w:numPr>
        <w:spacing w:after="240" w:line="240" w:lineRule="auto"/>
      </w:pPr>
      <w:r w:rsidRPr="00AB1BBE">
        <w:t xml:space="preserve">Érti a MAC-táblában található bejegyzéseket, a MAC-tábla tartalma alapján képes eldönteni, hogy a kapcsoló mely </w:t>
      </w:r>
      <w:proofErr w:type="spellStart"/>
      <w:r w:rsidRPr="00AB1BBE">
        <w:t>portjain</w:t>
      </w:r>
      <w:proofErr w:type="spellEnd"/>
      <w:r w:rsidRPr="00AB1BBE">
        <w:t xml:space="preserve"> továbbítja az adott keretet.</w:t>
      </w:r>
    </w:p>
    <w:p w14:paraId="27007646" w14:textId="77777777" w:rsidR="008D30B2" w:rsidRDefault="008C115B" w:rsidP="00EA2E7C">
      <w:pPr>
        <w:spacing w:after="0" w:line="240" w:lineRule="auto"/>
        <w:ind w:right="0"/>
        <w:rPr>
          <w:szCs w:val="24"/>
        </w:rPr>
      </w:pPr>
      <w:r w:rsidRPr="00F83730">
        <w:rPr>
          <w:szCs w:val="24"/>
        </w:rPr>
        <w:t>A hálózati réteg, IPv4-es és IPv6-os címzés, a forgalomirányító alapszintű beállítása</w:t>
      </w:r>
    </w:p>
    <w:p w14:paraId="57C613ED" w14:textId="77777777" w:rsidR="008D30B2" w:rsidRDefault="008C115B" w:rsidP="00EA2E7C">
      <w:pPr>
        <w:spacing w:after="0" w:line="240" w:lineRule="auto"/>
        <w:ind w:right="0"/>
        <w:rPr>
          <w:szCs w:val="24"/>
        </w:rPr>
      </w:pPr>
      <w:r w:rsidRPr="00F83730">
        <w:rPr>
          <w:szCs w:val="24"/>
        </w:rPr>
        <w:t>A témakör célja, hogy a tanulók megismerjék a hálózati réteg feladatát és a logikai címzés szerepét; az IPv4-címek szerkezetét, jellemzőit. Megértsék a címmeghatározó protokollok működését IPv4-környezetben és képesek legyenek a címmeghatározó folyamat üzeneteinek azonosítására, adatforgalom elfogására alkalmas szoftver használatával. Átlássák az alhálózatok kialakításának lépéseit, és képesek legyenek adott méretű alhálózatok kialakítására. Forgalomirányítási alapismereteket szerezzenek, értelmezni tudják az irányítótábla bejegyzéseit IPv4-környezetben. Megismerjék a forgalomirányítók működését, szerepét, el tudják végezni a forgalomirányító alapkonfigurációját. Tisztában legyenek az alapértelmezett átjáró szerepével, és be tudjanak állítani alapértelmezett átjárót a klienseszközökön, kapcsolókon. A témakör elsajátítását követően a tanuló:</w:t>
      </w:r>
    </w:p>
    <w:p w14:paraId="64F74349" w14:textId="77777777" w:rsidR="008D30B2" w:rsidRDefault="008C115B" w:rsidP="00EA2E7C">
      <w:pPr>
        <w:pStyle w:val="Listaszerbekezds"/>
        <w:numPr>
          <w:ilvl w:val="0"/>
          <w:numId w:val="42"/>
        </w:numPr>
        <w:spacing w:line="240" w:lineRule="auto"/>
      </w:pPr>
      <w:r w:rsidRPr="00AB1BBE">
        <w:t>Tisztában van a hálózati réteg szerepével, feladatával, jelentőségével. Ismeri a hálózati rétegben található eszközöket, protokollokat.</w:t>
      </w:r>
    </w:p>
    <w:p w14:paraId="7CDD3FB3" w14:textId="77777777" w:rsidR="008D30B2" w:rsidRDefault="008C115B" w:rsidP="00EA2E7C">
      <w:pPr>
        <w:pStyle w:val="Listaszerbekezds"/>
        <w:numPr>
          <w:ilvl w:val="0"/>
          <w:numId w:val="42"/>
        </w:numPr>
        <w:spacing w:line="240" w:lineRule="auto"/>
      </w:pPr>
      <w:r w:rsidRPr="00AB1BBE">
        <w:t>Ismeri az IP protokollfeladatát, jellemzőit, érti az összeköttetés-mentes csomagtovábbítás folyamatát.</w:t>
      </w:r>
    </w:p>
    <w:p w14:paraId="4EE1C3B7" w14:textId="77777777" w:rsidR="008D30B2" w:rsidRDefault="008C115B" w:rsidP="00EA2E7C">
      <w:pPr>
        <w:pStyle w:val="Listaszerbekezds"/>
        <w:numPr>
          <w:ilvl w:val="0"/>
          <w:numId w:val="42"/>
        </w:numPr>
        <w:spacing w:line="240" w:lineRule="auto"/>
      </w:pPr>
      <w:r w:rsidRPr="00AB1BBE">
        <w:t>Ismeri az IPv4-csomag fejlécének fontosabb mezőit (forrás- és cél-IPv4-cím, TTL, következő fejléc stb.)</w:t>
      </w:r>
    </w:p>
    <w:p w14:paraId="461E2FE7" w14:textId="77777777" w:rsidR="008D30B2" w:rsidRDefault="008C115B" w:rsidP="00EA2E7C">
      <w:pPr>
        <w:pStyle w:val="Listaszerbekezds"/>
        <w:numPr>
          <w:ilvl w:val="0"/>
          <w:numId w:val="42"/>
        </w:numPr>
        <w:spacing w:line="240" w:lineRule="auto"/>
      </w:pPr>
      <w:r w:rsidRPr="00AB1BBE">
        <w:t>Ismeri az IPv4-címek felépítését, szerkezetét, tisztában van az alhálózati maszk fogalmával, szerepével.</w:t>
      </w:r>
    </w:p>
    <w:p w14:paraId="0F208464" w14:textId="77777777" w:rsidR="008D30B2" w:rsidRDefault="008C115B" w:rsidP="00EA2E7C">
      <w:pPr>
        <w:pStyle w:val="Listaszerbekezds"/>
        <w:numPr>
          <w:ilvl w:val="0"/>
          <w:numId w:val="42"/>
        </w:numPr>
        <w:spacing w:line="240" w:lineRule="auto"/>
      </w:pPr>
      <w:r w:rsidRPr="00AB1BBE">
        <w:t>Ismeri az IPv4-címzés típusait (</w:t>
      </w:r>
      <w:proofErr w:type="spellStart"/>
      <w:r w:rsidRPr="00AB1BBE">
        <w:t>unicast</w:t>
      </w:r>
      <w:proofErr w:type="spellEnd"/>
      <w:r w:rsidRPr="00AB1BBE">
        <w:t xml:space="preserve">, </w:t>
      </w:r>
      <w:proofErr w:type="spellStart"/>
      <w:r w:rsidRPr="00AB1BBE">
        <w:t>multicast</w:t>
      </w:r>
      <w:proofErr w:type="spellEnd"/>
      <w:r w:rsidRPr="00AB1BBE">
        <w:t xml:space="preserve">, </w:t>
      </w:r>
      <w:proofErr w:type="spellStart"/>
      <w:r w:rsidRPr="00AB1BBE">
        <w:t>broadcast</w:t>
      </w:r>
      <w:proofErr w:type="spellEnd"/>
      <w:r w:rsidRPr="00AB1BBE">
        <w:t>).</w:t>
      </w:r>
    </w:p>
    <w:p w14:paraId="6D83B123" w14:textId="77777777" w:rsidR="008D30B2" w:rsidRDefault="008C115B" w:rsidP="00EA2E7C">
      <w:pPr>
        <w:pStyle w:val="Listaszerbekezds"/>
        <w:numPr>
          <w:ilvl w:val="0"/>
          <w:numId w:val="42"/>
        </w:numPr>
        <w:spacing w:line="240" w:lineRule="auto"/>
      </w:pPr>
      <w:r w:rsidRPr="00AB1BBE">
        <w:t>Ismeri az IPv4-címosztályokat, azok jellemzőit, képes megállapítani egy adott IPv4-címről, hogy melyik címosztályba tartozik.</w:t>
      </w:r>
    </w:p>
    <w:p w14:paraId="702F907C" w14:textId="77777777" w:rsidR="008D30B2" w:rsidRDefault="008C115B" w:rsidP="00EA2E7C">
      <w:pPr>
        <w:pStyle w:val="Listaszerbekezds"/>
        <w:numPr>
          <w:ilvl w:val="0"/>
          <w:numId w:val="42"/>
        </w:numPr>
        <w:spacing w:line="240" w:lineRule="auto"/>
      </w:pPr>
      <w:r w:rsidRPr="00AB1BBE">
        <w:t>Tisztában van a publikus és privát címek szerepével, használatával. Ismeri a publikus és privát IPv4-címeket, képes megállapítani egy adott IPv4-címről, hogy az publikus vagy privát.</w:t>
      </w:r>
    </w:p>
    <w:p w14:paraId="6BC6E027" w14:textId="77777777" w:rsidR="008D30B2" w:rsidRDefault="008C115B" w:rsidP="00EA2E7C">
      <w:pPr>
        <w:pStyle w:val="Listaszerbekezds"/>
        <w:numPr>
          <w:ilvl w:val="0"/>
          <w:numId w:val="42"/>
        </w:numPr>
        <w:spacing w:line="240" w:lineRule="auto"/>
      </w:pPr>
      <w:r w:rsidRPr="00AB1BBE">
        <w:t>Képes végberendezés IPv4-konfigurációjának statikus beállítására.</w:t>
      </w:r>
    </w:p>
    <w:p w14:paraId="479222CA" w14:textId="77777777" w:rsidR="008D30B2" w:rsidRDefault="008C115B" w:rsidP="00EA2E7C">
      <w:pPr>
        <w:pStyle w:val="Listaszerbekezds"/>
        <w:numPr>
          <w:ilvl w:val="0"/>
          <w:numId w:val="42"/>
        </w:numPr>
        <w:spacing w:line="240" w:lineRule="auto"/>
      </w:pPr>
      <w:r w:rsidRPr="00AB1BBE">
        <w:t>Ismeri az IPv4-es környezetben használt címmeghatározó protokollt (ARP) és üzeneteit. Tisztában van a címmeghatározó protokoll működésével és használatának szükségességével.</w:t>
      </w:r>
    </w:p>
    <w:p w14:paraId="4C4D8B81" w14:textId="77777777" w:rsidR="008D30B2" w:rsidRDefault="008C115B" w:rsidP="00EA2E7C">
      <w:pPr>
        <w:pStyle w:val="Listaszerbekezds"/>
        <w:numPr>
          <w:ilvl w:val="0"/>
          <w:numId w:val="42"/>
        </w:numPr>
        <w:spacing w:line="240" w:lineRule="auto"/>
      </w:pPr>
      <w:r w:rsidRPr="00AB1BBE">
        <w:t>Képes végberendezés és hálózati eszköz ARP-táblájának megjelenítésére, a tábla sorainak törlésére.</w:t>
      </w:r>
    </w:p>
    <w:p w14:paraId="55EDB1D3" w14:textId="77777777" w:rsidR="008D30B2" w:rsidRDefault="008C115B" w:rsidP="00EA2E7C">
      <w:pPr>
        <w:pStyle w:val="Listaszerbekezds"/>
        <w:numPr>
          <w:ilvl w:val="0"/>
          <w:numId w:val="42"/>
        </w:numPr>
        <w:spacing w:line="240" w:lineRule="auto"/>
      </w:pPr>
      <w:r w:rsidRPr="00AB1BBE">
        <w:t xml:space="preserve">Adatforgalom elfogására alkalmas szoftverrel képes nyomon követni az </w:t>
      </w:r>
      <w:proofErr w:type="spellStart"/>
      <w:r w:rsidRPr="00AB1BBE">
        <w:t>ARPprotokoll</w:t>
      </w:r>
      <w:proofErr w:type="spellEnd"/>
      <w:r w:rsidRPr="00AB1BBE">
        <w:t xml:space="preserve"> működését.</w:t>
      </w:r>
    </w:p>
    <w:p w14:paraId="1ACBBCF4" w14:textId="77777777" w:rsidR="008D30B2" w:rsidRDefault="008C115B" w:rsidP="00EA2E7C">
      <w:pPr>
        <w:pStyle w:val="Listaszerbekezds"/>
        <w:numPr>
          <w:ilvl w:val="0"/>
          <w:numId w:val="42"/>
        </w:numPr>
        <w:spacing w:line="240" w:lineRule="auto"/>
      </w:pPr>
      <w:r w:rsidRPr="00AB1BBE">
        <w:t>Tisztában van az egyenlő méretű és változó méretű alhálózatok kialakításának lépéseivel IPv4-környezetben.</w:t>
      </w:r>
    </w:p>
    <w:p w14:paraId="151C9331" w14:textId="77777777" w:rsidR="008D30B2" w:rsidRDefault="008C115B" w:rsidP="00EA2E7C">
      <w:pPr>
        <w:pStyle w:val="Listaszerbekezds"/>
        <w:numPr>
          <w:ilvl w:val="0"/>
          <w:numId w:val="42"/>
        </w:numPr>
        <w:spacing w:line="240" w:lineRule="auto"/>
      </w:pPr>
      <w:r w:rsidRPr="00AB1BBE">
        <w:t>Képes IPv4-környezetben egyenlő méretű és változó méretű alhálózatok (VLSM) kialakítására, és képes megállapítani, hogy több IPv4-cím egy alhálózathoz tartozik-e.</w:t>
      </w:r>
    </w:p>
    <w:p w14:paraId="04477B46" w14:textId="77777777" w:rsidR="008D30B2" w:rsidRDefault="008C115B" w:rsidP="00EA2E7C">
      <w:pPr>
        <w:pStyle w:val="Listaszerbekezds"/>
        <w:numPr>
          <w:ilvl w:val="0"/>
          <w:numId w:val="42"/>
        </w:numPr>
        <w:spacing w:line="240" w:lineRule="auto"/>
      </w:pPr>
      <w:r w:rsidRPr="00AB1BBE">
        <w:t>Képes adott alhálózat esetén a hálózati azonosító, a szórási cím és a kiosztható címtartomány megállapítására.</w:t>
      </w:r>
    </w:p>
    <w:p w14:paraId="4550CFF2" w14:textId="77777777" w:rsidR="008D30B2" w:rsidRDefault="008C115B" w:rsidP="00EA2E7C">
      <w:pPr>
        <w:pStyle w:val="Listaszerbekezds"/>
        <w:numPr>
          <w:ilvl w:val="0"/>
          <w:numId w:val="42"/>
        </w:numPr>
        <w:spacing w:line="240" w:lineRule="auto"/>
      </w:pPr>
      <w:r w:rsidRPr="00AB1BBE">
        <w:t>Ismer IPv4-alhálózat számolására alkalmas szoftvereket, webhelyeket, és képes legalább egy ilyen alkalmazás vagy webhely használatára.</w:t>
      </w:r>
    </w:p>
    <w:p w14:paraId="48465480" w14:textId="77777777" w:rsidR="008D30B2" w:rsidRDefault="008C115B" w:rsidP="00EA2E7C">
      <w:pPr>
        <w:pStyle w:val="Listaszerbekezds"/>
        <w:numPr>
          <w:ilvl w:val="0"/>
          <w:numId w:val="42"/>
        </w:numPr>
        <w:spacing w:line="240" w:lineRule="auto"/>
      </w:pPr>
      <w:r w:rsidRPr="00AB1BBE">
        <w:lastRenderedPageBreak/>
        <w:t>Képes IPv4-környezetben az igényekhez igazodó címzési terv készítésére.</w:t>
      </w:r>
    </w:p>
    <w:p w14:paraId="4D248751" w14:textId="77777777" w:rsidR="008D30B2" w:rsidRDefault="008C115B" w:rsidP="00EA2E7C">
      <w:pPr>
        <w:pStyle w:val="Listaszerbekezds"/>
        <w:numPr>
          <w:ilvl w:val="0"/>
          <w:numId w:val="42"/>
        </w:numPr>
        <w:spacing w:line="240" w:lineRule="auto"/>
      </w:pPr>
      <w:r w:rsidRPr="00AB1BBE">
        <w:t>Tisztában van a forgalomirányító felépítésével, működésével.</w:t>
      </w:r>
    </w:p>
    <w:p w14:paraId="0D681FF2" w14:textId="77777777" w:rsidR="008D30B2" w:rsidRDefault="008C115B" w:rsidP="00EA2E7C">
      <w:pPr>
        <w:pStyle w:val="Listaszerbekezds"/>
        <w:numPr>
          <w:ilvl w:val="0"/>
          <w:numId w:val="42"/>
        </w:numPr>
        <w:spacing w:line="240" w:lineRule="auto"/>
      </w:pPr>
      <w:r w:rsidRPr="00AB1BBE">
        <w:t>Ismeri a forgalomirányító összetevőit, azok feladatát, és képes az összetevők beazonosítására.</w:t>
      </w:r>
    </w:p>
    <w:p w14:paraId="6E9E4181" w14:textId="77777777" w:rsidR="008D30B2" w:rsidRDefault="008C115B" w:rsidP="00EA2E7C">
      <w:pPr>
        <w:pStyle w:val="Listaszerbekezds"/>
        <w:numPr>
          <w:ilvl w:val="0"/>
          <w:numId w:val="42"/>
        </w:numPr>
        <w:spacing w:line="240" w:lineRule="auto"/>
      </w:pPr>
      <w:r w:rsidRPr="00AB1BBE">
        <w:t>Ismeri a forgalomirányító rendszerindítási folyamatát.</w:t>
      </w:r>
    </w:p>
    <w:p w14:paraId="4843F3B7" w14:textId="77777777" w:rsidR="008D30B2" w:rsidRDefault="008C115B" w:rsidP="00EA2E7C">
      <w:pPr>
        <w:pStyle w:val="Listaszerbekezds"/>
        <w:numPr>
          <w:ilvl w:val="0"/>
          <w:numId w:val="42"/>
        </w:numPr>
        <w:spacing w:line="240" w:lineRule="auto"/>
      </w:pPr>
      <w:r w:rsidRPr="00AB1BBE">
        <w:t>Képes konzolkapcsolatot kialakítani számítógép és forgalomirányító között. Ismer legalább egy terminálemulációs szoftvert, és annak használatával képes hozzáférni a forgalomirányító konfigurációs felületéhez.</w:t>
      </w:r>
    </w:p>
    <w:p w14:paraId="71E98513" w14:textId="77777777" w:rsidR="008D30B2" w:rsidRDefault="008C115B" w:rsidP="00EA2E7C">
      <w:pPr>
        <w:pStyle w:val="Listaszerbekezds"/>
        <w:numPr>
          <w:ilvl w:val="0"/>
          <w:numId w:val="42"/>
        </w:numPr>
        <w:spacing w:line="240" w:lineRule="auto"/>
      </w:pPr>
      <w:r w:rsidRPr="00AB1BBE">
        <w:t>Tisztában van az IOS elérési lehetőségeivel, az iOS konfigurációs felületén használható parancsok felépítésével, szintakszisával.</w:t>
      </w:r>
    </w:p>
    <w:p w14:paraId="26A322B0" w14:textId="77777777" w:rsidR="008D30B2" w:rsidRDefault="008C115B" w:rsidP="00EA2E7C">
      <w:pPr>
        <w:pStyle w:val="Listaszerbekezds"/>
        <w:numPr>
          <w:ilvl w:val="0"/>
          <w:numId w:val="42"/>
        </w:numPr>
        <w:spacing w:line="240" w:lineRule="auto"/>
      </w:pPr>
      <w:r w:rsidRPr="00AB1BBE">
        <w:t>Tisztában van a forgalomirányítóban található memóriák fajtájával, szerepével. Tudja, hogy melyik memóriában mit tárol a forgalomirányító, és képes a memóriák tartalmának megjelenítésére.</w:t>
      </w:r>
    </w:p>
    <w:p w14:paraId="5B768C48" w14:textId="77777777" w:rsidR="008D30B2" w:rsidRDefault="008C115B" w:rsidP="00EA2E7C">
      <w:pPr>
        <w:pStyle w:val="Listaszerbekezds"/>
        <w:numPr>
          <w:ilvl w:val="0"/>
          <w:numId w:val="42"/>
        </w:numPr>
        <w:spacing w:line="240" w:lineRule="auto"/>
      </w:pPr>
      <w:r w:rsidRPr="00AB1BBE">
        <w:t>Tisztában van a futó és kezdeti konfiguráció szerepével, valamint a felhasználásuk közti különbséggel.</w:t>
      </w:r>
    </w:p>
    <w:p w14:paraId="6DF097E5" w14:textId="77777777" w:rsidR="008D30B2" w:rsidRDefault="008C115B" w:rsidP="00EA2E7C">
      <w:pPr>
        <w:pStyle w:val="Listaszerbekezds"/>
        <w:numPr>
          <w:ilvl w:val="0"/>
          <w:numId w:val="42"/>
        </w:numPr>
        <w:spacing w:line="240" w:lineRule="auto"/>
      </w:pPr>
      <w:r w:rsidRPr="00AB1BBE">
        <w:t>Képes a futó konfiguráció mentésére.</w:t>
      </w:r>
    </w:p>
    <w:p w14:paraId="4200220E" w14:textId="77777777" w:rsidR="008D30B2" w:rsidRDefault="008C115B" w:rsidP="00EA2E7C">
      <w:pPr>
        <w:pStyle w:val="Listaszerbekezds"/>
        <w:numPr>
          <w:ilvl w:val="0"/>
          <w:numId w:val="42"/>
        </w:numPr>
        <w:spacing w:line="240" w:lineRule="auto"/>
      </w:pPr>
      <w:r w:rsidRPr="00AB1BBE">
        <w:t xml:space="preserve">Tisztában van a forgalomirányító kezdeti konfigurációját megvalósító parancsokkal (például eszköz neve, privilegizált mód </w:t>
      </w:r>
      <w:proofErr w:type="spellStart"/>
      <w:r w:rsidRPr="00AB1BBE">
        <w:t>jelszava</w:t>
      </w:r>
      <w:proofErr w:type="spellEnd"/>
      <w:r w:rsidRPr="00AB1BBE">
        <w:t>, vonali jelszavak, bejelentkezési és napi üzenet, parancselőzmények száma, vonali tétlenségi idő, naplóüzenetek szinkronmegjelenítése stb.), és használni tudja ezeket a parancsokat.</w:t>
      </w:r>
    </w:p>
    <w:p w14:paraId="1A27424A" w14:textId="77777777" w:rsidR="008D30B2" w:rsidRDefault="008C115B" w:rsidP="00EA2E7C">
      <w:pPr>
        <w:pStyle w:val="Listaszerbekezds"/>
        <w:numPr>
          <w:ilvl w:val="0"/>
          <w:numId w:val="42"/>
        </w:numPr>
        <w:spacing w:line="240" w:lineRule="auto"/>
      </w:pPr>
      <w:r w:rsidRPr="00AB1BBE">
        <w:t>Képes a forgalomirányító interfészeinek konfigurálására (IP-cím és alhálózati maszk beállítása, leírás megadása, interfész engedélyezése és tiltása).</w:t>
      </w:r>
    </w:p>
    <w:p w14:paraId="6F26C422" w14:textId="77777777" w:rsidR="008D30B2" w:rsidRDefault="008C115B" w:rsidP="00EA2E7C">
      <w:pPr>
        <w:pStyle w:val="Listaszerbekezds"/>
        <w:numPr>
          <w:ilvl w:val="0"/>
          <w:numId w:val="42"/>
        </w:numPr>
        <w:spacing w:line="240" w:lineRule="auto"/>
      </w:pPr>
      <w:r w:rsidRPr="00AB1BBE">
        <w:t>Tisztában van az alapértelmezett átjáró fogalmával, képes megállapítani az eszközön használandó alapértelmezett átjárót.</w:t>
      </w:r>
    </w:p>
    <w:p w14:paraId="3D3F2F7B" w14:textId="77777777" w:rsidR="008D30B2" w:rsidRDefault="008C115B" w:rsidP="00EA2E7C">
      <w:pPr>
        <w:pStyle w:val="Listaszerbekezds"/>
        <w:numPr>
          <w:ilvl w:val="0"/>
          <w:numId w:val="42"/>
        </w:numPr>
        <w:spacing w:line="240" w:lineRule="auto"/>
      </w:pPr>
      <w:r w:rsidRPr="00AB1BBE">
        <w:t>Képes a végberendezés alapértelmezett átjárójának beállítására.</w:t>
      </w:r>
    </w:p>
    <w:p w14:paraId="3C0D6783" w14:textId="77777777" w:rsidR="008D30B2" w:rsidRDefault="008C115B" w:rsidP="00EA2E7C">
      <w:pPr>
        <w:pStyle w:val="Listaszerbekezds"/>
        <w:numPr>
          <w:ilvl w:val="0"/>
          <w:numId w:val="42"/>
        </w:numPr>
        <w:spacing w:line="240" w:lineRule="auto"/>
      </w:pPr>
      <w:r w:rsidRPr="00AB1BBE">
        <w:t xml:space="preserve">Ismeri az </w:t>
      </w:r>
      <w:proofErr w:type="spellStart"/>
      <w:r w:rsidRPr="00AB1BBE">
        <w:t>ipconfig</w:t>
      </w:r>
      <w:proofErr w:type="spellEnd"/>
      <w:r w:rsidRPr="00AB1BBE">
        <w:t xml:space="preserve"> parancsot, és képes annak használatával megjeleníteni és értelmezni a végberendezések IPv4-beállításait.</w:t>
      </w:r>
    </w:p>
    <w:p w14:paraId="6948E0A8" w14:textId="77777777" w:rsidR="008D30B2" w:rsidRDefault="008C115B" w:rsidP="00EA2E7C">
      <w:pPr>
        <w:pStyle w:val="Listaszerbekezds"/>
        <w:numPr>
          <w:ilvl w:val="0"/>
          <w:numId w:val="42"/>
        </w:numPr>
        <w:spacing w:line="240" w:lineRule="auto"/>
      </w:pPr>
      <w:r w:rsidRPr="00AB1BBE">
        <w:t>Tisztában van a végberendezések csomagtovábbítási döntéseinek folyamatával.</w:t>
      </w:r>
    </w:p>
    <w:p w14:paraId="2BDF8598" w14:textId="77777777" w:rsidR="008D30B2" w:rsidRDefault="008C115B" w:rsidP="00EA2E7C">
      <w:pPr>
        <w:pStyle w:val="Listaszerbekezds"/>
        <w:numPr>
          <w:ilvl w:val="0"/>
          <w:numId w:val="42"/>
        </w:numPr>
        <w:spacing w:line="240" w:lineRule="auto"/>
      </w:pPr>
      <w:r w:rsidRPr="00AB1BBE">
        <w:t>Tisztában van a forgalomirányító csomagtovábbítási döntéseinek folyamatával.</w:t>
      </w:r>
    </w:p>
    <w:p w14:paraId="3914D5A9" w14:textId="77777777" w:rsidR="008D30B2" w:rsidRDefault="008C115B" w:rsidP="00EA2E7C">
      <w:pPr>
        <w:pStyle w:val="Listaszerbekezds"/>
        <w:numPr>
          <w:ilvl w:val="0"/>
          <w:numId w:val="42"/>
        </w:numPr>
        <w:spacing w:line="240" w:lineRule="auto"/>
      </w:pPr>
      <w:r w:rsidRPr="00AB1BBE">
        <w:t xml:space="preserve">Képes a forgalomirányító irányítótáblájának megjelenítésére, és tudja értelmezni a közvetlenül csatlakozó </w:t>
      </w:r>
      <w:proofErr w:type="spellStart"/>
      <w:r w:rsidRPr="00AB1BBE">
        <w:t>hálózatokat</w:t>
      </w:r>
      <w:proofErr w:type="spellEnd"/>
      <w:r w:rsidRPr="00AB1BBE">
        <w:t xml:space="preserve"> jelölő sorokat.</w:t>
      </w:r>
    </w:p>
    <w:p w14:paraId="6F558C22" w14:textId="77777777" w:rsidR="008D30B2" w:rsidRDefault="008C115B" w:rsidP="00EA2E7C">
      <w:pPr>
        <w:pStyle w:val="Listaszerbekezds"/>
        <w:numPr>
          <w:ilvl w:val="0"/>
          <w:numId w:val="42"/>
        </w:numPr>
        <w:spacing w:line="240" w:lineRule="auto"/>
      </w:pPr>
      <w:r w:rsidRPr="00AB1BBE">
        <w:t>Ismeri a közvetlenül csatlakozó útvonalak irányítótáblába kerülésének folyamatát és az irányítótábla szerepét.</w:t>
      </w:r>
    </w:p>
    <w:p w14:paraId="3FEDE917" w14:textId="77777777" w:rsidR="008D30B2" w:rsidRDefault="008C115B" w:rsidP="00EA2E7C">
      <w:pPr>
        <w:pStyle w:val="Listaszerbekezds"/>
        <w:numPr>
          <w:ilvl w:val="0"/>
          <w:numId w:val="42"/>
        </w:numPr>
        <w:spacing w:line="240" w:lineRule="auto"/>
      </w:pPr>
      <w:r w:rsidRPr="00AB1BBE">
        <w:t>Képes ellenőrizni a közvetlenül csatlakozó hálózatok elérhetőségét.</w:t>
      </w:r>
    </w:p>
    <w:p w14:paraId="2513F132" w14:textId="77777777" w:rsidR="008D30B2" w:rsidRDefault="008C115B" w:rsidP="00EA2E7C">
      <w:pPr>
        <w:pStyle w:val="Listaszerbekezds"/>
        <w:numPr>
          <w:ilvl w:val="0"/>
          <w:numId w:val="42"/>
        </w:numPr>
        <w:spacing w:line="240" w:lineRule="auto"/>
      </w:pPr>
      <w:r w:rsidRPr="00AB1BBE">
        <w:t>Tisztában van az alapértelmezett útvonal szerepével, képes alapértelmezett útvonal létrehozására a forgalomirányítón.</w:t>
      </w:r>
    </w:p>
    <w:p w14:paraId="0918DCD7" w14:textId="77777777" w:rsidR="008D30B2" w:rsidRDefault="008C115B" w:rsidP="00EA2E7C">
      <w:pPr>
        <w:pStyle w:val="Listaszerbekezds"/>
        <w:numPr>
          <w:ilvl w:val="0"/>
          <w:numId w:val="42"/>
        </w:numPr>
        <w:spacing w:line="240" w:lineRule="auto"/>
      </w:pPr>
      <w:r w:rsidRPr="00AB1BBE">
        <w:t>Tisztában van az ICMPv4-protokoll szerepével, használatával, ismeri a protokoll által használt üzeneteket.</w:t>
      </w:r>
    </w:p>
    <w:p w14:paraId="19DCD722" w14:textId="77777777" w:rsidR="008D30B2" w:rsidRDefault="008C115B" w:rsidP="00EA2E7C">
      <w:pPr>
        <w:pStyle w:val="Listaszerbekezds"/>
        <w:numPr>
          <w:ilvl w:val="0"/>
          <w:numId w:val="42"/>
        </w:numPr>
        <w:spacing w:line="240" w:lineRule="auto"/>
      </w:pPr>
      <w:r w:rsidRPr="00AB1BBE">
        <w:t xml:space="preserve">Ismeri a </w:t>
      </w:r>
      <w:proofErr w:type="spellStart"/>
      <w:r w:rsidRPr="00AB1BBE">
        <w:t>ping</w:t>
      </w:r>
      <w:proofErr w:type="spellEnd"/>
      <w:r w:rsidRPr="00AB1BBE">
        <w:t xml:space="preserve"> és </w:t>
      </w:r>
      <w:proofErr w:type="spellStart"/>
      <w:r w:rsidRPr="00AB1BBE">
        <w:t>traceroute</w:t>
      </w:r>
      <w:proofErr w:type="spellEnd"/>
      <w:r w:rsidRPr="00AB1BBE">
        <w:t xml:space="preserve"> parancsokat, tisztában van azok használatával, képes kapcsolatok ellenőrzésére </w:t>
      </w:r>
      <w:proofErr w:type="spellStart"/>
      <w:r w:rsidRPr="00AB1BBE">
        <w:t>ping</w:t>
      </w:r>
      <w:proofErr w:type="spellEnd"/>
      <w:r w:rsidRPr="00AB1BBE">
        <w:t xml:space="preserve"> és </w:t>
      </w:r>
      <w:proofErr w:type="spellStart"/>
      <w:r w:rsidRPr="00AB1BBE">
        <w:t>traceroute</w:t>
      </w:r>
      <w:proofErr w:type="spellEnd"/>
      <w:r w:rsidRPr="00AB1BBE">
        <w:t xml:space="preserve"> parancsok segítségével.</w:t>
      </w:r>
    </w:p>
    <w:p w14:paraId="48360194" w14:textId="77777777" w:rsidR="008D30B2" w:rsidRPr="008D30B2" w:rsidRDefault="008C115B" w:rsidP="00EA2E7C">
      <w:pPr>
        <w:pStyle w:val="Listaszerbekezds"/>
        <w:numPr>
          <w:ilvl w:val="0"/>
          <w:numId w:val="42"/>
        </w:numPr>
        <w:spacing w:after="480" w:line="240" w:lineRule="auto"/>
      </w:pPr>
      <w:r w:rsidRPr="00AB1BBE">
        <w:t>Képes hibaelhárítást végezni nem megfelelően működő, közvetlenül csatlakozó hálózatok között. Észreveszi a hálózatelérési hibát okozó téves konfigurációt, és képes annak korrigálására.</w:t>
      </w:r>
    </w:p>
    <w:p w14:paraId="5AE75684" w14:textId="77777777" w:rsidR="008D30B2" w:rsidRDefault="008C115B" w:rsidP="00EA2E7C">
      <w:pPr>
        <w:tabs>
          <w:tab w:val="center" w:pos="845"/>
          <w:tab w:val="center" w:pos="3652"/>
        </w:tabs>
        <w:spacing w:after="0" w:line="240" w:lineRule="auto"/>
        <w:ind w:left="0" w:right="0" w:firstLine="0"/>
        <w:jc w:val="left"/>
        <w:rPr>
          <w:b/>
          <w:szCs w:val="24"/>
        </w:rPr>
      </w:pPr>
      <w:r w:rsidRPr="00F83730">
        <w:rPr>
          <w:rFonts w:eastAsia="Calibri"/>
          <w:b/>
          <w:szCs w:val="24"/>
        </w:rPr>
        <w:tab/>
      </w:r>
      <w:r w:rsidRPr="00F83730">
        <w:rPr>
          <w:b/>
          <w:szCs w:val="24"/>
        </w:rPr>
        <w:t>A szállítási és az alkalmazási réteg</w:t>
      </w:r>
    </w:p>
    <w:p w14:paraId="77EEF84A" w14:textId="77777777" w:rsidR="008D30B2" w:rsidRDefault="008C115B" w:rsidP="00EA2E7C">
      <w:pPr>
        <w:spacing w:after="0" w:line="240" w:lineRule="auto"/>
        <w:ind w:right="0"/>
        <w:rPr>
          <w:szCs w:val="24"/>
        </w:rPr>
      </w:pPr>
      <w:r w:rsidRPr="00F83730">
        <w:rPr>
          <w:szCs w:val="24"/>
        </w:rPr>
        <w:t>A témakör célja a szállítási réteg két fő protokollja, a TCP és a UDP ismertetése. Bemutatja a TCP/IP-modell alkalmazási rétegének célját és a benne használt protokollokat, különös tekintettel a DNS- és DHCP-protokollokra, a webes és elektronikus levelezési, valamint fájlmegosztási protokollokra. A témakör elsajátítását követően a tanuló:</w:t>
      </w:r>
    </w:p>
    <w:p w14:paraId="25B83621" w14:textId="77777777" w:rsidR="008D30B2" w:rsidRDefault="008C115B" w:rsidP="00EA2E7C">
      <w:pPr>
        <w:pStyle w:val="Listaszerbekezds"/>
        <w:numPr>
          <w:ilvl w:val="0"/>
          <w:numId w:val="43"/>
        </w:numPr>
        <w:spacing w:line="240" w:lineRule="auto"/>
      </w:pPr>
      <w:r w:rsidRPr="0054028C">
        <w:lastRenderedPageBreak/>
        <w:t>Tisztában van a szállítási réteg szerepével, érti a szállítási réteg feladatát, jelentőségét. Ismeri a szállítási réteg főbb protokolljait (TCP, UDP).</w:t>
      </w:r>
    </w:p>
    <w:p w14:paraId="27016496" w14:textId="77777777" w:rsidR="008D30B2" w:rsidRDefault="008C115B" w:rsidP="00EA2E7C">
      <w:pPr>
        <w:pStyle w:val="Listaszerbekezds"/>
        <w:numPr>
          <w:ilvl w:val="0"/>
          <w:numId w:val="43"/>
        </w:numPr>
        <w:spacing w:line="240" w:lineRule="auto"/>
      </w:pPr>
      <w:r w:rsidRPr="0054028C">
        <w:t xml:space="preserve">Ismeri a szegmens fogalmát, tisztában van a </w:t>
      </w:r>
      <w:proofErr w:type="spellStart"/>
      <w:r w:rsidRPr="0054028C">
        <w:t>portszámok</w:t>
      </w:r>
      <w:proofErr w:type="spellEnd"/>
      <w:r w:rsidRPr="0054028C">
        <w:t xml:space="preserve"> szerepével és három csoportjával (jól ismert portok, regisztrált portok, privát portok).</w:t>
      </w:r>
    </w:p>
    <w:p w14:paraId="7B7C84BD" w14:textId="77777777" w:rsidR="008D30B2" w:rsidRDefault="008C115B" w:rsidP="00EA2E7C">
      <w:pPr>
        <w:pStyle w:val="Listaszerbekezds"/>
        <w:numPr>
          <w:ilvl w:val="0"/>
          <w:numId w:val="43"/>
        </w:numPr>
        <w:spacing w:line="240" w:lineRule="auto"/>
      </w:pPr>
      <w:r w:rsidRPr="0054028C">
        <w:t>Ismeri a TCP-protokoll szerepét, jellemzőit, főbb alkalmazási területeit.</w:t>
      </w:r>
    </w:p>
    <w:p w14:paraId="72FD33FA" w14:textId="77777777" w:rsidR="008D30B2" w:rsidRDefault="008C115B" w:rsidP="00EA2E7C">
      <w:pPr>
        <w:pStyle w:val="Listaszerbekezds"/>
        <w:numPr>
          <w:ilvl w:val="0"/>
          <w:numId w:val="43"/>
        </w:numPr>
        <w:spacing w:line="240" w:lineRule="auto"/>
      </w:pPr>
      <w:r w:rsidRPr="0054028C">
        <w:t>Ismeri az UDP-protokoll szerepét, jellemzőit, főbb alkalmazási területeit.</w:t>
      </w:r>
    </w:p>
    <w:p w14:paraId="76BFFE9E" w14:textId="77777777" w:rsidR="008D30B2" w:rsidRDefault="008C115B" w:rsidP="00EA2E7C">
      <w:pPr>
        <w:pStyle w:val="Listaszerbekezds"/>
        <w:numPr>
          <w:ilvl w:val="0"/>
          <w:numId w:val="43"/>
        </w:numPr>
        <w:spacing w:line="240" w:lineRule="auto"/>
      </w:pPr>
      <w:r w:rsidRPr="0054028C">
        <w:t>Tisztában van TCP- és az UDP-protokollok előnyeivel és hátrányaival.</w:t>
      </w:r>
    </w:p>
    <w:p w14:paraId="3E97FCE4" w14:textId="77777777" w:rsidR="008D30B2" w:rsidRDefault="008C115B" w:rsidP="00EA2E7C">
      <w:pPr>
        <w:pStyle w:val="Listaszerbekezds"/>
        <w:numPr>
          <w:ilvl w:val="0"/>
          <w:numId w:val="43"/>
        </w:numPr>
        <w:spacing w:line="240" w:lineRule="auto"/>
      </w:pPr>
      <w:r w:rsidRPr="0054028C">
        <w:t>Képes a TCP- és az UDP-protokollok összehasonlítására.</w:t>
      </w:r>
    </w:p>
    <w:p w14:paraId="67CD9CA7" w14:textId="77777777" w:rsidR="008D30B2" w:rsidRDefault="008C115B" w:rsidP="00EA2E7C">
      <w:pPr>
        <w:pStyle w:val="Listaszerbekezds"/>
        <w:numPr>
          <w:ilvl w:val="0"/>
          <w:numId w:val="43"/>
        </w:numPr>
        <w:spacing w:line="240" w:lineRule="auto"/>
      </w:pPr>
      <w:r w:rsidRPr="0054028C">
        <w:t>Ismeri a TCP kommunikációs folyamat által használt kapcsolat felépítésének (háromfázisú kézfogás) és lebontásának lépéseit.</w:t>
      </w:r>
    </w:p>
    <w:p w14:paraId="55FFAD1A" w14:textId="77777777" w:rsidR="008D30B2" w:rsidRDefault="008C115B" w:rsidP="00EA2E7C">
      <w:pPr>
        <w:pStyle w:val="Listaszerbekezds"/>
        <w:numPr>
          <w:ilvl w:val="0"/>
          <w:numId w:val="43"/>
        </w:numPr>
        <w:spacing w:line="240" w:lineRule="auto"/>
      </w:pPr>
      <w:r w:rsidRPr="0054028C">
        <w:t>Tisztában van a megbízható szállítás jelentőségével és az adatfolyam-vezérlés szerepével. Tudja, hogyan működik az adatfolyam-vezérlés TCP-protokoll esetén. Ismeri az ablakméret és a nyugtázás fogalmát.</w:t>
      </w:r>
    </w:p>
    <w:p w14:paraId="4CA090A4" w14:textId="77777777" w:rsidR="008D30B2" w:rsidRDefault="008C115B" w:rsidP="00EA2E7C">
      <w:pPr>
        <w:pStyle w:val="Listaszerbekezds"/>
        <w:numPr>
          <w:ilvl w:val="0"/>
          <w:numId w:val="43"/>
        </w:numPr>
        <w:spacing w:line="240" w:lineRule="auto"/>
      </w:pPr>
      <w:r w:rsidRPr="0054028C">
        <w:t>Adatfolyam elfogására alkalmas szoftver segítségével képes a TCP-folyamat felépülésének és lebontásnak vizsgálatára.</w:t>
      </w:r>
    </w:p>
    <w:p w14:paraId="46D9C762" w14:textId="77777777" w:rsidR="008D30B2" w:rsidRDefault="008C115B" w:rsidP="00EA2E7C">
      <w:pPr>
        <w:pStyle w:val="Listaszerbekezds"/>
        <w:numPr>
          <w:ilvl w:val="0"/>
          <w:numId w:val="43"/>
        </w:numPr>
        <w:spacing w:line="240" w:lineRule="auto"/>
      </w:pPr>
      <w:r w:rsidRPr="0054028C">
        <w:t>Tisztában van a sorszámozás szerepével, és TCP esetén érti a sorszámok változását (</w:t>
      </w:r>
      <w:proofErr w:type="spellStart"/>
      <w:r w:rsidRPr="0054028C">
        <w:t>sequence</w:t>
      </w:r>
      <w:proofErr w:type="spellEnd"/>
      <w:r w:rsidRPr="0054028C">
        <w:t xml:space="preserve"> </w:t>
      </w:r>
      <w:proofErr w:type="spellStart"/>
      <w:r w:rsidRPr="0054028C">
        <w:t>number</w:t>
      </w:r>
      <w:proofErr w:type="spellEnd"/>
      <w:r w:rsidRPr="0054028C">
        <w:t xml:space="preserve">, </w:t>
      </w:r>
      <w:proofErr w:type="spellStart"/>
      <w:r w:rsidRPr="0054028C">
        <w:t>acknowledgement</w:t>
      </w:r>
      <w:proofErr w:type="spellEnd"/>
      <w:r w:rsidRPr="0054028C">
        <w:t xml:space="preserve"> </w:t>
      </w:r>
      <w:proofErr w:type="spellStart"/>
      <w:r w:rsidRPr="0054028C">
        <w:t>number</w:t>
      </w:r>
      <w:proofErr w:type="spellEnd"/>
      <w:r w:rsidRPr="0054028C">
        <w:t>).</w:t>
      </w:r>
    </w:p>
    <w:p w14:paraId="2BC2D258" w14:textId="77777777" w:rsidR="008D30B2" w:rsidRDefault="008C115B" w:rsidP="00EA2E7C">
      <w:pPr>
        <w:pStyle w:val="Listaszerbekezds"/>
        <w:numPr>
          <w:ilvl w:val="0"/>
          <w:numId w:val="43"/>
        </w:numPr>
        <w:spacing w:line="240" w:lineRule="auto"/>
      </w:pPr>
      <w:r w:rsidRPr="0054028C">
        <w:t>Ismeri az alkalmazási, megjelenítési és viszonyréteg funkcióit.</w:t>
      </w:r>
    </w:p>
    <w:p w14:paraId="6C0C4857" w14:textId="77777777" w:rsidR="008D30B2" w:rsidRDefault="008C115B" w:rsidP="00EA2E7C">
      <w:pPr>
        <w:pStyle w:val="Listaszerbekezds"/>
        <w:numPr>
          <w:ilvl w:val="0"/>
          <w:numId w:val="43"/>
        </w:numPr>
        <w:spacing w:line="240" w:lineRule="auto"/>
      </w:pPr>
      <w:r w:rsidRPr="0054028C">
        <w:t>Tisztában van az egyenrangú hálózat fogalmával, működésével, jelentőségével, előnyeivel és hátrányaival. Ismer olyan alkalmazásokat, amelyek egyenrangú hálózatokban használatosak.</w:t>
      </w:r>
    </w:p>
    <w:p w14:paraId="2E4031A9" w14:textId="77777777" w:rsidR="008D30B2" w:rsidRDefault="008C115B" w:rsidP="00EA2E7C">
      <w:pPr>
        <w:pStyle w:val="Listaszerbekezds"/>
        <w:numPr>
          <w:ilvl w:val="0"/>
          <w:numId w:val="43"/>
        </w:numPr>
        <w:spacing w:line="240" w:lineRule="auto"/>
      </w:pPr>
      <w:r w:rsidRPr="0054028C">
        <w:t>Tisztában van a szerver-kliens alapú hálózat fogalmával, működésével, jelentőségével, előnyeivel és hátrányaival. Ismeri a jelentősebb szerver-kliens alapú alkalmazásokat.</w:t>
      </w:r>
    </w:p>
    <w:p w14:paraId="6FBDE434" w14:textId="77777777" w:rsidR="008D30B2" w:rsidRDefault="008C115B" w:rsidP="00EA2E7C">
      <w:pPr>
        <w:pStyle w:val="Listaszerbekezds"/>
        <w:numPr>
          <w:ilvl w:val="0"/>
          <w:numId w:val="43"/>
        </w:numPr>
        <w:spacing w:line="240" w:lineRule="auto"/>
      </w:pPr>
      <w:r w:rsidRPr="0054028C">
        <w:t>Tisztában van a webszolgáltatás által használt HTTP- és HTTPS-protokoll jelentőségével, működésével.</w:t>
      </w:r>
    </w:p>
    <w:p w14:paraId="62E8877D" w14:textId="77777777" w:rsidR="008D30B2" w:rsidRDefault="008C115B" w:rsidP="00EA2E7C">
      <w:pPr>
        <w:pStyle w:val="Listaszerbekezds"/>
        <w:numPr>
          <w:ilvl w:val="0"/>
          <w:numId w:val="43"/>
        </w:numPr>
        <w:spacing w:line="240" w:lineRule="auto"/>
      </w:pPr>
      <w:r w:rsidRPr="0054028C">
        <w:t>Tisztában van a levelezési protokollokkal (SMTP, IMAP, POP3), azok működésével. Tisztában van az e-mail-letöltő protokollok közti különbséggel.</w:t>
      </w:r>
    </w:p>
    <w:p w14:paraId="0DA2B622" w14:textId="77777777" w:rsidR="008D30B2" w:rsidRDefault="008C115B" w:rsidP="00EA2E7C">
      <w:pPr>
        <w:pStyle w:val="Listaszerbekezds"/>
        <w:numPr>
          <w:ilvl w:val="0"/>
          <w:numId w:val="43"/>
        </w:numPr>
        <w:spacing w:line="240" w:lineRule="auto"/>
      </w:pPr>
      <w:r w:rsidRPr="0054028C">
        <w:t>Ismeri a DHCP- és a DNS-protokollok szerepét, jelentőségét, működését.</w:t>
      </w:r>
    </w:p>
    <w:p w14:paraId="3631E329" w14:textId="77777777" w:rsidR="008D30B2" w:rsidRPr="008D30B2" w:rsidRDefault="008C115B" w:rsidP="00EA2E7C">
      <w:pPr>
        <w:pStyle w:val="Listaszerbekezds"/>
        <w:numPr>
          <w:ilvl w:val="0"/>
          <w:numId w:val="43"/>
        </w:numPr>
        <w:spacing w:after="240" w:line="240" w:lineRule="auto"/>
      </w:pPr>
      <w:r w:rsidRPr="0054028C">
        <w:t>Ismeri a fájlmegosztási protokollokat, tisztában van azok működésével.</w:t>
      </w:r>
    </w:p>
    <w:p w14:paraId="32E46733" w14:textId="77777777" w:rsidR="008D30B2" w:rsidRDefault="008C115B" w:rsidP="00EA2E7C">
      <w:pPr>
        <w:tabs>
          <w:tab w:val="center" w:pos="845"/>
          <w:tab w:val="center" w:pos="4390"/>
        </w:tabs>
        <w:spacing w:after="0" w:line="240" w:lineRule="auto"/>
        <w:ind w:left="0" w:right="0" w:firstLine="0"/>
        <w:jc w:val="left"/>
        <w:rPr>
          <w:b/>
          <w:szCs w:val="24"/>
        </w:rPr>
      </w:pPr>
      <w:r w:rsidRPr="00F83730">
        <w:rPr>
          <w:rFonts w:eastAsia="Calibri"/>
          <w:b/>
          <w:szCs w:val="24"/>
        </w:rPr>
        <w:tab/>
      </w:r>
      <w:r w:rsidRPr="00F83730">
        <w:rPr>
          <w:b/>
          <w:szCs w:val="24"/>
        </w:rPr>
        <w:t>Otthoni és kisvállalati hálózat építése és beállítása</w:t>
      </w:r>
    </w:p>
    <w:p w14:paraId="7F57D80E" w14:textId="77777777" w:rsidR="008D30B2" w:rsidRDefault="008C115B" w:rsidP="00EA2E7C">
      <w:pPr>
        <w:spacing w:after="0" w:line="240" w:lineRule="auto"/>
        <w:ind w:right="0"/>
        <w:rPr>
          <w:szCs w:val="24"/>
        </w:rPr>
      </w:pPr>
      <w:r w:rsidRPr="00F83730">
        <w:rPr>
          <w:szCs w:val="24"/>
        </w:rPr>
        <w:t>A témakör célja, hogy a tanulók az eddigi ismereteik felhasználásával képesek legyenek otthoni és kivállalati hálózat összetevőinek azonosítására, kisméretű hálózat fizikai kiépítésére, IP-címzés beállítására, és az alapvető kapcsolódási hibák elhárításra. A témakör elsajátítását követően a tanuló:</w:t>
      </w:r>
    </w:p>
    <w:p w14:paraId="68088AB1" w14:textId="77777777" w:rsidR="008D30B2" w:rsidRDefault="008C115B" w:rsidP="00EA2E7C">
      <w:pPr>
        <w:pStyle w:val="Listaszerbekezds"/>
        <w:numPr>
          <w:ilvl w:val="0"/>
          <w:numId w:val="44"/>
        </w:numPr>
        <w:spacing w:line="240" w:lineRule="auto"/>
      </w:pPr>
      <w:r w:rsidRPr="0054028C">
        <w:t>Tisztában van az otthoni, illetve kisvállalti hálózatban használható eszközökkel, azok főbb jellemzőivel.</w:t>
      </w:r>
    </w:p>
    <w:p w14:paraId="2ABDA103" w14:textId="77777777" w:rsidR="008D30B2" w:rsidRDefault="008C115B" w:rsidP="00EA2E7C">
      <w:pPr>
        <w:pStyle w:val="Listaszerbekezds"/>
        <w:numPr>
          <w:ilvl w:val="0"/>
          <w:numId w:val="44"/>
        </w:numPr>
        <w:spacing w:line="240" w:lineRule="auto"/>
      </w:pPr>
      <w:r w:rsidRPr="0054028C">
        <w:t>Képes azonosítani egy otthoni vagy kisvállalati hálózat összetevőit.</w:t>
      </w:r>
    </w:p>
    <w:p w14:paraId="47D6BB78" w14:textId="77777777" w:rsidR="008D30B2" w:rsidRDefault="008C115B" w:rsidP="00EA2E7C">
      <w:pPr>
        <w:pStyle w:val="Listaszerbekezds"/>
        <w:numPr>
          <w:ilvl w:val="0"/>
          <w:numId w:val="44"/>
        </w:numPr>
        <w:spacing w:line="240" w:lineRule="auto"/>
      </w:pPr>
      <w:r w:rsidRPr="0054028C">
        <w:t>Képes azonosítani a kisvállalati hálózatban használt főbb protokollokat, alkalmazásokat.</w:t>
      </w:r>
    </w:p>
    <w:p w14:paraId="13E2BA18" w14:textId="77777777" w:rsidR="008D30B2" w:rsidRDefault="008C115B" w:rsidP="00EA2E7C">
      <w:pPr>
        <w:pStyle w:val="Listaszerbekezds"/>
        <w:numPr>
          <w:ilvl w:val="0"/>
          <w:numId w:val="44"/>
        </w:numPr>
        <w:spacing w:line="240" w:lineRule="auto"/>
      </w:pPr>
      <w:r w:rsidRPr="0054028C">
        <w:t xml:space="preserve">Képes </w:t>
      </w:r>
      <w:proofErr w:type="spellStart"/>
      <w:r w:rsidRPr="0054028C">
        <w:t>ping</w:t>
      </w:r>
      <w:proofErr w:type="spellEnd"/>
      <w:r w:rsidRPr="0054028C">
        <w:t xml:space="preserve"> és </w:t>
      </w:r>
      <w:proofErr w:type="spellStart"/>
      <w:r w:rsidRPr="0054028C">
        <w:t>traceroute</w:t>
      </w:r>
      <w:proofErr w:type="spellEnd"/>
      <w:r w:rsidRPr="0054028C">
        <w:t xml:space="preserve"> parancsok használatával a kapcsolat működésének ellenőrzésére. Tudja értelmezni a válaszként megjelenő sorokban szereplő információkat.</w:t>
      </w:r>
    </w:p>
    <w:p w14:paraId="7C09F9D7" w14:textId="77777777" w:rsidR="008D30B2" w:rsidRDefault="008C115B" w:rsidP="00EA2E7C">
      <w:pPr>
        <w:pStyle w:val="Listaszerbekezds"/>
        <w:numPr>
          <w:ilvl w:val="0"/>
          <w:numId w:val="44"/>
        </w:numPr>
        <w:spacing w:line="240" w:lineRule="auto"/>
      </w:pPr>
      <w:r w:rsidRPr="0054028C">
        <w:t>Ismeri azokat a show parancsokat, amelyekkel lekérdezhető a hálózati eszköz futó és kezdeti konfigurációja, valamint az IOS-, illetve hardverösszetevők paraméterei.</w:t>
      </w:r>
    </w:p>
    <w:p w14:paraId="25C2A61E" w14:textId="77777777" w:rsidR="008D30B2" w:rsidRDefault="008C115B" w:rsidP="00EA2E7C">
      <w:pPr>
        <w:pStyle w:val="Listaszerbekezds"/>
        <w:numPr>
          <w:ilvl w:val="0"/>
          <w:numId w:val="44"/>
        </w:numPr>
        <w:spacing w:line="240" w:lineRule="auto"/>
      </w:pPr>
      <w:r w:rsidRPr="0054028C">
        <w:t xml:space="preserve">Képes otthoni és irodai hálózat eszközeinek kiválasztására, összekötésére és az </w:t>
      </w:r>
      <w:proofErr w:type="spellStart"/>
      <w:r w:rsidRPr="0054028C">
        <w:t>IPcímzés</w:t>
      </w:r>
      <w:proofErr w:type="spellEnd"/>
      <w:r w:rsidRPr="0054028C">
        <w:t xml:space="preserve"> beállítására.</w:t>
      </w:r>
    </w:p>
    <w:p w14:paraId="376B8DDD" w14:textId="77777777" w:rsidR="008D30B2" w:rsidRPr="008D30B2" w:rsidRDefault="008C115B" w:rsidP="00EA2E7C">
      <w:pPr>
        <w:pStyle w:val="Listaszerbekezds"/>
        <w:numPr>
          <w:ilvl w:val="0"/>
          <w:numId w:val="44"/>
        </w:numPr>
        <w:spacing w:after="240" w:line="240" w:lineRule="auto"/>
      </w:pPr>
      <w:r w:rsidRPr="0054028C">
        <w:t>Ismeri az alapvető hálózati hibaelhárítás lépéseit, képes alapszintű kapcsolódási hibák megtalálására és elhárítására.</w:t>
      </w:r>
    </w:p>
    <w:p w14:paraId="342E1D45" w14:textId="77777777" w:rsidR="008D30B2" w:rsidRDefault="008C115B" w:rsidP="00EA2E7C">
      <w:pPr>
        <w:tabs>
          <w:tab w:val="center" w:pos="845"/>
          <w:tab w:val="center" w:pos="2597"/>
        </w:tabs>
        <w:spacing w:after="0" w:line="240" w:lineRule="auto"/>
        <w:ind w:left="0" w:right="0" w:firstLine="0"/>
        <w:jc w:val="left"/>
        <w:rPr>
          <w:b/>
          <w:szCs w:val="24"/>
        </w:rPr>
      </w:pPr>
      <w:r w:rsidRPr="00F83730">
        <w:rPr>
          <w:b/>
          <w:szCs w:val="24"/>
        </w:rPr>
        <w:lastRenderedPageBreak/>
        <w:t>IT-biztonság</w:t>
      </w:r>
    </w:p>
    <w:p w14:paraId="6825AC91" w14:textId="77777777" w:rsidR="008D30B2" w:rsidRDefault="008C115B" w:rsidP="00EA2E7C">
      <w:pPr>
        <w:spacing w:after="0" w:line="240" w:lineRule="auto"/>
        <w:ind w:right="0"/>
        <w:rPr>
          <w:szCs w:val="24"/>
        </w:rPr>
      </w:pPr>
      <w:r w:rsidRPr="00F83730">
        <w:rPr>
          <w:szCs w:val="24"/>
        </w:rPr>
        <w:t>A témakör a számítógépes biztonsággal foglalkozik. Célja, hogy a tanulók megismerjék a legfontosabb támadási módokat, a kártevők típusait és az azok elleni védekezést. Tudják, milyen hálózati támadások léteznek, milyen biztonsági irányelveket kell követni az adatok védelme érdekében. Megismerjék a Windows operációs rendszerben található biztonsági segédeszközöket és beállításokat. Képesek legyenek vezeték nélküli eszközök biztonságos beállítására. A témakör elsajátítását követően a tanuló:</w:t>
      </w:r>
    </w:p>
    <w:p w14:paraId="085A21FA" w14:textId="77777777" w:rsidR="008D30B2" w:rsidRDefault="008C115B" w:rsidP="00EA2E7C">
      <w:pPr>
        <w:pStyle w:val="Listaszerbekezds"/>
        <w:numPr>
          <w:ilvl w:val="0"/>
          <w:numId w:val="45"/>
        </w:numPr>
        <w:spacing w:line="240" w:lineRule="auto"/>
      </w:pPr>
      <w:r w:rsidRPr="0054028C">
        <w:t xml:space="preserve">Ismeri a </w:t>
      </w:r>
      <w:proofErr w:type="spellStart"/>
      <w:r w:rsidRPr="0054028C">
        <w:t>malware</w:t>
      </w:r>
      <w:proofErr w:type="spellEnd"/>
      <w:r w:rsidRPr="0054028C">
        <w:t xml:space="preserve"> fogalmát, a kártevő szoftverek típusait, működési elveit.</w:t>
      </w:r>
    </w:p>
    <w:p w14:paraId="04D62B7F" w14:textId="77777777" w:rsidR="008D30B2" w:rsidRDefault="008C115B" w:rsidP="00EA2E7C">
      <w:pPr>
        <w:pStyle w:val="Listaszerbekezds"/>
        <w:numPr>
          <w:ilvl w:val="0"/>
          <w:numId w:val="45"/>
        </w:numPr>
        <w:spacing w:line="240" w:lineRule="auto"/>
      </w:pPr>
      <w:r w:rsidRPr="0054028C">
        <w:t>Ismeri a kártevők elleni védekezés lehetőségeit, és képes azokat alkalmazni.</w:t>
      </w:r>
    </w:p>
    <w:p w14:paraId="274F590A" w14:textId="77777777" w:rsidR="008D30B2" w:rsidRDefault="008C115B" w:rsidP="00EA2E7C">
      <w:pPr>
        <w:pStyle w:val="Listaszerbekezds"/>
        <w:numPr>
          <w:ilvl w:val="0"/>
          <w:numId w:val="45"/>
        </w:numPr>
        <w:spacing w:line="240" w:lineRule="auto"/>
      </w:pPr>
      <w:r w:rsidRPr="0054028C">
        <w:t>Tudja, mi a hálózatok elleni támadások célja, és milyen módszerei vannak. ‒</w:t>
      </w:r>
      <w:r w:rsidRPr="0054028C">
        <w:rPr>
          <w:rFonts w:eastAsia="Arial"/>
        </w:rPr>
        <w:t xml:space="preserve"> </w:t>
      </w:r>
      <w:r w:rsidRPr="0054028C">
        <w:t>Ismeri a megtévesztési technikák (</w:t>
      </w:r>
      <w:proofErr w:type="spellStart"/>
      <w:r w:rsidRPr="0054028C">
        <w:t>social</w:t>
      </w:r>
      <w:proofErr w:type="spellEnd"/>
      <w:r w:rsidRPr="0054028C">
        <w:t xml:space="preserve"> </w:t>
      </w:r>
      <w:proofErr w:type="spellStart"/>
      <w:r w:rsidRPr="0054028C">
        <w:t>engineering</w:t>
      </w:r>
      <w:proofErr w:type="spellEnd"/>
      <w:r w:rsidRPr="0054028C">
        <w:t>) jellemzőit, képes felismerni azokat.</w:t>
      </w:r>
    </w:p>
    <w:p w14:paraId="2A17AD6D" w14:textId="77777777" w:rsidR="008D30B2" w:rsidRDefault="008C115B" w:rsidP="00EA2E7C">
      <w:pPr>
        <w:pStyle w:val="Listaszerbekezds"/>
        <w:numPr>
          <w:ilvl w:val="0"/>
          <w:numId w:val="45"/>
        </w:numPr>
        <w:spacing w:line="240" w:lineRule="auto"/>
      </w:pPr>
      <w:r w:rsidRPr="0054028C">
        <w:t>Tisztában van a biztonsági házirendek jelentőségével.</w:t>
      </w:r>
    </w:p>
    <w:p w14:paraId="6964EB70" w14:textId="77777777" w:rsidR="008D30B2" w:rsidRDefault="008C115B" w:rsidP="00EA2E7C">
      <w:pPr>
        <w:pStyle w:val="Listaszerbekezds"/>
        <w:numPr>
          <w:ilvl w:val="0"/>
          <w:numId w:val="45"/>
        </w:numPr>
        <w:spacing w:line="240" w:lineRule="auto"/>
      </w:pPr>
      <w:r w:rsidRPr="0054028C">
        <w:t>Képes adatmentéseket végezni, a megfelelő típus kiválasztásával.</w:t>
      </w:r>
    </w:p>
    <w:p w14:paraId="5FA91468" w14:textId="77777777" w:rsidR="008D30B2" w:rsidRDefault="008C115B" w:rsidP="00EA2E7C">
      <w:pPr>
        <w:pStyle w:val="Listaszerbekezds"/>
        <w:numPr>
          <w:ilvl w:val="0"/>
          <w:numId w:val="45"/>
        </w:numPr>
        <w:spacing w:line="240" w:lineRule="auto"/>
      </w:pPr>
      <w:r w:rsidRPr="0054028C">
        <w:t>Képes fájlok és mappák jogosultságainak, illetve titkosításának beállítására.</w:t>
      </w:r>
    </w:p>
    <w:p w14:paraId="7480C91F" w14:textId="77777777" w:rsidR="008D30B2" w:rsidRDefault="008C115B" w:rsidP="00EA2E7C">
      <w:pPr>
        <w:pStyle w:val="Listaszerbekezds"/>
        <w:numPr>
          <w:ilvl w:val="0"/>
          <w:numId w:val="45"/>
        </w:numPr>
        <w:spacing w:line="240" w:lineRule="auto"/>
      </w:pPr>
      <w:r w:rsidRPr="0054028C">
        <w:t>Képes adatok biztonságos törlésére a teljes megsemmisítés céljából.</w:t>
      </w:r>
    </w:p>
    <w:p w14:paraId="0BB0A752" w14:textId="77777777" w:rsidR="008D30B2" w:rsidRDefault="008C115B" w:rsidP="00EA2E7C">
      <w:pPr>
        <w:pStyle w:val="Listaszerbekezds"/>
        <w:numPr>
          <w:ilvl w:val="0"/>
          <w:numId w:val="45"/>
        </w:numPr>
        <w:spacing w:line="240" w:lineRule="auto"/>
      </w:pPr>
      <w:r w:rsidRPr="0054028C">
        <w:t>Képes a számítógép védelmét jelszavakkal fokozni: BIOS, felhasználói jelszavak.</w:t>
      </w:r>
    </w:p>
    <w:p w14:paraId="130FAE69" w14:textId="77777777" w:rsidR="008D30B2" w:rsidRDefault="008C115B" w:rsidP="00EA2E7C">
      <w:pPr>
        <w:pStyle w:val="Listaszerbekezds"/>
        <w:numPr>
          <w:ilvl w:val="0"/>
          <w:numId w:val="45"/>
        </w:numPr>
        <w:spacing w:line="240" w:lineRule="auto"/>
      </w:pPr>
      <w:r w:rsidRPr="0054028C">
        <w:t>Képes korlátozások beállítására a Windows helyi házirendjei segítségével.</w:t>
      </w:r>
    </w:p>
    <w:p w14:paraId="5BA2BFC5" w14:textId="77777777" w:rsidR="008D30B2" w:rsidRDefault="008C115B" w:rsidP="00EA2E7C">
      <w:pPr>
        <w:pStyle w:val="Listaszerbekezds"/>
        <w:numPr>
          <w:ilvl w:val="0"/>
          <w:numId w:val="45"/>
        </w:numPr>
        <w:spacing w:line="240" w:lineRule="auto"/>
      </w:pPr>
      <w:r w:rsidRPr="0054028C">
        <w:t>Tud felhasználókat és csoportokat létrehozni, módosítani, törölni.</w:t>
      </w:r>
    </w:p>
    <w:p w14:paraId="0DA3C94D" w14:textId="77777777" w:rsidR="008D30B2" w:rsidRDefault="008C115B" w:rsidP="00EA2E7C">
      <w:pPr>
        <w:pStyle w:val="Listaszerbekezds"/>
        <w:numPr>
          <w:ilvl w:val="0"/>
          <w:numId w:val="45"/>
        </w:numPr>
        <w:spacing w:line="240" w:lineRule="auto"/>
      </w:pPr>
      <w:r w:rsidRPr="0054028C">
        <w:t>Tudja módosítani a Windows tűzfal beállításait.</w:t>
      </w:r>
    </w:p>
    <w:p w14:paraId="5F6E558E" w14:textId="77777777" w:rsidR="008D30B2" w:rsidRDefault="008C115B" w:rsidP="00EA2E7C">
      <w:pPr>
        <w:pStyle w:val="Listaszerbekezds"/>
        <w:numPr>
          <w:ilvl w:val="0"/>
          <w:numId w:val="45"/>
        </w:numPr>
        <w:spacing w:line="240" w:lineRule="auto"/>
      </w:pPr>
      <w:r w:rsidRPr="0054028C">
        <w:t>Ismeri és tudja alkalmazni az elterjedtebb webböngészők biztonsági beállításait (pl. privát böngészés).</w:t>
      </w:r>
    </w:p>
    <w:p w14:paraId="26D50679" w14:textId="77777777" w:rsidR="008D30B2" w:rsidRDefault="008C115B" w:rsidP="00EA2E7C">
      <w:pPr>
        <w:pStyle w:val="Listaszerbekezds"/>
        <w:numPr>
          <w:ilvl w:val="0"/>
          <w:numId w:val="45"/>
        </w:numPr>
        <w:spacing w:line="240" w:lineRule="auto"/>
      </w:pPr>
      <w:r w:rsidRPr="0054028C">
        <w:t>Tudja telepíteni az operációs rendszer hibajavításait és frissítéseit.</w:t>
      </w:r>
    </w:p>
    <w:p w14:paraId="55661A49" w14:textId="77777777" w:rsidR="008D30B2" w:rsidRDefault="008C115B" w:rsidP="00EA2E7C">
      <w:pPr>
        <w:pStyle w:val="Listaszerbekezds"/>
        <w:numPr>
          <w:ilvl w:val="0"/>
          <w:numId w:val="45"/>
        </w:numPr>
        <w:spacing w:line="240" w:lineRule="auto"/>
      </w:pPr>
      <w:r w:rsidRPr="0054028C">
        <w:t>Képes hitelesítés és titkosítás konfigurálására vezeték nélküli eszközökön.</w:t>
      </w:r>
    </w:p>
    <w:p w14:paraId="490B438D" w14:textId="77777777" w:rsidR="0054028C" w:rsidRPr="0054028C" w:rsidRDefault="008C115B" w:rsidP="00EA2E7C">
      <w:pPr>
        <w:pStyle w:val="Listaszerbekezds"/>
        <w:numPr>
          <w:ilvl w:val="0"/>
          <w:numId w:val="45"/>
        </w:numPr>
        <w:spacing w:line="240" w:lineRule="auto"/>
      </w:pPr>
      <w:r w:rsidRPr="0054028C">
        <w:t xml:space="preserve">Képes a </w:t>
      </w:r>
      <w:proofErr w:type="spellStart"/>
      <w:r w:rsidRPr="0054028C">
        <w:t>firmware</w:t>
      </w:r>
      <w:proofErr w:type="spellEnd"/>
      <w:r w:rsidRPr="0054028C">
        <w:t xml:space="preserve"> frissítésére SOHO for</w:t>
      </w:r>
      <w:r w:rsidR="0054028C" w:rsidRPr="0054028C">
        <w:t>galomirányítókon.</w:t>
      </w:r>
    </w:p>
    <w:p w14:paraId="502B5AAE" w14:textId="77777777" w:rsidR="00BC7B1A" w:rsidRPr="008D30B2" w:rsidRDefault="008C115B" w:rsidP="00EA2E7C">
      <w:pPr>
        <w:pStyle w:val="Listaszerbekezds"/>
        <w:numPr>
          <w:ilvl w:val="0"/>
          <w:numId w:val="45"/>
        </w:numPr>
        <w:spacing w:after="240" w:line="240" w:lineRule="auto"/>
      </w:pPr>
      <w:r w:rsidRPr="0054028C">
        <w:t>Képes port-továbbítás beállítására SOHO routeren.</w:t>
      </w:r>
    </w:p>
    <w:p w14:paraId="2A42929D" w14:textId="77777777" w:rsidR="008D30B2" w:rsidRDefault="008C115B" w:rsidP="00EA2E7C">
      <w:pPr>
        <w:tabs>
          <w:tab w:val="center" w:pos="845"/>
          <w:tab w:val="center" w:pos="4246"/>
        </w:tabs>
        <w:spacing w:after="0" w:line="240" w:lineRule="auto"/>
        <w:ind w:left="0" w:right="0" w:firstLine="0"/>
        <w:jc w:val="left"/>
        <w:rPr>
          <w:b/>
          <w:szCs w:val="24"/>
        </w:rPr>
      </w:pPr>
      <w:r w:rsidRPr="006A14E6">
        <w:rPr>
          <w:b/>
          <w:szCs w:val="24"/>
        </w:rPr>
        <w:t xml:space="preserve">Egyéb operációs rendszerek (mobil és </w:t>
      </w:r>
      <w:proofErr w:type="spellStart"/>
      <w:r w:rsidRPr="006A14E6">
        <w:rPr>
          <w:b/>
          <w:szCs w:val="24"/>
        </w:rPr>
        <w:t>MacOS</w:t>
      </w:r>
      <w:proofErr w:type="spellEnd"/>
      <w:r w:rsidRPr="006A14E6">
        <w:rPr>
          <w:b/>
          <w:szCs w:val="24"/>
        </w:rPr>
        <w:t>)</w:t>
      </w:r>
    </w:p>
    <w:p w14:paraId="56FF5CDD" w14:textId="77777777" w:rsidR="008D30B2" w:rsidRDefault="008C115B" w:rsidP="00EA2E7C">
      <w:pPr>
        <w:spacing w:after="0" w:line="240" w:lineRule="auto"/>
        <w:ind w:right="0"/>
        <w:rPr>
          <w:szCs w:val="24"/>
        </w:rPr>
      </w:pPr>
      <w:r w:rsidRPr="00F83730">
        <w:rPr>
          <w:szCs w:val="24"/>
        </w:rPr>
        <w:t xml:space="preserve">A témakör a mobileszközökön elterjedt két legfontosabb operációs rendszer, az Android és az iOS jellemzőit tárgyalja. A tanulóknak ismerniük kell a két rendszer kezelőfelületét, az alapvető beállításokat és szolgáltatásokat (pl. GPS, virtuális asszisztensek, VPN stb.), valamint az alapvető biztonsági beállításokat is. Ezenfelül a </w:t>
      </w:r>
      <w:proofErr w:type="spellStart"/>
      <w:r w:rsidRPr="00F83730">
        <w:rPr>
          <w:szCs w:val="24"/>
        </w:rPr>
        <w:t>macOS</w:t>
      </w:r>
      <w:proofErr w:type="spellEnd"/>
      <w:r w:rsidRPr="00F83730">
        <w:rPr>
          <w:szCs w:val="24"/>
        </w:rPr>
        <w:t xml:space="preserve"> operációs rendszer alapvető tulajdonságaival is tisztában kell lenniük. A témakör elsajátítását követően a tanuló:</w:t>
      </w:r>
    </w:p>
    <w:p w14:paraId="1D9A5D3C" w14:textId="77777777" w:rsidR="008D30B2" w:rsidRDefault="008C115B" w:rsidP="00EA2E7C">
      <w:pPr>
        <w:pStyle w:val="Listaszerbekezds"/>
        <w:numPr>
          <w:ilvl w:val="0"/>
          <w:numId w:val="46"/>
        </w:numPr>
        <w:spacing w:line="240" w:lineRule="auto"/>
      </w:pPr>
      <w:r w:rsidRPr="0054028C">
        <w:t>Ismeri az Android és az iOS operációs rendszerek jellemzőit, képes azok összehasonlítására.</w:t>
      </w:r>
    </w:p>
    <w:p w14:paraId="45F77D32" w14:textId="77777777" w:rsidR="008D30B2" w:rsidRDefault="008C115B" w:rsidP="00EA2E7C">
      <w:pPr>
        <w:pStyle w:val="Listaszerbekezds"/>
        <w:numPr>
          <w:ilvl w:val="0"/>
          <w:numId w:val="46"/>
        </w:numPr>
        <w:spacing w:line="240" w:lineRule="auto"/>
      </w:pPr>
      <w:r w:rsidRPr="0054028C">
        <w:t>Ismeri és használni tudja az Android és az iOS kezelőfelületét.</w:t>
      </w:r>
    </w:p>
    <w:p w14:paraId="428ABC0F" w14:textId="77777777" w:rsidR="008D30B2" w:rsidRDefault="008C115B" w:rsidP="00EA2E7C">
      <w:pPr>
        <w:pStyle w:val="Listaszerbekezds"/>
        <w:numPr>
          <w:ilvl w:val="0"/>
          <w:numId w:val="46"/>
        </w:numPr>
        <w:spacing w:line="240" w:lineRule="auto"/>
      </w:pPr>
      <w:r w:rsidRPr="0054028C">
        <w:t>Használni tudja a közös szolgáltatásokat, pl.: képernyőforgatás, kalibráció, GPS, wifihívás, VPN, virtuális asszisztensek.</w:t>
      </w:r>
    </w:p>
    <w:p w14:paraId="5F5D5D92" w14:textId="77777777" w:rsidR="008D30B2" w:rsidRDefault="008C115B" w:rsidP="00EA2E7C">
      <w:pPr>
        <w:pStyle w:val="Listaszerbekezds"/>
        <w:numPr>
          <w:ilvl w:val="0"/>
          <w:numId w:val="46"/>
        </w:numPr>
        <w:spacing w:line="240" w:lineRule="auto"/>
      </w:pPr>
      <w:r w:rsidRPr="0054028C">
        <w:t>Ismeri a mobileszközök biztonsági beállításait, lehetőségeit.</w:t>
      </w:r>
    </w:p>
    <w:p w14:paraId="1BDB86E1" w14:textId="77777777" w:rsidR="008D30B2" w:rsidRDefault="008C115B" w:rsidP="00EA2E7C">
      <w:pPr>
        <w:pStyle w:val="Listaszerbekezds"/>
        <w:numPr>
          <w:ilvl w:val="0"/>
          <w:numId w:val="46"/>
        </w:numPr>
        <w:spacing w:line="240" w:lineRule="auto"/>
      </w:pPr>
      <w:r w:rsidRPr="0054028C">
        <w:t>Ismeri és használni tudja a mobileszközökön elérhető felhőszolgáltatásokat.</w:t>
      </w:r>
    </w:p>
    <w:p w14:paraId="4FD21B3D" w14:textId="77777777" w:rsidR="008D30B2" w:rsidRDefault="008C115B" w:rsidP="00EA2E7C">
      <w:pPr>
        <w:pStyle w:val="Listaszerbekezds"/>
        <w:numPr>
          <w:ilvl w:val="0"/>
          <w:numId w:val="46"/>
        </w:numPr>
        <w:spacing w:line="240" w:lineRule="auto"/>
      </w:pPr>
      <w:r w:rsidRPr="0054028C">
        <w:t xml:space="preserve">Ismeri a </w:t>
      </w:r>
      <w:proofErr w:type="spellStart"/>
      <w:r w:rsidRPr="0054028C">
        <w:t>macOS</w:t>
      </w:r>
      <w:proofErr w:type="spellEnd"/>
      <w:r w:rsidRPr="0054028C">
        <w:t xml:space="preserve"> jellemzőit, összehasonlítva a többi operációs rendszerrel. ‒</w:t>
      </w:r>
      <w:r w:rsidRPr="0054028C">
        <w:rPr>
          <w:rFonts w:eastAsia="Arial"/>
        </w:rPr>
        <w:t xml:space="preserve"> </w:t>
      </w:r>
      <w:r w:rsidRPr="0054028C">
        <w:t xml:space="preserve">Ismeri és kezelni tudja a </w:t>
      </w:r>
      <w:proofErr w:type="spellStart"/>
      <w:r w:rsidRPr="0054028C">
        <w:t>macOS</w:t>
      </w:r>
      <w:proofErr w:type="spellEnd"/>
      <w:r w:rsidRPr="0054028C">
        <w:t xml:space="preserve"> grafikus és parancssori felületét az alapvető műveletekhez.</w:t>
      </w:r>
    </w:p>
    <w:p w14:paraId="4A6BC129" w14:textId="77777777" w:rsidR="008D30B2" w:rsidRDefault="008C115B" w:rsidP="00EA2E7C">
      <w:pPr>
        <w:pStyle w:val="Listaszerbekezds"/>
        <w:numPr>
          <w:ilvl w:val="0"/>
          <w:numId w:val="46"/>
        </w:numPr>
        <w:spacing w:line="240" w:lineRule="auto"/>
      </w:pPr>
      <w:r w:rsidRPr="0054028C">
        <w:t>Képes biztonsági mentésre, ismeri a lemezkezelés lehetőségeit és segédprogramjait.</w:t>
      </w:r>
    </w:p>
    <w:p w14:paraId="22DE1F1C" w14:textId="77777777" w:rsidR="008D30B2" w:rsidRDefault="008C115B" w:rsidP="00EA2E7C">
      <w:pPr>
        <w:pStyle w:val="Listaszerbekezds"/>
        <w:numPr>
          <w:ilvl w:val="0"/>
          <w:numId w:val="46"/>
        </w:numPr>
        <w:spacing w:line="240" w:lineRule="auto"/>
      </w:pPr>
      <w:r w:rsidRPr="0054028C">
        <w:t>Képes időzített és ütemezett feladatok végrehajtására.</w:t>
      </w:r>
    </w:p>
    <w:p w14:paraId="3E5C2726" w14:textId="77777777" w:rsidR="008D30B2" w:rsidRPr="008D30B2" w:rsidRDefault="008C115B" w:rsidP="00EA2E7C">
      <w:pPr>
        <w:pStyle w:val="Listaszerbekezds"/>
        <w:numPr>
          <w:ilvl w:val="0"/>
          <w:numId w:val="46"/>
        </w:numPr>
        <w:spacing w:after="240" w:line="240" w:lineRule="auto"/>
      </w:pPr>
      <w:r w:rsidRPr="0054028C">
        <w:t xml:space="preserve">Képes a </w:t>
      </w:r>
      <w:proofErr w:type="spellStart"/>
      <w:r w:rsidRPr="0054028C">
        <w:t>macOS</w:t>
      </w:r>
      <w:proofErr w:type="spellEnd"/>
      <w:r w:rsidRPr="0054028C">
        <w:t xml:space="preserve"> frissítésére.</w:t>
      </w:r>
    </w:p>
    <w:p w14:paraId="7056BC8F" w14:textId="77777777" w:rsidR="008D30B2" w:rsidRDefault="008C115B" w:rsidP="00EA2E7C">
      <w:pPr>
        <w:tabs>
          <w:tab w:val="center" w:pos="905"/>
          <w:tab w:val="center" w:pos="2621"/>
        </w:tabs>
        <w:spacing w:after="0" w:line="240" w:lineRule="auto"/>
        <w:ind w:left="0" w:right="0" w:firstLine="0"/>
        <w:jc w:val="left"/>
        <w:rPr>
          <w:b/>
          <w:szCs w:val="24"/>
        </w:rPr>
      </w:pPr>
      <w:r w:rsidRPr="006A14E6">
        <w:rPr>
          <w:b/>
          <w:szCs w:val="24"/>
        </w:rPr>
        <w:t>Linux alapok</w:t>
      </w:r>
    </w:p>
    <w:p w14:paraId="4A8CBF65" w14:textId="77777777" w:rsidR="008D30B2" w:rsidRDefault="008C115B" w:rsidP="00EA2E7C">
      <w:pPr>
        <w:spacing w:after="0" w:line="240" w:lineRule="auto"/>
        <w:ind w:right="0"/>
        <w:rPr>
          <w:szCs w:val="24"/>
        </w:rPr>
      </w:pPr>
      <w:r w:rsidRPr="00F83730">
        <w:rPr>
          <w:szCs w:val="24"/>
        </w:rPr>
        <w:t>A témakör célja a Linux operációs rendszer legalapvetőbb kezelési, üzemeltetési feladatainak bemutatása. A témakör elsajátítását követően a tanuló:</w:t>
      </w:r>
    </w:p>
    <w:p w14:paraId="149772DD" w14:textId="77777777" w:rsidR="008D30B2" w:rsidRDefault="008C115B" w:rsidP="00EA2E7C">
      <w:pPr>
        <w:pStyle w:val="Listaszerbekezds"/>
        <w:numPr>
          <w:ilvl w:val="0"/>
          <w:numId w:val="47"/>
        </w:numPr>
        <w:spacing w:line="240" w:lineRule="auto"/>
      </w:pPr>
      <w:r w:rsidRPr="0054028C">
        <w:t>Ismeri a Linux szerepét, helyét az IT-iparban.</w:t>
      </w:r>
    </w:p>
    <w:p w14:paraId="111E54B7" w14:textId="77777777" w:rsidR="008D30B2" w:rsidRDefault="008C115B" w:rsidP="00EA2E7C">
      <w:pPr>
        <w:pStyle w:val="Listaszerbekezds"/>
        <w:numPr>
          <w:ilvl w:val="0"/>
          <w:numId w:val="47"/>
        </w:numPr>
        <w:spacing w:line="240" w:lineRule="auto"/>
      </w:pPr>
      <w:r w:rsidRPr="0054028C">
        <w:t>Ismeri a CLI-parancsok felépítését, az argumentumok megadási módját.</w:t>
      </w:r>
    </w:p>
    <w:p w14:paraId="53A4AE72" w14:textId="77777777" w:rsidR="008D30B2" w:rsidRDefault="008C115B" w:rsidP="00EA2E7C">
      <w:pPr>
        <w:pStyle w:val="Listaszerbekezds"/>
        <w:numPr>
          <w:ilvl w:val="0"/>
          <w:numId w:val="47"/>
        </w:numPr>
        <w:spacing w:line="240" w:lineRule="auto"/>
      </w:pPr>
      <w:r w:rsidRPr="0054028C">
        <w:lastRenderedPageBreak/>
        <w:t xml:space="preserve">Ismeri a könyvtárkezelési parancsokat: </w:t>
      </w:r>
      <w:proofErr w:type="spellStart"/>
      <w:r w:rsidRPr="0054028C">
        <w:t>mkdir</w:t>
      </w:r>
      <w:proofErr w:type="spellEnd"/>
      <w:r w:rsidRPr="0054028C">
        <w:t xml:space="preserve">, </w:t>
      </w:r>
      <w:proofErr w:type="spellStart"/>
      <w:r w:rsidRPr="0054028C">
        <w:t>rmdir</w:t>
      </w:r>
      <w:proofErr w:type="spellEnd"/>
      <w:r w:rsidRPr="0054028C">
        <w:t>.</w:t>
      </w:r>
    </w:p>
    <w:p w14:paraId="6FC52D91" w14:textId="77777777" w:rsidR="008D30B2" w:rsidRDefault="008C115B" w:rsidP="00EA2E7C">
      <w:pPr>
        <w:pStyle w:val="Listaszerbekezds"/>
        <w:numPr>
          <w:ilvl w:val="0"/>
          <w:numId w:val="47"/>
        </w:numPr>
        <w:spacing w:line="240" w:lineRule="auto"/>
      </w:pPr>
      <w:r w:rsidRPr="0054028C">
        <w:t>Képes fájlok listázására különböző szempontok szerint.</w:t>
      </w:r>
    </w:p>
    <w:p w14:paraId="7A7211ED" w14:textId="77777777" w:rsidR="008D30B2" w:rsidRDefault="008C115B" w:rsidP="00EA2E7C">
      <w:pPr>
        <w:pStyle w:val="Listaszerbekezds"/>
        <w:numPr>
          <w:ilvl w:val="0"/>
          <w:numId w:val="47"/>
        </w:numPr>
        <w:spacing w:line="240" w:lineRule="auto"/>
      </w:pPr>
      <w:r w:rsidRPr="0054028C">
        <w:t>Képes parancsok kiadására rendszergazdai üzemmódba átlépve is.</w:t>
      </w:r>
    </w:p>
    <w:p w14:paraId="0526B3DA" w14:textId="77777777" w:rsidR="008D30B2" w:rsidRDefault="008C115B" w:rsidP="00EA2E7C">
      <w:pPr>
        <w:pStyle w:val="Listaszerbekezds"/>
        <w:numPr>
          <w:ilvl w:val="0"/>
          <w:numId w:val="47"/>
        </w:numPr>
        <w:spacing w:line="240" w:lineRule="auto"/>
      </w:pPr>
      <w:r w:rsidRPr="0054028C">
        <w:t>Képes a számítógép szabályos leállítására.</w:t>
      </w:r>
    </w:p>
    <w:p w14:paraId="38CE6453" w14:textId="77777777" w:rsidR="008D30B2" w:rsidRDefault="008C115B" w:rsidP="00EA2E7C">
      <w:pPr>
        <w:pStyle w:val="Listaszerbekezds"/>
        <w:numPr>
          <w:ilvl w:val="0"/>
          <w:numId w:val="47"/>
        </w:numPr>
        <w:spacing w:line="240" w:lineRule="auto"/>
      </w:pPr>
      <w:r w:rsidRPr="0054028C">
        <w:t>Tisztában van az alapvető fájl-jogosultságokkal (</w:t>
      </w:r>
      <w:proofErr w:type="spellStart"/>
      <w:r w:rsidRPr="0054028C">
        <w:t>read</w:t>
      </w:r>
      <w:proofErr w:type="spellEnd"/>
      <w:r w:rsidRPr="0054028C">
        <w:t xml:space="preserve">, </w:t>
      </w:r>
      <w:proofErr w:type="spellStart"/>
      <w:r w:rsidRPr="0054028C">
        <w:t>write</w:t>
      </w:r>
      <w:proofErr w:type="spellEnd"/>
      <w:r w:rsidRPr="0054028C">
        <w:t xml:space="preserve">, </w:t>
      </w:r>
      <w:proofErr w:type="spellStart"/>
      <w:r w:rsidRPr="0054028C">
        <w:t>executable</w:t>
      </w:r>
      <w:proofErr w:type="spellEnd"/>
      <w:r w:rsidRPr="0054028C">
        <w:t>), azok beállításával (</w:t>
      </w:r>
      <w:proofErr w:type="spellStart"/>
      <w:r w:rsidRPr="0054028C">
        <w:t>chmod</w:t>
      </w:r>
      <w:proofErr w:type="spellEnd"/>
      <w:r w:rsidRPr="0054028C">
        <w:t>)</w:t>
      </w:r>
    </w:p>
    <w:p w14:paraId="60EB8B7B" w14:textId="77777777" w:rsidR="008D30B2" w:rsidRDefault="008C115B" w:rsidP="00EA2E7C">
      <w:pPr>
        <w:pStyle w:val="Listaszerbekezds"/>
        <w:numPr>
          <w:ilvl w:val="0"/>
          <w:numId w:val="47"/>
        </w:numPr>
        <w:spacing w:line="240" w:lineRule="auto"/>
      </w:pPr>
      <w:r w:rsidRPr="0054028C">
        <w:t>Képes fájlokat másolni, mozgatni, törölni parancssorban.</w:t>
      </w:r>
    </w:p>
    <w:p w14:paraId="4752EAE3" w14:textId="77777777" w:rsidR="008D30B2" w:rsidRDefault="008C115B" w:rsidP="00EA2E7C">
      <w:pPr>
        <w:pStyle w:val="Listaszerbekezds"/>
        <w:numPr>
          <w:ilvl w:val="0"/>
          <w:numId w:val="47"/>
        </w:numPr>
        <w:spacing w:line="240" w:lineRule="auto"/>
      </w:pPr>
      <w:r w:rsidRPr="0054028C">
        <w:t>Képes szövegfájlok tartalmának megtekintésére.</w:t>
      </w:r>
    </w:p>
    <w:p w14:paraId="5309F44F" w14:textId="77777777" w:rsidR="008D30B2" w:rsidRDefault="008C115B" w:rsidP="00EA2E7C">
      <w:pPr>
        <w:pStyle w:val="Listaszerbekezds"/>
        <w:numPr>
          <w:ilvl w:val="0"/>
          <w:numId w:val="47"/>
        </w:numPr>
        <w:spacing w:line="240" w:lineRule="auto"/>
      </w:pPr>
      <w:r w:rsidRPr="0054028C">
        <w:t>Képes szövegekben történő keresésre, különböző feltételek szerint.</w:t>
      </w:r>
    </w:p>
    <w:p w14:paraId="3FEE5F7A" w14:textId="77777777" w:rsidR="008D30B2" w:rsidRDefault="008C115B" w:rsidP="00EA2E7C">
      <w:pPr>
        <w:pStyle w:val="Listaszerbekezds"/>
        <w:numPr>
          <w:ilvl w:val="0"/>
          <w:numId w:val="47"/>
        </w:numPr>
        <w:spacing w:line="240" w:lineRule="auto"/>
      </w:pPr>
      <w:r w:rsidRPr="0054028C">
        <w:t>Ismeri az alapvető reguláris kifejezések célját és felhasználásukat szövegillesztéshez.</w:t>
      </w:r>
    </w:p>
    <w:p w14:paraId="36D1B0ED" w14:textId="77777777" w:rsidR="008D30B2" w:rsidRDefault="008C115B" w:rsidP="00EA2E7C">
      <w:pPr>
        <w:pStyle w:val="Listaszerbekezds"/>
        <w:numPr>
          <w:ilvl w:val="0"/>
          <w:numId w:val="47"/>
        </w:numPr>
        <w:spacing w:line="240" w:lineRule="auto"/>
      </w:pPr>
      <w:r w:rsidRPr="0054028C">
        <w:t xml:space="preserve">Képes egy szövegszerkesztő (vi, </w:t>
      </w:r>
      <w:proofErr w:type="spellStart"/>
      <w:r w:rsidRPr="0054028C">
        <w:t>nano</w:t>
      </w:r>
      <w:proofErr w:type="spellEnd"/>
      <w:r w:rsidRPr="0054028C">
        <w:t>) használatára.</w:t>
      </w:r>
    </w:p>
    <w:p w14:paraId="257D3344" w14:textId="77777777" w:rsidR="0054028C" w:rsidRPr="0054028C" w:rsidRDefault="008C115B" w:rsidP="00EA2E7C">
      <w:pPr>
        <w:pStyle w:val="Listaszerbekezds"/>
        <w:numPr>
          <w:ilvl w:val="0"/>
          <w:numId w:val="47"/>
        </w:numPr>
        <w:spacing w:line="240" w:lineRule="auto"/>
      </w:pPr>
      <w:r w:rsidRPr="0054028C">
        <w:t>Be tudja állí</w:t>
      </w:r>
      <w:r w:rsidR="0054028C" w:rsidRPr="0054028C">
        <w:t>tani a gép IP-címzését.</w:t>
      </w:r>
    </w:p>
    <w:p w14:paraId="4F246FE6" w14:textId="77777777" w:rsidR="008D30B2" w:rsidRDefault="008C115B" w:rsidP="00EA2E7C">
      <w:pPr>
        <w:pStyle w:val="Listaszerbekezds"/>
        <w:numPr>
          <w:ilvl w:val="0"/>
          <w:numId w:val="47"/>
        </w:numPr>
        <w:spacing w:line="240" w:lineRule="auto"/>
      </w:pPr>
      <w:r w:rsidRPr="0054028C">
        <w:t>Képes a futó folyamatok listázására, különböző szempontok szerint.</w:t>
      </w:r>
    </w:p>
    <w:p w14:paraId="43E5AD3C" w14:textId="77777777" w:rsidR="008D30B2" w:rsidRDefault="008C115B" w:rsidP="00EA2E7C">
      <w:pPr>
        <w:pStyle w:val="Listaszerbekezds"/>
        <w:numPr>
          <w:ilvl w:val="0"/>
          <w:numId w:val="47"/>
        </w:numPr>
        <w:spacing w:line="240" w:lineRule="auto"/>
      </w:pPr>
      <w:r w:rsidRPr="0054028C">
        <w:t>Ismeri az I/O-átirányítások szerepét, és tudja használni azokat.</w:t>
      </w:r>
    </w:p>
    <w:p w14:paraId="5D33B91A" w14:textId="77777777" w:rsidR="008D30B2" w:rsidRDefault="008C115B" w:rsidP="00EA2E7C">
      <w:pPr>
        <w:pStyle w:val="Listaszerbekezds"/>
        <w:numPr>
          <w:ilvl w:val="0"/>
          <w:numId w:val="47"/>
        </w:numPr>
        <w:spacing w:line="240" w:lineRule="auto"/>
      </w:pPr>
      <w:r w:rsidRPr="0054028C">
        <w:t>Tisztában van az alapvető csomagkezelési parancsokkal, képes csomagok telepítésére és eltávolítására is.</w:t>
      </w:r>
    </w:p>
    <w:p w14:paraId="24510046" w14:textId="77777777" w:rsidR="00BC7B1A" w:rsidRPr="008D30B2" w:rsidRDefault="008C115B" w:rsidP="00EA2E7C">
      <w:pPr>
        <w:pStyle w:val="Listaszerbekezds"/>
        <w:numPr>
          <w:ilvl w:val="0"/>
          <w:numId w:val="47"/>
        </w:numPr>
        <w:spacing w:after="240" w:line="240" w:lineRule="auto"/>
      </w:pPr>
      <w:r w:rsidRPr="0054028C">
        <w:t>Ismeri a jelszavak jelentőségét, képes megfelelő erősségű jelszavak beállítására.</w:t>
      </w:r>
    </w:p>
    <w:p w14:paraId="52845180" w14:textId="77777777" w:rsidR="008D30B2" w:rsidRPr="008D30B2" w:rsidRDefault="008C115B" w:rsidP="00EA2E7C">
      <w:pPr>
        <w:spacing w:after="120" w:line="240" w:lineRule="auto"/>
        <w:rPr>
          <w:b/>
        </w:rPr>
      </w:pPr>
      <w:r w:rsidRPr="006A14E6">
        <w:rPr>
          <w:b/>
        </w:rPr>
        <w:t>Programozási alapok megnevezésű tanulási terület</w:t>
      </w:r>
    </w:p>
    <w:p w14:paraId="39376DB2" w14:textId="77777777" w:rsidR="008D30B2" w:rsidRDefault="008C115B" w:rsidP="00EA2E7C">
      <w:pPr>
        <w:pStyle w:val="Nincstrkz"/>
        <w:tabs>
          <w:tab w:val="right" w:pos="9047"/>
        </w:tabs>
      </w:pPr>
      <w:r w:rsidRPr="0036391D">
        <w:rPr>
          <w:rFonts w:eastAsia="Calibri"/>
        </w:rPr>
        <w:tab/>
      </w:r>
      <w:r w:rsidRPr="0036391D">
        <w:t>A tanulási terület tant</w:t>
      </w:r>
      <w:r w:rsidR="00D220B8" w:rsidRPr="0036391D">
        <w:t xml:space="preserve">árgyainak </w:t>
      </w:r>
      <w:proofErr w:type="spellStart"/>
      <w:r w:rsidR="00D220B8" w:rsidRPr="0036391D">
        <w:t>összóraszáma</w:t>
      </w:r>
      <w:proofErr w:type="spellEnd"/>
      <w:r w:rsidR="00D220B8" w:rsidRPr="0036391D">
        <w:t>:</w:t>
      </w:r>
      <w:r w:rsidR="00CA09C3">
        <w:tab/>
      </w:r>
      <w:r w:rsidRPr="00FE4B7E">
        <w:t>144/144 óra</w:t>
      </w:r>
    </w:p>
    <w:p w14:paraId="1E782979" w14:textId="77777777" w:rsidR="008D30B2" w:rsidRDefault="008C115B" w:rsidP="00EA2E7C">
      <w:pPr>
        <w:spacing w:before="120" w:after="120" w:line="240" w:lineRule="auto"/>
        <w:ind w:right="0"/>
        <w:rPr>
          <w:b/>
          <w:szCs w:val="24"/>
        </w:rPr>
      </w:pPr>
      <w:r w:rsidRPr="00F83730">
        <w:rPr>
          <w:b/>
          <w:szCs w:val="24"/>
        </w:rPr>
        <w:t>A tanulási terület tartalmi összefoglalója</w:t>
      </w:r>
    </w:p>
    <w:p w14:paraId="02DBB857" w14:textId="77777777" w:rsidR="008D30B2" w:rsidRDefault="008C115B" w:rsidP="00EA2E7C">
      <w:pPr>
        <w:spacing w:after="0" w:line="240" w:lineRule="auto"/>
        <w:ind w:right="0"/>
        <w:rPr>
          <w:szCs w:val="24"/>
        </w:rPr>
      </w:pPr>
      <w:r w:rsidRPr="00F83730">
        <w:rPr>
          <w:szCs w:val="24"/>
        </w:rPr>
        <w:t>A kódolás és a programozás képessége ma már nemcsak a szoftverfejlesztők számára nélkülözhetetlen, az összes egyéb területen dolgozó informatikus és távközlési szakember számára elengedhetetlen. Ezért fontos, hogy a közös alapozás jegyében minden tanuló megszeresse a kódolást, fejlett problémamegoldó és algoritmizáló képességre tegyen szert, és egyszerűbb problémák kezelését végző alkalmazásokat tudjon készíteni. Elengedhetetlen, hogy minden tanuló képes legyen webes környezetben dolgozni. A tanulási terület oktatásának fontos feladata az is, hogy a tanulókat megtanítsa csapatban dolgozni, valamint képessé tegye a közös munkát segítő forráskódkezelők és a csoportmunkát támogató online eszközök kezelésére.</w:t>
      </w:r>
    </w:p>
    <w:p w14:paraId="423B899E" w14:textId="77777777" w:rsidR="008D30B2" w:rsidRDefault="008C115B" w:rsidP="00EA2E7C">
      <w:pPr>
        <w:spacing w:after="0" w:line="240" w:lineRule="auto"/>
        <w:ind w:right="0"/>
        <w:rPr>
          <w:szCs w:val="24"/>
        </w:rPr>
      </w:pPr>
      <w:r w:rsidRPr="00F83730">
        <w:rPr>
          <w:szCs w:val="24"/>
        </w:rPr>
        <w:t>A tanulási terület az alábbi főbb témákat érinti:</w:t>
      </w:r>
    </w:p>
    <w:p w14:paraId="011B4C18" w14:textId="77777777" w:rsidR="008D30B2" w:rsidRDefault="008C115B" w:rsidP="00EA2E7C">
      <w:pPr>
        <w:pStyle w:val="Listaszerbekezds"/>
        <w:numPr>
          <w:ilvl w:val="0"/>
          <w:numId w:val="48"/>
        </w:numPr>
        <w:spacing w:line="240" w:lineRule="auto"/>
      </w:pPr>
      <w:r w:rsidRPr="0054028C">
        <w:t>Bevezetés a programozásba – Játékos kódolás a programozás megszerettetéséhez</w:t>
      </w:r>
    </w:p>
    <w:p w14:paraId="0F42E919" w14:textId="77777777" w:rsidR="008D30B2" w:rsidRDefault="008C115B" w:rsidP="00EA2E7C">
      <w:pPr>
        <w:pStyle w:val="Listaszerbekezds"/>
        <w:numPr>
          <w:ilvl w:val="0"/>
          <w:numId w:val="48"/>
        </w:numPr>
        <w:spacing w:line="240" w:lineRule="auto"/>
      </w:pPr>
      <w:r w:rsidRPr="0054028C">
        <w:t>HTML-oldalak kódolása – A weboldalak készítésének és formázásának alapjai, rövid betekintéssel a JavaScript világába</w:t>
      </w:r>
    </w:p>
    <w:p w14:paraId="14F5164A" w14:textId="77777777" w:rsidR="008D30B2" w:rsidRPr="008D30B2" w:rsidRDefault="008C115B" w:rsidP="00EA2E7C">
      <w:pPr>
        <w:pStyle w:val="Listaszerbekezds"/>
        <w:numPr>
          <w:ilvl w:val="0"/>
          <w:numId w:val="48"/>
        </w:numPr>
        <w:spacing w:after="240" w:line="240" w:lineRule="auto"/>
      </w:pPr>
      <w:r w:rsidRPr="0054028C">
        <w:t xml:space="preserve">Python – Kezdő lépések a programozás területén az egyik legelterjedtebb és </w:t>
      </w:r>
      <w:proofErr w:type="spellStart"/>
      <w:r w:rsidRPr="0054028C">
        <w:t>legkönynyebben</w:t>
      </w:r>
      <w:proofErr w:type="spellEnd"/>
      <w:r w:rsidRPr="0054028C">
        <w:t xml:space="preserve"> tanulható nyelv segítségével</w:t>
      </w:r>
    </w:p>
    <w:p w14:paraId="1964C853" w14:textId="77777777" w:rsidR="008D30B2" w:rsidRDefault="00D220B8" w:rsidP="00EA2E7C">
      <w:pPr>
        <w:pStyle w:val="Nincstrkz"/>
        <w:tabs>
          <w:tab w:val="right" w:pos="9047"/>
        </w:tabs>
      </w:pPr>
      <w:bookmarkStart w:id="23" w:name="_Toc209517105"/>
      <w:r w:rsidRPr="00FE4B7E">
        <w:rPr>
          <w:rStyle w:val="Cmsor2Char"/>
        </w:rPr>
        <w:t>Programozási alapok tantárgy</w:t>
      </w:r>
      <w:bookmarkEnd w:id="23"/>
      <w:r w:rsidR="00CA09C3">
        <w:tab/>
      </w:r>
      <w:r w:rsidR="008C115B" w:rsidRPr="00F83730">
        <w:t>144/144 óra</w:t>
      </w:r>
    </w:p>
    <w:p w14:paraId="4A65D328" w14:textId="77777777" w:rsidR="008D30B2" w:rsidRDefault="008C115B" w:rsidP="00EA2E7C">
      <w:pPr>
        <w:spacing w:before="120" w:after="120" w:line="240" w:lineRule="auto"/>
        <w:ind w:left="0" w:right="0" w:firstLine="0"/>
        <w:jc w:val="left"/>
        <w:rPr>
          <w:b/>
          <w:szCs w:val="24"/>
        </w:rPr>
      </w:pPr>
      <w:r w:rsidRPr="00F83730">
        <w:rPr>
          <w:b/>
          <w:szCs w:val="24"/>
        </w:rPr>
        <w:t>A tantárgy tanításának fő célja</w:t>
      </w:r>
    </w:p>
    <w:p w14:paraId="3F62942A" w14:textId="77777777" w:rsidR="008D30B2" w:rsidRDefault="008C115B" w:rsidP="00EA2E7C">
      <w:pPr>
        <w:spacing w:after="0" w:line="240" w:lineRule="auto"/>
        <w:ind w:right="0"/>
        <w:rPr>
          <w:szCs w:val="24"/>
        </w:rPr>
      </w:pPr>
      <w:r w:rsidRPr="00F83730">
        <w:rPr>
          <w:szCs w:val="24"/>
        </w:rPr>
        <w:t>A tantárgy a közös ágazati alapozás részeként olyan programozási és kódolási alapkészségeket ad, amelyek minden informatika és távközlési ágazatban tanuló fiatal számára szükségesek. A tantárgy az alábbi főbb témákat érinti:</w:t>
      </w:r>
    </w:p>
    <w:p w14:paraId="43DADD55" w14:textId="77777777" w:rsidR="008D30B2" w:rsidRDefault="008C115B" w:rsidP="00EA2E7C">
      <w:pPr>
        <w:pStyle w:val="Listaszerbekezds"/>
        <w:numPr>
          <w:ilvl w:val="0"/>
          <w:numId w:val="49"/>
        </w:numPr>
        <w:spacing w:line="240" w:lineRule="auto"/>
      </w:pPr>
      <w:r w:rsidRPr="0054028C">
        <w:t>Bevezetés a programozásba – Játékos kódolás a programozás megszerettetéséhez</w:t>
      </w:r>
    </w:p>
    <w:p w14:paraId="3E69EA0F" w14:textId="77777777" w:rsidR="008D30B2" w:rsidRDefault="008C115B" w:rsidP="00EA2E7C">
      <w:pPr>
        <w:pStyle w:val="Listaszerbekezds"/>
        <w:numPr>
          <w:ilvl w:val="0"/>
          <w:numId w:val="49"/>
        </w:numPr>
        <w:spacing w:line="240" w:lineRule="auto"/>
      </w:pPr>
      <w:r w:rsidRPr="0054028C">
        <w:t>HTML-oldalak kódolása – A weboldalak készítésének és formázásának alapjai, rövid betekintéssel a JavaScript világába, melynek során a tanulók megismerkednek a weboldalak (HTML-oldalak) felépítésével, a HTML5 és a CSS3 alapjaival, megértik a reszponzív weboldalak kialakításának lehetőségeit, valamint a JavaScriptet használó dinamikus HTML-oldalak működése mögötti logikát.</w:t>
      </w:r>
    </w:p>
    <w:p w14:paraId="004515AC" w14:textId="77777777" w:rsidR="008D30B2" w:rsidRDefault="008C115B" w:rsidP="00EA2E7C">
      <w:pPr>
        <w:pStyle w:val="Listaszerbekezds"/>
        <w:numPr>
          <w:ilvl w:val="0"/>
          <w:numId w:val="49"/>
        </w:numPr>
        <w:spacing w:line="240" w:lineRule="auto"/>
      </w:pPr>
      <w:r w:rsidRPr="0054028C">
        <w:lastRenderedPageBreak/>
        <w:t xml:space="preserve">Python – Kezdő lépések a programozás területén az egyik legelterjedtebb és </w:t>
      </w:r>
      <w:proofErr w:type="spellStart"/>
      <w:r w:rsidRPr="0054028C">
        <w:t>legkönynyebben</w:t>
      </w:r>
      <w:proofErr w:type="spellEnd"/>
      <w:r w:rsidRPr="0054028C">
        <w:t xml:space="preserve"> tanulható nyelv segítségével</w:t>
      </w:r>
    </w:p>
    <w:p w14:paraId="755D2140" w14:textId="77777777" w:rsidR="008D30B2" w:rsidRDefault="008C115B" w:rsidP="00EA2E7C">
      <w:pPr>
        <w:spacing w:after="120" w:line="240" w:lineRule="auto"/>
        <w:ind w:right="0"/>
        <w:rPr>
          <w:szCs w:val="24"/>
        </w:rPr>
      </w:pPr>
      <w:r w:rsidRPr="00F83730">
        <w:rPr>
          <w:szCs w:val="24"/>
        </w:rPr>
        <w:t>Az elméleti anyag elsajátítása közvetlenül a gyakorlati példákon keresztül valósul meg. A tananyag kisebb részekre tagolódik, és minden részhez példák, gyakorló feladatok tartoznak.</w:t>
      </w:r>
    </w:p>
    <w:p w14:paraId="10D1962E" w14:textId="77777777" w:rsidR="008D30B2" w:rsidRDefault="008C115B" w:rsidP="00EA2E7C">
      <w:pPr>
        <w:spacing w:after="0" w:line="240" w:lineRule="auto"/>
        <w:ind w:right="0"/>
        <w:rPr>
          <w:szCs w:val="24"/>
        </w:rPr>
      </w:pPr>
      <w:r w:rsidRPr="00F83730">
        <w:rPr>
          <w:szCs w:val="24"/>
        </w:rPr>
        <w:t>A tantárgyat oktató végzettségére, szakképesítésére, munkatapasztalatára vonatkozó speciális elvárások</w:t>
      </w:r>
    </w:p>
    <w:p w14:paraId="537B2339" w14:textId="77777777" w:rsidR="008D30B2" w:rsidRDefault="008C115B" w:rsidP="00EA2E7C">
      <w:pPr>
        <w:spacing w:after="0" w:line="240" w:lineRule="auto"/>
        <w:ind w:left="437" w:right="0"/>
        <w:rPr>
          <w:szCs w:val="24"/>
        </w:rPr>
      </w:pPr>
      <w:r w:rsidRPr="00F83730">
        <w:rPr>
          <w:szCs w:val="24"/>
        </w:rPr>
        <w:t>—</w:t>
      </w:r>
    </w:p>
    <w:p w14:paraId="36032A9C" w14:textId="77777777" w:rsidR="008D30B2" w:rsidRDefault="008C115B" w:rsidP="00EA2E7C">
      <w:pPr>
        <w:tabs>
          <w:tab w:val="center" w:pos="755"/>
          <w:tab w:val="center" w:pos="3513"/>
        </w:tabs>
        <w:spacing w:after="0" w:line="240" w:lineRule="auto"/>
        <w:ind w:left="0" w:right="0" w:firstLine="0"/>
        <w:jc w:val="left"/>
        <w:rPr>
          <w:szCs w:val="24"/>
        </w:rPr>
      </w:pPr>
      <w:r w:rsidRPr="00F83730">
        <w:rPr>
          <w:szCs w:val="24"/>
        </w:rPr>
        <w:t>Kapcsolódó közismereti, szakmai tartalmak</w:t>
      </w:r>
    </w:p>
    <w:p w14:paraId="3286618A" w14:textId="77777777" w:rsidR="008D30B2" w:rsidRDefault="008C115B" w:rsidP="00EA2E7C">
      <w:pPr>
        <w:spacing w:after="0" w:line="240" w:lineRule="auto"/>
        <w:ind w:left="437" w:right="0"/>
        <w:rPr>
          <w:szCs w:val="24"/>
        </w:rPr>
      </w:pPr>
      <w:r w:rsidRPr="00F83730">
        <w:rPr>
          <w:szCs w:val="24"/>
        </w:rPr>
        <w:t>—</w:t>
      </w:r>
    </w:p>
    <w:p w14:paraId="6858ADD1" w14:textId="77777777" w:rsidR="00812FD5" w:rsidRPr="002D7ADB" w:rsidRDefault="008C115B" w:rsidP="00EA2E7C">
      <w:pPr>
        <w:spacing w:after="360" w:line="240" w:lineRule="auto"/>
        <w:ind w:left="0" w:right="0" w:firstLine="0"/>
        <w:rPr>
          <w:szCs w:val="24"/>
        </w:rPr>
      </w:pPr>
      <w:r w:rsidRPr="00F83730">
        <w:rPr>
          <w:szCs w:val="24"/>
        </w:rPr>
        <w:t>A képzés órakeretének legalább 80%-át gyakorlati helyszínen (tanműhely,</w:t>
      </w:r>
      <w:r w:rsidR="008D30B2">
        <w:rPr>
          <w:szCs w:val="24"/>
        </w:rPr>
        <w:t xml:space="preserve"> üzem stb.) kell lebonyolítani.</w:t>
      </w:r>
    </w:p>
    <w:p w14:paraId="2D111E18" w14:textId="77777777" w:rsidR="008C115B" w:rsidRPr="008D30B2" w:rsidRDefault="008C115B" w:rsidP="005B1B6E">
      <w:pPr>
        <w:spacing w:after="120" w:line="240" w:lineRule="auto"/>
        <w:ind w:left="0" w:right="0" w:firstLine="0"/>
        <w:rPr>
          <w:b/>
        </w:rPr>
      </w:pPr>
      <w:r w:rsidRPr="006A14E6">
        <w:rPr>
          <w:b/>
        </w:rPr>
        <w:t>A tantárgy oktatása során fejlesztendő kompetenciák</w:t>
      </w:r>
    </w:p>
    <w:tbl>
      <w:tblPr>
        <w:tblStyle w:val="TableGrid"/>
        <w:tblW w:w="10490" w:type="dxa"/>
        <w:tblInd w:w="-714" w:type="dxa"/>
        <w:tblCellMar>
          <w:top w:w="15" w:type="dxa"/>
          <w:left w:w="108" w:type="dxa"/>
          <w:right w:w="60" w:type="dxa"/>
        </w:tblCellMar>
        <w:tblLook w:val="04A0" w:firstRow="1" w:lastRow="0" w:firstColumn="1" w:lastColumn="0" w:noHBand="0" w:noVBand="1"/>
      </w:tblPr>
      <w:tblGrid>
        <w:gridCol w:w="2570"/>
        <w:gridCol w:w="1792"/>
        <w:gridCol w:w="1450"/>
        <w:gridCol w:w="1723"/>
        <w:gridCol w:w="2955"/>
      </w:tblGrid>
      <w:tr w:rsidR="008C115B" w:rsidRPr="008305CD" w14:paraId="1BC6C763" w14:textId="77777777" w:rsidTr="00AD4528">
        <w:tc>
          <w:tcPr>
            <w:tcW w:w="2570" w:type="dxa"/>
            <w:tcBorders>
              <w:top w:val="single" w:sz="4" w:space="0" w:color="000000"/>
              <w:left w:val="single" w:sz="4" w:space="0" w:color="000000"/>
              <w:bottom w:val="single" w:sz="4" w:space="0" w:color="000000"/>
              <w:right w:val="single" w:sz="4" w:space="0" w:color="000000"/>
            </w:tcBorders>
            <w:vAlign w:val="center"/>
          </w:tcPr>
          <w:p w14:paraId="04BC392B"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Készségek, képességek </w:t>
            </w:r>
          </w:p>
        </w:tc>
        <w:tc>
          <w:tcPr>
            <w:tcW w:w="1792" w:type="dxa"/>
            <w:tcBorders>
              <w:top w:val="single" w:sz="4" w:space="0" w:color="000000"/>
              <w:left w:val="single" w:sz="4" w:space="0" w:color="000000"/>
              <w:bottom w:val="single" w:sz="4" w:space="0" w:color="000000"/>
              <w:right w:val="single" w:sz="4" w:space="0" w:color="000000"/>
            </w:tcBorders>
            <w:vAlign w:val="center"/>
          </w:tcPr>
          <w:p w14:paraId="43E9CDCF" w14:textId="77777777" w:rsidR="008C115B" w:rsidRPr="008305CD" w:rsidRDefault="008C115B" w:rsidP="00EA2E7C">
            <w:pPr>
              <w:spacing w:after="0" w:line="240" w:lineRule="auto"/>
              <w:ind w:left="0" w:right="49" w:firstLine="0"/>
              <w:jc w:val="center"/>
              <w:rPr>
                <w:sz w:val="20"/>
                <w:szCs w:val="20"/>
              </w:rPr>
            </w:pPr>
            <w:r w:rsidRPr="008305CD">
              <w:rPr>
                <w:b/>
                <w:sz w:val="20"/>
                <w:szCs w:val="20"/>
              </w:rPr>
              <w:t xml:space="preserve">Ismeretek </w:t>
            </w:r>
          </w:p>
        </w:tc>
        <w:tc>
          <w:tcPr>
            <w:tcW w:w="1450" w:type="dxa"/>
            <w:tcBorders>
              <w:top w:val="single" w:sz="4" w:space="0" w:color="000000"/>
              <w:left w:val="single" w:sz="4" w:space="0" w:color="000000"/>
              <w:bottom w:val="single" w:sz="4" w:space="0" w:color="000000"/>
              <w:right w:val="single" w:sz="4" w:space="0" w:color="000000"/>
            </w:tcBorders>
            <w:vAlign w:val="center"/>
          </w:tcPr>
          <w:p w14:paraId="7B8957F6"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Önállóság és felelősség mértéke </w:t>
            </w:r>
          </w:p>
        </w:tc>
        <w:tc>
          <w:tcPr>
            <w:tcW w:w="1723" w:type="dxa"/>
            <w:tcBorders>
              <w:top w:val="single" w:sz="4" w:space="0" w:color="000000"/>
              <w:left w:val="single" w:sz="4" w:space="0" w:color="000000"/>
              <w:bottom w:val="single" w:sz="4" w:space="0" w:color="000000"/>
              <w:right w:val="single" w:sz="4" w:space="0" w:color="000000"/>
            </w:tcBorders>
            <w:vAlign w:val="center"/>
          </w:tcPr>
          <w:p w14:paraId="5F00696F"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Elvárt viselkedésmódok, attitűdök </w:t>
            </w:r>
          </w:p>
        </w:tc>
        <w:tc>
          <w:tcPr>
            <w:tcW w:w="2955" w:type="dxa"/>
            <w:tcBorders>
              <w:top w:val="single" w:sz="4" w:space="0" w:color="000000"/>
              <w:left w:val="single" w:sz="4" w:space="0" w:color="000000"/>
              <w:bottom w:val="single" w:sz="4" w:space="0" w:color="000000"/>
              <w:right w:val="single" w:sz="4" w:space="0" w:color="000000"/>
            </w:tcBorders>
          </w:tcPr>
          <w:p w14:paraId="2DD9A4E9" w14:textId="77777777" w:rsidR="008D30B2" w:rsidRDefault="008C115B" w:rsidP="00EA2E7C">
            <w:pPr>
              <w:spacing w:after="0" w:line="240" w:lineRule="auto"/>
              <w:ind w:left="0" w:right="0" w:firstLine="0"/>
              <w:jc w:val="center"/>
              <w:rPr>
                <w:b/>
                <w:sz w:val="20"/>
                <w:szCs w:val="20"/>
              </w:rPr>
            </w:pPr>
            <w:r w:rsidRPr="008305CD">
              <w:rPr>
                <w:b/>
                <w:sz w:val="20"/>
                <w:szCs w:val="20"/>
              </w:rPr>
              <w:t>Általános és szakmához kötődő</w:t>
            </w:r>
          </w:p>
          <w:p w14:paraId="11985377"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digitális kompetenciák </w:t>
            </w:r>
          </w:p>
        </w:tc>
      </w:tr>
      <w:tr w:rsidR="008C115B" w:rsidRPr="008305CD" w14:paraId="43A6519A" w14:textId="77777777" w:rsidTr="00AD4528">
        <w:tc>
          <w:tcPr>
            <w:tcW w:w="2570" w:type="dxa"/>
            <w:tcBorders>
              <w:top w:val="single" w:sz="4" w:space="0" w:color="000000"/>
              <w:left w:val="single" w:sz="4" w:space="0" w:color="000000"/>
              <w:bottom w:val="single" w:sz="4" w:space="0" w:color="000000"/>
              <w:right w:val="single" w:sz="4" w:space="0" w:color="000000"/>
            </w:tcBorders>
            <w:vAlign w:val="center"/>
          </w:tcPr>
          <w:p w14:paraId="33DBDB8F" w14:textId="77777777" w:rsidR="008C115B" w:rsidRPr="008305CD" w:rsidRDefault="008C115B" w:rsidP="00EA2E7C">
            <w:pPr>
              <w:spacing w:after="0" w:line="240" w:lineRule="auto"/>
              <w:ind w:left="0" w:right="0" w:firstLine="0"/>
              <w:jc w:val="left"/>
              <w:rPr>
                <w:sz w:val="20"/>
                <w:szCs w:val="20"/>
              </w:rPr>
            </w:pPr>
            <w:r w:rsidRPr="008305CD">
              <w:rPr>
                <w:sz w:val="20"/>
                <w:szCs w:val="20"/>
              </w:rPr>
              <w:t>Egyszerű weboldalakat hoz létre és szerkeszt online, valamint helyi telepítésű fejlesztőeszközökkel és a HTML5-nyelv</w:t>
            </w:r>
            <w:r w:rsidR="002D7ADB">
              <w:rPr>
                <w:sz w:val="20"/>
                <w:szCs w:val="20"/>
              </w:rPr>
              <w:t xml:space="preserve"> </w:t>
            </w:r>
            <w:r w:rsidRPr="008305CD">
              <w:rPr>
                <w:sz w:val="20"/>
                <w:szCs w:val="20"/>
              </w:rPr>
              <w:t xml:space="preserve">alapvető elemeinek felhasználásával. </w:t>
            </w:r>
          </w:p>
        </w:tc>
        <w:tc>
          <w:tcPr>
            <w:tcW w:w="1792" w:type="dxa"/>
            <w:tcBorders>
              <w:top w:val="single" w:sz="4" w:space="0" w:color="000000"/>
              <w:left w:val="single" w:sz="4" w:space="0" w:color="000000"/>
              <w:bottom w:val="single" w:sz="4" w:space="0" w:color="000000"/>
              <w:right w:val="single" w:sz="4" w:space="0" w:color="000000"/>
            </w:tcBorders>
            <w:vAlign w:val="center"/>
          </w:tcPr>
          <w:p w14:paraId="1482D871"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Ismeri a HTML5nyelv alapvető elemeit és attribútumait. </w:t>
            </w:r>
          </w:p>
        </w:tc>
        <w:tc>
          <w:tcPr>
            <w:tcW w:w="1450" w:type="dxa"/>
            <w:tcBorders>
              <w:top w:val="single" w:sz="4" w:space="0" w:color="000000"/>
              <w:left w:val="single" w:sz="4" w:space="0" w:color="000000"/>
              <w:bottom w:val="single" w:sz="4" w:space="0" w:color="000000"/>
              <w:right w:val="single" w:sz="4" w:space="0" w:color="000000"/>
            </w:tcBorders>
            <w:vAlign w:val="center"/>
          </w:tcPr>
          <w:p w14:paraId="7AB61235"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1723" w:type="dxa"/>
            <w:vMerge w:val="restart"/>
            <w:tcBorders>
              <w:top w:val="single" w:sz="4" w:space="0" w:color="000000"/>
              <w:left w:val="single" w:sz="4" w:space="0" w:color="000000"/>
              <w:bottom w:val="single" w:sz="4" w:space="0" w:color="000000"/>
              <w:right w:val="single" w:sz="4" w:space="0" w:color="000000"/>
            </w:tcBorders>
            <w:vAlign w:val="center"/>
          </w:tcPr>
          <w:p w14:paraId="35E56D12" w14:textId="77777777" w:rsidR="008C115B" w:rsidRPr="008305CD" w:rsidRDefault="008C115B" w:rsidP="00EA2E7C">
            <w:pPr>
              <w:spacing w:after="0" w:line="240" w:lineRule="auto"/>
              <w:ind w:left="0" w:right="22" w:firstLine="0"/>
              <w:jc w:val="left"/>
              <w:rPr>
                <w:sz w:val="20"/>
                <w:szCs w:val="20"/>
              </w:rPr>
            </w:pPr>
            <w:r w:rsidRPr="008305CD">
              <w:rPr>
                <w:sz w:val="20"/>
                <w:szCs w:val="20"/>
              </w:rPr>
              <w:t>Leg</w:t>
            </w:r>
            <w:r w:rsidR="002D7ADB">
              <w:rPr>
                <w:sz w:val="20"/>
                <w:szCs w:val="20"/>
              </w:rPr>
              <w:t xml:space="preserve">yen fogékony az információk </w:t>
            </w:r>
            <w:r w:rsidRPr="008305CD">
              <w:rPr>
                <w:sz w:val="20"/>
                <w:szCs w:val="20"/>
              </w:rPr>
              <w:t xml:space="preserve">befogadására és alkalmazására. Érdeklődjön az adott téma iránt </w:t>
            </w:r>
          </w:p>
        </w:tc>
        <w:tc>
          <w:tcPr>
            <w:tcW w:w="2955" w:type="dxa"/>
            <w:tcBorders>
              <w:top w:val="single" w:sz="4" w:space="0" w:color="000000"/>
              <w:left w:val="single" w:sz="4" w:space="0" w:color="000000"/>
              <w:bottom w:val="single" w:sz="4" w:space="0" w:color="000000"/>
              <w:right w:val="single" w:sz="4" w:space="0" w:color="000000"/>
            </w:tcBorders>
          </w:tcPr>
          <w:p w14:paraId="3D962215" w14:textId="77777777" w:rsidR="008C115B" w:rsidRPr="008305CD" w:rsidRDefault="008C115B" w:rsidP="00EA2E7C">
            <w:pPr>
              <w:spacing w:after="0" w:line="240" w:lineRule="auto"/>
              <w:ind w:left="0" w:right="0" w:firstLine="0"/>
              <w:jc w:val="left"/>
              <w:rPr>
                <w:sz w:val="20"/>
                <w:szCs w:val="20"/>
              </w:rPr>
            </w:pPr>
            <w:r w:rsidRPr="008305CD">
              <w:rPr>
                <w:sz w:val="20"/>
                <w:szCs w:val="20"/>
              </w:rPr>
              <w:t>Legalább egy online fejlesztői környezet használata (pl.</w:t>
            </w:r>
            <w:r w:rsidR="002D7ADB">
              <w:rPr>
                <w:sz w:val="20"/>
                <w:szCs w:val="20"/>
              </w:rPr>
              <w:t xml:space="preserve"> </w:t>
            </w:r>
            <w:proofErr w:type="spellStart"/>
            <w:r w:rsidRPr="008305CD">
              <w:rPr>
                <w:sz w:val="20"/>
                <w:szCs w:val="20"/>
              </w:rPr>
              <w:t>CodePen</w:t>
            </w:r>
            <w:proofErr w:type="spellEnd"/>
            <w:r w:rsidRPr="008305CD">
              <w:rPr>
                <w:sz w:val="20"/>
                <w:szCs w:val="20"/>
              </w:rPr>
              <w:t xml:space="preserve">, </w:t>
            </w:r>
            <w:proofErr w:type="spellStart"/>
            <w:r w:rsidRPr="008305CD">
              <w:rPr>
                <w:sz w:val="20"/>
                <w:szCs w:val="20"/>
              </w:rPr>
              <w:t>JSBin</w:t>
            </w:r>
            <w:proofErr w:type="spellEnd"/>
            <w:r w:rsidRPr="008305CD">
              <w:rPr>
                <w:sz w:val="20"/>
                <w:szCs w:val="20"/>
              </w:rPr>
              <w:t>,</w:t>
            </w:r>
            <w:r w:rsidR="002D7ADB">
              <w:rPr>
                <w:sz w:val="20"/>
                <w:szCs w:val="20"/>
              </w:rPr>
              <w:t xml:space="preserve"> </w:t>
            </w:r>
            <w:proofErr w:type="spellStart"/>
            <w:r w:rsidRPr="008305CD">
              <w:rPr>
                <w:sz w:val="20"/>
                <w:szCs w:val="20"/>
              </w:rPr>
              <w:t>Plunker</w:t>
            </w:r>
            <w:proofErr w:type="spellEnd"/>
            <w:r w:rsidRPr="008305CD">
              <w:rPr>
                <w:sz w:val="20"/>
                <w:szCs w:val="20"/>
              </w:rPr>
              <w:t>)</w:t>
            </w:r>
            <w:r w:rsidR="002D7ADB">
              <w:rPr>
                <w:sz w:val="20"/>
                <w:szCs w:val="20"/>
              </w:rPr>
              <w:t xml:space="preserve"> </w:t>
            </w:r>
            <w:r w:rsidRPr="008305CD">
              <w:rPr>
                <w:sz w:val="20"/>
                <w:szCs w:val="20"/>
              </w:rPr>
              <w:t>HTML-, CSS- és</w:t>
            </w:r>
            <w:r w:rsidR="002D7ADB">
              <w:rPr>
                <w:sz w:val="20"/>
                <w:szCs w:val="20"/>
              </w:rPr>
              <w:t xml:space="preserve"> </w:t>
            </w:r>
            <w:r w:rsidRPr="008305CD">
              <w:rPr>
                <w:sz w:val="20"/>
                <w:szCs w:val="20"/>
              </w:rPr>
              <w:t xml:space="preserve">JavaScript kód szerkesztésre szolgáló fejlett editor (pl. VS </w:t>
            </w:r>
            <w:proofErr w:type="spellStart"/>
            <w:r w:rsidRPr="008305CD">
              <w:rPr>
                <w:sz w:val="20"/>
                <w:szCs w:val="20"/>
              </w:rPr>
              <w:t>Code</w:t>
            </w:r>
            <w:proofErr w:type="spellEnd"/>
            <w:r w:rsidRPr="008305CD">
              <w:rPr>
                <w:sz w:val="20"/>
                <w:szCs w:val="20"/>
              </w:rPr>
              <w:t xml:space="preserve">, Atom, </w:t>
            </w:r>
            <w:proofErr w:type="spellStart"/>
            <w:r w:rsidRPr="008305CD">
              <w:rPr>
                <w:sz w:val="20"/>
                <w:szCs w:val="20"/>
              </w:rPr>
              <w:t>Brackets</w:t>
            </w:r>
            <w:proofErr w:type="spellEnd"/>
            <w:r w:rsidRPr="008305CD">
              <w:rPr>
                <w:sz w:val="20"/>
                <w:szCs w:val="20"/>
              </w:rPr>
              <w:t xml:space="preserve">) és bővítményeinek használata </w:t>
            </w:r>
          </w:p>
        </w:tc>
      </w:tr>
      <w:tr w:rsidR="008C115B" w:rsidRPr="008305CD" w14:paraId="0F9874C0" w14:textId="77777777" w:rsidTr="00AD4528">
        <w:tc>
          <w:tcPr>
            <w:tcW w:w="2570" w:type="dxa"/>
            <w:tcBorders>
              <w:top w:val="single" w:sz="4" w:space="0" w:color="000000"/>
              <w:left w:val="single" w:sz="4" w:space="0" w:color="000000"/>
              <w:bottom w:val="single" w:sz="4" w:space="0" w:color="000000"/>
              <w:right w:val="single" w:sz="4" w:space="0" w:color="000000"/>
            </w:tcBorders>
            <w:vAlign w:val="center"/>
          </w:tcPr>
          <w:p w14:paraId="5E954FD8"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Használja a </w:t>
            </w:r>
            <w:proofErr w:type="spellStart"/>
            <w:r w:rsidRPr="008305CD">
              <w:rPr>
                <w:sz w:val="20"/>
                <w:szCs w:val="20"/>
              </w:rPr>
              <w:t>HTMLoldalak</w:t>
            </w:r>
            <w:proofErr w:type="spellEnd"/>
            <w:r w:rsidRPr="008305CD">
              <w:rPr>
                <w:sz w:val="20"/>
                <w:szCs w:val="20"/>
              </w:rPr>
              <w:t xml:space="preserve"> hibakeresési eszközeit, a fejlesztést támogató csoportmunkaeszközöket, valamint a </w:t>
            </w:r>
            <w:proofErr w:type="spellStart"/>
            <w:r w:rsidRPr="008305CD">
              <w:rPr>
                <w:sz w:val="20"/>
                <w:szCs w:val="20"/>
              </w:rPr>
              <w:t>Git</w:t>
            </w:r>
            <w:proofErr w:type="spellEnd"/>
            <w:r w:rsidRPr="008305CD">
              <w:rPr>
                <w:sz w:val="20"/>
                <w:szCs w:val="20"/>
              </w:rPr>
              <w:t xml:space="preserve"> verziókezelő rendszert. </w:t>
            </w:r>
          </w:p>
        </w:tc>
        <w:tc>
          <w:tcPr>
            <w:tcW w:w="1792" w:type="dxa"/>
            <w:tcBorders>
              <w:top w:val="single" w:sz="4" w:space="0" w:color="000000"/>
              <w:left w:val="single" w:sz="4" w:space="0" w:color="000000"/>
              <w:bottom w:val="single" w:sz="4" w:space="0" w:color="000000"/>
              <w:right w:val="single" w:sz="4" w:space="0" w:color="000000"/>
            </w:tcBorders>
            <w:vAlign w:val="center"/>
          </w:tcPr>
          <w:p w14:paraId="2124F593"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Ismeri a </w:t>
            </w:r>
            <w:proofErr w:type="spellStart"/>
            <w:r w:rsidRPr="008305CD">
              <w:rPr>
                <w:sz w:val="20"/>
                <w:szCs w:val="20"/>
              </w:rPr>
              <w:t>Git</w:t>
            </w:r>
            <w:proofErr w:type="spellEnd"/>
            <w:r w:rsidRPr="008305CD">
              <w:rPr>
                <w:sz w:val="20"/>
                <w:szCs w:val="20"/>
              </w:rPr>
              <w:t xml:space="preserve"> célját, működési módját és legfontosabb funkcióit. </w:t>
            </w:r>
          </w:p>
        </w:tc>
        <w:tc>
          <w:tcPr>
            <w:tcW w:w="1450" w:type="dxa"/>
            <w:tcBorders>
              <w:top w:val="single" w:sz="4" w:space="0" w:color="000000"/>
              <w:left w:val="single" w:sz="4" w:space="0" w:color="000000"/>
              <w:bottom w:val="single" w:sz="4" w:space="0" w:color="000000"/>
              <w:right w:val="single" w:sz="4" w:space="0" w:color="000000"/>
            </w:tcBorders>
            <w:vAlign w:val="center"/>
          </w:tcPr>
          <w:p w14:paraId="21EDD5A8"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Instrukció alapján részben önállóan </w:t>
            </w:r>
          </w:p>
        </w:tc>
        <w:tc>
          <w:tcPr>
            <w:tcW w:w="1723" w:type="dxa"/>
            <w:vMerge/>
            <w:tcBorders>
              <w:top w:val="nil"/>
              <w:left w:val="single" w:sz="4" w:space="0" w:color="000000"/>
              <w:bottom w:val="nil"/>
              <w:right w:val="single" w:sz="4" w:space="0" w:color="000000"/>
            </w:tcBorders>
          </w:tcPr>
          <w:p w14:paraId="3C2A4BEC" w14:textId="77777777" w:rsidR="008C115B" w:rsidRPr="008305CD" w:rsidRDefault="008C115B" w:rsidP="00EA2E7C">
            <w:pPr>
              <w:spacing w:after="0" w:line="240" w:lineRule="auto"/>
              <w:ind w:left="0" w:right="0" w:firstLine="0"/>
              <w:jc w:val="left"/>
              <w:rPr>
                <w:sz w:val="20"/>
                <w:szCs w:val="20"/>
              </w:rPr>
            </w:pPr>
          </w:p>
        </w:tc>
        <w:tc>
          <w:tcPr>
            <w:tcW w:w="2955" w:type="dxa"/>
            <w:tcBorders>
              <w:top w:val="single" w:sz="4" w:space="0" w:color="000000"/>
              <w:left w:val="single" w:sz="4" w:space="0" w:color="000000"/>
              <w:bottom w:val="single" w:sz="4" w:space="0" w:color="000000"/>
              <w:right w:val="single" w:sz="4" w:space="0" w:color="000000"/>
            </w:tcBorders>
          </w:tcPr>
          <w:p w14:paraId="3DAF77EC" w14:textId="77777777" w:rsidR="008C115B" w:rsidRPr="008305CD" w:rsidRDefault="008C115B" w:rsidP="00EA2E7C">
            <w:pPr>
              <w:spacing w:after="0" w:line="240" w:lineRule="auto"/>
              <w:ind w:left="0" w:right="0" w:firstLine="0"/>
              <w:jc w:val="left"/>
              <w:rPr>
                <w:sz w:val="20"/>
                <w:szCs w:val="20"/>
              </w:rPr>
            </w:pPr>
            <w:r w:rsidRPr="008305CD">
              <w:rPr>
                <w:sz w:val="20"/>
                <w:szCs w:val="20"/>
              </w:rPr>
              <w:t>HTML-oldalak</w:t>
            </w:r>
            <w:r w:rsidR="002D7ADB">
              <w:rPr>
                <w:sz w:val="20"/>
                <w:szCs w:val="20"/>
              </w:rPr>
              <w:t xml:space="preserve"> </w:t>
            </w:r>
            <w:r w:rsidRPr="008305CD">
              <w:rPr>
                <w:sz w:val="20"/>
                <w:szCs w:val="20"/>
              </w:rPr>
              <w:t xml:space="preserve">validációjára szolgáló eszköz használata (pl. HTML </w:t>
            </w:r>
            <w:proofErr w:type="spellStart"/>
            <w:r w:rsidRPr="008305CD">
              <w:rPr>
                <w:sz w:val="20"/>
                <w:szCs w:val="20"/>
              </w:rPr>
              <w:t>Validator</w:t>
            </w:r>
            <w:proofErr w:type="spellEnd"/>
            <w:r w:rsidRPr="008305CD">
              <w:rPr>
                <w:sz w:val="20"/>
                <w:szCs w:val="20"/>
              </w:rPr>
              <w:t xml:space="preserve"> </w:t>
            </w:r>
            <w:proofErr w:type="spellStart"/>
            <w:r w:rsidRPr="008305CD">
              <w:rPr>
                <w:sz w:val="20"/>
                <w:szCs w:val="20"/>
              </w:rPr>
              <w:t>for</w:t>
            </w:r>
            <w:proofErr w:type="spellEnd"/>
            <w:r w:rsidR="002D7ADB">
              <w:rPr>
                <w:sz w:val="20"/>
                <w:szCs w:val="20"/>
              </w:rPr>
              <w:t xml:space="preserve"> </w:t>
            </w:r>
            <w:r w:rsidRPr="008305CD">
              <w:rPr>
                <w:sz w:val="20"/>
                <w:szCs w:val="20"/>
              </w:rPr>
              <w:t>Chrome, W3C</w:t>
            </w:r>
            <w:r w:rsidR="002D7ADB">
              <w:rPr>
                <w:sz w:val="20"/>
                <w:szCs w:val="20"/>
              </w:rPr>
              <w:t xml:space="preserve"> </w:t>
            </w:r>
            <w:proofErr w:type="spellStart"/>
            <w:r w:rsidRPr="008305CD">
              <w:rPr>
                <w:sz w:val="20"/>
                <w:szCs w:val="20"/>
              </w:rPr>
              <w:t>Markup</w:t>
            </w:r>
            <w:proofErr w:type="spellEnd"/>
            <w:r w:rsidRPr="008305CD">
              <w:rPr>
                <w:sz w:val="20"/>
                <w:szCs w:val="20"/>
              </w:rPr>
              <w:t xml:space="preserve"> </w:t>
            </w:r>
            <w:proofErr w:type="spellStart"/>
            <w:r w:rsidRPr="008305CD">
              <w:rPr>
                <w:sz w:val="20"/>
                <w:szCs w:val="20"/>
              </w:rPr>
              <w:t>Validation</w:t>
            </w:r>
            <w:proofErr w:type="spellEnd"/>
            <w:r w:rsidR="002D7ADB">
              <w:rPr>
                <w:sz w:val="20"/>
                <w:szCs w:val="20"/>
              </w:rPr>
              <w:t xml:space="preserve"> </w:t>
            </w:r>
            <w:r w:rsidRPr="008305CD">
              <w:rPr>
                <w:sz w:val="20"/>
                <w:szCs w:val="20"/>
              </w:rPr>
              <w:t xml:space="preserve">Service, </w:t>
            </w:r>
            <w:proofErr w:type="spellStart"/>
            <w:r w:rsidRPr="008305CD">
              <w:rPr>
                <w:sz w:val="20"/>
                <w:szCs w:val="20"/>
              </w:rPr>
              <w:t>Nu</w:t>
            </w:r>
            <w:proofErr w:type="spellEnd"/>
            <w:r w:rsidR="002D7ADB">
              <w:rPr>
                <w:sz w:val="20"/>
                <w:szCs w:val="20"/>
              </w:rPr>
              <w:t xml:space="preserve"> </w:t>
            </w:r>
            <w:r w:rsidRPr="008305CD">
              <w:rPr>
                <w:sz w:val="20"/>
                <w:szCs w:val="20"/>
              </w:rPr>
              <w:t xml:space="preserve">HTML5 </w:t>
            </w:r>
            <w:proofErr w:type="spellStart"/>
            <w:r w:rsidRPr="008305CD">
              <w:rPr>
                <w:sz w:val="20"/>
                <w:szCs w:val="20"/>
              </w:rPr>
              <w:t>Validator</w:t>
            </w:r>
            <w:proofErr w:type="spellEnd"/>
            <w:r w:rsidRPr="008305CD">
              <w:rPr>
                <w:sz w:val="20"/>
                <w:szCs w:val="20"/>
              </w:rPr>
              <w:t>)</w:t>
            </w:r>
            <w:r w:rsidR="002D7ADB">
              <w:rPr>
                <w:sz w:val="20"/>
                <w:szCs w:val="20"/>
              </w:rPr>
              <w:t xml:space="preserve"> </w:t>
            </w:r>
            <w:r w:rsidRPr="008305CD">
              <w:rPr>
                <w:sz w:val="20"/>
                <w:szCs w:val="20"/>
              </w:rPr>
              <w:t xml:space="preserve">Hatékony internetes keresés és részvétel a legfontosabb szakmai közösségi platformokon (pl. GitHub, </w:t>
            </w:r>
            <w:proofErr w:type="spellStart"/>
            <w:r w:rsidRPr="008305CD">
              <w:rPr>
                <w:sz w:val="20"/>
                <w:szCs w:val="20"/>
              </w:rPr>
              <w:t>Stack</w:t>
            </w:r>
            <w:proofErr w:type="spellEnd"/>
            <w:r w:rsidR="002D7ADB">
              <w:rPr>
                <w:sz w:val="20"/>
                <w:szCs w:val="20"/>
              </w:rPr>
              <w:t xml:space="preserve"> </w:t>
            </w:r>
            <w:r w:rsidRPr="008305CD">
              <w:rPr>
                <w:sz w:val="20"/>
                <w:szCs w:val="20"/>
              </w:rPr>
              <w:t xml:space="preserve">Overflow) tudásszerzés és megosztás céljából </w:t>
            </w:r>
          </w:p>
        </w:tc>
      </w:tr>
      <w:tr w:rsidR="008C115B" w:rsidRPr="008305CD" w14:paraId="18CFB6D8" w14:textId="77777777" w:rsidTr="00AD4528">
        <w:tc>
          <w:tcPr>
            <w:tcW w:w="2570" w:type="dxa"/>
            <w:tcBorders>
              <w:top w:val="single" w:sz="4" w:space="0" w:color="000000"/>
              <w:left w:val="single" w:sz="4" w:space="0" w:color="000000"/>
              <w:bottom w:val="single" w:sz="4" w:space="0" w:color="000000"/>
              <w:right w:val="single" w:sz="4" w:space="0" w:color="000000"/>
            </w:tcBorders>
          </w:tcPr>
          <w:p w14:paraId="66C39F52"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HTML-oldalakat formáz stílusok és stíluslapok segítségével. </w:t>
            </w:r>
          </w:p>
        </w:tc>
        <w:tc>
          <w:tcPr>
            <w:tcW w:w="1792" w:type="dxa"/>
            <w:tcBorders>
              <w:top w:val="single" w:sz="4" w:space="0" w:color="000000"/>
              <w:left w:val="single" w:sz="4" w:space="0" w:color="000000"/>
              <w:bottom w:val="single" w:sz="4" w:space="0" w:color="000000"/>
              <w:right w:val="single" w:sz="4" w:space="0" w:color="000000"/>
            </w:tcBorders>
            <w:vAlign w:val="center"/>
          </w:tcPr>
          <w:p w14:paraId="79C4081E"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Ismeri a stílusok és stíluslapok (CSS) célját, működési mechanizmusát, valamint a legfontosabb stíluselemeket. </w:t>
            </w:r>
          </w:p>
        </w:tc>
        <w:tc>
          <w:tcPr>
            <w:tcW w:w="1450" w:type="dxa"/>
            <w:tcBorders>
              <w:top w:val="single" w:sz="4" w:space="0" w:color="000000"/>
              <w:left w:val="single" w:sz="4" w:space="0" w:color="000000"/>
              <w:bottom w:val="single" w:sz="4" w:space="0" w:color="000000"/>
              <w:right w:val="single" w:sz="4" w:space="0" w:color="000000"/>
            </w:tcBorders>
            <w:vAlign w:val="center"/>
          </w:tcPr>
          <w:p w14:paraId="70786659"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1723" w:type="dxa"/>
            <w:vMerge/>
            <w:tcBorders>
              <w:top w:val="nil"/>
              <w:left w:val="single" w:sz="4" w:space="0" w:color="000000"/>
              <w:bottom w:val="nil"/>
              <w:right w:val="single" w:sz="4" w:space="0" w:color="000000"/>
            </w:tcBorders>
          </w:tcPr>
          <w:p w14:paraId="55FB637C" w14:textId="77777777" w:rsidR="008C115B" w:rsidRPr="008305CD" w:rsidRDefault="008C115B" w:rsidP="00EA2E7C">
            <w:pPr>
              <w:spacing w:after="0" w:line="240" w:lineRule="auto"/>
              <w:ind w:left="0" w:right="0" w:firstLine="0"/>
              <w:jc w:val="left"/>
              <w:rPr>
                <w:sz w:val="20"/>
                <w:szCs w:val="20"/>
              </w:rPr>
            </w:pPr>
          </w:p>
        </w:tc>
        <w:tc>
          <w:tcPr>
            <w:tcW w:w="2955" w:type="dxa"/>
            <w:tcBorders>
              <w:top w:val="single" w:sz="4" w:space="0" w:color="000000"/>
              <w:left w:val="single" w:sz="4" w:space="0" w:color="000000"/>
              <w:bottom w:val="single" w:sz="4" w:space="0" w:color="000000"/>
              <w:right w:val="single" w:sz="4" w:space="0" w:color="000000"/>
            </w:tcBorders>
          </w:tcPr>
          <w:p w14:paraId="28246F54"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Hatékony internetes keresés és részvétel a legfontosabb szakmai közösségi platformokon (pl. GitHub, </w:t>
            </w:r>
            <w:proofErr w:type="spellStart"/>
            <w:r w:rsidRPr="008305CD">
              <w:rPr>
                <w:sz w:val="20"/>
                <w:szCs w:val="20"/>
              </w:rPr>
              <w:t>Stack</w:t>
            </w:r>
            <w:proofErr w:type="spellEnd"/>
            <w:r w:rsidR="002D7ADB">
              <w:rPr>
                <w:sz w:val="20"/>
                <w:szCs w:val="20"/>
              </w:rPr>
              <w:t xml:space="preserve"> </w:t>
            </w:r>
            <w:r w:rsidRPr="008305CD">
              <w:rPr>
                <w:sz w:val="20"/>
                <w:szCs w:val="20"/>
              </w:rPr>
              <w:t xml:space="preserve">Overflow) tudásszerzés és megosztás céljából </w:t>
            </w:r>
          </w:p>
        </w:tc>
      </w:tr>
      <w:tr w:rsidR="008C115B" w:rsidRPr="008305CD" w14:paraId="252D52BF" w14:textId="77777777" w:rsidTr="00AD4528">
        <w:tc>
          <w:tcPr>
            <w:tcW w:w="2570" w:type="dxa"/>
            <w:tcBorders>
              <w:top w:val="single" w:sz="4" w:space="0" w:color="000000"/>
              <w:left w:val="single" w:sz="4" w:space="0" w:color="000000"/>
              <w:bottom w:val="single" w:sz="4" w:space="0" w:color="000000"/>
              <w:right w:val="single" w:sz="4" w:space="0" w:color="000000"/>
            </w:tcBorders>
          </w:tcPr>
          <w:p w14:paraId="73A64153" w14:textId="77777777" w:rsidR="008C115B" w:rsidRPr="008305CD" w:rsidRDefault="008C115B" w:rsidP="00EA2E7C">
            <w:pPr>
              <w:spacing w:after="0" w:line="240" w:lineRule="auto"/>
              <w:ind w:left="0" w:right="38" w:firstLine="0"/>
              <w:jc w:val="left"/>
              <w:rPr>
                <w:sz w:val="20"/>
                <w:szCs w:val="20"/>
              </w:rPr>
            </w:pPr>
            <w:proofErr w:type="spellStart"/>
            <w:r w:rsidRPr="008305CD">
              <w:rPr>
                <w:sz w:val="20"/>
                <w:szCs w:val="20"/>
              </w:rPr>
              <w:t>CSSállományokban</w:t>
            </w:r>
            <w:proofErr w:type="spellEnd"/>
            <w:r w:rsidR="002D7ADB">
              <w:rPr>
                <w:sz w:val="20"/>
                <w:szCs w:val="20"/>
              </w:rPr>
              <w:t xml:space="preserve"> </w:t>
            </w:r>
            <w:r w:rsidRPr="008305CD">
              <w:rPr>
                <w:sz w:val="20"/>
                <w:szCs w:val="20"/>
              </w:rPr>
              <w:t>hibát keres és javít CSS-</w:t>
            </w:r>
            <w:proofErr w:type="spellStart"/>
            <w:r w:rsidRPr="008305CD">
              <w:rPr>
                <w:sz w:val="20"/>
                <w:szCs w:val="20"/>
              </w:rPr>
              <w:t>validáló</w:t>
            </w:r>
            <w:proofErr w:type="spellEnd"/>
            <w:r w:rsidRPr="008305CD">
              <w:rPr>
                <w:sz w:val="20"/>
                <w:szCs w:val="20"/>
              </w:rPr>
              <w:t xml:space="preserve"> eszköz használatával. </w:t>
            </w:r>
          </w:p>
        </w:tc>
        <w:tc>
          <w:tcPr>
            <w:tcW w:w="1792" w:type="dxa"/>
            <w:tcBorders>
              <w:top w:val="single" w:sz="4" w:space="0" w:color="000000"/>
              <w:left w:val="single" w:sz="4" w:space="0" w:color="000000"/>
              <w:bottom w:val="single" w:sz="4" w:space="0" w:color="000000"/>
              <w:right w:val="single" w:sz="4" w:space="0" w:color="000000"/>
            </w:tcBorders>
          </w:tcPr>
          <w:p w14:paraId="4C250A95" w14:textId="77777777" w:rsidR="008C115B" w:rsidRPr="008305CD" w:rsidRDefault="008C115B" w:rsidP="00EA2E7C">
            <w:pPr>
              <w:spacing w:after="0" w:line="240" w:lineRule="auto"/>
              <w:ind w:left="0" w:right="0" w:firstLine="0"/>
              <w:jc w:val="left"/>
              <w:rPr>
                <w:sz w:val="20"/>
                <w:szCs w:val="20"/>
              </w:rPr>
            </w:pPr>
            <w:r w:rsidRPr="008305CD">
              <w:rPr>
                <w:sz w:val="20"/>
                <w:szCs w:val="20"/>
              </w:rPr>
              <w:t>Ismeri a CSS fogalmát, szerepét és jellemzőt (</w:t>
            </w:r>
            <w:proofErr w:type="spellStart"/>
            <w:r w:rsidRPr="008305CD">
              <w:rPr>
                <w:sz w:val="20"/>
                <w:szCs w:val="20"/>
              </w:rPr>
              <w:t>style</w:t>
            </w:r>
            <w:proofErr w:type="spellEnd"/>
            <w:r w:rsidRPr="008305CD">
              <w:rPr>
                <w:sz w:val="20"/>
                <w:szCs w:val="20"/>
              </w:rPr>
              <w:t xml:space="preserve"> attribútum,  CSS-szabályok szintaxisa, szelektor fogalma, szelektorok fajtái,</w:t>
            </w:r>
            <w:r w:rsidR="002D7ADB">
              <w:rPr>
                <w:sz w:val="20"/>
                <w:szCs w:val="20"/>
              </w:rPr>
              <w:t xml:space="preserve"> </w:t>
            </w:r>
            <w:r w:rsidRPr="008305CD">
              <w:rPr>
                <w:sz w:val="20"/>
                <w:szCs w:val="20"/>
              </w:rPr>
              <w:t xml:space="preserve">CSS-tulajdonságok és értékek, </w:t>
            </w:r>
            <w:proofErr w:type="spellStart"/>
            <w:r w:rsidRPr="008305CD">
              <w:rPr>
                <w:sz w:val="20"/>
                <w:szCs w:val="20"/>
              </w:rPr>
              <w:t>CSSszabályok</w:t>
            </w:r>
            <w:proofErr w:type="spellEnd"/>
            <w:r w:rsidRPr="008305CD">
              <w:rPr>
                <w:sz w:val="20"/>
                <w:szCs w:val="20"/>
              </w:rPr>
              <w:t xml:space="preserve"> kiértékelési sorrendje). </w:t>
            </w:r>
          </w:p>
        </w:tc>
        <w:tc>
          <w:tcPr>
            <w:tcW w:w="1450" w:type="dxa"/>
            <w:tcBorders>
              <w:top w:val="single" w:sz="4" w:space="0" w:color="000000"/>
              <w:left w:val="single" w:sz="4" w:space="0" w:color="000000"/>
              <w:bottom w:val="single" w:sz="4" w:space="0" w:color="000000"/>
              <w:right w:val="single" w:sz="4" w:space="0" w:color="000000"/>
            </w:tcBorders>
            <w:vAlign w:val="center"/>
          </w:tcPr>
          <w:p w14:paraId="4413D2AA"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1723" w:type="dxa"/>
            <w:vMerge/>
            <w:tcBorders>
              <w:top w:val="nil"/>
              <w:left w:val="single" w:sz="4" w:space="0" w:color="000000"/>
              <w:bottom w:val="single" w:sz="4" w:space="0" w:color="000000"/>
              <w:right w:val="single" w:sz="4" w:space="0" w:color="000000"/>
            </w:tcBorders>
          </w:tcPr>
          <w:p w14:paraId="4785AA1C" w14:textId="77777777" w:rsidR="008C115B" w:rsidRPr="008305CD" w:rsidRDefault="008C115B" w:rsidP="00EA2E7C">
            <w:pPr>
              <w:spacing w:after="0" w:line="240" w:lineRule="auto"/>
              <w:ind w:left="0" w:right="0" w:firstLine="0"/>
              <w:jc w:val="left"/>
              <w:rPr>
                <w:sz w:val="20"/>
                <w:szCs w:val="20"/>
              </w:rPr>
            </w:pPr>
          </w:p>
        </w:tc>
        <w:tc>
          <w:tcPr>
            <w:tcW w:w="2955" w:type="dxa"/>
            <w:tcBorders>
              <w:top w:val="single" w:sz="4" w:space="0" w:color="000000"/>
              <w:left w:val="single" w:sz="4" w:space="0" w:color="000000"/>
              <w:bottom w:val="single" w:sz="4" w:space="0" w:color="000000"/>
              <w:right w:val="single" w:sz="4" w:space="0" w:color="000000"/>
            </w:tcBorders>
            <w:vAlign w:val="center"/>
          </w:tcPr>
          <w:p w14:paraId="6DDBD2A7" w14:textId="77777777" w:rsidR="008C115B" w:rsidRPr="008305CD" w:rsidRDefault="008C115B" w:rsidP="00EA2E7C">
            <w:pPr>
              <w:spacing w:after="0" w:line="240" w:lineRule="auto"/>
              <w:ind w:left="0" w:right="0" w:firstLine="0"/>
              <w:jc w:val="left"/>
              <w:rPr>
                <w:sz w:val="20"/>
                <w:szCs w:val="20"/>
              </w:rPr>
            </w:pPr>
            <w:r w:rsidRPr="008305CD">
              <w:rPr>
                <w:sz w:val="20"/>
                <w:szCs w:val="20"/>
              </w:rPr>
              <w:t>CSS-keretrendszer használata</w:t>
            </w:r>
            <w:r w:rsidR="002D7ADB">
              <w:rPr>
                <w:sz w:val="20"/>
                <w:szCs w:val="20"/>
              </w:rPr>
              <w:t xml:space="preserve"> </w:t>
            </w:r>
            <w:r w:rsidRPr="008305CD">
              <w:rPr>
                <w:sz w:val="20"/>
                <w:szCs w:val="20"/>
              </w:rPr>
              <w:t xml:space="preserve">Hatékony internetes keresés és részvétel a legfontosabb szakmai közösségi platformokon (pl. GitHub, </w:t>
            </w:r>
            <w:proofErr w:type="spellStart"/>
            <w:r w:rsidRPr="008305CD">
              <w:rPr>
                <w:sz w:val="20"/>
                <w:szCs w:val="20"/>
              </w:rPr>
              <w:t>Stack</w:t>
            </w:r>
            <w:proofErr w:type="spellEnd"/>
            <w:r w:rsidR="002D7ADB">
              <w:rPr>
                <w:sz w:val="20"/>
                <w:szCs w:val="20"/>
              </w:rPr>
              <w:t xml:space="preserve"> </w:t>
            </w:r>
            <w:r w:rsidRPr="008305CD">
              <w:rPr>
                <w:sz w:val="20"/>
                <w:szCs w:val="20"/>
              </w:rPr>
              <w:t xml:space="preserve">Overflow) tudásszerzés és megosztás céljából </w:t>
            </w:r>
          </w:p>
        </w:tc>
      </w:tr>
      <w:tr w:rsidR="008C115B" w:rsidRPr="008305CD" w14:paraId="4A1D4BC6" w14:textId="77777777" w:rsidTr="00AD4528">
        <w:tblPrEx>
          <w:tblCellMar>
            <w:right w:w="58" w:type="dxa"/>
          </w:tblCellMar>
        </w:tblPrEx>
        <w:tc>
          <w:tcPr>
            <w:tcW w:w="2570" w:type="dxa"/>
            <w:tcBorders>
              <w:top w:val="single" w:sz="4" w:space="0" w:color="000000"/>
              <w:left w:val="single" w:sz="4" w:space="0" w:color="000000"/>
              <w:bottom w:val="single" w:sz="4" w:space="0" w:color="000000"/>
              <w:right w:val="single" w:sz="4" w:space="0" w:color="000000"/>
            </w:tcBorders>
            <w:vAlign w:val="center"/>
          </w:tcPr>
          <w:p w14:paraId="56CC2973"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Megfelelő </w:t>
            </w:r>
            <w:proofErr w:type="spellStart"/>
            <w:r w:rsidRPr="008305CD">
              <w:rPr>
                <w:sz w:val="20"/>
                <w:szCs w:val="20"/>
              </w:rPr>
              <w:t>HTMLoldalszerkezetet</w:t>
            </w:r>
            <w:proofErr w:type="spellEnd"/>
            <w:r w:rsidRPr="008305CD">
              <w:rPr>
                <w:sz w:val="20"/>
                <w:szCs w:val="20"/>
              </w:rPr>
              <w:t xml:space="preserve"> (</w:t>
            </w:r>
            <w:proofErr w:type="spellStart"/>
            <w:r w:rsidRPr="008305CD">
              <w:rPr>
                <w:sz w:val="20"/>
                <w:szCs w:val="20"/>
              </w:rPr>
              <w:t>layoutot</w:t>
            </w:r>
            <w:proofErr w:type="spellEnd"/>
            <w:r w:rsidRPr="008305CD">
              <w:rPr>
                <w:sz w:val="20"/>
                <w:szCs w:val="20"/>
              </w:rPr>
              <w:t>) alakít ki a</w:t>
            </w:r>
            <w:r w:rsidR="002D7ADB">
              <w:rPr>
                <w:sz w:val="20"/>
                <w:szCs w:val="20"/>
              </w:rPr>
              <w:t xml:space="preserve"> </w:t>
            </w:r>
            <w:r w:rsidRPr="008305CD">
              <w:rPr>
                <w:sz w:val="20"/>
                <w:szCs w:val="20"/>
              </w:rPr>
              <w:t xml:space="preserve">HTML5 </w:t>
            </w:r>
            <w:r w:rsidRPr="008305CD">
              <w:rPr>
                <w:sz w:val="20"/>
                <w:szCs w:val="20"/>
              </w:rPr>
              <w:lastRenderedPageBreak/>
              <w:t xml:space="preserve">szemantikus elemeinek megfelelő alkalmazására, valamint különböző elemek pozicionálására stílusok alkalmazásával. </w:t>
            </w:r>
          </w:p>
        </w:tc>
        <w:tc>
          <w:tcPr>
            <w:tcW w:w="1792" w:type="dxa"/>
            <w:tcBorders>
              <w:top w:val="single" w:sz="4" w:space="0" w:color="000000"/>
              <w:left w:val="single" w:sz="4" w:space="0" w:color="000000"/>
              <w:bottom w:val="single" w:sz="4" w:space="0" w:color="000000"/>
              <w:right w:val="single" w:sz="4" w:space="0" w:color="000000"/>
            </w:tcBorders>
            <w:vAlign w:val="center"/>
          </w:tcPr>
          <w:p w14:paraId="715F063A" w14:textId="77777777" w:rsidR="008C115B" w:rsidRPr="008305CD" w:rsidRDefault="008C115B" w:rsidP="00EA2E7C">
            <w:pPr>
              <w:spacing w:after="0" w:line="240" w:lineRule="auto"/>
              <w:ind w:left="0" w:right="0" w:firstLine="0"/>
              <w:jc w:val="left"/>
              <w:rPr>
                <w:sz w:val="20"/>
                <w:szCs w:val="20"/>
              </w:rPr>
            </w:pPr>
            <w:r w:rsidRPr="008305CD">
              <w:rPr>
                <w:sz w:val="20"/>
                <w:szCs w:val="20"/>
              </w:rPr>
              <w:lastRenderedPageBreak/>
              <w:t xml:space="preserve">Ismeri HTML5 szemantikus </w:t>
            </w:r>
            <w:r w:rsidRPr="008305CD">
              <w:rPr>
                <w:sz w:val="20"/>
                <w:szCs w:val="20"/>
              </w:rPr>
              <w:lastRenderedPageBreak/>
              <w:t xml:space="preserve">elemeit és azok célját. </w:t>
            </w:r>
          </w:p>
        </w:tc>
        <w:tc>
          <w:tcPr>
            <w:tcW w:w="1450" w:type="dxa"/>
            <w:tcBorders>
              <w:top w:val="single" w:sz="4" w:space="0" w:color="000000"/>
              <w:left w:val="single" w:sz="4" w:space="0" w:color="000000"/>
              <w:bottom w:val="single" w:sz="4" w:space="0" w:color="000000"/>
              <w:right w:val="single" w:sz="4" w:space="0" w:color="000000"/>
            </w:tcBorders>
            <w:vAlign w:val="center"/>
          </w:tcPr>
          <w:p w14:paraId="657EDD06" w14:textId="77777777" w:rsidR="008C115B" w:rsidRPr="008305CD" w:rsidRDefault="008C115B" w:rsidP="00EA2E7C">
            <w:pPr>
              <w:spacing w:after="0" w:line="240" w:lineRule="auto"/>
              <w:ind w:left="0" w:right="0" w:firstLine="0"/>
              <w:jc w:val="left"/>
              <w:rPr>
                <w:sz w:val="20"/>
                <w:szCs w:val="20"/>
              </w:rPr>
            </w:pPr>
            <w:r w:rsidRPr="008305CD">
              <w:rPr>
                <w:sz w:val="20"/>
                <w:szCs w:val="20"/>
              </w:rPr>
              <w:lastRenderedPageBreak/>
              <w:t xml:space="preserve">Teljesen önállóan </w:t>
            </w:r>
          </w:p>
        </w:tc>
        <w:tc>
          <w:tcPr>
            <w:tcW w:w="1723" w:type="dxa"/>
            <w:vMerge w:val="restart"/>
            <w:tcBorders>
              <w:top w:val="single" w:sz="4" w:space="0" w:color="000000"/>
              <w:left w:val="single" w:sz="4" w:space="0" w:color="000000"/>
              <w:bottom w:val="single" w:sz="4" w:space="0" w:color="000000"/>
              <w:right w:val="single" w:sz="4" w:space="0" w:color="000000"/>
            </w:tcBorders>
          </w:tcPr>
          <w:p w14:paraId="4EF2160E" w14:textId="77777777" w:rsidR="008C115B" w:rsidRPr="008305CD" w:rsidRDefault="008C115B" w:rsidP="00EA2E7C">
            <w:pPr>
              <w:spacing w:after="0" w:line="240" w:lineRule="auto"/>
              <w:ind w:left="0" w:right="0" w:firstLine="0"/>
              <w:jc w:val="left"/>
              <w:rPr>
                <w:sz w:val="20"/>
                <w:szCs w:val="20"/>
              </w:rPr>
            </w:pPr>
          </w:p>
        </w:tc>
        <w:tc>
          <w:tcPr>
            <w:tcW w:w="2955" w:type="dxa"/>
            <w:tcBorders>
              <w:top w:val="single" w:sz="4" w:space="0" w:color="000000"/>
              <w:left w:val="single" w:sz="4" w:space="0" w:color="000000"/>
              <w:bottom w:val="single" w:sz="4" w:space="0" w:color="000000"/>
              <w:right w:val="single" w:sz="4" w:space="0" w:color="000000"/>
            </w:tcBorders>
          </w:tcPr>
          <w:p w14:paraId="3844FFFD" w14:textId="77777777" w:rsidR="008C115B" w:rsidRPr="008305CD" w:rsidRDefault="008C115B" w:rsidP="00EA2E7C">
            <w:pPr>
              <w:spacing w:after="0" w:line="240" w:lineRule="auto"/>
              <w:ind w:left="0" w:right="0" w:firstLine="0"/>
              <w:jc w:val="left"/>
              <w:rPr>
                <w:sz w:val="20"/>
                <w:szCs w:val="20"/>
              </w:rPr>
            </w:pPr>
            <w:r w:rsidRPr="008305CD">
              <w:rPr>
                <w:sz w:val="20"/>
                <w:szCs w:val="20"/>
              </w:rPr>
              <w:t>CSS-keretrendszer használata</w:t>
            </w:r>
            <w:r w:rsidR="002D7ADB">
              <w:rPr>
                <w:sz w:val="20"/>
                <w:szCs w:val="20"/>
              </w:rPr>
              <w:t xml:space="preserve"> </w:t>
            </w:r>
            <w:r w:rsidRPr="008305CD">
              <w:rPr>
                <w:sz w:val="20"/>
                <w:szCs w:val="20"/>
              </w:rPr>
              <w:t xml:space="preserve">Hatékony internetes keresés és részvétel a legfontosabb szakmai </w:t>
            </w:r>
            <w:r w:rsidRPr="008305CD">
              <w:rPr>
                <w:sz w:val="20"/>
                <w:szCs w:val="20"/>
              </w:rPr>
              <w:lastRenderedPageBreak/>
              <w:t xml:space="preserve">közösségi platformokon (pl. GitHub, </w:t>
            </w:r>
            <w:proofErr w:type="spellStart"/>
            <w:r w:rsidRPr="008305CD">
              <w:rPr>
                <w:sz w:val="20"/>
                <w:szCs w:val="20"/>
              </w:rPr>
              <w:t>Stack</w:t>
            </w:r>
            <w:proofErr w:type="spellEnd"/>
            <w:r w:rsidR="002D7ADB">
              <w:rPr>
                <w:sz w:val="20"/>
                <w:szCs w:val="20"/>
              </w:rPr>
              <w:t xml:space="preserve"> </w:t>
            </w:r>
            <w:r w:rsidRPr="008305CD">
              <w:rPr>
                <w:sz w:val="20"/>
                <w:szCs w:val="20"/>
              </w:rPr>
              <w:t>O</w:t>
            </w:r>
            <w:r w:rsidR="002D7ADB">
              <w:rPr>
                <w:sz w:val="20"/>
                <w:szCs w:val="20"/>
              </w:rPr>
              <w:t>verflow) tudásszerzés és megosz</w:t>
            </w:r>
            <w:r w:rsidRPr="008305CD">
              <w:rPr>
                <w:sz w:val="20"/>
                <w:szCs w:val="20"/>
              </w:rPr>
              <w:t xml:space="preserve">tás céljából </w:t>
            </w:r>
          </w:p>
        </w:tc>
      </w:tr>
      <w:tr w:rsidR="008C115B" w:rsidRPr="008305CD" w14:paraId="18BFD965" w14:textId="77777777" w:rsidTr="00AD4528">
        <w:tblPrEx>
          <w:tblCellMar>
            <w:right w:w="58" w:type="dxa"/>
          </w:tblCellMar>
        </w:tblPrEx>
        <w:tc>
          <w:tcPr>
            <w:tcW w:w="2570" w:type="dxa"/>
            <w:tcBorders>
              <w:top w:val="single" w:sz="4" w:space="0" w:color="000000"/>
              <w:left w:val="single" w:sz="4" w:space="0" w:color="000000"/>
              <w:bottom w:val="single" w:sz="4" w:space="0" w:color="000000"/>
              <w:right w:val="single" w:sz="4" w:space="0" w:color="000000"/>
            </w:tcBorders>
          </w:tcPr>
          <w:p w14:paraId="60F0D3FA" w14:textId="77777777" w:rsidR="008C115B" w:rsidRPr="008305CD" w:rsidRDefault="008C115B" w:rsidP="00EA2E7C">
            <w:pPr>
              <w:spacing w:after="0" w:line="240" w:lineRule="auto"/>
              <w:ind w:left="0" w:right="0" w:firstLine="0"/>
              <w:jc w:val="left"/>
              <w:rPr>
                <w:sz w:val="20"/>
                <w:szCs w:val="20"/>
              </w:rPr>
            </w:pPr>
            <w:r w:rsidRPr="008305CD">
              <w:rPr>
                <w:sz w:val="20"/>
                <w:szCs w:val="20"/>
              </w:rPr>
              <w:lastRenderedPageBreak/>
              <w:t xml:space="preserve">Dokumentáció vagy webes információgyűjtés segítségével egyszerűbb reszponzív weboldalakat alakít ki </w:t>
            </w:r>
            <w:proofErr w:type="spellStart"/>
            <w:r w:rsidRPr="008305CD">
              <w:rPr>
                <w:sz w:val="20"/>
                <w:szCs w:val="20"/>
              </w:rPr>
              <w:t>Bootstrap</w:t>
            </w:r>
            <w:proofErr w:type="spellEnd"/>
            <w:r w:rsidRPr="008305CD">
              <w:rPr>
                <w:sz w:val="20"/>
                <w:szCs w:val="20"/>
              </w:rPr>
              <w:t xml:space="preserve"> keretrendszer segítségével. </w:t>
            </w:r>
          </w:p>
        </w:tc>
        <w:tc>
          <w:tcPr>
            <w:tcW w:w="1792" w:type="dxa"/>
            <w:tcBorders>
              <w:top w:val="single" w:sz="4" w:space="0" w:color="000000"/>
              <w:left w:val="single" w:sz="4" w:space="0" w:color="000000"/>
              <w:bottom w:val="single" w:sz="4" w:space="0" w:color="000000"/>
              <w:right w:val="single" w:sz="4" w:space="0" w:color="000000"/>
            </w:tcBorders>
            <w:vAlign w:val="center"/>
          </w:tcPr>
          <w:p w14:paraId="120110FD"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Ismeri a reszponzív webdesign alapelveit és a </w:t>
            </w:r>
            <w:proofErr w:type="spellStart"/>
            <w:r w:rsidRPr="008305CD">
              <w:rPr>
                <w:sz w:val="20"/>
                <w:szCs w:val="20"/>
              </w:rPr>
              <w:t>CSSkeretrendszerek</w:t>
            </w:r>
            <w:proofErr w:type="spellEnd"/>
            <w:r w:rsidRPr="008305CD">
              <w:rPr>
                <w:sz w:val="20"/>
                <w:szCs w:val="20"/>
              </w:rPr>
              <w:t xml:space="preserve"> használatának előnyeit. </w:t>
            </w:r>
          </w:p>
        </w:tc>
        <w:tc>
          <w:tcPr>
            <w:tcW w:w="1450" w:type="dxa"/>
            <w:tcBorders>
              <w:top w:val="single" w:sz="4" w:space="0" w:color="000000"/>
              <w:left w:val="single" w:sz="4" w:space="0" w:color="000000"/>
              <w:bottom w:val="single" w:sz="4" w:space="0" w:color="000000"/>
              <w:right w:val="single" w:sz="4" w:space="0" w:color="000000"/>
            </w:tcBorders>
            <w:vAlign w:val="center"/>
          </w:tcPr>
          <w:p w14:paraId="4DF5745B"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1723" w:type="dxa"/>
            <w:vMerge/>
            <w:tcBorders>
              <w:top w:val="nil"/>
              <w:left w:val="single" w:sz="4" w:space="0" w:color="000000"/>
              <w:bottom w:val="nil"/>
              <w:right w:val="single" w:sz="4" w:space="0" w:color="000000"/>
            </w:tcBorders>
          </w:tcPr>
          <w:p w14:paraId="5C7D949C" w14:textId="77777777" w:rsidR="008C115B" w:rsidRPr="008305CD" w:rsidRDefault="008C115B" w:rsidP="00EA2E7C">
            <w:pPr>
              <w:spacing w:after="0" w:line="240" w:lineRule="auto"/>
              <w:ind w:left="0" w:right="0" w:firstLine="0"/>
              <w:jc w:val="left"/>
              <w:rPr>
                <w:sz w:val="20"/>
                <w:szCs w:val="20"/>
              </w:rPr>
            </w:pPr>
          </w:p>
        </w:tc>
        <w:tc>
          <w:tcPr>
            <w:tcW w:w="2955" w:type="dxa"/>
            <w:tcBorders>
              <w:top w:val="single" w:sz="4" w:space="0" w:color="000000"/>
              <w:left w:val="single" w:sz="4" w:space="0" w:color="000000"/>
              <w:bottom w:val="single" w:sz="4" w:space="0" w:color="000000"/>
              <w:right w:val="single" w:sz="4" w:space="0" w:color="000000"/>
            </w:tcBorders>
          </w:tcPr>
          <w:p w14:paraId="58BAFE6F"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Hatékony internetes keresés és részvétel a legfontosabb szakmai közösségi platformokon (pl. GitHub, </w:t>
            </w:r>
            <w:proofErr w:type="spellStart"/>
            <w:r w:rsidRPr="008305CD">
              <w:rPr>
                <w:sz w:val="20"/>
                <w:szCs w:val="20"/>
              </w:rPr>
              <w:t>Stack</w:t>
            </w:r>
            <w:proofErr w:type="spellEnd"/>
            <w:r w:rsidR="002D7ADB">
              <w:rPr>
                <w:sz w:val="20"/>
                <w:szCs w:val="20"/>
              </w:rPr>
              <w:t xml:space="preserve"> </w:t>
            </w:r>
            <w:r w:rsidRPr="008305CD">
              <w:rPr>
                <w:sz w:val="20"/>
                <w:szCs w:val="20"/>
              </w:rPr>
              <w:t xml:space="preserve">Overflow) tudásszerzés és megosztás céljából </w:t>
            </w:r>
          </w:p>
        </w:tc>
      </w:tr>
      <w:tr w:rsidR="008C115B" w:rsidRPr="008305CD" w14:paraId="4741CE3B" w14:textId="77777777" w:rsidTr="00AD4528">
        <w:tblPrEx>
          <w:tblCellMar>
            <w:right w:w="58" w:type="dxa"/>
          </w:tblCellMar>
        </w:tblPrEx>
        <w:tc>
          <w:tcPr>
            <w:tcW w:w="2570" w:type="dxa"/>
            <w:tcBorders>
              <w:top w:val="single" w:sz="4" w:space="0" w:color="000000"/>
              <w:left w:val="single" w:sz="4" w:space="0" w:color="000000"/>
              <w:bottom w:val="single" w:sz="4" w:space="0" w:color="000000"/>
              <w:right w:val="single" w:sz="4" w:space="0" w:color="000000"/>
            </w:tcBorders>
            <w:vAlign w:val="center"/>
          </w:tcPr>
          <w:p w14:paraId="1303AED7"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Önállóan alkalmazást készít a Python programozási nyelv használatával. </w:t>
            </w:r>
          </w:p>
        </w:tc>
        <w:tc>
          <w:tcPr>
            <w:tcW w:w="1792" w:type="dxa"/>
            <w:tcBorders>
              <w:top w:val="single" w:sz="4" w:space="0" w:color="000000"/>
              <w:left w:val="single" w:sz="4" w:space="0" w:color="000000"/>
              <w:bottom w:val="single" w:sz="4" w:space="0" w:color="000000"/>
              <w:right w:val="single" w:sz="4" w:space="0" w:color="000000"/>
            </w:tcBorders>
            <w:vAlign w:val="center"/>
          </w:tcPr>
          <w:p w14:paraId="0F573BF6"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Ismeri a Pythonban használt egyszerű és összetett adatszerkezeteket (változókat), illetve vezérlési szerkezeteket. Tudja, mi az algoritmus, ismeri annak szerepét. </w:t>
            </w:r>
          </w:p>
        </w:tc>
        <w:tc>
          <w:tcPr>
            <w:tcW w:w="1450" w:type="dxa"/>
            <w:tcBorders>
              <w:top w:val="single" w:sz="4" w:space="0" w:color="000000"/>
              <w:left w:val="single" w:sz="4" w:space="0" w:color="000000"/>
              <w:bottom w:val="single" w:sz="4" w:space="0" w:color="000000"/>
              <w:right w:val="single" w:sz="4" w:space="0" w:color="000000"/>
            </w:tcBorders>
            <w:vAlign w:val="center"/>
          </w:tcPr>
          <w:p w14:paraId="20A3F548"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1723" w:type="dxa"/>
            <w:vMerge/>
            <w:tcBorders>
              <w:top w:val="nil"/>
              <w:left w:val="single" w:sz="4" w:space="0" w:color="000000"/>
              <w:bottom w:val="nil"/>
              <w:right w:val="single" w:sz="4" w:space="0" w:color="000000"/>
            </w:tcBorders>
          </w:tcPr>
          <w:p w14:paraId="4D058560" w14:textId="77777777" w:rsidR="008C115B" w:rsidRPr="008305CD" w:rsidRDefault="008C115B" w:rsidP="00EA2E7C">
            <w:pPr>
              <w:spacing w:after="0" w:line="240" w:lineRule="auto"/>
              <w:ind w:left="0" w:right="0" w:firstLine="0"/>
              <w:jc w:val="left"/>
              <w:rPr>
                <w:sz w:val="20"/>
                <w:szCs w:val="20"/>
              </w:rPr>
            </w:pPr>
          </w:p>
        </w:tc>
        <w:tc>
          <w:tcPr>
            <w:tcW w:w="2955" w:type="dxa"/>
            <w:tcBorders>
              <w:top w:val="single" w:sz="4" w:space="0" w:color="000000"/>
              <w:left w:val="single" w:sz="4" w:space="0" w:color="000000"/>
              <w:bottom w:val="single" w:sz="4" w:space="0" w:color="000000"/>
              <w:right w:val="single" w:sz="4" w:space="0" w:color="000000"/>
            </w:tcBorders>
          </w:tcPr>
          <w:p w14:paraId="67DA92E2" w14:textId="77777777" w:rsidR="008C115B" w:rsidRPr="008305CD" w:rsidRDefault="008C115B" w:rsidP="00EA2E7C">
            <w:pPr>
              <w:spacing w:after="0" w:line="240" w:lineRule="auto"/>
              <w:ind w:left="0" w:right="0" w:firstLine="0"/>
              <w:jc w:val="left"/>
              <w:rPr>
                <w:sz w:val="20"/>
                <w:szCs w:val="20"/>
              </w:rPr>
            </w:pPr>
            <w:r w:rsidRPr="008305CD">
              <w:rPr>
                <w:sz w:val="20"/>
                <w:szCs w:val="20"/>
              </w:rPr>
              <w:t>A Python programozási nyelv és legalább egy fejlesztői környezet használata</w:t>
            </w:r>
            <w:r w:rsidR="002D7ADB">
              <w:rPr>
                <w:sz w:val="20"/>
                <w:szCs w:val="20"/>
              </w:rPr>
              <w:t xml:space="preserve">. </w:t>
            </w:r>
            <w:r w:rsidRPr="008305CD">
              <w:rPr>
                <w:sz w:val="20"/>
                <w:szCs w:val="20"/>
              </w:rPr>
              <w:t xml:space="preserve">Hatékony internetes keresés és részvétel a legfontosabb szakmai közösségi platformokon (pl. GitHub, </w:t>
            </w:r>
            <w:proofErr w:type="spellStart"/>
            <w:r w:rsidRPr="008305CD">
              <w:rPr>
                <w:sz w:val="20"/>
                <w:szCs w:val="20"/>
              </w:rPr>
              <w:t>Stack</w:t>
            </w:r>
            <w:proofErr w:type="spellEnd"/>
            <w:r w:rsidR="002D7ADB">
              <w:rPr>
                <w:sz w:val="20"/>
                <w:szCs w:val="20"/>
              </w:rPr>
              <w:t xml:space="preserve"> </w:t>
            </w:r>
            <w:r w:rsidRPr="008305CD">
              <w:rPr>
                <w:sz w:val="20"/>
                <w:szCs w:val="20"/>
              </w:rPr>
              <w:t xml:space="preserve">Overflow) tudásszerzés és megosztás céljából </w:t>
            </w:r>
          </w:p>
        </w:tc>
      </w:tr>
      <w:tr w:rsidR="008C115B" w:rsidRPr="008305CD" w14:paraId="3652E21D" w14:textId="77777777" w:rsidTr="00AD4528">
        <w:tblPrEx>
          <w:tblCellMar>
            <w:right w:w="58" w:type="dxa"/>
          </w:tblCellMar>
        </w:tblPrEx>
        <w:tc>
          <w:tcPr>
            <w:tcW w:w="2570" w:type="dxa"/>
            <w:tcBorders>
              <w:top w:val="single" w:sz="4" w:space="0" w:color="000000"/>
              <w:left w:val="single" w:sz="4" w:space="0" w:color="000000"/>
              <w:bottom w:val="single" w:sz="4" w:space="0" w:color="000000"/>
              <w:right w:val="single" w:sz="4" w:space="0" w:color="000000"/>
            </w:tcBorders>
            <w:vAlign w:val="center"/>
          </w:tcPr>
          <w:p w14:paraId="42917703" w14:textId="77777777" w:rsidR="008C115B" w:rsidRPr="008305CD" w:rsidRDefault="008C115B" w:rsidP="00EA2E7C">
            <w:pPr>
              <w:spacing w:after="0" w:line="240" w:lineRule="auto"/>
              <w:ind w:left="0" w:right="0" w:firstLine="0"/>
              <w:jc w:val="left"/>
              <w:rPr>
                <w:sz w:val="20"/>
                <w:szCs w:val="20"/>
              </w:rPr>
            </w:pPr>
            <w:r w:rsidRPr="008305CD">
              <w:rPr>
                <w:sz w:val="20"/>
                <w:szCs w:val="20"/>
              </w:rPr>
              <w:t>Összetett kifejezéseket készít a</w:t>
            </w:r>
            <w:r w:rsidR="002D7ADB">
              <w:rPr>
                <w:sz w:val="20"/>
                <w:szCs w:val="20"/>
              </w:rPr>
              <w:t xml:space="preserve"> </w:t>
            </w:r>
            <w:r w:rsidRPr="008305CD">
              <w:rPr>
                <w:sz w:val="20"/>
                <w:szCs w:val="20"/>
              </w:rPr>
              <w:t xml:space="preserve">Python programozási nyelv használatával. </w:t>
            </w:r>
          </w:p>
        </w:tc>
        <w:tc>
          <w:tcPr>
            <w:tcW w:w="1792" w:type="dxa"/>
            <w:tcBorders>
              <w:top w:val="single" w:sz="4" w:space="0" w:color="000000"/>
              <w:left w:val="single" w:sz="4" w:space="0" w:color="000000"/>
              <w:bottom w:val="single" w:sz="4" w:space="0" w:color="000000"/>
              <w:right w:val="single" w:sz="4" w:space="0" w:color="000000"/>
            </w:tcBorders>
            <w:vAlign w:val="center"/>
          </w:tcPr>
          <w:p w14:paraId="618F962A"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Ismeri a Pythonban használt aritmetikai, relációs és logikai operátorokat és kifejezéseket, a kifejezések kiértékelésének szabályait. </w:t>
            </w:r>
          </w:p>
        </w:tc>
        <w:tc>
          <w:tcPr>
            <w:tcW w:w="1450" w:type="dxa"/>
            <w:tcBorders>
              <w:top w:val="single" w:sz="4" w:space="0" w:color="000000"/>
              <w:left w:val="single" w:sz="4" w:space="0" w:color="000000"/>
              <w:bottom w:val="single" w:sz="4" w:space="0" w:color="000000"/>
              <w:right w:val="single" w:sz="4" w:space="0" w:color="000000"/>
            </w:tcBorders>
            <w:vAlign w:val="center"/>
          </w:tcPr>
          <w:p w14:paraId="5C80AE8F"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1723" w:type="dxa"/>
            <w:vMerge/>
            <w:tcBorders>
              <w:top w:val="nil"/>
              <w:left w:val="single" w:sz="4" w:space="0" w:color="000000"/>
              <w:bottom w:val="single" w:sz="4" w:space="0" w:color="000000"/>
              <w:right w:val="single" w:sz="4" w:space="0" w:color="000000"/>
            </w:tcBorders>
          </w:tcPr>
          <w:p w14:paraId="4FB593F7" w14:textId="77777777" w:rsidR="008C115B" w:rsidRPr="008305CD" w:rsidRDefault="008C115B" w:rsidP="00EA2E7C">
            <w:pPr>
              <w:spacing w:after="0" w:line="240" w:lineRule="auto"/>
              <w:ind w:left="0" w:right="0" w:firstLine="0"/>
              <w:jc w:val="left"/>
              <w:rPr>
                <w:sz w:val="20"/>
                <w:szCs w:val="20"/>
              </w:rPr>
            </w:pPr>
          </w:p>
        </w:tc>
        <w:tc>
          <w:tcPr>
            <w:tcW w:w="2955" w:type="dxa"/>
            <w:tcBorders>
              <w:top w:val="single" w:sz="4" w:space="0" w:color="000000"/>
              <w:left w:val="single" w:sz="4" w:space="0" w:color="000000"/>
              <w:bottom w:val="single" w:sz="4" w:space="0" w:color="000000"/>
              <w:right w:val="single" w:sz="4" w:space="0" w:color="000000"/>
            </w:tcBorders>
          </w:tcPr>
          <w:p w14:paraId="03FA59C7" w14:textId="77777777" w:rsidR="008C115B" w:rsidRPr="008305CD" w:rsidRDefault="008C115B" w:rsidP="00EA2E7C">
            <w:pPr>
              <w:spacing w:after="0" w:line="240" w:lineRule="auto"/>
              <w:ind w:left="0" w:right="0" w:firstLine="0"/>
              <w:jc w:val="left"/>
              <w:rPr>
                <w:sz w:val="20"/>
                <w:szCs w:val="20"/>
              </w:rPr>
            </w:pPr>
            <w:r w:rsidRPr="008305CD">
              <w:rPr>
                <w:sz w:val="20"/>
                <w:szCs w:val="20"/>
              </w:rPr>
              <w:t>A Python programozási nyelv és legalább egy fejlesztői környezet használata</w:t>
            </w:r>
            <w:r w:rsidR="002D7ADB">
              <w:rPr>
                <w:sz w:val="20"/>
                <w:szCs w:val="20"/>
              </w:rPr>
              <w:t xml:space="preserve"> </w:t>
            </w:r>
            <w:r w:rsidRPr="008305CD">
              <w:rPr>
                <w:sz w:val="20"/>
                <w:szCs w:val="20"/>
              </w:rPr>
              <w:t xml:space="preserve">Hatékony internetes keresés és részvétel a legfontosabb szakmai közösségi platformokon (pl. GitHub, </w:t>
            </w:r>
            <w:proofErr w:type="spellStart"/>
            <w:r w:rsidRPr="008305CD">
              <w:rPr>
                <w:sz w:val="20"/>
                <w:szCs w:val="20"/>
              </w:rPr>
              <w:t>Stack</w:t>
            </w:r>
            <w:proofErr w:type="spellEnd"/>
            <w:r w:rsidR="002D7ADB">
              <w:rPr>
                <w:sz w:val="20"/>
                <w:szCs w:val="20"/>
              </w:rPr>
              <w:t xml:space="preserve"> </w:t>
            </w:r>
            <w:r w:rsidRPr="008305CD">
              <w:rPr>
                <w:sz w:val="20"/>
                <w:szCs w:val="20"/>
              </w:rPr>
              <w:t xml:space="preserve">Overflow) tudásszerzés és megosztás céljából </w:t>
            </w:r>
          </w:p>
        </w:tc>
      </w:tr>
      <w:tr w:rsidR="008C115B" w:rsidRPr="00F83730" w14:paraId="6A84B845" w14:textId="77777777" w:rsidTr="00AD4528">
        <w:tblPrEx>
          <w:tblCellMar>
            <w:right w:w="58" w:type="dxa"/>
          </w:tblCellMar>
        </w:tblPrEx>
        <w:tc>
          <w:tcPr>
            <w:tcW w:w="2570" w:type="dxa"/>
            <w:tcBorders>
              <w:top w:val="single" w:sz="4" w:space="0" w:color="000000"/>
              <w:left w:val="single" w:sz="4" w:space="0" w:color="000000"/>
              <w:bottom w:val="single" w:sz="4" w:space="0" w:color="000000"/>
              <w:right w:val="single" w:sz="4" w:space="0" w:color="000000"/>
            </w:tcBorders>
            <w:vAlign w:val="center"/>
          </w:tcPr>
          <w:p w14:paraId="24B93C91"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Saját függvényt definiál (paraméterezés, visszatérési érték meghatározása) és hív meg a Python programozási nyelv használatával. </w:t>
            </w:r>
          </w:p>
        </w:tc>
        <w:tc>
          <w:tcPr>
            <w:tcW w:w="1792" w:type="dxa"/>
            <w:tcBorders>
              <w:top w:val="single" w:sz="4" w:space="0" w:color="000000"/>
              <w:left w:val="single" w:sz="4" w:space="0" w:color="000000"/>
              <w:bottom w:val="single" w:sz="4" w:space="0" w:color="000000"/>
              <w:right w:val="single" w:sz="4" w:space="0" w:color="000000"/>
            </w:tcBorders>
            <w:vAlign w:val="center"/>
          </w:tcPr>
          <w:p w14:paraId="71554BD5"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Ismeri a függvény fogalmát, célját és jellemzőit. </w:t>
            </w:r>
          </w:p>
        </w:tc>
        <w:tc>
          <w:tcPr>
            <w:tcW w:w="1450" w:type="dxa"/>
            <w:tcBorders>
              <w:top w:val="single" w:sz="4" w:space="0" w:color="000000"/>
              <w:left w:val="single" w:sz="4" w:space="0" w:color="000000"/>
              <w:bottom w:val="single" w:sz="4" w:space="0" w:color="000000"/>
              <w:right w:val="single" w:sz="4" w:space="0" w:color="000000"/>
            </w:tcBorders>
            <w:vAlign w:val="center"/>
          </w:tcPr>
          <w:p w14:paraId="704B1D51"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1723" w:type="dxa"/>
            <w:tcBorders>
              <w:top w:val="single" w:sz="4" w:space="0" w:color="000000"/>
              <w:left w:val="single" w:sz="4" w:space="0" w:color="000000"/>
              <w:bottom w:val="single" w:sz="4" w:space="0" w:color="000000"/>
              <w:right w:val="single" w:sz="4" w:space="0" w:color="000000"/>
            </w:tcBorders>
          </w:tcPr>
          <w:p w14:paraId="0CB09ED8" w14:textId="77777777" w:rsidR="008C115B" w:rsidRPr="008305CD" w:rsidRDefault="008C115B" w:rsidP="00EA2E7C">
            <w:pPr>
              <w:spacing w:after="0" w:line="240" w:lineRule="auto"/>
              <w:ind w:left="0" w:right="0" w:firstLine="0"/>
              <w:jc w:val="left"/>
              <w:rPr>
                <w:sz w:val="20"/>
                <w:szCs w:val="20"/>
              </w:rPr>
            </w:pPr>
          </w:p>
        </w:tc>
        <w:tc>
          <w:tcPr>
            <w:tcW w:w="2955" w:type="dxa"/>
            <w:tcBorders>
              <w:top w:val="single" w:sz="4" w:space="0" w:color="000000"/>
              <w:left w:val="single" w:sz="4" w:space="0" w:color="000000"/>
              <w:bottom w:val="single" w:sz="4" w:space="0" w:color="000000"/>
              <w:right w:val="single" w:sz="4" w:space="0" w:color="000000"/>
            </w:tcBorders>
          </w:tcPr>
          <w:p w14:paraId="6ECA8607" w14:textId="77777777" w:rsidR="008C115B" w:rsidRPr="008305CD" w:rsidRDefault="008C115B" w:rsidP="00EA2E7C">
            <w:pPr>
              <w:spacing w:after="0" w:line="240" w:lineRule="auto"/>
              <w:ind w:left="0" w:right="0" w:firstLine="0"/>
              <w:jc w:val="left"/>
              <w:rPr>
                <w:sz w:val="20"/>
                <w:szCs w:val="20"/>
              </w:rPr>
            </w:pPr>
            <w:r w:rsidRPr="008305CD">
              <w:rPr>
                <w:sz w:val="20"/>
                <w:szCs w:val="20"/>
              </w:rPr>
              <w:t>A Python programozási nyelv és legalább egy fejlesztői környezet használata</w:t>
            </w:r>
            <w:r w:rsidR="002D7ADB">
              <w:rPr>
                <w:sz w:val="20"/>
                <w:szCs w:val="20"/>
              </w:rPr>
              <w:t xml:space="preserve">. </w:t>
            </w:r>
            <w:r w:rsidRPr="008305CD">
              <w:rPr>
                <w:sz w:val="20"/>
                <w:szCs w:val="20"/>
              </w:rPr>
              <w:t xml:space="preserve">Hatékony internetes keresés és részvétel a legfontosabb szakmai közösségi platformokon (pl. GitHub, </w:t>
            </w:r>
            <w:proofErr w:type="spellStart"/>
            <w:r w:rsidRPr="008305CD">
              <w:rPr>
                <w:sz w:val="20"/>
                <w:szCs w:val="20"/>
              </w:rPr>
              <w:t>Stack</w:t>
            </w:r>
            <w:proofErr w:type="spellEnd"/>
            <w:r w:rsidR="002D7ADB">
              <w:rPr>
                <w:sz w:val="20"/>
                <w:szCs w:val="20"/>
              </w:rPr>
              <w:t xml:space="preserve"> </w:t>
            </w:r>
            <w:r w:rsidRPr="008305CD">
              <w:rPr>
                <w:sz w:val="20"/>
                <w:szCs w:val="20"/>
              </w:rPr>
              <w:t xml:space="preserve">Overflow) tudásszerzés és megosztás céljából </w:t>
            </w:r>
          </w:p>
        </w:tc>
      </w:tr>
      <w:tr w:rsidR="008C115B" w:rsidRPr="00F83730" w14:paraId="3EF75EC2" w14:textId="77777777" w:rsidTr="00AD4528">
        <w:tblPrEx>
          <w:tblCellMar>
            <w:right w:w="58" w:type="dxa"/>
          </w:tblCellMar>
        </w:tblPrEx>
        <w:tc>
          <w:tcPr>
            <w:tcW w:w="2570" w:type="dxa"/>
            <w:tcBorders>
              <w:top w:val="single" w:sz="4" w:space="0" w:color="000000"/>
              <w:left w:val="single" w:sz="4" w:space="0" w:color="000000"/>
              <w:bottom w:val="single" w:sz="4" w:space="0" w:color="000000"/>
              <w:right w:val="single" w:sz="4" w:space="0" w:color="000000"/>
            </w:tcBorders>
            <w:vAlign w:val="center"/>
          </w:tcPr>
          <w:p w14:paraId="009E277B" w14:textId="77777777" w:rsidR="008C115B" w:rsidRPr="008305CD" w:rsidRDefault="008C115B" w:rsidP="00EA2E7C">
            <w:pPr>
              <w:spacing w:after="0" w:line="240" w:lineRule="auto"/>
              <w:ind w:left="0" w:right="0" w:firstLine="0"/>
              <w:jc w:val="left"/>
              <w:rPr>
                <w:sz w:val="20"/>
                <w:szCs w:val="20"/>
              </w:rPr>
            </w:pPr>
            <w:r w:rsidRPr="008305CD">
              <w:rPr>
                <w:sz w:val="20"/>
                <w:szCs w:val="20"/>
              </w:rPr>
              <w:t>Saját Python programban modulokat használ fel.</w:t>
            </w:r>
            <w:r w:rsidR="002D7ADB">
              <w:rPr>
                <w:sz w:val="20"/>
                <w:szCs w:val="20"/>
              </w:rPr>
              <w:t xml:space="preserve"> </w:t>
            </w:r>
            <w:r w:rsidRPr="008305CD">
              <w:rPr>
                <w:sz w:val="20"/>
                <w:szCs w:val="20"/>
              </w:rPr>
              <w:t xml:space="preserve">Saját modult definiál és használ fel a Python programozási nyelv használatával </w:t>
            </w:r>
          </w:p>
        </w:tc>
        <w:tc>
          <w:tcPr>
            <w:tcW w:w="1792" w:type="dxa"/>
            <w:tcBorders>
              <w:top w:val="single" w:sz="4" w:space="0" w:color="000000"/>
              <w:left w:val="single" w:sz="4" w:space="0" w:color="000000"/>
              <w:bottom w:val="single" w:sz="4" w:space="0" w:color="000000"/>
              <w:right w:val="single" w:sz="4" w:space="0" w:color="000000"/>
            </w:tcBorders>
            <w:vAlign w:val="center"/>
          </w:tcPr>
          <w:p w14:paraId="4E5D4930" w14:textId="77777777" w:rsidR="008C115B" w:rsidRPr="008305CD" w:rsidRDefault="008C115B" w:rsidP="00EA2E7C">
            <w:pPr>
              <w:spacing w:after="0" w:line="240" w:lineRule="auto"/>
              <w:ind w:left="0" w:right="0" w:firstLine="0"/>
              <w:jc w:val="left"/>
              <w:rPr>
                <w:sz w:val="20"/>
                <w:szCs w:val="20"/>
              </w:rPr>
            </w:pPr>
            <w:r w:rsidRPr="008305CD">
              <w:rPr>
                <w:sz w:val="20"/>
                <w:szCs w:val="20"/>
              </w:rPr>
              <w:t>Ismeri a modulok és csomagok</w:t>
            </w:r>
            <w:r w:rsidR="002D7ADB">
              <w:rPr>
                <w:sz w:val="20"/>
                <w:szCs w:val="20"/>
              </w:rPr>
              <w:t xml:space="preserve"> </w:t>
            </w:r>
            <w:r w:rsidRPr="008305CD">
              <w:rPr>
                <w:sz w:val="20"/>
                <w:szCs w:val="20"/>
              </w:rPr>
              <w:t>(</w:t>
            </w:r>
            <w:proofErr w:type="spellStart"/>
            <w:r w:rsidRPr="008305CD">
              <w:rPr>
                <w:sz w:val="20"/>
                <w:szCs w:val="20"/>
              </w:rPr>
              <w:t>package</w:t>
            </w:r>
            <w:proofErr w:type="spellEnd"/>
            <w:r w:rsidRPr="008305CD">
              <w:rPr>
                <w:sz w:val="20"/>
                <w:szCs w:val="20"/>
              </w:rPr>
              <w:t>) szerepét a Python programban.</w:t>
            </w:r>
            <w:r w:rsidR="002D7ADB">
              <w:rPr>
                <w:sz w:val="20"/>
                <w:szCs w:val="20"/>
              </w:rPr>
              <w:t xml:space="preserve"> </w:t>
            </w:r>
            <w:r w:rsidRPr="008305CD">
              <w:rPr>
                <w:sz w:val="20"/>
                <w:szCs w:val="20"/>
              </w:rPr>
              <w:t>Ismeri az alábbi Python modulok lehetőségeit:</w:t>
            </w:r>
            <w:r w:rsidR="002D7ADB">
              <w:rPr>
                <w:sz w:val="20"/>
                <w:szCs w:val="20"/>
              </w:rPr>
              <w:t xml:space="preserve"> </w:t>
            </w:r>
            <w:proofErr w:type="spellStart"/>
            <w:r w:rsidRPr="008305CD">
              <w:rPr>
                <w:sz w:val="20"/>
                <w:szCs w:val="20"/>
              </w:rPr>
              <w:t>math</w:t>
            </w:r>
            <w:proofErr w:type="spellEnd"/>
            <w:r w:rsidRPr="008305CD">
              <w:rPr>
                <w:sz w:val="20"/>
                <w:szCs w:val="20"/>
              </w:rPr>
              <w:t xml:space="preserve">, random, platform modul. </w:t>
            </w:r>
          </w:p>
        </w:tc>
        <w:tc>
          <w:tcPr>
            <w:tcW w:w="1450" w:type="dxa"/>
            <w:tcBorders>
              <w:top w:val="single" w:sz="4" w:space="0" w:color="000000"/>
              <w:left w:val="single" w:sz="4" w:space="0" w:color="000000"/>
              <w:bottom w:val="single" w:sz="4" w:space="0" w:color="000000"/>
              <w:right w:val="single" w:sz="4" w:space="0" w:color="000000"/>
            </w:tcBorders>
            <w:vAlign w:val="center"/>
          </w:tcPr>
          <w:p w14:paraId="6BCD966B"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Instrukció alapján részben önállóan </w:t>
            </w:r>
          </w:p>
        </w:tc>
        <w:tc>
          <w:tcPr>
            <w:tcW w:w="1723" w:type="dxa"/>
            <w:tcBorders>
              <w:top w:val="single" w:sz="4" w:space="0" w:color="000000"/>
              <w:left w:val="single" w:sz="4" w:space="0" w:color="000000"/>
              <w:bottom w:val="single" w:sz="4" w:space="0" w:color="000000"/>
              <w:right w:val="single" w:sz="4" w:space="0" w:color="000000"/>
            </w:tcBorders>
            <w:vAlign w:val="center"/>
          </w:tcPr>
          <w:p w14:paraId="49108653"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 </w:t>
            </w:r>
          </w:p>
        </w:tc>
        <w:tc>
          <w:tcPr>
            <w:tcW w:w="2955" w:type="dxa"/>
            <w:tcBorders>
              <w:top w:val="single" w:sz="4" w:space="0" w:color="000000"/>
              <w:left w:val="single" w:sz="4" w:space="0" w:color="000000"/>
              <w:bottom w:val="single" w:sz="4" w:space="0" w:color="000000"/>
              <w:right w:val="single" w:sz="4" w:space="0" w:color="000000"/>
            </w:tcBorders>
          </w:tcPr>
          <w:p w14:paraId="19FDF6F2" w14:textId="77777777" w:rsidR="008C115B" w:rsidRPr="008305CD" w:rsidRDefault="008C115B" w:rsidP="00EA2E7C">
            <w:pPr>
              <w:spacing w:after="0" w:line="240" w:lineRule="auto"/>
              <w:ind w:left="0" w:right="0" w:firstLine="0"/>
              <w:jc w:val="left"/>
              <w:rPr>
                <w:sz w:val="20"/>
                <w:szCs w:val="20"/>
              </w:rPr>
            </w:pPr>
            <w:r w:rsidRPr="008305CD">
              <w:rPr>
                <w:sz w:val="20"/>
                <w:szCs w:val="20"/>
              </w:rPr>
              <w:t>A Python programozási nyelv és legalább egy fejlesztői környezet használata</w:t>
            </w:r>
            <w:r w:rsidR="002D7ADB">
              <w:rPr>
                <w:sz w:val="20"/>
                <w:szCs w:val="20"/>
              </w:rPr>
              <w:t xml:space="preserve">. </w:t>
            </w:r>
            <w:r w:rsidRPr="008305CD">
              <w:rPr>
                <w:sz w:val="20"/>
                <w:szCs w:val="20"/>
              </w:rPr>
              <w:t xml:space="preserve">Hatékony internetes keresés és részvétel a legfontosabb szakmai közösségi platformokon (pl. GitHub, </w:t>
            </w:r>
            <w:proofErr w:type="spellStart"/>
            <w:r w:rsidRPr="008305CD">
              <w:rPr>
                <w:sz w:val="20"/>
                <w:szCs w:val="20"/>
              </w:rPr>
              <w:t>Stack</w:t>
            </w:r>
            <w:proofErr w:type="spellEnd"/>
            <w:r w:rsidR="002D7ADB">
              <w:rPr>
                <w:sz w:val="20"/>
                <w:szCs w:val="20"/>
              </w:rPr>
              <w:t xml:space="preserve"> </w:t>
            </w:r>
            <w:r w:rsidRPr="008305CD">
              <w:rPr>
                <w:sz w:val="20"/>
                <w:szCs w:val="20"/>
              </w:rPr>
              <w:t xml:space="preserve">Overflow) tudásszerzés és megosztás céljából </w:t>
            </w:r>
          </w:p>
        </w:tc>
      </w:tr>
      <w:tr w:rsidR="008C115B" w:rsidRPr="00F83730" w14:paraId="6D717251" w14:textId="77777777" w:rsidTr="00AD4528">
        <w:tblPrEx>
          <w:tblCellMar>
            <w:right w:w="58" w:type="dxa"/>
          </w:tblCellMar>
        </w:tblPrEx>
        <w:tc>
          <w:tcPr>
            <w:tcW w:w="2570" w:type="dxa"/>
            <w:tcBorders>
              <w:top w:val="single" w:sz="4" w:space="0" w:color="000000"/>
              <w:left w:val="single" w:sz="4" w:space="0" w:color="000000"/>
              <w:bottom w:val="single" w:sz="4" w:space="0" w:color="000000"/>
              <w:right w:val="single" w:sz="4" w:space="0" w:color="000000"/>
            </w:tcBorders>
            <w:vAlign w:val="center"/>
          </w:tcPr>
          <w:p w14:paraId="32FAFED6"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Python programban hibakezelést és kivételkezelést végez. </w:t>
            </w:r>
          </w:p>
        </w:tc>
        <w:tc>
          <w:tcPr>
            <w:tcW w:w="1792" w:type="dxa"/>
            <w:tcBorders>
              <w:top w:val="single" w:sz="4" w:space="0" w:color="000000"/>
              <w:left w:val="single" w:sz="4" w:space="0" w:color="000000"/>
              <w:bottom w:val="single" w:sz="4" w:space="0" w:color="000000"/>
              <w:right w:val="single" w:sz="4" w:space="0" w:color="000000"/>
            </w:tcBorders>
            <w:vAlign w:val="center"/>
          </w:tcPr>
          <w:p w14:paraId="620F20B8"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Ismeri a hibakezelés és kivételkezelés módját Python programban. Ismeri az </w:t>
            </w:r>
            <w:proofErr w:type="spellStart"/>
            <w:r w:rsidRPr="008305CD">
              <w:rPr>
                <w:sz w:val="20"/>
                <w:szCs w:val="20"/>
              </w:rPr>
              <w:t>asset</w:t>
            </w:r>
            <w:proofErr w:type="spellEnd"/>
            <w:r w:rsidRPr="008305CD">
              <w:rPr>
                <w:sz w:val="20"/>
                <w:szCs w:val="20"/>
              </w:rPr>
              <w:t xml:space="preserve">() függvény felhasználási lehetőségeit. </w:t>
            </w:r>
          </w:p>
        </w:tc>
        <w:tc>
          <w:tcPr>
            <w:tcW w:w="1450" w:type="dxa"/>
            <w:tcBorders>
              <w:top w:val="single" w:sz="4" w:space="0" w:color="000000"/>
              <w:left w:val="single" w:sz="4" w:space="0" w:color="000000"/>
              <w:bottom w:val="single" w:sz="4" w:space="0" w:color="000000"/>
              <w:right w:val="single" w:sz="4" w:space="0" w:color="000000"/>
            </w:tcBorders>
            <w:vAlign w:val="center"/>
          </w:tcPr>
          <w:p w14:paraId="79672FE5"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Instrukció alapján részben önállóan </w:t>
            </w:r>
          </w:p>
        </w:tc>
        <w:tc>
          <w:tcPr>
            <w:tcW w:w="1723" w:type="dxa"/>
            <w:tcBorders>
              <w:top w:val="single" w:sz="4" w:space="0" w:color="000000"/>
              <w:left w:val="single" w:sz="4" w:space="0" w:color="000000"/>
              <w:bottom w:val="single" w:sz="4" w:space="0" w:color="000000"/>
              <w:right w:val="single" w:sz="4" w:space="0" w:color="000000"/>
            </w:tcBorders>
            <w:vAlign w:val="center"/>
          </w:tcPr>
          <w:p w14:paraId="06A56A77"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 </w:t>
            </w:r>
          </w:p>
        </w:tc>
        <w:tc>
          <w:tcPr>
            <w:tcW w:w="2955" w:type="dxa"/>
            <w:tcBorders>
              <w:top w:val="single" w:sz="4" w:space="0" w:color="000000"/>
              <w:left w:val="single" w:sz="4" w:space="0" w:color="000000"/>
              <w:bottom w:val="single" w:sz="4" w:space="0" w:color="000000"/>
              <w:right w:val="single" w:sz="4" w:space="0" w:color="000000"/>
            </w:tcBorders>
          </w:tcPr>
          <w:p w14:paraId="12F21DE4" w14:textId="77777777" w:rsidR="008C115B" w:rsidRPr="008305CD" w:rsidRDefault="008C115B" w:rsidP="00EA2E7C">
            <w:pPr>
              <w:spacing w:after="0" w:line="240" w:lineRule="auto"/>
              <w:ind w:left="0" w:right="0" w:firstLine="0"/>
              <w:jc w:val="left"/>
              <w:rPr>
                <w:sz w:val="20"/>
                <w:szCs w:val="20"/>
              </w:rPr>
            </w:pPr>
            <w:r w:rsidRPr="008305CD">
              <w:rPr>
                <w:sz w:val="20"/>
                <w:szCs w:val="20"/>
              </w:rPr>
              <w:t>A Python programozási nyelv és legalább egy fejlesztői környezet használata</w:t>
            </w:r>
            <w:r w:rsidR="002D7ADB">
              <w:rPr>
                <w:sz w:val="20"/>
                <w:szCs w:val="20"/>
              </w:rPr>
              <w:t xml:space="preserve">. </w:t>
            </w:r>
            <w:r w:rsidRPr="008305CD">
              <w:rPr>
                <w:sz w:val="20"/>
                <w:szCs w:val="20"/>
              </w:rPr>
              <w:t xml:space="preserve">Hatékony internetes keresés és részvétel a legfontosabb szakmai közösségi platformokon (pl. GitHub, </w:t>
            </w:r>
            <w:proofErr w:type="spellStart"/>
            <w:r w:rsidRPr="008305CD">
              <w:rPr>
                <w:sz w:val="20"/>
                <w:szCs w:val="20"/>
              </w:rPr>
              <w:t>Stack</w:t>
            </w:r>
            <w:proofErr w:type="spellEnd"/>
            <w:r w:rsidR="002D7ADB">
              <w:rPr>
                <w:sz w:val="20"/>
                <w:szCs w:val="20"/>
              </w:rPr>
              <w:t xml:space="preserve"> </w:t>
            </w:r>
            <w:r w:rsidRPr="008305CD">
              <w:rPr>
                <w:sz w:val="20"/>
                <w:szCs w:val="20"/>
              </w:rPr>
              <w:t xml:space="preserve">Overflow) tudásszerzés és megosztás céljából </w:t>
            </w:r>
          </w:p>
        </w:tc>
      </w:tr>
      <w:tr w:rsidR="008C115B" w:rsidRPr="00F83730" w14:paraId="06E6ACF1" w14:textId="77777777" w:rsidTr="00AD4528">
        <w:tblPrEx>
          <w:tblCellMar>
            <w:right w:w="58" w:type="dxa"/>
          </w:tblCellMar>
        </w:tblPrEx>
        <w:tc>
          <w:tcPr>
            <w:tcW w:w="2570" w:type="dxa"/>
            <w:tcBorders>
              <w:top w:val="single" w:sz="4" w:space="0" w:color="000000"/>
              <w:left w:val="single" w:sz="4" w:space="0" w:color="000000"/>
              <w:bottom w:val="single" w:sz="4" w:space="0" w:color="000000"/>
              <w:right w:val="single" w:sz="4" w:space="0" w:color="000000"/>
            </w:tcBorders>
            <w:vAlign w:val="center"/>
          </w:tcPr>
          <w:p w14:paraId="343B79FF"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Saját osztályt definiál és </w:t>
            </w:r>
            <w:proofErr w:type="spellStart"/>
            <w:r w:rsidRPr="008305CD">
              <w:rPr>
                <w:sz w:val="20"/>
                <w:szCs w:val="20"/>
              </w:rPr>
              <w:t>példányosít</w:t>
            </w:r>
            <w:proofErr w:type="spellEnd"/>
            <w:r w:rsidRPr="008305CD">
              <w:rPr>
                <w:sz w:val="20"/>
                <w:szCs w:val="20"/>
              </w:rPr>
              <w:t xml:space="preserve"> Pythonban. </w:t>
            </w:r>
          </w:p>
        </w:tc>
        <w:tc>
          <w:tcPr>
            <w:tcW w:w="1792" w:type="dxa"/>
            <w:tcBorders>
              <w:top w:val="single" w:sz="4" w:space="0" w:color="000000"/>
              <w:left w:val="single" w:sz="4" w:space="0" w:color="000000"/>
              <w:bottom w:val="single" w:sz="4" w:space="0" w:color="000000"/>
              <w:right w:val="single" w:sz="4" w:space="0" w:color="000000"/>
            </w:tcBorders>
            <w:vAlign w:val="center"/>
          </w:tcPr>
          <w:p w14:paraId="68C40D1E" w14:textId="77777777" w:rsidR="008C115B" w:rsidRPr="008305CD" w:rsidRDefault="008C115B" w:rsidP="00EA2E7C">
            <w:pPr>
              <w:spacing w:after="0" w:line="240" w:lineRule="auto"/>
              <w:ind w:left="0" w:right="49" w:firstLine="0"/>
              <w:rPr>
                <w:sz w:val="20"/>
                <w:szCs w:val="20"/>
              </w:rPr>
            </w:pPr>
            <w:r w:rsidRPr="008305CD">
              <w:rPr>
                <w:sz w:val="20"/>
                <w:szCs w:val="20"/>
              </w:rPr>
              <w:t>Ismeri az osztály (</w:t>
            </w:r>
            <w:proofErr w:type="spellStart"/>
            <w:r w:rsidRPr="008305CD">
              <w:rPr>
                <w:sz w:val="20"/>
                <w:szCs w:val="20"/>
              </w:rPr>
              <w:t>class</w:t>
            </w:r>
            <w:proofErr w:type="spellEnd"/>
            <w:r w:rsidRPr="008305CD">
              <w:rPr>
                <w:sz w:val="20"/>
                <w:szCs w:val="20"/>
              </w:rPr>
              <w:t xml:space="preserve">) fogalmát, tulajdonságait. Ismeri a </w:t>
            </w:r>
            <w:proofErr w:type="spellStart"/>
            <w:r w:rsidRPr="008305CD">
              <w:rPr>
                <w:sz w:val="20"/>
                <w:szCs w:val="20"/>
              </w:rPr>
              <w:t>példányosítás</w:t>
            </w:r>
            <w:proofErr w:type="spellEnd"/>
            <w:r w:rsidRPr="008305CD">
              <w:rPr>
                <w:sz w:val="20"/>
                <w:szCs w:val="20"/>
              </w:rPr>
              <w:t xml:space="preserve"> célját. </w:t>
            </w:r>
          </w:p>
        </w:tc>
        <w:tc>
          <w:tcPr>
            <w:tcW w:w="1450" w:type="dxa"/>
            <w:tcBorders>
              <w:top w:val="single" w:sz="4" w:space="0" w:color="000000"/>
              <w:left w:val="single" w:sz="4" w:space="0" w:color="000000"/>
              <w:bottom w:val="single" w:sz="4" w:space="0" w:color="000000"/>
              <w:right w:val="single" w:sz="4" w:space="0" w:color="000000"/>
            </w:tcBorders>
            <w:vAlign w:val="center"/>
          </w:tcPr>
          <w:p w14:paraId="44381DCD"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Instrukció alapján részben önállóan </w:t>
            </w:r>
          </w:p>
        </w:tc>
        <w:tc>
          <w:tcPr>
            <w:tcW w:w="1723" w:type="dxa"/>
            <w:tcBorders>
              <w:top w:val="single" w:sz="4" w:space="0" w:color="000000"/>
              <w:left w:val="single" w:sz="4" w:space="0" w:color="000000"/>
              <w:bottom w:val="single" w:sz="4" w:space="0" w:color="000000"/>
              <w:right w:val="single" w:sz="4" w:space="0" w:color="000000"/>
            </w:tcBorders>
            <w:vAlign w:val="center"/>
          </w:tcPr>
          <w:p w14:paraId="37DC1C83"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 </w:t>
            </w:r>
          </w:p>
        </w:tc>
        <w:tc>
          <w:tcPr>
            <w:tcW w:w="2955" w:type="dxa"/>
            <w:tcBorders>
              <w:top w:val="single" w:sz="4" w:space="0" w:color="000000"/>
              <w:left w:val="single" w:sz="4" w:space="0" w:color="000000"/>
              <w:bottom w:val="single" w:sz="4" w:space="0" w:color="000000"/>
              <w:right w:val="single" w:sz="4" w:space="0" w:color="000000"/>
            </w:tcBorders>
          </w:tcPr>
          <w:p w14:paraId="123E9BAB" w14:textId="77777777" w:rsidR="008C115B" w:rsidRPr="008305CD" w:rsidRDefault="008C115B" w:rsidP="00EA2E7C">
            <w:pPr>
              <w:spacing w:after="0" w:line="240" w:lineRule="auto"/>
              <w:ind w:left="0" w:right="0" w:firstLine="0"/>
              <w:jc w:val="left"/>
              <w:rPr>
                <w:sz w:val="20"/>
                <w:szCs w:val="20"/>
              </w:rPr>
            </w:pPr>
            <w:r w:rsidRPr="008305CD">
              <w:rPr>
                <w:sz w:val="20"/>
                <w:szCs w:val="20"/>
              </w:rPr>
              <w:t>A Python programozási nyelv és legalább egy fejlesztői környezet használata</w:t>
            </w:r>
            <w:r w:rsidR="002D7ADB">
              <w:rPr>
                <w:sz w:val="20"/>
                <w:szCs w:val="20"/>
              </w:rPr>
              <w:t xml:space="preserve">. </w:t>
            </w:r>
            <w:r w:rsidRPr="008305CD">
              <w:rPr>
                <w:sz w:val="20"/>
                <w:szCs w:val="20"/>
              </w:rPr>
              <w:t xml:space="preserve">Hatékony internetes keresés és részvétel a legfontosabb szakmai közösségi platformokon (pl. GitHub, </w:t>
            </w:r>
            <w:proofErr w:type="spellStart"/>
            <w:r w:rsidRPr="008305CD">
              <w:rPr>
                <w:sz w:val="20"/>
                <w:szCs w:val="20"/>
              </w:rPr>
              <w:t>Stack</w:t>
            </w:r>
            <w:proofErr w:type="spellEnd"/>
            <w:r w:rsidRPr="008305CD">
              <w:rPr>
                <w:sz w:val="20"/>
                <w:szCs w:val="20"/>
              </w:rPr>
              <w:t xml:space="preserve"> Overflow) tudásszerzés és megosztás céljából </w:t>
            </w:r>
          </w:p>
        </w:tc>
      </w:tr>
      <w:tr w:rsidR="008C115B" w:rsidRPr="00F83730" w14:paraId="7B21CE80" w14:textId="77777777" w:rsidTr="00AD4528">
        <w:tblPrEx>
          <w:tblCellMar>
            <w:right w:w="58" w:type="dxa"/>
          </w:tblCellMar>
        </w:tblPrEx>
        <w:tc>
          <w:tcPr>
            <w:tcW w:w="2570" w:type="dxa"/>
            <w:tcBorders>
              <w:top w:val="single" w:sz="4" w:space="0" w:color="000000"/>
              <w:left w:val="single" w:sz="4" w:space="0" w:color="000000"/>
              <w:bottom w:val="single" w:sz="4" w:space="0" w:color="000000"/>
              <w:right w:val="single" w:sz="4" w:space="0" w:color="000000"/>
            </w:tcBorders>
            <w:vAlign w:val="center"/>
          </w:tcPr>
          <w:p w14:paraId="5A854768" w14:textId="77777777" w:rsidR="008C115B" w:rsidRPr="008305CD" w:rsidRDefault="008C115B" w:rsidP="00EA2E7C">
            <w:pPr>
              <w:spacing w:after="0" w:line="240" w:lineRule="auto"/>
              <w:ind w:left="0" w:right="0" w:firstLine="0"/>
              <w:jc w:val="left"/>
              <w:rPr>
                <w:sz w:val="20"/>
                <w:szCs w:val="20"/>
              </w:rPr>
            </w:pPr>
            <w:r w:rsidRPr="008305CD">
              <w:rPr>
                <w:sz w:val="20"/>
                <w:szCs w:val="20"/>
              </w:rPr>
              <w:lastRenderedPageBreak/>
              <w:t xml:space="preserve">Szöveges fájlból adatot olvas be Pythonban, a beolvasott adatokat eltárolja egyszerű vagy összetett adatszerkezetben, az adatokat kiírja szöveges fájlba. </w:t>
            </w:r>
          </w:p>
        </w:tc>
        <w:tc>
          <w:tcPr>
            <w:tcW w:w="1792" w:type="dxa"/>
            <w:tcBorders>
              <w:top w:val="single" w:sz="4" w:space="0" w:color="000000"/>
              <w:left w:val="single" w:sz="4" w:space="0" w:color="000000"/>
              <w:bottom w:val="single" w:sz="4" w:space="0" w:color="000000"/>
              <w:right w:val="single" w:sz="4" w:space="0" w:color="000000"/>
            </w:tcBorders>
            <w:vAlign w:val="center"/>
          </w:tcPr>
          <w:p w14:paraId="461140EA" w14:textId="77777777" w:rsidR="008C115B" w:rsidRPr="008305CD" w:rsidRDefault="008C115B" w:rsidP="00EA2E7C">
            <w:pPr>
              <w:spacing w:after="0" w:line="240" w:lineRule="auto"/>
              <w:ind w:left="0" w:right="49" w:firstLine="0"/>
              <w:rPr>
                <w:sz w:val="20"/>
                <w:szCs w:val="20"/>
              </w:rPr>
            </w:pPr>
            <w:r w:rsidRPr="008305CD">
              <w:rPr>
                <w:sz w:val="20"/>
                <w:szCs w:val="20"/>
              </w:rPr>
              <w:t>Ismeri a szöveges fájlok kezelésére szolgáló alapvető eszközöket a</w:t>
            </w:r>
            <w:r w:rsidR="002D7ADB">
              <w:rPr>
                <w:sz w:val="20"/>
                <w:szCs w:val="20"/>
              </w:rPr>
              <w:t xml:space="preserve"> </w:t>
            </w:r>
            <w:r w:rsidRPr="008305CD">
              <w:rPr>
                <w:sz w:val="20"/>
                <w:szCs w:val="20"/>
              </w:rPr>
              <w:t>Python programban (</w:t>
            </w:r>
            <w:proofErr w:type="spellStart"/>
            <w:r w:rsidRPr="008305CD">
              <w:rPr>
                <w:sz w:val="20"/>
                <w:szCs w:val="20"/>
              </w:rPr>
              <w:t>open</w:t>
            </w:r>
            <w:proofErr w:type="spellEnd"/>
            <w:r w:rsidRPr="008305CD">
              <w:rPr>
                <w:sz w:val="20"/>
                <w:szCs w:val="20"/>
              </w:rPr>
              <w:t xml:space="preserve">(), </w:t>
            </w:r>
            <w:proofErr w:type="spellStart"/>
            <w:r w:rsidRPr="008305CD">
              <w:rPr>
                <w:sz w:val="20"/>
                <w:szCs w:val="20"/>
              </w:rPr>
              <w:t>readline</w:t>
            </w:r>
            <w:proofErr w:type="spellEnd"/>
            <w:r w:rsidRPr="008305CD">
              <w:rPr>
                <w:sz w:val="20"/>
                <w:szCs w:val="20"/>
              </w:rPr>
              <w:t xml:space="preserve">(), </w:t>
            </w:r>
            <w:proofErr w:type="spellStart"/>
            <w:r w:rsidRPr="008305CD">
              <w:rPr>
                <w:sz w:val="20"/>
                <w:szCs w:val="20"/>
              </w:rPr>
              <w:t>readlines</w:t>
            </w:r>
            <w:proofErr w:type="spellEnd"/>
            <w:r w:rsidRPr="008305CD">
              <w:rPr>
                <w:sz w:val="20"/>
                <w:szCs w:val="20"/>
              </w:rPr>
              <w:t xml:space="preserve">(), </w:t>
            </w:r>
            <w:proofErr w:type="spellStart"/>
            <w:r w:rsidRPr="008305CD">
              <w:rPr>
                <w:sz w:val="20"/>
                <w:szCs w:val="20"/>
              </w:rPr>
              <w:t>write</w:t>
            </w:r>
            <w:proofErr w:type="spellEnd"/>
            <w:r w:rsidRPr="008305CD">
              <w:rPr>
                <w:sz w:val="20"/>
                <w:szCs w:val="20"/>
              </w:rPr>
              <w:t xml:space="preserve">()). </w:t>
            </w:r>
          </w:p>
        </w:tc>
        <w:tc>
          <w:tcPr>
            <w:tcW w:w="1450" w:type="dxa"/>
            <w:tcBorders>
              <w:top w:val="single" w:sz="4" w:space="0" w:color="000000"/>
              <w:left w:val="single" w:sz="4" w:space="0" w:color="000000"/>
              <w:bottom w:val="single" w:sz="4" w:space="0" w:color="000000"/>
              <w:right w:val="single" w:sz="4" w:space="0" w:color="000000"/>
            </w:tcBorders>
            <w:vAlign w:val="center"/>
          </w:tcPr>
          <w:p w14:paraId="1EF42C93"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1723" w:type="dxa"/>
            <w:tcBorders>
              <w:top w:val="single" w:sz="4" w:space="0" w:color="000000"/>
              <w:left w:val="single" w:sz="4" w:space="0" w:color="000000"/>
              <w:bottom w:val="single" w:sz="4" w:space="0" w:color="000000"/>
              <w:right w:val="single" w:sz="4" w:space="0" w:color="000000"/>
            </w:tcBorders>
            <w:vAlign w:val="center"/>
          </w:tcPr>
          <w:p w14:paraId="185EB588"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 </w:t>
            </w:r>
          </w:p>
        </w:tc>
        <w:tc>
          <w:tcPr>
            <w:tcW w:w="2955" w:type="dxa"/>
            <w:tcBorders>
              <w:top w:val="single" w:sz="4" w:space="0" w:color="000000"/>
              <w:left w:val="single" w:sz="4" w:space="0" w:color="000000"/>
              <w:bottom w:val="single" w:sz="4" w:space="0" w:color="000000"/>
              <w:right w:val="single" w:sz="4" w:space="0" w:color="000000"/>
            </w:tcBorders>
          </w:tcPr>
          <w:p w14:paraId="0466E9BE" w14:textId="77777777" w:rsidR="008C115B" w:rsidRPr="008305CD" w:rsidRDefault="008C115B" w:rsidP="00EA2E7C">
            <w:pPr>
              <w:spacing w:after="0" w:line="240" w:lineRule="auto"/>
              <w:ind w:left="0" w:right="0" w:firstLine="0"/>
              <w:jc w:val="left"/>
              <w:rPr>
                <w:sz w:val="20"/>
                <w:szCs w:val="20"/>
              </w:rPr>
            </w:pPr>
            <w:r w:rsidRPr="008305CD">
              <w:rPr>
                <w:sz w:val="20"/>
                <w:szCs w:val="20"/>
              </w:rPr>
              <w:t>A Python programozási nyelv és legalább egy fejlesztői környezet használata</w:t>
            </w:r>
            <w:r w:rsidR="002D7ADB">
              <w:rPr>
                <w:sz w:val="20"/>
                <w:szCs w:val="20"/>
              </w:rPr>
              <w:t xml:space="preserve"> </w:t>
            </w:r>
            <w:r w:rsidRPr="008305CD">
              <w:rPr>
                <w:sz w:val="20"/>
                <w:szCs w:val="20"/>
              </w:rPr>
              <w:t xml:space="preserve">Hatékony internetes keresés és részvétel a legfontosabb szakmai közösségi platformokon (pl. GitHub, </w:t>
            </w:r>
            <w:proofErr w:type="spellStart"/>
            <w:r w:rsidRPr="008305CD">
              <w:rPr>
                <w:sz w:val="20"/>
                <w:szCs w:val="20"/>
              </w:rPr>
              <w:t>Stack</w:t>
            </w:r>
            <w:proofErr w:type="spellEnd"/>
            <w:r w:rsidR="002D7ADB">
              <w:rPr>
                <w:sz w:val="20"/>
                <w:szCs w:val="20"/>
              </w:rPr>
              <w:t xml:space="preserve"> </w:t>
            </w:r>
            <w:r w:rsidRPr="008305CD">
              <w:rPr>
                <w:sz w:val="20"/>
                <w:szCs w:val="20"/>
              </w:rPr>
              <w:t xml:space="preserve">Overflow) tudásszerzés és megosztás céljából </w:t>
            </w:r>
          </w:p>
        </w:tc>
      </w:tr>
    </w:tbl>
    <w:p w14:paraId="5AFBF258" w14:textId="77777777" w:rsidR="008D30B2" w:rsidRDefault="008C115B" w:rsidP="00EA2E7C">
      <w:pPr>
        <w:pStyle w:val="Cmsor6"/>
        <w:tabs>
          <w:tab w:val="center" w:pos="755"/>
          <w:tab w:val="center" w:pos="2522"/>
        </w:tabs>
        <w:spacing w:before="480" w:after="240" w:line="240" w:lineRule="auto"/>
        <w:ind w:left="0" w:right="0" w:firstLine="0"/>
        <w:rPr>
          <w:szCs w:val="24"/>
        </w:rPr>
      </w:pPr>
      <w:r w:rsidRPr="00F83730">
        <w:rPr>
          <w:szCs w:val="24"/>
        </w:rPr>
        <w:t>A tantárgy témakörei</w:t>
      </w:r>
    </w:p>
    <w:p w14:paraId="0E8CFEE7" w14:textId="77777777" w:rsidR="008D30B2" w:rsidRDefault="008C115B" w:rsidP="00EA2E7C">
      <w:pPr>
        <w:tabs>
          <w:tab w:val="center" w:pos="845"/>
          <w:tab w:val="center" w:pos="4415"/>
        </w:tabs>
        <w:spacing w:after="0" w:line="240" w:lineRule="auto"/>
        <w:ind w:left="0" w:right="0" w:firstLine="0"/>
        <w:jc w:val="left"/>
        <w:rPr>
          <w:szCs w:val="24"/>
        </w:rPr>
      </w:pPr>
      <w:r w:rsidRPr="00F83730">
        <w:rPr>
          <w:szCs w:val="24"/>
        </w:rPr>
        <w:t>Bevezetés a programozásba (játékos programozás)</w:t>
      </w:r>
    </w:p>
    <w:p w14:paraId="521B8ABB" w14:textId="77777777" w:rsidR="008D30B2" w:rsidRDefault="008C115B" w:rsidP="00EA2E7C">
      <w:pPr>
        <w:spacing w:after="0" w:line="240" w:lineRule="auto"/>
        <w:ind w:right="0"/>
        <w:rPr>
          <w:szCs w:val="24"/>
        </w:rPr>
      </w:pPr>
      <w:r w:rsidRPr="00F83730">
        <w:rPr>
          <w:szCs w:val="24"/>
        </w:rPr>
        <w:t>A témakör elsődleges célja a tanulói érdeklődés felkeltése, a motiváció erősítése a programozás tantárgy tanulására.  A tanulók megismerkednek az egyéni tanulás és önfejlesztés lehetőségeivel is.</w:t>
      </w:r>
    </w:p>
    <w:p w14:paraId="05A60539" w14:textId="77777777" w:rsidR="008D30B2" w:rsidRDefault="008C115B" w:rsidP="00EA2E7C">
      <w:pPr>
        <w:spacing w:after="0" w:line="240" w:lineRule="auto"/>
        <w:ind w:right="0"/>
        <w:rPr>
          <w:szCs w:val="24"/>
        </w:rPr>
      </w:pPr>
      <w:r w:rsidRPr="00F83730">
        <w:rPr>
          <w:szCs w:val="24"/>
        </w:rPr>
        <w:t>A témakör első fele bemutatja a kódolás játékos elsajátítását célzó eszközöket és oktatási portálokat. Ennek keretében az alábbi tevékenységekre kerül sor: </w:t>
      </w:r>
    </w:p>
    <w:p w14:paraId="4D2314A7" w14:textId="77777777" w:rsidR="008D30B2" w:rsidRDefault="008C115B" w:rsidP="00EA2E7C">
      <w:pPr>
        <w:pStyle w:val="Listaszerbekezds"/>
        <w:numPr>
          <w:ilvl w:val="0"/>
          <w:numId w:val="50"/>
        </w:numPr>
        <w:spacing w:line="240" w:lineRule="auto"/>
      </w:pPr>
      <w:r w:rsidRPr="0054028C">
        <w:t>Legalább három eszköz bemutatása, és a kiválasztott eszközökkel egyszerűbb feladatok, problémák megoldásának szemléltetése </w:t>
      </w:r>
    </w:p>
    <w:p w14:paraId="55DC264E" w14:textId="77777777" w:rsidR="008D30B2" w:rsidRDefault="008C115B" w:rsidP="00EA2E7C">
      <w:pPr>
        <w:pStyle w:val="Listaszerbekezds"/>
        <w:numPr>
          <w:ilvl w:val="0"/>
          <w:numId w:val="50"/>
        </w:numPr>
        <w:spacing w:line="240" w:lineRule="auto"/>
      </w:pPr>
      <w:r w:rsidRPr="0054028C">
        <w:t>Legalább három kódolás oktatását célzó portál áttekintése, egy-két rövidebb kurzus közös elvégzése valamelyik kiválasztott portálon </w:t>
      </w:r>
    </w:p>
    <w:p w14:paraId="79B65DCB" w14:textId="77777777" w:rsidR="008D30B2" w:rsidRDefault="000A4528" w:rsidP="00EA2E7C">
      <w:pPr>
        <w:spacing w:after="0" w:line="240" w:lineRule="auto"/>
        <w:ind w:right="0"/>
        <w:rPr>
          <w:szCs w:val="24"/>
        </w:rPr>
      </w:pPr>
      <w:r w:rsidRPr="00F83730">
        <w:rPr>
          <w:szCs w:val="24"/>
        </w:rPr>
        <w:t>J</w:t>
      </w:r>
      <w:r w:rsidR="008C115B" w:rsidRPr="00F83730">
        <w:rPr>
          <w:szCs w:val="24"/>
        </w:rPr>
        <w:t>avasolt eszközök (a kör tetszőlegesen bővíthető hasonló célú eszközökkel): </w:t>
      </w:r>
    </w:p>
    <w:p w14:paraId="64391E51" w14:textId="77777777" w:rsidR="008D30B2" w:rsidRDefault="008C115B" w:rsidP="00EA2E7C">
      <w:pPr>
        <w:pStyle w:val="Listaszerbekezds"/>
        <w:numPr>
          <w:ilvl w:val="0"/>
          <w:numId w:val="51"/>
        </w:numPr>
        <w:spacing w:line="240" w:lineRule="auto"/>
      </w:pPr>
      <w:proofErr w:type="spellStart"/>
      <w:r w:rsidRPr="0054028C">
        <w:t>Scratch</w:t>
      </w:r>
      <w:proofErr w:type="spellEnd"/>
      <w:r w:rsidRPr="0054028C">
        <w:t> </w:t>
      </w:r>
    </w:p>
    <w:p w14:paraId="7E4D0714" w14:textId="77777777" w:rsidR="008D30B2" w:rsidRDefault="008C115B" w:rsidP="00EA2E7C">
      <w:pPr>
        <w:pStyle w:val="Listaszerbekezds"/>
        <w:numPr>
          <w:ilvl w:val="0"/>
          <w:numId w:val="51"/>
        </w:numPr>
        <w:spacing w:line="240" w:lineRule="auto"/>
      </w:pPr>
      <w:proofErr w:type="spellStart"/>
      <w:r w:rsidRPr="0054028C">
        <w:t>Kodu</w:t>
      </w:r>
      <w:proofErr w:type="spellEnd"/>
      <w:r w:rsidRPr="0054028C">
        <w:t> </w:t>
      </w:r>
    </w:p>
    <w:p w14:paraId="6C157B8E" w14:textId="77777777" w:rsidR="008D30B2" w:rsidRDefault="008C115B" w:rsidP="00EA2E7C">
      <w:pPr>
        <w:pStyle w:val="Listaszerbekezds"/>
        <w:numPr>
          <w:ilvl w:val="0"/>
          <w:numId w:val="51"/>
        </w:numPr>
        <w:spacing w:line="240" w:lineRule="auto"/>
      </w:pPr>
      <w:proofErr w:type="spellStart"/>
      <w:r w:rsidRPr="0054028C">
        <w:t>Minecraft</w:t>
      </w:r>
      <w:proofErr w:type="spellEnd"/>
      <w:r w:rsidRPr="0054028C">
        <w:t> </w:t>
      </w:r>
    </w:p>
    <w:p w14:paraId="0F31E901" w14:textId="77777777" w:rsidR="008D30B2" w:rsidRDefault="008C115B" w:rsidP="00EA2E7C">
      <w:pPr>
        <w:pStyle w:val="Listaszerbekezds"/>
        <w:numPr>
          <w:ilvl w:val="0"/>
          <w:numId w:val="51"/>
        </w:numPr>
        <w:spacing w:line="240" w:lineRule="auto"/>
      </w:pPr>
      <w:proofErr w:type="spellStart"/>
      <w:r w:rsidRPr="0054028C">
        <w:t>Lego</w:t>
      </w:r>
      <w:proofErr w:type="spellEnd"/>
      <w:r w:rsidRPr="0054028C">
        <w:t> vagy más hasonló oktatórobot </w:t>
      </w:r>
    </w:p>
    <w:p w14:paraId="08C48CEE" w14:textId="77777777" w:rsidR="008D30B2" w:rsidRDefault="008C115B" w:rsidP="00EA2E7C">
      <w:pPr>
        <w:pStyle w:val="Listaszerbekezds"/>
        <w:numPr>
          <w:ilvl w:val="0"/>
          <w:numId w:val="51"/>
        </w:numPr>
        <w:spacing w:line="240" w:lineRule="auto"/>
      </w:pPr>
      <w:proofErr w:type="spellStart"/>
      <w:r w:rsidRPr="0054028C">
        <w:t>Arduino</w:t>
      </w:r>
      <w:proofErr w:type="spellEnd"/>
      <w:r w:rsidRPr="0054028C">
        <w:t> </w:t>
      </w:r>
    </w:p>
    <w:p w14:paraId="775F3776" w14:textId="77777777" w:rsidR="008D30B2" w:rsidRDefault="008C115B" w:rsidP="00EA2E7C">
      <w:pPr>
        <w:pStyle w:val="Listaszerbekezds"/>
        <w:numPr>
          <w:ilvl w:val="0"/>
          <w:numId w:val="51"/>
        </w:numPr>
        <w:spacing w:line="240" w:lineRule="auto"/>
      </w:pPr>
      <w:r w:rsidRPr="0054028C">
        <w:t xml:space="preserve">MIT </w:t>
      </w:r>
      <w:proofErr w:type="spellStart"/>
      <w:r w:rsidRPr="0054028C">
        <w:t>AppInventor</w:t>
      </w:r>
      <w:proofErr w:type="spellEnd"/>
      <w:r w:rsidRPr="0054028C">
        <w:t xml:space="preserve"> 2</w:t>
      </w:r>
    </w:p>
    <w:p w14:paraId="1ADFA221" w14:textId="77777777" w:rsidR="008D30B2" w:rsidRDefault="008C115B" w:rsidP="00EA2E7C">
      <w:pPr>
        <w:spacing w:after="0" w:line="240" w:lineRule="auto"/>
        <w:ind w:right="0"/>
        <w:rPr>
          <w:szCs w:val="24"/>
        </w:rPr>
      </w:pPr>
      <w:r w:rsidRPr="00F83730">
        <w:rPr>
          <w:szCs w:val="24"/>
        </w:rPr>
        <w:t>Javasolt oktatási portálok (a kör tetszőlegesen bővíthető hasonló célú portálokkal): </w:t>
      </w:r>
    </w:p>
    <w:p w14:paraId="105B93FF" w14:textId="77777777" w:rsidR="008D30B2" w:rsidRDefault="008C115B" w:rsidP="00EA2E7C">
      <w:pPr>
        <w:pStyle w:val="Listaszerbekezds"/>
        <w:numPr>
          <w:ilvl w:val="0"/>
          <w:numId w:val="52"/>
        </w:numPr>
        <w:spacing w:line="240" w:lineRule="auto"/>
      </w:pPr>
      <w:r w:rsidRPr="0054028C">
        <w:t>Code.org</w:t>
      </w:r>
    </w:p>
    <w:p w14:paraId="24496678" w14:textId="77777777" w:rsidR="008D30B2" w:rsidRDefault="008C115B" w:rsidP="00EA2E7C">
      <w:pPr>
        <w:pStyle w:val="Listaszerbekezds"/>
        <w:numPr>
          <w:ilvl w:val="0"/>
          <w:numId w:val="52"/>
        </w:numPr>
        <w:spacing w:line="240" w:lineRule="auto"/>
      </w:pPr>
      <w:proofErr w:type="spellStart"/>
      <w:r w:rsidRPr="0054028C">
        <w:t>freeCodeCamp</w:t>
      </w:r>
      <w:proofErr w:type="spellEnd"/>
      <w:r w:rsidRPr="0054028C">
        <w:t> </w:t>
      </w:r>
    </w:p>
    <w:p w14:paraId="2EECD25A" w14:textId="77777777" w:rsidR="008D30B2" w:rsidRDefault="008C115B" w:rsidP="00EA2E7C">
      <w:pPr>
        <w:pStyle w:val="Listaszerbekezds"/>
        <w:numPr>
          <w:ilvl w:val="0"/>
          <w:numId w:val="52"/>
        </w:numPr>
        <w:spacing w:line="240" w:lineRule="auto"/>
      </w:pPr>
      <w:proofErr w:type="spellStart"/>
      <w:r w:rsidRPr="0054028C">
        <w:t>Codacademy</w:t>
      </w:r>
      <w:proofErr w:type="spellEnd"/>
      <w:r w:rsidRPr="0054028C">
        <w:t> </w:t>
      </w:r>
    </w:p>
    <w:p w14:paraId="4E4E887B" w14:textId="77777777" w:rsidR="008D30B2" w:rsidRDefault="008C115B" w:rsidP="00EA2E7C">
      <w:pPr>
        <w:pStyle w:val="Listaszerbekezds"/>
        <w:numPr>
          <w:ilvl w:val="0"/>
          <w:numId w:val="52"/>
        </w:numPr>
        <w:spacing w:line="240" w:lineRule="auto"/>
      </w:pPr>
      <w:proofErr w:type="spellStart"/>
      <w:r w:rsidRPr="0054028C">
        <w:t>Khan</w:t>
      </w:r>
      <w:proofErr w:type="spellEnd"/>
      <w:r w:rsidRPr="0054028C">
        <w:t> </w:t>
      </w:r>
      <w:proofErr w:type="spellStart"/>
      <w:r w:rsidRPr="0054028C">
        <w:t>Academy</w:t>
      </w:r>
      <w:proofErr w:type="spellEnd"/>
      <w:r w:rsidRPr="0054028C">
        <w:t> </w:t>
      </w:r>
    </w:p>
    <w:p w14:paraId="35D6C2F5" w14:textId="77777777" w:rsidR="008D30B2" w:rsidRDefault="008C115B" w:rsidP="00EA2E7C">
      <w:pPr>
        <w:pStyle w:val="Listaszerbekezds"/>
        <w:numPr>
          <w:ilvl w:val="0"/>
          <w:numId w:val="52"/>
        </w:numPr>
        <w:spacing w:line="240" w:lineRule="auto"/>
      </w:pPr>
      <w:proofErr w:type="spellStart"/>
      <w:r w:rsidRPr="0054028C">
        <w:t>Udacity</w:t>
      </w:r>
      <w:proofErr w:type="spellEnd"/>
      <w:r w:rsidRPr="0054028C">
        <w:t> </w:t>
      </w:r>
    </w:p>
    <w:p w14:paraId="0B01F68A" w14:textId="77777777" w:rsidR="008D30B2" w:rsidRDefault="008C115B" w:rsidP="00EA2E7C">
      <w:pPr>
        <w:spacing w:after="240" w:line="240" w:lineRule="auto"/>
        <w:ind w:right="0"/>
        <w:rPr>
          <w:szCs w:val="24"/>
        </w:rPr>
      </w:pPr>
      <w:r w:rsidRPr="00F83730">
        <w:rPr>
          <w:szCs w:val="24"/>
        </w:rPr>
        <w:t>A témakör második részében valamely kiválasztott eszközzel néhány egyszerűbb probléma, feladat közös, játékos formában történő megoldására kerül sor.</w:t>
      </w:r>
    </w:p>
    <w:p w14:paraId="655BD530" w14:textId="77777777" w:rsidR="008D30B2" w:rsidRDefault="008C115B" w:rsidP="00EA2E7C">
      <w:pPr>
        <w:tabs>
          <w:tab w:val="center" w:pos="845"/>
          <w:tab w:val="center" w:pos="3133"/>
        </w:tabs>
        <w:spacing w:after="0" w:line="240" w:lineRule="auto"/>
        <w:ind w:left="0" w:right="0" w:firstLine="0"/>
        <w:jc w:val="left"/>
        <w:rPr>
          <w:b/>
          <w:szCs w:val="24"/>
        </w:rPr>
      </w:pPr>
      <w:r w:rsidRPr="00CA09C3">
        <w:rPr>
          <w:b/>
          <w:szCs w:val="24"/>
        </w:rPr>
        <w:t>Webszerkesztési alapok</w:t>
      </w:r>
    </w:p>
    <w:p w14:paraId="0F0E701A" w14:textId="77777777" w:rsidR="008D30B2" w:rsidRDefault="008C115B" w:rsidP="00EA2E7C">
      <w:pPr>
        <w:spacing w:after="0" w:line="240" w:lineRule="auto"/>
        <w:ind w:right="0"/>
        <w:rPr>
          <w:szCs w:val="24"/>
        </w:rPr>
      </w:pPr>
      <w:r w:rsidRPr="00F83730">
        <w:rPr>
          <w:szCs w:val="24"/>
        </w:rPr>
        <w:t>A témakör célja, hogy a tanuló képessé váljon egyszerűbb weboldalak létrehozására és szerkesztésére online és helyi telepítésű fejlesztőeszközökkel. A témakör elsajátítását követően a tanuló:</w:t>
      </w:r>
    </w:p>
    <w:p w14:paraId="37EF4ADF" w14:textId="77777777" w:rsidR="008D30B2" w:rsidRDefault="008C115B" w:rsidP="00EA2E7C">
      <w:pPr>
        <w:pStyle w:val="Listaszerbekezds"/>
        <w:numPr>
          <w:ilvl w:val="0"/>
          <w:numId w:val="53"/>
        </w:numPr>
        <w:spacing w:line="240" w:lineRule="auto"/>
      </w:pPr>
      <w:r w:rsidRPr="0054028C">
        <w:t xml:space="preserve">Ismeri az online fejlesztői környezetek (pl. </w:t>
      </w:r>
      <w:proofErr w:type="spellStart"/>
      <w:r w:rsidRPr="0054028C">
        <w:t>CodePen</w:t>
      </w:r>
      <w:proofErr w:type="spellEnd"/>
      <w:r w:rsidRPr="0054028C">
        <w:t xml:space="preserve">, </w:t>
      </w:r>
      <w:proofErr w:type="spellStart"/>
      <w:r w:rsidRPr="0054028C">
        <w:t>JSBin</w:t>
      </w:r>
      <w:proofErr w:type="spellEnd"/>
      <w:r w:rsidRPr="0054028C">
        <w:t xml:space="preserve">, </w:t>
      </w:r>
      <w:proofErr w:type="spellStart"/>
      <w:r w:rsidRPr="0054028C">
        <w:t>Plunker</w:t>
      </w:r>
      <w:proofErr w:type="spellEnd"/>
      <w:r w:rsidRPr="0054028C">
        <w:t>) szolgáltatásait, és legalább egy ilyen környezetben képes a weboldalakat létrehozni, módosítani és formázni.</w:t>
      </w:r>
    </w:p>
    <w:p w14:paraId="7218140A" w14:textId="77777777" w:rsidR="008D30B2" w:rsidRDefault="008C115B" w:rsidP="00EA2E7C">
      <w:pPr>
        <w:pStyle w:val="Listaszerbekezds"/>
        <w:numPr>
          <w:ilvl w:val="0"/>
          <w:numId w:val="53"/>
        </w:numPr>
        <w:spacing w:line="240" w:lineRule="auto"/>
      </w:pPr>
      <w:r w:rsidRPr="0054028C">
        <w:t xml:space="preserve">Ismeri legalább egy ingyenes HTML-, CSS- és JavaScript kód szerkesztésre szolgáló fejlett editor (pl. VS </w:t>
      </w:r>
      <w:proofErr w:type="spellStart"/>
      <w:r w:rsidRPr="0054028C">
        <w:t>Code</w:t>
      </w:r>
      <w:proofErr w:type="spellEnd"/>
      <w:r w:rsidRPr="0054028C">
        <w:t xml:space="preserve">, Atom, </w:t>
      </w:r>
      <w:proofErr w:type="spellStart"/>
      <w:r w:rsidRPr="0054028C">
        <w:t>Brackets</w:t>
      </w:r>
      <w:proofErr w:type="spellEnd"/>
      <w:r w:rsidRPr="0054028C">
        <w:t xml:space="preserve">) alapvető szolgáltatásait és képes azok használatára (javasolt editor: VS </w:t>
      </w:r>
      <w:proofErr w:type="spellStart"/>
      <w:r w:rsidRPr="0054028C">
        <w:t>Code</w:t>
      </w:r>
      <w:proofErr w:type="spellEnd"/>
      <w:r w:rsidRPr="0054028C">
        <w:t>).</w:t>
      </w:r>
    </w:p>
    <w:p w14:paraId="20C5CB55" w14:textId="77777777" w:rsidR="008D30B2" w:rsidRDefault="008C115B" w:rsidP="00EA2E7C">
      <w:pPr>
        <w:pStyle w:val="Listaszerbekezds"/>
        <w:numPr>
          <w:ilvl w:val="0"/>
          <w:numId w:val="53"/>
        </w:numPr>
        <w:spacing w:line="240" w:lineRule="auto"/>
      </w:pPr>
      <w:r w:rsidRPr="0054028C">
        <w:t xml:space="preserve">Képes a választott editorban a hatékony munkát lehetővé tevő bővítmények (pl. </w:t>
      </w:r>
      <w:proofErr w:type="spellStart"/>
      <w:r w:rsidRPr="0054028C">
        <w:t>Emmet</w:t>
      </w:r>
      <w:proofErr w:type="spellEnd"/>
      <w:r w:rsidRPr="0054028C">
        <w:t xml:space="preserve">, </w:t>
      </w:r>
      <w:proofErr w:type="spellStart"/>
      <w:r w:rsidRPr="0054028C">
        <w:t>Prettier</w:t>
      </w:r>
      <w:proofErr w:type="spellEnd"/>
      <w:r w:rsidRPr="0054028C">
        <w:t xml:space="preserve">, HTML CSS </w:t>
      </w:r>
      <w:proofErr w:type="spellStart"/>
      <w:r w:rsidRPr="0054028C">
        <w:t>Support</w:t>
      </w:r>
      <w:proofErr w:type="spellEnd"/>
      <w:r w:rsidRPr="0054028C">
        <w:t>) kiválasztására, telepítésére és azok használatára.</w:t>
      </w:r>
    </w:p>
    <w:p w14:paraId="5F162D8E" w14:textId="77777777" w:rsidR="008D30B2" w:rsidRDefault="008C115B" w:rsidP="00EA2E7C">
      <w:pPr>
        <w:pStyle w:val="Listaszerbekezds"/>
        <w:numPr>
          <w:ilvl w:val="0"/>
          <w:numId w:val="53"/>
        </w:numPr>
        <w:spacing w:line="240" w:lineRule="auto"/>
      </w:pPr>
      <w:r w:rsidRPr="0054028C">
        <w:t xml:space="preserve">Ismeri a HTML-oldalak alapvető elemeit, képes új HTML-oldal létrehozására ezeknek a szerepeltetésével (!DOCTYPE, </w:t>
      </w:r>
      <w:proofErr w:type="spellStart"/>
      <w:r w:rsidRPr="0054028C">
        <w:t>html</w:t>
      </w:r>
      <w:proofErr w:type="spellEnd"/>
      <w:r w:rsidRPr="0054028C">
        <w:t xml:space="preserve">, </w:t>
      </w:r>
      <w:proofErr w:type="spellStart"/>
      <w:r w:rsidRPr="0054028C">
        <w:t>head</w:t>
      </w:r>
      <w:proofErr w:type="spellEnd"/>
      <w:r w:rsidRPr="0054028C">
        <w:t xml:space="preserve">, body, </w:t>
      </w:r>
      <w:proofErr w:type="spellStart"/>
      <w:r w:rsidRPr="0054028C">
        <w:t>meta</w:t>
      </w:r>
      <w:proofErr w:type="spellEnd"/>
      <w:r w:rsidRPr="0054028C">
        <w:t>).</w:t>
      </w:r>
    </w:p>
    <w:p w14:paraId="70DE8AD5" w14:textId="77777777" w:rsidR="008D30B2" w:rsidRDefault="008C115B" w:rsidP="00EA2E7C">
      <w:pPr>
        <w:pStyle w:val="Listaszerbekezds"/>
        <w:numPr>
          <w:ilvl w:val="0"/>
          <w:numId w:val="53"/>
        </w:numPr>
        <w:spacing w:line="240" w:lineRule="auto"/>
      </w:pPr>
      <w:r w:rsidRPr="0054028C">
        <w:lastRenderedPageBreak/>
        <w:t xml:space="preserve">Ismeri a HTML5-oldalakat leíró nyelv legfontosabb strukturális elemeit, és képes azok alkalmazásával HTML-oldalak kialakítására (p, </w:t>
      </w:r>
      <w:proofErr w:type="spellStart"/>
      <w:r w:rsidRPr="0054028C">
        <w:t>title</w:t>
      </w:r>
      <w:proofErr w:type="spellEnd"/>
      <w:r w:rsidRPr="0054028C">
        <w:t xml:space="preserve">, h1-h6, </w:t>
      </w:r>
      <w:proofErr w:type="spellStart"/>
      <w:r w:rsidRPr="0054028C">
        <w:t>img</w:t>
      </w:r>
      <w:proofErr w:type="spellEnd"/>
      <w:r w:rsidRPr="0054028C">
        <w:t xml:space="preserve">, a, link, </w:t>
      </w:r>
      <w:proofErr w:type="spellStart"/>
      <w:r w:rsidRPr="0054028C">
        <w:t>strong</w:t>
      </w:r>
      <w:proofErr w:type="spellEnd"/>
      <w:r w:rsidRPr="0054028C">
        <w:t xml:space="preserve">, </w:t>
      </w:r>
      <w:proofErr w:type="spellStart"/>
      <w:r w:rsidRPr="0054028C">
        <w:t>em</w:t>
      </w:r>
      <w:proofErr w:type="spellEnd"/>
      <w:r w:rsidRPr="0054028C">
        <w:t xml:space="preserve">, </w:t>
      </w:r>
      <w:proofErr w:type="spellStart"/>
      <w:r w:rsidRPr="0054028C">
        <w:t>figure</w:t>
      </w:r>
      <w:proofErr w:type="spellEnd"/>
      <w:r w:rsidRPr="0054028C">
        <w:t xml:space="preserve">, </w:t>
      </w:r>
      <w:proofErr w:type="spellStart"/>
      <w:r w:rsidRPr="0054028C">
        <w:t>figcaption</w:t>
      </w:r>
      <w:proofErr w:type="spellEnd"/>
      <w:r w:rsidRPr="0054028C">
        <w:t xml:space="preserve">, div, </w:t>
      </w:r>
      <w:proofErr w:type="spellStart"/>
      <w:r w:rsidRPr="0054028C">
        <w:t>span</w:t>
      </w:r>
      <w:proofErr w:type="spellEnd"/>
      <w:r w:rsidRPr="0054028C">
        <w:t>).</w:t>
      </w:r>
    </w:p>
    <w:p w14:paraId="2480FCF3" w14:textId="77777777" w:rsidR="0054028C" w:rsidRPr="0054028C" w:rsidRDefault="008C115B" w:rsidP="00EA2E7C">
      <w:pPr>
        <w:pStyle w:val="Listaszerbekezds"/>
        <w:numPr>
          <w:ilvl w:val="0"/>
          <w:numId w:val="53"/>
        </w:numPr>
        <w:spacing w:line="240" w:lineRule="auto"/>
      </w:pPr>
      <w:r w:rsidRPr="0054028C">
        <w:t>Ismeri és tudja alkalmazni a HTML5-tagek legfontosabb attribútumait (</w:t>
      </w:r>
      <w:proofErr w:type="spellStart"/>
      <w:r w:rsidRPr="0054028C">
        <w:t>href</w:t>
      </w:r>
      <w:proofErr w:type="spellEnd"/>
      <w:r w:rsidRPr="0054028C">
        <w:t xml:space="preserve">, </w:t>
      </w:r>
      <w:proofErr w:type="spellStart"/>
      <w:r w:rsidRPr="0054028C">
        <w:t>target</w:t>
      </w:r>
      <w:proofErr w:type="spellEnd"/>
      <w:r w:rsidRPr="0054028C">
        <w:t xml:space="preserve">, </w:t>
      </w:r>
      <w:proofErr w:type="spellStart"/>
      <w:r w:rsidRPr="0054028C">
        <w:t>sr</w:t>
      </w:r>
      <w:r w:rsidR="0054028C" w:rsidRPr="0054028C">
        <w:t>c</w:t>
      </w:r>
      <w:proofErr w:type="spellEnd"/>
      <w:r w:rsidR="0054028C" w:rsidRPr="0054028C">
        <w:t xml:space="preserve">, alt, </w:t>
      </w:r>
      <w:proofErr w:type="spellStart"/>
      <w:r w:rsidR="0054028C" w:rsidRPr="0054028C">
        <w:t>lang</w:t>
      </w:r>
      <w:proofErr w:type="spellEnd"/>
      <w:r w:rsidR="0054028C" w:rsidRPr="0054028C">
        <w:t xml:space="preserve">, </w:t>
      </w:r>
      <w:proofErr w:type="spellStart"/>
      <w:r w:rsidR="0054028C" w:rsidRPr="0054028C">
        <w:t>charset</w:t>
      </w:r>
      <w:proofErr w:type="spellEnd"/>
      <w:r w:rsidR="0054028C" w:rsidRPr="0054028C">
        <w:t xml:space="preserve">, </w:t>
      </w:r>
      <w:proofErr w:type="spellStart"/>
      <w:r w:rsidR="0054028C" w:rsidRPr="0054028C">
        <w:t>style</w:t>
      </w:r>
      <w:proofErr w:type="spellEnd"/>
      <w:r w:rsidR="0054028C" w:rsidRPr="0054028C">
        <w:t>).</w:t>
      </w:r>
    </w:p>
    <w:p w14:paraId="0374BB97" w14:textId="77777777" w:rsidR="0054028C" w:rsidRPr="0054028C" w:rsidRDefault="008C115B" w:rsidP="00EA2E7C">
      <w:pPr>
        <w:pStyle w:val="Listaszerbekezds"/>
        <w:numPr>
          <w:ilvl w:val="0"/>
          <w:numId w:val="53"/>
        </w:numPr>
        <w:spacing w:line="240" w:lineRule="auto"/>
      </w:pPr>
      <w:r w:rsidRPr="0054028C">
        <w:t>Ismeri a HTML-listák típusait és képes ilyen li</w:t>
      </w:r>
      <w:r w:rsidR="0054028C" w:rsidRPr="0054028C">
        <w:t>sták készítésére (</w:t>
      </w:r>
      <w:proofErr w:type="spellStart"/>
      <w:r w:rsidR="0054028C" w:rsidRPr="0054028C">
        <w:t>ul</w:t>
      </w:r>
      <w:proofErr w:type="spellEnd"/>
      <w:r w:rsidR="0054028C" w:rsidRPr="0054028C">
        <w:t xml:space="preserve">, </w:t>
      </w:r>
      <w:proofErr w:type="spellStart"/>
      <w:r w:rsidR="0054028C" w:rsidRPr="0054028C">
        <w:t>ol</w:t>
      </w:r>
      <w:proofErr w:type="spellEnd"/>
      <w:r w:rsidR="0054028C" w:rsidRPr="0054028C">
        <w:t>, li).</w:t>
      </w:r>
    </w:p>
    <w:p w14:paraId="304D4402" w14:textId="77777777" w:rsidR="008D30B2" w:rsidRDefault="008C115B" w:rsidP="00EA2E7C">
      <w:pPr>
        <w:pStyle w:val="Listaszerbekezds"/>
        <w:numPr>
          <w:ilvl w:val="0"/>
          <w:numId w:val="53"/>
        </w:numPr>
        <w:spacing w:line="240" w:lineRule="auto"/>
      </w:pPr>
      <w:r w:rsidRPr="0054028C">
        <w:t>Ismeri a táblázatok szerepét a HTML-lapokon és képes táblázatok kialakítására</w:t>
      </w:r>
    </w:p>
    <w:p w14:paraId="1F36C464" w14:textId="77777777" w:rsidR="008D30B2" w:rsidRPr="008D30B2" w:rsidRDefault="008C115B" w:rsidP="00EA2E7C">
      <w:pPr>
        <w:pStyle w:val="Listaszerbekezds"/>
        <w:numPr>
          <w:ilvl w:val="0"/>
          <w:numId w:val="53"/>
        </w:numPr>
        <w:spacing w:after="240" w:line="240" w:lineRule="auto"/>
      </w:pPr>
      <w:r w:rsidRPr="0054028C">
        <w:t>(</w:t>
      </w:r>
      <w:proofErr w:type="spellStart"/>
      <w:r w:rsidRPr="0054028C">
        <w:t>table</w:t>
      </w:r>
      <w:proofErr w:type="spellEnd"/>
      <w:r w:rsidRPr="0054028C">
        <w:t xml:space="preserve">, </w:t>
      </w:r>
      <w:proofErr w:type="spellStart"/>
      <w:r w:rsidRPr="0054028C">
        <w:t>tr</w:t>
      </w:r>
      <w:proofErr w:type="spellEnd"/>
      <w:r w:rsidRPr="0054028C">
        <w:t xml:space="preserve">, </w:t>
      </w:r>
      <w:proofErr w:type="spellStart"/>
      <w:r w:rsidRPr="0054028C">
        <w:t>td</w:t>
      </w:r>
      <w:proofErr w:type="spellEnd"/>
      <w:r w:rsidRPr="0054028C">
        <w:t xml:space="preserve">, </w:t>
      </w:r>
      <w:proofErr w:type="spellStart"/>
      <w:r w:rsidRPr="0054028C">
        <w:t>th</w:t>
      </w:r>
      <w:proofErr w:type="spellEnd"/>
      <w:r w:rsidRPr="0054028C">
        <w:t xml:space="preserve">, </w:t>
      </w:r>
      <w:proofErr w:type="spellStart"/>
      <w:r w:rsidRPr="0054028C">
        <w:t>caption</w:t>
      </w:r>
      <w:proofErr w:type="spellEnd"/>
      <w:r w:rsidRPr="0054028C">
        <w:t>).</w:t>
      </w:r>
    </w:p>
    <w:p w14:paraId="1318E4A2" w14:textId="77777777" w:rsidR="008D30B2" w:rsidRDefault="008C115B" w:rsidP="00EA2E7C">
      <w:pPr>
        <w:spacing w:after="0" w:line="240" w:lineRule="auto"/>
        <w:ind w:right="0"/>
        <w:rPr>
          <w:szCs w:val="24"/>
        </w:rPr>
      </w:pPr>
      <w:r w:rsidRPr="00F83730">
        <w:rPr>
          <w:szCs w:val="24"/>
        </w:rPr>
        <w:t xml:space="preserve">Hibakeresés weboldalakon, verziókezelő és csoportmunka-eszközök A témakör célja, hogy a tanuló képessé váljon a HTML-oldalak hibakeresési eszközei, a fejlesztést támogató csoportmunka-eszközök, valamint a </w:t>
      </w:r>
      <w:proofErr w:type="spellStart"/>
      <w:r w:rsidRPr="00F83730">
        <w:rPr>
          <w:szCs w:val="24"/>
        </w:rPr>
        <w:t>Git</w:t>
      </w:r>
      <w:proofErr w:type="spellEnd"/>
      <w:r w:rsidRPr="00F83730">
        <w:rPr>
          <w:szCs w:val="24"/>
        </w:rPr>
        <w:t xml:space="preserve"> verziókezelő rendszer használatára. A témakör elsajátítását követően a tanuló:</w:t>
      </w:r>
    </w:p>
    <w:p w14:paraId="3D07C616" w14:textId="77777777" w:rsidR="008D30B2" w:rsidRDefault="008C115B" w:rsidP="00EA2E7C">
      <w:pPr>
        <w:pStyle w:val="Listaszerbekezds"/>
        <w:numPr>
          <w:ilvl w:val="0"/>
          <w:numId w:val="54"/>
        </w:numPr>
        <w:spacing w:line="240" w:lineRule="auto"/>
      </w:pPr>
      <w:r w:rsidRPr="0054028C">
        <w:t xml:space="preserve">Ismer legalább egy, a HTML-oldalak validációjára szolgáló eszközt (pl. HTML </w:t>
      </w:r>
      <w:proofErr w:type="spellStart"/>
      <w:r w:rsidRPr="0054028C">
        <w:t>Validator</w:t>
      </w:r>
      <w:proofErr w:type="spellEnd"/>
      <w:r w:rsidRPr="0054028C">
        <w:t xml:space="preserve"> </w:t>
      </w:r>
      <w:proofErr w:type="spellStart"/>
      <w:r w:rsidRPr="0054028C">
        <w:t>for</w:t>
      </w:r>
      <w:proofErr w:type="spellEnd"/>
      <w:r w:rsidRPr="0054028C">
        <w:t xml:space="preserve"> Chrome, W3C </w:t>
      </w:r>
      <w:proofErr w:type="spellStart"/>
      <w:r w:rsidRPr="0054028C">
        <w:t>Markup</w:t>
      </w:r>
      <w:proofErr w:type="spellEnd"/>
      <w:r w:rsidRPr="0054028C">
        <w:t xml:space="preserve"> </w:t>
      </w:r>
      <w:proofErr w:type="spellStart"/>
      <w:r w:rsidRPr="0054028C">
        <w:t>Validation</w:t>
      </w:r>
      <w:proofErr w:type="spellEnd"/>
      <w:r w:rsidRPr="0054028C">
        <w:t xml:space="preserve"> Service, </w:t>
      </w:r>
      <w:proofErr w:type="spellStart"/>
      <w:r w:rsidRPr="0054028C">
        <w:t>Nu</w:t>
      </w:r>
      <w:proofErr w:type="spellEnd"/>
      <w:r w:rsidRPr="0054028C">
        <w:t xml:space="preserve"> HTML5 </w:t>
      </w:r>
      <w:proofErr w:type="spellStart"/>
      <w:r w:rsidRPr="0054028C">
        <w:t>Validator</w:t>
      </w:r>
      <w:proofErr w:type="spellEnd"/>
      <w:r w:rsidRPr="0054028C">
        <w:t>) és képes annak használatára.</w:t>
      </w:r>
    </w:p>
    <w:p w14:paraId="6E470C69" w14:textId="77777777" w:rsidR="008D30B2" w:rsidRDefault="008C115B" w:rsidP="00EA2E7C">
      <w:pPr>
        <w:pStyle w:val="Listaszerbekezds"/>
        <w:numPr>
          <w:ilvl w:val="0"/>
          <w:numId w:val="54"/>
        </w:numPr>
        <w:spacing w:line="240" w:lineRule="auto"/>
      </w:pPr>
      <w:r w:rsidRPr="0054028C">
        <w:t xml:space="preserve">Ismeri a böngészőprogramok beépített fejlesztőeszközeinek alapvető szolgáltatásait és képes azok gyakorlati használatára (javasolt eszköz: Chrome </w:t>
      </w:r>
      <w:proofErr w:type="spellStart"/>
      <w:r w:rsidRPr="0054028C">
        <w:t>DevTools</w:t>
      </w:r>
      <w:proofErr w:type="spellEnd"/>
      <w:r w:rsidRPr="0054028C">
        <w:t>).</w:t>
      </w:r>
    </w:p>
    <w:p w14:paraId="36B410DB" w14:textId="77777777" w:rsidR="008D30B2" w:rsidRDefault="008C115B" w:rsidP="00EA2E7C">
      <w:pPr>
        <w:pStyle w:val="Listaszerbekezds"/>
        <w:numPr>
          <w:ilvl w:val="0"/>
          <w:numId w:val="54"/>
        </w:numPr>
        <w:spacing w:line="240" w:lineRule="auto"/>
      </w:pPr>
      <w:r w:rsidRPr="0054028C">
        <w:t xml:space="preserve">Képes a </w:t>
      </w:r>
      <w:proofErr w:type="spellStart"/>
      <w:r w:rsidRPr="0054028C">
        <w:t>Git</w:t>
      </w:r>
      <w:proofErr w:type="spellEnd"/>
      <w:r w:rsidRPr="0054028C">
        <w:t xml:space="preserve"> verziókezelő rendszer helyi telepítésére, ismeri a </w:t>
      </w:r>
      <w:proofErr w:type="spellStart"/>
      <w:r w:rsidRPr="0054028C">
        <w:t>Git</w:t>
      </w:r>
      <w:proofErr w:type="spellEnd"/>
      <w:r w:rsidRPr="0054028C">
        <w:t xml:space="preserve"> célját és alapvető szolgálatásait.</w:t>
      </w:r>
    </w:p>
    <w:p w14:paraId="34F76D03" w14:textId="77777777" w:rsidR="008D30B2" w:rsidRDefault="008C115B" w:rsidP="00EA2E7C">
      <w:pPr>
        <w:pStyle w:val="Listaszerbekezds"/>
        <w:numPr>
          <w:ilvl w:val="0"/>
          <w:numId w:val="54"/>
        </w:numPr>
        <w:spacing w:line="240" w:lineRule="auto"/>
      </w:pPr>
      <w:r w:rsidRPr="0054028C">
        <w:t xml:space="preserve">Képes használni a lokális </w:t>
      </w:r>
      <w:proofErr w:type="spellStart"/>
      <w:r w:rsidRPr="0054028C">
        <w:t>repository</w:t>
      </w:r>
      <w:proofErr w:type="spellEnd"/>
      <w:r w:rsidRPr="0054028C">
        <w:t xml:space="preserve"> kezelésére szolgáló legfontosabb parancsokat (</w:t>
      </w:r>
      <w:proofErr w:type="spellStart"/>
      <w:r w:rsidRPr="0054028C">
        <w:t>init</w:t>
      </w:r>
      <w:proofErr w:type="spellEnd"/>
      <w:r w:rsidRPr="0054028C">
        <w:t xml:space="preserve">, add, </w:t>
      </w:r>
      <w:proofErr w:type="spellStart"/>
      <w:r w:rsidRPr="0054028C">
        <w:t>commit</w:t>
      </w:r>
      <w:proofErr w:type="spellEnd"/>
      <w:r w:rsidRPr="0054028C">
        <w:t xml:space="preserve">, </w:t>
      </w:r>
      <w:proofErr w:type="spellStart"/>
      <w:r w:rsidRPr="0054028C">
        <w:t>branch</w:t>
      </w:r>
      <w:proofErr w:type="spellEnd"/>
      <w:r w:rsidRPr="0054028C">
        <w:t xml:space="preserve">, </w:t>
      </w:r>
      <w:proofErr w:type="spellStart"/>
      <w:r w:rsidRPr="0054028C">
        <w:t>checkout</w:t>
      </w:r>
      <w:proofErr w:type="spellEnd"/>
      <w:r w:rsidRPr="0054028C">
        <w:t xml:space="preserve">, </w:t>
      </w:r>
      <w:proofErr w:type="spellStart"/>
      <w:r w:rsidRPr="0054028C">
        <w:t>merge</w:t>
      </w:r>
      <w:proofErr w:type="spellEnd"/>
      <w:r w:rsidRPr="0054028C">
        <w:t>, status).</w:t>
      </w:r>
    </w:p>
    <w:p w14:paraId="131DE28F" w14:textId="77777777" w:rsidR="008D30B2" w:rsidRDefault="008C115B" w:rsidP="00EA2E7C">
      <w:pPr>
        <w:pStyle w:val="Listaszerbekezds"/>
        <w:numPr>
          <w:ilvl w:val="0"/>
          <w:numId w:val="54"/>
        </w:numPr>
        <w:spacing w:line="240" w:lineRule="auto"/>
      </w:pPr>
      <w:r w:rsidRPr="0054028C">
        <w:t>Képes a GitHub szolgáltatás használatával távoli (</w:t>
      </w:r>
      <w:proofErr w:type="spellStart"/>
      <w:r w:rsidRPr="0054028C">
        <w:t>remote</w:t>
      </w:r>
      <w:proofErr w:type="spellEnd"/>
      <w:r w:rsidRPr="0054028C">
        <w:t xml:space="preserve">) </w:t>
      </w:r>
      <w:proofErr w:type="spellStart"/>
      <w:r w:rsidRPr="0054028C">
        <w:t>repositoryk</w:t>
      </w:r>
      <w:proofErr w:type="spellEnd"/>
      <w:r w:rsidRPr="0054028C">
        <w:t xml:space="preserve"> létrehozására és kezelésére, tudja használni a távoli </w:t>
      </w:r>
      <w:proofErr w:type="spellStart"/>
      <w:r w:rsidRPr="0054028C">
        <w:t>repositoryk</w:t>
      </w:r>
      <w:proofErr w:type="spellEnd"/>
      <w:r w:rsidRPr="0054028C">
        <w:t xml:space="preserve"> kezelésével összefüggő legfontosabb </w:t>
      </w:r>
      <w:proofErr w:type="spellStart"/>
      <w:r w:rsidRPr="0054028C">
        <w:t>Git</w:t>
      </w:r>
      <w:proofErr w:type="spellEnd"/>
      <w:r w:rsidRPr="0054028C">
        <w:t>-parancsokat (</w:t>
      </w:r>
      <w:proofErr w:type="spellStart"/>
      <w:r w:rsidRPr="0054028C">
        <w:t>clone</w:t>
      </w:r>
      <w:proofErr w:type="spellEnd"/>
      <w:r w:rsidRPr="0054028C">
        <w:t xml:space="preserve">, </w:t>
      </w:r>
      <w:proofErr w:type="spellStart"/>
      <w:r w:rsidRPr="0054028C">
        <w:t>pull</w:t>
      </w:r>
      <w:proofErr w:type="spellEnd"/>
      <w:r w:rsidRPr="0054028C">
        <w:t xml:space="preserve">, </w:t>
      </w:r>
      <w:proofErr w:type="spellStart"/>
      <w:r w:rsidRPr="0054028C">
        <w:t>push</w:t>
      </w:r>
      <w:proofErr w:type="spellEnd"/>
      <w:r w:rsidRPr="0054028C">
        <w:t>).</w:t>
      </w:r>
    </w:p>
    <w:p w14:paraId="7C8952F3" w14:textId="77777777" w:rsidR="008D30B2" w:rsidRPr="008D30B2" w:rsidRDefault="008C115B" w:rsidP="00EA2E7C">
      <w:pPr>
        <w:pStyle w:val="Listaszerbekezds"/>
        <w:numPr>
          <w:ilvl w:val="0"/>
          <w:numId w:val="54"/>
        </w:numPr>
        <w:spacing w:after="240" w:line="240" w:lineRule="auto"/>
      </w:pPr>
      <w:r w:rsidRPr="0054028C">
        <w:t xml:space="preserve">Ismeri a csoportmunkában végzett fejlesztést támogató online eszköz legfontosabb szolgáltatásait és képes annak használatára (javasolt eszköz: </w:t>
      </w:r>
      <w:proofErr w:type="spellStart"/>
      <w:r w:rsidRPr="0054028C">
        <w:t>Slack</w:t>
      </w:r>
      <w:proofErr w:type="spellEnd"/>
      <w:r w:rsidRPr="0054028C">
        <w:t>).</w:t>
      </w:r>
    </w:p>
    <w:p w14:paraId="3B402DA9" w14:textId="77777777" w:rsidR="008D30B2" w:rsidRDefault="008C115B" w:rsidP="00EA2E7C">
      <w:pPr>
        <w:tabs>
          <w:tab w:val="center" w:pos="845"/>
          <w:tab w:val="center" w:pos="3086"/>
        </w:tabs>
        <w:spacing w:after="0" w:line="240" w:lineRule="auto"/>
        <w:ind w:left="0" w:right="0" w:firstLine="0"/>
        <w:jc w:val="left"/>
        <w:rPr>
          <w:b/>
          <w:szCs w:val="24"/>
        </w:rPr>
      </w:pPr>
      <w:r w:rsidRPr="00CA09C3">
        <w:rPr>
          <w:b/>
          <w:szCs w:val="24"/>
        </w:rPr>
        <w:t>Weboldalak formázása</w:t>
      </w:r>
    </w:p>
    <w:p w14:paraId="28249020" w14:textId="77777777" w:rsidR="008D30B2" w:rsidRDefault="008C115B" w:rsidP="00EA2E7C">
      <w:pPr>
        <w:spacing w:after="0" w:line="240" w:lineRule="auto"/>
        <w:ind w:right="0"/>
        <w:rPr>
          <w:szCs w:val="24"/>
        </w:rPr>
      </w:pPr>
      <w:r w:rsidRPr="00F83730">
        <w:rPr>
          <w:szCs w:val="24"/>
        </w:rPr>
        <w:t>A témakör célja, hogy a tanuló képessé váljon HTML-oldalak formázására stílusok és stíluslapok segítségével. A témakör elsajátítását követően a tanuló:</w:t>
      </w:r>
    </w:p>
    <w:p w14:paraId="1DB9EC66" w14:textId="77777777" w:rsidR="008D30B2" w:rsidRDefault="008C115B" w:rsidP="00EA2E7C">
      <w:pPr>
        <w:pStyle w:val="Listaszerbekezds"/>
        <w:numPr>
          <w:ilvl w:val="0"/>
          <w:numId w:val="55"/>
        </w:numPr>
        <w:spacing w:line="240" w:lineRule="auto"/>
      </w:pPr>
      <w:r w:rsidRPr="0054028C">
        <w:t>Ismeri a stílusok és stíluslapok (CSS) szerepét, valamint a CSS3-leírók és szabályok szintaxisát.</w:t>
      </w:r>
    </w:p>
    <w:p w14:paraId="00AED78E" w14:textId="77777777" w:rsidR="008D30B2" w:rsidRDefault="008C115B" w:rsidP="00EA2E7C">
      <w:pPr>
        <w:pStyle w:val="Listaszerbekezds"/>
        <w:numPr>
          <w:ilvl w:val="0"/>
          <w:numId w:val="55"/>
        </w:numPr>
        <w:spacing w:line="240" w:lineRule="auto"/>
      </w:pPr>
      <w:r w:rsidRPr="0054028C">
        <w:t>Ismeri és tudja használni a stílusok definiálásnak és alkalmazásának különböző módozatait (</w:t>
      </w:r>
      <w:proofErr w:type="spellStart"/>
      <w:r w:rsidRPr="0054028C">
        <w:t>inline</w:t>
      </w:r>
      <w:proofErr w:type="spellEnd"/>
      <w:r w:rsidRPr="0054028C">
        <w:t xml:space="preserve">, </w:t>
      </w:r>
      <w:proofErr w:type="spellStart"/>
      <w:r w:rsidRPr="0054028C">
        <w:t>internal</w:t>
      </w:r>
      <w:proofErr w:type="spellEnd"/>
      <w:r w:rsidRPr="0054028C">
        <w:t xml:space="preserve"> és </w:t>
      </w:r>
      <w:proofErr w:type="spellStart"/>
      <w:r w:rsidRPr="0054028C">
        <w:t>extrernal</w:t>
      </w:r>
      <w:proofErr w:type="spellEnd"/>
      <w:r w:rsidRPr="0054028C">
        <w:t xml:space="preserve"> CSS).</w:t>
      </w:r>
    </w:p>
    <w:p w14:paraId="4E901589" w14:textId="77777777" w:rsidR="008D30B2" w:rsidRDefault="008C115B" w:rsidP="00EA2E7C">
      <w:pPr>
        <w:pStyle w:val="Listaszerbekezds"/>
        <w:numPr>
          <w:ilvl w:val="0"/>
          <w:numId w:val="55"/>
        </w:numPr>
        <w:spacing w:line="240" w:lineRule="auto"/>
      </w:pPr>
      <w:r w:rsidRPr="0054028C">
        <w:t>Ismeri a CSS-szabályok kiértékelési sorrendjét, a stílusokat ennek figyelembevételével definiálja és alkalmazza.</w:t>
      </w:r>
    </w:p>
    <w:p w14:paraId="08971665" w14:textId="77777777" w:rsidR="008D30B2" w:rsidRDefault="008C115B" w:rsidP="00EA2E7C">
      <w:pPr>
        <w:pStyle w:val="Listaszerbekezds"/>
        <w:numPr>
          <w:ilvl w:val="0"/>
          <w:numId w:val="55"/>
        </w:numPr>
        <w:spacing w:line="240" w:lineRule="auto"/>
      </w:pPr>
      <w:r w:rsidRPr="0054028C">
        <w:t xml:space="preserve">Ismeri a CSS3-szelektorok típusait (univerzális, elem, azonosító, osztály, </w:t>
      </w:r>
      <w:proofErr w:type="spellStart"/>
      <w:r w:rsidRPr="0054028C">
        <w:t>pszeudo</w:t>
      </w:r>
      <w:proofErr w:type="spellEnd"/>
      <w:r w:rsidRPr="0054028C">
        <w:t xml:space="preserve"> és speciális szelektorok), képes a megfelelő szelektor kiválasztásával stílus definiálására.</w:t>
      </w:r>
    </w:p>
    <w:p w14:paraId="2742D5AB" w14:textId="77777777" w:rsidR="008D30B2" w:rsidRDefault="008C115B" w:rsidP="00EA2E7C">
      <w:pPr>
        <w:pStyle w:val="Listaszerbekezds"/>
        <w:numPr>
          <w:ilvl w:val="0"/>
          <w:numId w:val="55"/>
        </w:numPr>
        <w:spacing w:line="240" w:lineRule="auto"/>
      </w:pPr>
      <w:r w:rsidRPr="0054028C">
        <w:t>Ismeri a legfontosabb CSS3-jellemzőket (</w:t>
      </w:r>
      <w:proofErr w:type="spellStart"/>
      <w:r w:rsidRPr="0054028C">
        <w:t>color</w:t>
      </w:r>
      <w:proofErr w:type="spellEnd"/>
      <w:r w:rsidRPr="0054028C">
        <w:t xml:space="preserve">, </w:t>
      </w:r>
      <w:proofErr w:type="spellStart"/>
      <w:r w:rsidRPr="0054028C">
        <w:t>opacity</w:t>
      </w:r>
      <w:proofErr w:type="spellEnd"/>
      <w:r w:rsidRPr="0054028C">
        <w:t xml:space="preserve">, </w:t>
      </w:r>
      <w:proofErr w:type="spellStart"/>
      <w:r w:rsidRPr="0054028C">
        <w:t>background</w:t>
      </w:r>
      <w:proofErr w:type="spellEnd"/>
      <w:r w:rsidRPr="0054028C">
        <w:t xml:space="preserve">*, </w:t>
      </w:r>
      <w:proofErr w:type="spellStart"/>
      <w:r w:rsidRPr="0054028C">
        <w:t>border</w:t>
      </w:r>
      <w:proofErr w:type="spellEnd"/>
      <w:r w:rsidRPr="0054028C">
        <w:t xml:space="preserve">*, </w:t>
      </w:r>
      <w:proofErr w:type="spellStart"/>
      <w:r w:rsidRPr="0054028C">
        <w:t>box-shadow</w:t>
      </w:r>
      <w:proofErr w:type="spellEnd"/>
      <w:r w:rsidRPr="0054028C">
        <w:t xml:space="preserve">, </w:t>
      </w:r>
      <w:proofErr w:type="spellStart"/>
      <w:r w:rsidRPr="0054028C">
        <w:t>box-sizing</w:t>
      </w:r>
      <w:proofErr w:type="spellEnd"/>
      <w:r w:rsidRPr="0054028C">
        <w:t xml:space="preserve">, margin*, </w:t>
      </w:r>
      <w:proofErr w:type="spellStart"/>
      <w:r w:rsidRPr="0054028C">
        <w:t>padding</w:t>
      </w:r>
      <w:proofErr w:type="spellEnd"/>
      <w:r w:rsidRPr="0054028C">
        <w:t xml:space="preserve">*, overflow, display, </w:t>
      </w:r>
      <w:proofErr w:type="spellStart"/>
      <w:r w:rsidRPr="0054028C">
        <w:t>float</w:t>
      </w:r>
      <w:proofErr w:type="spellEnd"/>
      <w:r w:rsidRPr="0054028C">
        <w:t xml:space="preserve">, z-index, </w:t>
      </w:r>
      <w:proofErr w:type="spellStart"/>
      <w:r w:rsidRPr="0054028C">
        <w:t>rel</w:t>
      </w:r>
      <w:proofErr w:type="spellEnd"/>
      <w:r w:rsidRPr="0054028C">
        <w:t xml:space="preserve">, </w:t>
      </w:r>
      <w:proofErr w:type="spellStart"/>
      <w:r w:rsidRPr="0054028C">
        <w:t>width</w:t>
      </w:r>
      <w:proofErr w:type="spellEnd"/>
      <w:r w:rsidRPr="0054028C">
        <w:t xml:space="preserve">*, </w:t>
      </w:r>
      <w:proofErr w:type="spellStart"/>
      <w:r w:rsidRPr="0054028C">
        <w:t>height</w:t>
      </w:r>
      <w:proofErr w:type="spellEnd"/>
      <w:r w:rsidRPr="0054028C">
        <w:t xml:space="preserve">*, top, </w:t>
      </w:r>
      <w:proofErr w:type="spellStart"/>
      <w:r w:rsidRPr="0054028C">
        <w:t>bottom</w:t>
      </w:r>
      <w:proofErr w:type="spellEnd"/>
      <w:r w:rsidRPr="0054028C">
        <w:t xml:space="preserve">, </w:t>
      </w:r>
      <w:proofErr w:type="spellStart"/>
      <w:r w:rsidRPr="0054028C">
        <w:t>left</w:t>
      </w:r>
      <w:proofErr w:type="spellEnd"/>
      <w:r w:rsidRPr="0054028C">
        <w:t xml:space="preserve">, </w:t>
      </w:r>
      <w:proofErr w:type="spellStart"/>
      <w:r w:rsidRPr="0054028C">
        <w:t>right</w:t>
      </w:r>
      <w:proofErr w:type="spellEnd"/>
      <w:r w:rsidRPr="0054028C">
        <w:t xml:space="preserve">, </w:t>
      </w:r>
      <w:proofErr w:type="spellStart"/>
      <w:r w:rsidRPr="0054028C">
        <w:t>position</w:t>
      </w:r>
      <w:proofErr w:type="spellEnd"/>
      <w:r w:rsidRPr="0054028C">
        <w:t>, line-</w:t>
      </w:r>
      <w:proofErr w:type="spellStart"/>
      <w:r w:rsidRPr="0054028C">
        <w:t>height</w:t>
      </w:r>
      <w:proofErr w:type="spellEnd"/>
      <w:r w:rsidRPr="0054028C">
        <w:t>, text-</w:t>
      </w:r>
      <w:proofErr w:type="spellStart"/>
      <w:r w:rsidRPr="0054028C">
        <w:t>align</w:t>
      </w:r>
      <w:proofErr w:type="spellEnd"/>
      <w:r w:rsidRPr="0054028C">
        <w:t xml:space="preserve">, </w:t>
      </w:r>
      <w:proofErr w:type="spellStart"/>
      <w:r w:rsidRPr="0054028C">
        <w:t>verticalalign</w:t>
      </w:r>
      <w:proofErr w:type="spellEnd"/>
      <w:r w:rsidRPr="0054028C">
        <w:t xml:space="preserve">, </w:t>
      </w:r>
      <w:proofErr w:type="spellStart"/>
      <w:r w:rsidRPr="0054028C">
        <w:t>textjustify</w:t>
      </w:r>
      <w:proofErr w:type="spellEnd"/>
      <w:r w:rsidRPr="0054028C">
        <w:t xml:space="preserve">, </w:t>
      </w:r>
      <w:proofErr w:type="spellStart"/>
      <w:r w:rsidRPr="0054028C">
        <w:t>texttransform</w:t>
      </w:r>
      <w:proofErr w:type="spellEnd"/>
      <w:r w:rsidRPr="0054028C">
        <w:t>, font, font-</w:t>
      </w:r>
      <w:proofErr w:type="spellStart"/>
      <w:r w:rsidRPr="0054028C">
        <w:t>family</w:t>
      </w:r>
      <w:proofErr w:type="spellEnd"/>
      <w:r w:rsidRPr="0054028C">
        <w:t>, font-</w:t>
      </w:r>
      <w:proofErr w:type="spellStart"/>
      <w:r w:rsidRPr="0054028C">
        <w:t>size</w:t>
      </w:r>
      <w:proofErr w:type="spellEnd"/>
      <w:r w:rsidRPr="0054028C">
        <w:t>, font-</w:t>
      </w:r>
      <w:proofErr w:type="spellStart"/>
      <w:r w:rsidRPr="0054028C">
        <w:t>style</w:t>
      </w:r>
      <w:proofErr w:type="spellEnd"/>
      <w:r w:rsidRPr="0054028C">
        <w:t xml:space="preserve">, </w:t>
      </w:r>
      <w:proofErr w:type="spellStart"/>
      <w:r w:rsidRPr="0054028C">
        <w:t>textdecoration</w:t>
      </w:r>
      <w:proofErr w:type="spellEnd"/>
      <w:r w:rsidRPr="0054028C">
        <w:t xml:space="preserve">, </w:t>
      </w:r>
      <w:proofErr w:type="spellStart"/>
      <w:r w:rsidRPr="0054028C">
        <w:t>list-style</w:t>
      </w:r>
      <w:proofErr w:type="spellEnd"/>
      <w:r w:rsidRPr="0054028C">
        <w:t xml:space="preserve">*, </w:t>
      </w:r>
      <w:proofErr w:type="spellStart"/>
      <w:r w:rsidRPr="0054028C">
        <w:t>cursor</w:t>
      </w:r>
      <w:proofErr w:type="spellEnd"/>
      <w:r w:rsidRPr="0054028C">
        <w:t xml:space="preserve">, </w:t>
      </w:r>
      <w:proofErr w:type="spellStart"/>
      <w:r w:rsidRPr="0054028C">
        <w:t>letter-spacing</w:t>
      </w:r>
      <w:proofErr w:type="spellEnd"/>
      <w:r w:rsidRPr="0054028C">
        <w:t xml:space="preserve">, </w:t>
      </w:r>
      <w:proofErr w:type="spellStart"/>
      <w:r w:rsidRPr="0054028C">
        <w:t>viewport</w:t>
      </w:r>
      <w:proofErr w:type="spellEnd"/>
      <w:r w:rsidRPr="0054028C">
        <w:t xml:space="preserve">, </w:t>
      </w:r>
      <w:proofErr w:type="spellStart"/>
      <w:r w:rsidRPr="0054028C">
        <w:t>white-space</w:t>
      </w:r>
      <w:proofErr w:type="spellEnd"/>
      <w:r w:rsidRPr="0054028C">
        <w:t>), és ezek segítségével képes elvégezni a megfelelő formázási műveleteket (a *-</w:t>
      </w:r>
      <w:proofErr w:type="spellStart"/>
      <w:r w:rsidRPr="0054028C">
        <w:t>gal</w:t>
      </w:r>
      <w:proofErr w:type="spellEnd"/>
      <w:r w:rsidRPr="0054028C">
        <w:t xml:space="preserve"> jelölt elemek több jellemzőt tartalmaznak, pl. margin-</w:t>
      </w:r>
      <w:proofErr w:type="spellStart"/>
      <w:r w:rsidRPr="0054028C">
        <w:t>left</w:t>
      </w:r>
      <w:proofErr w:type="spellEnd"/>
      <w:r w:rsidRPr="0054028C">
        <w:t>, margin-</w:t>
      </w:r>
      <w:proofErr w:type="spellStart"/>
      <w:r w:rsidRPr="0054028C">
        <w:t>right</w:t>
      </w:r>
      <w:proofErr w:type="spellEnd"/>
      <w:r w:rsidRPr="0054028C">
        <w:t>).</w:t>
      </w:r>
    </w:p>
    <w:p w14:paraId="4A0BC4B5" w14:textId="77777777" w:rsidR="008D30B2" w:rsidRDefault="008C115B" w:rsidP="00EA2E7C">
      <w:pPr>
        <w:pStyle w:val="Listaszerbekezds"/>
        <w:numPr>
          <w:ilvl w:val="0"/>
          <w:numId w:val="55"/>
        </w:numPr>
        <w:spacing w:line="240" w:lineRule="auto"/>
      </w:pPr>
      <w:r w:rsidRPr="0054028C">
        <w:t>Ismeri a legfontosabb CSS-függvényeket (</w:t>
      </w:r>
      <w:proofErr w:type="spellStart"/>
      <w:r w:rsidRPr="0054028C">
        <w:t>url</w:t>
      </w:r>
      <w:proofErr w:type="spellEnd"/>
      <w:r w:rsidRPr="0054028C">
        <w:t xml:space="preserve">(), </w:t>
      </w:r>
      <w:proofErr w:type="spellStart"/>
      <w:r w:rsidRPr="0054028C">
        <w:t>rgb</w:t>
      </w:r>
      <w:proofErr w:type="spellEnd"/>
      <w:r w:rsidRPr="0054028C">
        <w:t xml:space="preserve">(), </w:t>
      </w:r>
      <w:proofErr w:type="spellStart"/>
      <w:r w:rsidRPr="0054028C">
        <w:t>rgba</w:t>
      </w:r>
      <w:proofErr w:type="spellEnd"/>
      <w:r w:rsidRPr="0054028C">
        <w:t xml:space="preserve">(), </w:t>
      </w:r>
      <w:proofErr w:type="spellStart"/>
      <w:r w:rsidRPr="0054028C">
        <w:t>hsl</w:t>
      </w:r>
      <w:proofErr w:type="spellEnd"/>
      <w:r w:rsidRPr="0054028C">
        <w:t xml:space="preserve">(), </w:t>
      </w:r>
      <w:proofErr w:type="spellStart"/>
      <w:r w:rsidRPr="0054028C">
        <w:t>hsla</w:t>
      </w:r>
      <w:proofErr w:type="spellEnd"/>
      <w:r w:rsidRPr="0054028C">
        <w:t xml:space="preserve">(), </w:t>
      </w:r>
      <w:proofErr w:type="spellStart"/>
      <w:r w:rsidRPr="0054028C">
        <w:t>calc</w:t>
      </w:r>
      <w:proofErr w:type="spellEnd"/>
      <w:r w:rsidRPr="0054028C">
        <w:t>()), és képes alkalmazni azokat.</w:t>
      </w:r>
    </w:p>
    <w:p w14:paraId="40862773" w14:textId="77777777" w:rsidR="008D30B2" w:rsidRDefault="008C115B" w:rsidP="00EA2E7C">
      <w:pPr>
        <w:pStyle w:val="Listaszerbekezds"/>
        <w:numPr>
          <w:ilvl w:val="0"/>
          <w:numId w:val="55"/>
        </w:numPr>
        <w:spacing w:line="240" w:lineRule="auto"/>
      </w:pPr>
      <w:r w:rsidRPr="0054028C">
        <w:t>Ismeri a CSS-</w:t>
      </w:r>
      <w:proofErr w:type="spellStart"/>
      <w:r w:rsidRPr="0054028C">
        <w:t>resets</w:t>
      </w:r>
      <w:proofErr w:type="spellEnd"/>
      <w:r w:rsidRPr="0054028C">
        <w:t xml:space="preserve"> célját és használatának módját.</w:t>
      </w:r>
    </w:p>
    <w:p w14:paraId="75A43C7E" w14:textId="77777777" w:rsidR="008D30B2" w:rsidRDefault="008C115B" w:rsidP="00EA2E7C">
      <w:pPr>
        <w:pStyle w:val="Listaszerbekezds"/>
        <w:numPr>
          <w:ilvl w:val="0"/>
          <w:numId w:val="55"/>
        </w:numPr>
        <w:spacing w:line="240" w:lineRule="auto"/>
      </w:pPr>
      <w:r w:rsidRPr="0054028C">
        <w:lastRenderedPageBreak/>
        <w:t>Ismeri a HTML5-lapszerkezet (</w:t>
      </w:r>
      <w:proofErr w:type="spellStart"/>
      <w:r w:rsidRPr="0054028C">
        <w:t>layout</w:t>
      </w:r>
      <w:proofErr w:type="spellEnd"/>
      <w:r w:rsidRPr="0054028C">
        <w:t>) kialakítására szolgáló szemantikus elemeket (</w:t>
      </w:r>
      <w:proofErr w:type="spellStart"/>
      <w:r w:rsidRPr="0054028C">
        <w:t>header</w:t>
      </w:r>
      <w:proofErr w:type="spellEnd"/>
      <w:r w:rsidRPr="0054028C">
        <w:t xml:space="preserve">, </w:t>
      </w:r>
      <w:proofErr w:type="spellStart"/>
      <w:r w:rsidRPr="0054028C">
        <w:t>nav</w:t>
      </w:r>
      <w:proofErr w:type="spellEnd"/>
      <w:r w:rsidRPr="0054028C">
        <w:t xml:space="preserve">, </w:t>
      </w:r>
      <w:proofErr w:type="spellStart"/>
      <w:r w:rsidRPr="0054028C">
        <w:t>section</w:t>
      </w:r>
      <w:proofErr w:type="spellEnd"/>
      <w:r w:rsidRPr="0054028C">
        <w:t xml:space="preserve">, </w:t>
      </w:r>
      <w:proofErr w:type="spellStart"/>
      <w:r w:rsidRPr="0054028C">
        <w:t>article</w:t>
      </w:r>
      <w:proofErr w:type="spellEnd"/>
      <w:r w:rsidRPr="0054028C">
        <w:t xml:space="preserve">, </w:t>
      </w:r>
      <w:proofErr w:type="spellStart"/>
      <w:r w:rsidRPr="0054028C">
        <w:t>aside</w:t>
      </w:r>
      <w:proofErr w:type="spellEnd"/>
      <w:r w:rsidRPr="0054028C">
        <w:t xml:space="preserve">, </w:t>
      </w:r>
      <w:proofErr w:type="spellStart"/>
      <w:r w:rsidRPr="0054028C">
        <w:t>footer</w:t>
      </w:r>
      <w:proofErr w:type="spellEnd"/>
      <w:r w:rsidRPr="0054028C">
        <w:t>, main), és képes alkalmazni azokat.</w:t>
      </w:r>
    </w:p>
    <w:p w14:paraId="38B1A62F" w14:textId="77777777" w:rsidR="008D30B2" w:rsidRDefault="008C115B" w:rsidP="00EA2E7C">
      <w:pPr>
        <w:pStyle w:val="Listaszerbekezds"/>
        <w:numPr>
          <w:ilvl w:val="0"/>
          <w:numId w:val="55"/>
        </w:numPr>
        <w:spacing w:line="240" w:lineRule="auto"/>
      </w:pPr>
      <w:r w:rsidRPr="0054028C">
        <w:t xml:space="preserve">Ismeri a </w:t>
      </w:r>
      <w:proofErr w:type="spellStart"/>
      <w:r w:rsidRPr="0054028C">
        <w:t>float</w:t>
      </w:r>
      <w:proofErr w:type="spellEnd"/>
      <w:r w:rsidRPr="0054028C">
        <w:t xml:space="preserve"> tulajdonság működését és képes alkalmazni a célnak megfelelő értékekkel (</w:t>
      </w:r>
      <w:proofErr w:type="spellStart"/>
      <w:r w:rsidRPr="0054028C">
        <w:t>left</w:t>
      </w:r>
      <w:proofErr w:type="spellEnd"/>
      <w:r w:rsidRPr="0054028C">
        <w:t xml:space="preserve">, </w:t>
      </w:r>
      <w:proofErr w:type="spellStart"/>
      <w:r w:rsidRPr="0054028C">
        <w:t>right</w:t>
      </w:r>
      <w:proofErr w:type="spellEnd"/>
      <w:r w:rsidRPr="0054028C">
        <w:t xml:space="preserve">, </w:t>
      </w:r>
      <w:proofErr w:type="spellStart"/>
      <w:r w:rsidRPr="0054028C">
        <w:t>none</w:t>
      </w:r>
      <w:proofErr w:type="spellEnd"/>
      <w:r w:rsidRPr="0054028C">
        <w:t>).</w:t>
      </w:r>
    </w:p>
    <w:p w14:paraId="12412F05" w14:textId="77777777" w:rsidR="008D30B2" w:rsidRDefault="008C115B" w:rsidP="00EA2E7C">
      <w:pPr>
        <w:pStyle w:val="Listaszerbekezds"/>
        <w:numPr>
          <w:ilvl w:val="0"/>
          <w:numId w:val="55"/>
        </w:numPr>
        <w:spacing w:line="240" w:lineRule="auto"/>
      </w:pPr>
      <w:r w:rsidRPr="0054028C">
        <w:t>Ismeri a display-tulajdonság működését, és képes alkalmazni a célnak megfelelő értékekkel (</w:t>
      </w:r>
      <w:proofErr w:type="spellStart"/>
      <w:r w:rsidRPr="0054028C">
        <w:t>inline</w:t>
      </w:r>
      <w:proofErr w:type="spellEnd"/>
      <w:r w:rsidRPr="0054028C">
        <w:t xml:space="preserve">, </w:t>
      </w:r>
      <w:proofErr w:type="spellStart"/>
      <w:r w:rsidRPr="0054028C">
        <w:t>block</w:t>
      </w:r>
      <w:proofErr w:type="spellEnd"/>
      <w:r w:rsidRPr="0054028C">
        <w:t xml:space="preserve">, </w:t>
      </w:r>
      <w:proofErr w:type="spellStart"/>
      <w:r w:rsidRPr="0054028C">
        <w:t>inline-block</w:t>
      </w:r>
      <w:proofErr w:type="spellEnd"/>
      <w:r w:rsidRPr="0054028C">
        <w:t xml:space="preserve">, </w:t>
      </w:r>
      <w:proofErr w:type="spellStart"/>
      <w:r w:rsidRPr="0054028C">
        <w:t>none</w:t>
      </w:r>
      <w:proofErr w:type="spellEnd"/>
      <w:r w:rsidRPr="0054028C">
        <w:t>).</w:t>
      </w:r>
    </w:p>
    <w:p w14:paraId="69B59367" w14:textId="77777777" w:rsidR="008D30B2" w:rsidRDefault="008C115B" w:rsidP="00EA2E7C">
      <w:pPr>
        <w:pStyle w:val="Listaszerbekezds"/>
        <w:numPr>
          <w:ilvl w:val="0"/>
          <w:numId w:val="55"/>
        </w:numPr>
        <w:spacing w:line="240" w:lineRule="auto"/>
      </w:pPr>
      <w:r w:rsidRPr="0054028C">
        <w:t xml:space="preserve">Ismeri a </w:t>
      </w:r>
      <w:proofErr w:type="spellStart"/>
      <w:r w:rsidRPr="0054028C">
        <w:t>box</w:t>
      </w:r>
      <w:proofErr w:type="spellEnd"/>
      <w:r w:rsidRPr="0054028C">
        <w:t xml:space="preserve"> modell és a </w:t>
      </w:r>
      <w:proofErr w:type="spellStart"/>
      <w:r w:rsidRPr="0054028C">
        <w:t>box-sizing</w:t>
      </w:r>
      <w:proofErr w:type="spellEnd"/>
      <w:r w:rsidRPr="0054028C">
        <w:t xml:space="preserve"> tulajdonság működését, és képes alkalmazni a célnak megfelelő értékekkel (</w:t>
      </w:r>
      <w:proofErr w:type="spellStart"/>
      <w:r w:rsidRPr="0054028C">
        <w:t>content-box</w:t>
      </w:r>
      <w:proofErr w:type="spellEnd"/>
      <w:r w:rsidRPr="0054028C">
        <w:t xml:space="preserve">, </w:t>
      </w:r>
      <w:proofErr w:type="spellStart"/>
      <w:r w:rsidRPr="0054028C">
        <w:t>border-box</w:t>
      </w:r>
      <w:proofErr w:type="spellEnd"/>
      <w:r w:rsidRPr="0054028C">
        <w:t>).</w:t>
      </w:r>
    </w:p>
    <w:p w14:paraId="75E4C648" w14:textId="77777777" w:rsidR="008D30B2" w:rsidRDefault="008C115B" w:rsidP="00EA2E7C">
      <w:pPr>
        <w:pStyle w:val="Listaszerbekezds"/>
        <w:numPr>
          <w:ilvl w:val="0"/>
          <w:numId w:val="55"/>
        </w:numPr>
        <w:spacing w:line="240" w:lineRule="auto"/>
      </w:pPr>
      <w:r w:rsidRPr="0054028C">
        <w:t xml:space="preserve">Ismeri a </w:t>
      </w:r>
      <w:proofErr w:type="spellStart"/>
      <w:r w:rsidRPr="0054028C">
        <w:t>position</w:t>
      </w:r>
      <w:proofErr w:type="spellEnd"/>
      <w:r w:rsidRPr="0054028C">
        <w:t xml:space="preserve"> tulajdonság működését, és képes alkalmazni a célnak megfelelő értékekkel (</w:t>
      </w:r>
      <w:proofErr w:type="spellStart"/>
      <w:r w:rsidRPr="0054028C">
        <w:t>relative</w:t>
      </w:r>
      <w:proofErr w:type="spellEnd"/>
      <w:r w:rsidRPr="0054028C">
        <w:t xml:space="preserve">, fixed, </w:t>
      </w:r>
      <w:proofErr w:type="spellStart"/>
      <w:r w:rsidRPr="0054028C">
        <w:t>absolute</w:t>
      </w:r>
      <w:proofErr w:type="spellEnd"/>
      <w:r w:rsidRPr="0054028C">
        <w:t>).</w:t>
      </w:r>
    </w:p>
    <w:p w14:paraId="6497BFA0" w14:textId="77777777" w:rsidR="008D30B2" w:rsidRDefault="008C115B" w:rsidP="00EA2E7C">
      <w:pPr>
        <w:pStyle w:val="Listaszerbekezds"/>
        <w:numPr>
          <w:ilvl w:val="0"/>
          <w:numId w:val="55"/>
        </w:numPr>
        <w:spacing w:line="240" w:lineRule="auto"/>
      </w:pPr>
      <w:r w:rsidRPr="0054028C">
        <w:t>Ismeri a z-index tulajdonság működését, és képes alkalmazni a célnak megfelelően.</w:t>
      </w:r>
    </w:p>
    <w:p w14:paraId="2C9F468D" w14:textId="77777777" w:rsidR="008D30B2" w:rsidRPr="008D30B2" w:rsidRDefault="008C115B" w:rsidP="00EA2E7C">
      <w:pPr>
        <w:pStyle w:val="Listaszerbekezds"/>
        <w:numPr>
          <w:ilvl w:val="0"/>
          <w:numId w:val="55"/>
        </w:numPr>
        <w:spacing w:after="240" w:line="240" w:lineRule="auto"/>
      </w:pPr>
      <w:r w:rsidRPr="0054028C">
        <w:t xml:space="preserve">Ismeri a </w:t>
      </w:r>
      <w:proofErr w:type="spellStart"/>
      <w:r w:rsidRPr="0054028C">
        <w:t>clearfix</w:t>
      </w:r>
      <w:proofErr w:type="spellEnd"/>
      <w:r w:rsidRPr="0054028C">
        <w:t xml:space="preserve"> technika működését, és képes annak alkalmazására.</w:t>
      </w:r>
    </w:p>
    <w:p w14:paraId="75625880" w14:textId="77777777" w:rsidR="008D30B2" w:rsidRDefault="008C115B" w:rsidP="00EA2E7C">
      <w:pPr>
        <w:tabs>
          <w:tab w:val="center" w:pos="845"/>
          <w:tab w:val="center" w:pos="3127"/>
        </w:tabs>
        <w:spacing w:after="0" w:line="240" w:lineRule="auto"/>
        <w:ind w:left="0" w:right="0" w:firstLine="0"/>
        <w:jc w:val="left"/>
        <w:rPr>
          <w:b/>
          <w:szCs w:val="24"/>
        </w:rPr>
      </w:pPr>
      <w:r w:rsidRPr="00CA09C3">
        <w:rPr>
          <w:rFonts w:eastAsia="Calibri"/>
          <w:b/>
          <w:szCs w:val="24"/>
        </w:rPr>
        <w:tab/>
      </w:r>
      <w:r w:rsidRPr="00CA09C3">
        <w:rPr>
          <w:b/>
          <w:szCs w:val="24"/>
        </w:rPr>
        <w:t>Reszponzív weboldalak</w:t>
      </w:r>
    </w:p>
    <w:p w14:paraId="58EA1910" w14:textId="77777777" w:rsidR="008D30B2" w:rsidRDefault="008C115B" w:rsidP="00EA2E7C">
      <w:pPr>
        <w:spacing w:after="0" w:line="240" w:lineRule="auto"/>
        <w:ind w:right="0"/>
        <w:rPr>
          <w:szCs w:val="24"/>
        </w:rPr>
      </w:pPr>
      <w:r w:rsidRPr="00F83730">
        <w:rPr>
          <w:szCs w:val="24"/>
        </w:rPr>
        <w:t xml:space="preserve">A témakör célja, hogy a tanuló megismerje a reszponzív webdizájn alapelveit, és képes legyen webes információgyűjtés vagy dokumentáció révén egyszerűbb reszponzív viselkedésű weboldalak kialakítására, </w:t>
      </w:r>
      <w:proofErr w:type="spellStart"/>
      <w:r w:rsidRPr="00F83730">
        <w:rPr>
          <w:szCs w:val="24"/>
        </w:rPr>
        <w:t>Bootstrap</w:t>
      </w:r>
      <w:proofErr w:type="spellEnd"/>
      <w:r w:rsidRPr="00F83730">
        <w:rPr>
          <w:szCs w:val="24"/>
        </w:rPr>
        <w:t xml:space="preserve"> keretrendszer segítségével. A témakör elsajátítását követően a tanuló:</w:t>
      </w:r>
    </w:p>
    <w:p w14:paraId="27D070AD" w14:textId="77777777" w:rsidR="0054028C" w:rsidRPr="0054028C" w:rsidRDefault="008C115B" w:rsidP="00EA2E7C">
      <w:pPr>
        <w:pStyle w:val="Listaszerbekezds"/>
        <w:numPr>
          <w:ilvl w:val="0"/>
          <w:numId w:val="56"/>
        </w:numPr>
        <w:spacing w:line="240" w:lineRule="auto"/>
      </w:pPr>
      <w:r w:rsidRPr="0054028C">
        <w:t xml:space="preserve">Ismeri a reszponzív webdizájn célját és alapelveit (mobile </w:t>
      </w:r>
      <w:proofErr w:type="spellStart"/>
      <w:r w:rsidRPr="0054028C">
        <w:t>first</w:t>
      </w:r>
      <w:proofErr w:type="spellEnd"/>
      <w:r w:rsidRPr="0054028C">
        <w:t xml:space="preserve"> </w:t>
      </w:r>
      <w:r w:rsidR="0054028C" w:rsidRPr="0054028C">
        <w:t xml:space="preserve">elv, </w:t>
      </w:r>
      <w:proofErr w:type="spellStart"/>
      <w:r w:rsidR="0054028C" w:rsidRPr="0054028C">
        <w:t>progressive</w:t>
      </w:r>
      <w:proofErr w:type="spellEnd"/>
      <w:r w:rsidR="0054028C" w:rsidRPr="0054028C">
        <w:t xml:space="preserve"> </w:t>
      </w:r>
      <w:proofErr w:type="spellStart"/>
      <w:r w:rsidR="0054028C" w:rsidRPr="0054028C">
        <w:t>enhancement</w:t>
      </w:r>
      <w:proofErr w:type="spellEnd"/>
      <w:r w:rsidR="0054028C" w:rsidRPr="0054028C">
        <w:t>).</w:t>
      </w:r>
    </w:p>
    <w:p w14:paraId="027F6BFA" w14:textId="77777777" w:rsidR="008D30B2" w:rsidRDefault="008C115B" w:rsidP="00EA2E7C">
      <w:pPr>
        <w:pStyle w:val="Listaszerbekezds"/>
        <w:numPr>
          <w:ilvl w:val="0"/>
          <w:numId w:val="56"/>
        </w:numPr>
        <w:spacing w:line="240" w:lineRule="auto"/>
      </w:pPr>
      <w:r w:rsidRPr="0054028C">
        <w:t xml:space="preserve">Ismeri a </w:t>
      </w:r>
      <w:proofErr w:type="spellStart"/>
      <w:r w:rsidRPr="0054028C">
        <w:t>médialekérdezések</w:t>
      </w:r>
      <w:proofErr w:type="spellEnd"/>
      <w:r w:rsidRPr="0054028C">
        <w:t xml:space="preserve">, törési pontok, </w:t>
      </w:r>
      <w:proofErr w:type="spellStart"/>
      <w:r w:rsidRPr="0054028C">
        <w:t>viewport</w:t>
      </w:r>
      <w:proofErr w:type="spellEnd"/>
      <w:r w:rsidRPr="0054028C">
        <w:t xml:space="preserve"> tulajdonság szerepét.</w:t>
      </w:r>
    </w:p>
    <w:p w14:paraId="6D5E021A" w14:textId="77777777" w:rsidR="008D30B2" w:rsidRDefault="008C115B" w:rsidP="00EA2E7C">
      <w:pPr>
        <w:pStyle w:val="Listaszerbekezds"/>
        <w:numPr>
          <w:ilvl w:val="0"/>
          <w:numId w:val="56"/>
        </w:numPr>
        <w:spacing w:line="240" w:lineRule="auto"/>
      </w:pPr>
      <w:r w:rsidRPr="0054028C">
        <w:t>Ismeri az abszolút és relatív hosszmértékegységeket, tudja alkalmazni a relatív hosszmértékegységeket (</w:t>
      </w:r>
      <w:proofErr w:type="spellStart"/>
      <w:r w:rsidRPr="0054028C">
        <w:t>em</w:t>
      </w:r>
      <w:proofErr w:type="spellEnd"/>
      <w:r w:rsidRPr="0054028C">
        <w:t xml:space="preserve">, </w:t>
      </w:r>
      <w:proofErr w:type="spellStart"/>
      <w:r w:rsidRPr="0054028C">
        <w:t>rem</w:t>
      </w:r>
      <w:proofErr w:type="spellEnd"/>
      <w:r w:rsidRPr="0054028C">
        <w:t xml:space="preserve">, százalék, </w:t>
      </w:r>
      <w:proofErr w:type="spellStart"/>
      <w:r w:rsidRPr="0054028C">
        <w:t>vw</w:t>
      </w:r>
      <w:proofErr w:type="spellEnd"/>
      <w:r w:rsidRPr="0054028C">
        <w:t xml:space="preserve">, </w:t>
      </w:r>
      <w:proofErr w:type="spellStart"/>
      <w:r w:rsidRPr="0054028C">
        <w:t>vh</w:t>
      </w:r>
      <w:proofErr w:type="spellEnd"/>
      <w:r w:rsidRPr="0054028C">
        <w:t>).</w:t>
      </w:r>
    </w:p>
    <w:p w14:paraId="4A8386B3" w14:textId="77777777" w:rsidR="008D30B2" w:rsidRDefault="008C115B" w:rsidP="00EA2E7C">
      <w:pPr>
        <w:pStyle w:val="Listaszerbekezds"/>
        <w:numPr>
          <w:ilvl w:val="0"/>
          <w:numId w:val="56"/>
        </w:numPr>
        <w:spacing w:line="240" w:lineRule="auto"/>
      </w:pPr>
      <w:r w:rsidRPr="0054028C">
        <w:t>Ismeri a CSS-keretrendszerek használatának előnyeit.</w:t>
      </w:r>
    </w:p>
    <w:p w14:paraId="32D3571F" w14:textId="77777777" w:rsidR="00CA09C3" w:rsidRPr="008D30B2" w:rsidRDefault="008C115B" w:rsidP="00EA2E7C">
      <w:pPr>
        <w:pStyle w:val="Listaszerbekezds"/>
        <w:numPr>
          <w:ilvl w:val="0"/>
          <w:numId w:val="56"/>
        </w:numPr>
        <w:spacing w:after="240" w:line="240" w:lineRule="auto"/>
      </w:pPr>
      <w:r w:rsidRPr="0054028C">
        <w:t xml:space="preserve">Webes információgyűjtés vagy dokumentáció segítségével képes </w:t>
      </w:r>
      <w:proofErr w:type="spellStart"/>
      <w:r w:rsidRPr="0054028C">
        <w:t>Bootstrap</w:t>
      </w:r>
      <w:proofErr w:type="spellEnd"/>
      <w:r w:rsidRPr="0054028C">
        <w:t xml:space="preserve"> eszközök felhasználásával az alábbi feladatok elvégzésére: tipográfiai elemek használata, konténerek (</w:t>
      </w:r>
      <w:proofErr w:type="spellStart"/>
      <w:r w:rsidRPr="0054028C">
        <w:t>container</w:t>
      </w:r>
      <w:proofErr w:type="spellEnd"/>
      <w:r w:rsidRPr="0054028C">
        <w:t>) és reszponzív viselkedést biztosító rácsok (</w:t>
      </w:r>
      <w:proofErr w:type="spellStart"/>
      <w:r w:rsidRPr="0054028C">
        <w:t>gridek</w:t>
      </w:r>
      <w:proofErr w:type="spellEnd"/>
      <w:r w:rsidRPr="0054028C">
        <w:t>) létrehozása, rácsok egymásba ágyazása, szövegek elrendezése, listák formázása, táblázatok formázása, képek kezelése, tartalom elkülönítése (</w:t>
      </w:r>
      <w:proofErr w:type="spellStart"/>
      <w:r w:rsidRPr="0054028C">
        <w:t>jumbotron</w:t>
      </w:r>
      <w:proofErr w:type="spellEnd"/>
      <w:r w:rsidRPr="0054028C">
        <w:t>), panelek formázása, gombok kialakítása és formázása.</w:t>
      </w:r>
    </w:p>
    <w:p w14:paraId="70C20EC9" w14:textId="77777777" w:rsidR="008D30B2" w:rsidRDefault="008C115B" w:rsidP="00EA2E7C">
      <w:pPr>
        <w:spacing w:after="0" w:line="240" w:lineRule="auto"/>
        <w:ind w:right="-563"/>
        <w:rPr>
          <w:szCs w:val="24"/>
        </w:rPr>
      </w:pPr>
      <w:r w:rsidRPr="00F83730">
        <w:rPr>
          <w:szCs w:val="24"/>
        </w:rPr>
        <w:t>Ismerkedés a JavaScripttel</w:t>
      </w:r>
    </w:p>
    <w:p w14:paraId="5FBE1CA5" w14:textId="77777777" w:rsidR="008D30B2" w:rsidRDefault="008C115B" w:rsidP="00EA2E7C">
      <w:pPr>
        <w:spacing w:after="0" w:line="240" w:lineRule="auto"/>
        <w:ind w:right="-563"/>
        <w:rPr>
          <w:b/>
          <w:i/>
          <w:szCs w:val="24"/>
        </w:rPr>
      </w:pPr>
      <w:r w:rsidRPr="00F83730">
        <w:rPr>
          <w:szCs w:val="24"/>
        </w:rPr>
        <w:t>A témakör elsajátítását követően a tanuló:</w:t>
      </w:r>
    </w:p>
    <w:p w14:paraId="1B5DC7E0" w14:textId="77777777" w:rsidR="008D30B2" w:rsidRDefault="008C115B" w:rsidP="00EA2E7C">
      <w:pPr>
        <w:pStyle w:val="Listaszerbekezds"/>
        <w:numPr>
          <w:ilvl w:val="0"/>
          <w:numId w:val="57"/>
        </w:numPr>
        <w:spacing w:line="240" w:lineRule="auto"/>
      </w:pPr>
      <w:r w:rsidRPr="0054028C">
        <w:t>Ismeri a JavaScript nyelv szerepét, fontosabb tulajdonságait.</w:t>
      </w:r>
    </w:p>
    <w:p w14:paraId="77C99F5C" w14:textId="77777777" w:rsidR="008D30B2" w:rsidRDefault="008C115B" w:rsidP="00EA2E7C">
      <w:pPr>
        <w:pStyle w:val="Listaszerbekezds"/>
        <w:numPr>
          <w:ilvl w:val="0"/>
          <w:numId w:val="57"/>
        </w:numPr>
        <w:spacing w:line="240" w:lineRule="auto"/>
      </w:pPr>
      <w:r w:rsidRPr="0054028C">
        <w:t>Képes JavaScript kód beágyazására weboldalba.</w:t>
      </w:r>
    </w:p>
    <w:p w14:paraId="0CF3751A" w14:textId="77777777" w:rsidR="008C115B" w:rsidRPr="008D30B2" w:rsidRDefault="008C115B" w:rsidP="00EA2E7C">
      <w:pPr>
        <w:pStyle w:val="Listaszerbekezds"/>
        <w:numPr>
          <w:ilvl w:val="0"/>
          <w:numId w:val="57"/>
        </w:numPr>
        <w:spacing w:line="240" w:lineRule="auto"/>
      </w:pPr>
      <w:r w:rsidRPr="0054028C">
        <w:t xml:space="preserve">Képes „Hello World!” típusú alkalmazás készítésére </w:t>
      </w:r>
      <w:proofErr w:type="spellStart"/>
      <w:r w:rsidRPr="0054028C">
        <w:t>alert</w:t>
      </w:r>
      <w:proofErr w:type="spellEnd"/>
      <w:r w:rsidRPr="0054028C">
        <w:t>() függvény segítségével. ‒</w:t>
      </w:r>
      <w:r w:rsidRPr="0054028C">
        <w:rPr>
          <w:rFonts w:eastAsia="Arial"/>
        </w:rPr>
        <w:t xml:space="preserve"> </w:t>
      </w:r>
      <w:r w:rsidRPr="0054028C">
        <w:t>Képes külső fájlban elhelyezett JavaScript kód csatolására a weboldalhoz.</w:t>
      </w:r>
    </w:p>
    <w:p w14:paraId="72E0107A" w14:textId="77777777" w:rsidR="008D30B2" w:rsidRDefault="008C115B" w:rsidP="00EA2E7C">
      <w:pPr>
        <w:tabs>
          <w:tab w:val="center" w:pos="845"/>
          <w:tab w:val="center" w:pos="3686"/>
        </w:tabs>
        <w:spacing w:after="0" w:line="240" w:lineRule="auto"/>
        <w:ind w:left="0" w:right="0" w:firstLine="0"/>
        <w:jc w:val="left"/>
        <w:rPr>
          <w:b/>
          <w:szCs w:val="24"/>
        </w:rPr>
      </w:pPr>
      <w:r w:rsidRPr="00CA09C3">
        <w:rPr>
          <w:rFonts w:eastAsia="Calibri"/>
          <w:b/>
          <w:szCs w:val="24"/>
        </w:rPr>
        <w:tab/>
      </w:r>
      <w:r w:rsidRPr="00CA09C3">
        <w:rPr>
          <w:b/>
          <w:szCs w:val="24"/>
        </w:rPr>
        <w:t>Bevezetés a Python programozásba</w:t>
      </w:r>
    </w:p>
    <w:p w14:paraId="18E514B4" w14:textId="77777777" w:rsidR="008D30B2" w:rsidRDefault="008C115B" w:rsidP="00EA2E7C">
      <w:pPr>
        <w:spacing w:after="0" w:line="240" w:lineRule="auto"/>
        <w:ind w:right="0"/>
        <w:rPr>
          <w:szCs w:val="24"/>
        </w:rPr>
      </w:pPr>
      <w:r w:rsidRPr="00F83730">
        <w:rPr>
          <w:szCs w:val="24"/>
        </w:rPr>
        <w:t>A témakör célja, hogy a tanulók megtanulják a Python programozás megkezdéséhez szükséges alapokat, telepítéssel, fejlesztői környezet megismerésével és egyszerű programok készítésével. A témakör elsajátítását követően a tanuló:</w:t>
      </w:r>
    </w:p>
    <w:p w14:paraId="275804F3" w14:textId="77777777" w:rsidR="008D30B2" w:rsidRDefault="008C115B" w:rsidP="00EA2E7C">
      <w:pPr>
        <w:pStyle w:val="Listaszerbekezds"/>
        <w:numPr>
          <w:ilvl w:val="0"/>
          <w:numId w:val="58"/>
        </w:numPr>
        <w:spacing w:line="240" w:lineRule="auto"/>
      </w:pPr>
      <w:r w:rsidRPr="0054028C">
        <w:t>Ismeri a számítógépes program működésének elvét, tudja, mi a különbség a fordított és interpretált kódok között.</w:t>
      </w:r>
    </w:p>
    <w:p w14:paraId="76C2A3A8" w14:textId="77777777" w:rsidR="008D30B2" w:rsidRDefault="008C115B" w:rsidP="00EA2E7C">
      <w:pPr>
        <w:pStyle w:val="Listaszerbekezds"/>
        <w:numPr>
          <w:ilvl w:val="0"/>
          <w:numId w:val="58"/>
        </w:numPr>
        <w:spacing w:line="240" w:lineRule="auto"/>
      </w:pPr>
      <w:r w:rsidRPr="0054028C">
        <w:t>Ismeri a Python programozási nyelv jellemzőit.</w:t>
      </w:r>
    </w:p>
    <w:p w14:paraId="240D6BE1" w14:textId="77777777" w:rsidR="008D30B2" w:rsidRDefault="008C115B" w:rsidP="00EA2E7C">
      <w:pPr>
        <w:pStyle w:val="Listaszerbekezds"/>
        <w:numPr>
          <w:ilvl w:val="0"/>
          <w:numId w:val="58"/>
        </w:numPr>
        <w:spacing w:line="240" w:lineRule="auto"/>
      </w:pPr>
      <w:r w:rsidRPr="0054028C">
        <w:t>Képes Python programok készítésére szolgáló hatékony fejlesztési környezet kialakítására (Python letöltése és telepítése, a választott fejlesztői környezetek kiválasztása, telepítése, konfigurálása).</w:t>
      </w:r>
    </w:p>
    <w:p w14:paraId="31F0565B" w14:textId="77777777" w:rsidR="0054028C" w:rsidRPr="0054028C" w:rsidRDefault="008C115B" w:rsidP="00EA2E7C">
      <w:pPr>
        <w:pStyle w:val="Listaszerbekezds"/>
        <w:numPr>
          <w:ilvl w:val="0"/>
          <w:numId w:val="58"/>
        </w:numPr>
        <w:spacing w:line="240" w:lineRule="auto"/>
      </w:pPr>
      <w:r w:rsidRPr="0054028C">
        <w:t>Képes „Hello World!” típusú progr</w:t>
      </w:r>
      <w:r w:rsidR="0054028C" w:rsidRPr="0054028C">
        <w:t>am készítésére és futtatására.</w:t>
      </w:r>
    </w:p>
    <w:p w14:paraId="6C2D9CB3" w14:textId="77777777" w:rsidR="008D30B2" w:rsidRPr="008D30B2" w:rsidRDefault="008C115B" w:rsidP="00EA2E7C">
      <w:pPr>
        <w:pStyle w:val="Listaszerbekezds"/>
        <w:numPr>
          <w:ilvl w:val="0"/>
          <w:numId w:val="58"/>
        </w:numPr>
        <w:spacing w:after="240" w:line="240" w:lineRule="auto"/>
      </w:pPr>
      <w:r w:rsidRPr="0054028C">
        <w:t>Képes az egyszerű, tipikus programhibák megkeresésére és javítására.</w:t>
      </w:r>
    </w:p>
    <w:p w14:paraId="2CE16F59" w14:textId="77777777" w:rsidR="008D30B2" w:rsidRDefault="008C115B" w:rsidP="00EA2E7C">
      <w:pPr>
        <w:tabs>
          <w:tab w:val="center" w:pos="845"/>
          <w:tab w:val="center" w:pos="3770"/>
        </w:tabs>
        <w:spacing w:after="0" w:line="240" w:lineRule="auto"/>
        <w:ind w:left="0" w:right="0" w:firstLine="0"/>
        <w:jc w:val="left"/>
        <w:rPr>
          <w:b/>
          <w:szCs w:val="24"/>
        </w:rPr>
      </w:pPr>
      <w:r w:rsidRPr="00CA09C3">
        <w:rPr>
          <w:rFonts w:eastAsia="Calibri"/>
          <w:b/>
          <w:szCs w:val="24"/>
        </w:rPr>
        <w:lastRenderedPageBreak/>
        <w:tab/>
      </w:r>
      <w:r w:rsidRPr="00CA09C3">
        <w:rPr>
          <w:b/>
          <w:szCs w:val="24"/>
        </w:rPr>
        <w:t>A Python programozási nyelv alapjai</w:t>
      </w:r>
    </w:p>
    <w:p w14:paraId="5F796799" w14:textId="77777777" w:rsidR="008D30B2" w:rsidRDefault="008C115B" w:rsidP="00EA2E7C">
      <w:pPr>
        <w:spacing w:after="0" w:line="240" w:lineRule="auto"/>
        <w:ind w:right="0"/>
        <w:rPr>
          <w:szCs w:val="24"/>
        </w:rPr>
      </w:pPr>
      <w:r w:rsidRPr="00F83730">
        <w:rPr>
          <w:szCs w:val="24"/>
        </w:rPr>
        <w:t>A témakör célja, hogy a tanulók az életből (akár iskolai életből) vett példák alapján egyszerűbb programokat írjanak Python program segítségével, melyekben találkozhatnak a különböző típusú literálokkal, aritmetikai operátorokkal, matematikai függvényekkel, illetve megismerhetik a változók használatát is. A témakör elsajátítása lehetővé teszi, hogy a különböző típusú adatok, összetett adatszerkezetek célszerű választásával képesek legyenek megoldani problémákat, szükség esetén saját függvényeket tudjanak készíteni, használni.</w:t>
      </w:r>
    </w:p>
    <w:p w14:paraId="4F88303F" w14:textId="77777777" w:rsidR="008D30B2" w:rsidRDefault="008C115B" w:rsidP="00EA2E7C">
      <w:pPr>
        <w:spacing w:after="0" w:line="240" w:lineRule="auto"/>
        <w:ind w:right="0"/>
        <w:rPr>
          <w:szCs w:val="24"/>
        </w:rPr>
      </w:pPr>
      <w:r w:rsidRPr="00F83730">
        <w:rPr>
          <w:szCs w:val="24"/>
        </w:rPr>
        <w:t>A témakör elsajátítását követően a tanuló:</w:t>
      </w:r>
    </w:p>
    <w:p w14:paraId="36AFCEA8" w14:textId="77777777" w:rsidR="008D30B2" w:rsidRDefault="008C115B" w:rsidP="00EA2E7C">
      <w:pPr>
        <w:pStyle w:val="Listaszerbekezds"/>
        <w:numPr>
          <w:ilvl w:val="0"/>
          <w:numId w:val="59"/>
        </w:numPr>
        <w:spacing w:line="240" w:lineRule="auto"/>
      </w:pPr>
      <w:r w:rsidRPr="0054028C">
        <w:t xml:space="preserve">Ismeri a print() függvény működését és képes alkalmazni azt (print függvény paraméterezése, </w:t>
      </w:r>
      <w:proofErr w:type="spellStart"/>
      <w:r w:rsidRPr="0054028C">
        <w:t>escape</w:t>
      </w:r>
      <w:proofErr w:type="spellEnd"/>
      <w:r w:rsidRPr="0054028C">
        <w:t xml:space="preserve"> és új sor vezérlőkarakterek).</w:t>
      </w:r>
    </w:p>
    <w:p w14:paraId="1197E0D8" w14:textId="77777777" w:rsidR="008D30B2" w:rsidRDefault="008C115B" w:rsidP="00EA2E7C">
      <w:pPr>
        <w:pStyle w:val="Listaszerbekezds"/>
        <w:numPr>
          <w:ilvl w:val="0"/>
          <w:numId w:val="59"/>
        </w:numPr>
        <w:spacing w:line="240" w:lineRule="auto"/>
      </w:pPr>
      <w:r w:rsidRPr="0054028C">
        <w:t>Ismeri a paraméterátadás fajtáit (</w:t>
      </w:r>
      <w:proofErr w:type="spellStart"/>
      <w:r w:rsidRPr="0054028C">
        <w:t>positional</w:t>
      </w:r>
      <w:proofErr w:type="spellEnd"/>
      <w:r w:rsidRPr="0054028C">
        <w:t xml:space="preserve">, </w:t>
      </w:r>
      <w:proofErr w:type="spellStart"/>
      <w:r w:rsidRPr="0054028C">
        <w:t>keyword</w:t>
      </w:r>
      <w:proofErr w:type="spellEnd"/>
      <w:r w:rsidRPr="0054028C">
        <w:t>).</w:t>
      </w:r>
    </w:p>
    <w:p w14:paraId="0A9981D5" w14:textId="77777777" w:rsidR="008D30B2" w:rsidRDefault="008C115B" w:rsidP="00EA2E7C">
      <w:pPr>
        <w:pStyle w:val="Listaszerbekezds"/>
        <w:numPr>
          <w:ilvl w:val="0"/>
          <w:numId w:val="59"/>
        </w:numPr>
        <w:spacing w:line="240" w:lineRule="auto"/>
      </w:pPr>
      <w:r w:rsidRPr="0054028C">
        <w:t xml:space="preserve">Ismeri a literál fogalmát, az egész, valós, karakterlánc és logikai típusú </w:t>
      </w:r>
      <w:proofErr w:type="spellStart"/>
      <w:r w:rsidRPr="0054028C">
        <w:t>literálokat</w:t>
      </w:r>
      <w:proofErr w:type="spellEnd"/>
      <w:r w:rsidRPr="0054028C">
        <w:t>.</w:t>
      </w:r>
    </w:p>
    <w:p w14:paraId="3E16872B" w14:textId="77777777" w:rsidR="008D30B2" w:rsidRDefault="008C115B" w:rsidP="00EA2E7C">
      <w:pPr>
        <w:pStyle w:val="Listaszerbekezds"/>
        <w:numPr>
          <w:ilvl w:val="0"/>
          <w:numId w:val="59"/>
        </w:numPr>
        <w:spacing w:line="240" w:lineRule="auto"/>
      </w:pPr>
      <w:r w:rsidRPr="0054028C">
        <w:t>Típuskonverziót végez, alkalmazza a típuskényszerítést.</w:t>
      </w:r>
    </w:p>
    <w:p w14:paraId="014C5EB5" w14:textId="77777777" w:rsidR="0054028C" w:rsidRPr="0054028C" w:rsidRDefault="008C115B" w:rsidP="00EA2E7C">
      <w:pPr>
        <w:pStyle w:val="Listaszerbekezds"/>
        <w:numPr>
          <w:ilvl w:val="0"/>
          <w:numId w:val="59"/>
        </w:numPr>
        <w:spacing w:line="240" w:lineRule="auto"/>
      </w:pPr>
      <w:r w:rsidRPr="0054028C">
        <w:t>Használja az alapvető aritmetikai operátorokat, a rövidített ért</w:t>
      </w:r>
      <w:r w:rsidR="0054028C" w:rsidRPr="0054028C">
        <w:t>ékadást (+=, /=, %=, -=, **=).</w:t>
      </w:r>
    </w:p>
    <w:p w14:paraId="69D9F050" w14:textId="77777777" w:rsidR="008D30B2" w:rsidRDefault="008C115B" w:rsidP="00EA2E7C">
      <w:pPr>
        <w:pStyle w:val="Listaszerbekezds"/>
        <w:numPr>
          <w:ilvl w:val="0"/>
          <w:numId w:val="59"/>
        </w:numPr>
        <w:spacing w:line="240" w:lineRule="auto"/>
      </w:pPr>
      <w:r w:rsidRPr="0054028C">
        <w:t>Alkalmazza a kifejezéseket és a kifejezések kiértékelési szabályait.</w:t>
      </w:r>
    </w:p>
    <w:p w14:paraId="68E50D7F" w14:textId="77777777" w:rsidR="008D30B2" w:rsidRDefault="008C115B" w:rsidP="00EA2E7C">
      <w:pPr>
        <w:pStyle w:val="Listaszerbekezds"/>
        <w:numPr>
          <w:ilvl w:val="0"/>
          <w:numId w:val="59"/>
        </w:numPr>
        <w:spacing w:line="240" w:lineRule="auto"/>
      </w:pPr>
      <w:r w:rsidRPr="0054028C">
        <w:t>Ismeri és feladatában alkalmazza a változók azonosítását, deklarálását, értékadását, valamint a foglalt szavakat.</w:t>
      </w:r>
    </w:p>
    <w:p w14:paraId="36439DAD" w14:textId="77777777" w:rsidR="008D30B2" w:rsidRDefault="008C115B" w:rsidP="00EA2E7C">
      <w:pPr>
        <w:pStyle w:val="Listaszerbekezds"/>
        <w:numPr>
          <w:ilvl w:val="0"/>
          <w:numId w:val="59"/>
        </w:numPr>
        <w:spacing w:line="240" w:lineRule="auto"/>
      </w:pPr>
      <w:r w:rsidRPr="0054028C">
        <w:t>Képes egyszerű matematikai problémák megoldására változók felhasználásával.</w:t>
      </w:r>
    </w:p>
    <w:p w14:paraId="5B04B5D6" w14:textId="77777777" w:rsidR="008D30B2" w:rsidRDefault="008C115B" w:rsidP="00EA2E7C">
      <w:pPr>
        <w:pStyle w:val="Listaszerbekezds"/>
        <w:numPr>
          <w:ilvl w:val="0"/>
          <w:numId w:val="59"/>
        </w:numPr>
        <w:spacing w:line="240" w:lineRule="auto"/>
      </w:pPr>
      <w:r w:rsidRPr="0054028C">
        <w:t>Ismeri a megjegyzéseket, azokat célszerűen használja.</w:t>
      </w:r>
    </w:p>
    <w:p w14:paraId="5EC0B13A" w14:textId="77777777" w:rsidR="008D30B2" w:rsidRDefault="008C115B" w:rsidP="00EA2E7C">
      <w:pPr>
        <w:pStyle w:val="Listaszerbekezds"/>
        <w:numPr>
          <w:ilvl w:val="0"/>
          <w:numId w:val="59"/>
        </w:numPr>
        <w:spacing w:line="240" w:lineRule="auto"/>
      </w:pPr>
      <w:r w:rsidRPr="0054028C">
        <w:t>Ismeri és használni tudja az input() függvényt.</w:t>
      </w:r>
    </w:p>
    <w:p w14:paraId="215BD9C9" w14:textId="77777777" w:rsidR="008D30B2" w:rsidRDefault="008C115B" w:rsidP="00EA2E7C">
      <w:pPr>
        <w:pStyle w:val="Listaszerbekezds"/>
        <w:numPr>
          <w:ilvl w:val="0"/>
          <w:numId w:val="59"/>
        </w:numPr>
        <w:spacing w:line="240" w:lineRule="auto"/>
      </w:pPr>
      <w:r w:rsidRPr="0054028C">
        <w:t>Ismeri és használni tudja a karakterláncokon értelmezett operátorokat, karakterláncok összefűzését és replikációját.</w:t>
      </w:r>
    </w:p>
    <w:p w14:paraId="5BBEB415" w14:textId="77777777" w:rsidR="008D30B2" w:rsidRDefault="008C115B" w:rsidP="00EA2E7C">
      <w:pPr>
        <w:pStyle w:val="Listaszerbekezds"/>
        <w:numPr>
          <w:ilvl w:val="0"/>
          <w:numId w:val="59"/>
        </w:numPr>
        <w:spacing w:line="240" w:lineRule="auto"/>
      </w:pPr>
      <w:r w:rsidRPr="0054028C">
        <w:t>Ismeri a relációs operátorokat.</w:t>
      </w:r>
    </w:p>
    <w:p w14:paraId="3E0F6F15" w14:textId="77777777" w:rsidR="008D30B2" w:rsidRDefault="008C115B" w:rsidP="00EA2E7C">
      <w:pPr>
        <w:pStyle w:val="Listaszerbekezds"/>
        <w:numPr>
          <w:ilvl w:val="0"/>
          <w:numId w:val="59"/>
        </w:numPr>
        <w:spacing w:line="240" w:lineRule="auto"/>
      </w:pPr>
      <w:r w:rsidRPr="0054028C">
        <w:t>Használni tudja az (egy- és többágú) elágazásokat egy programban.</w:t>
      </w:r>
    </w:p>
    <w:p w14:paraId="71255038" w14:textId="77777777" w:rsidR="0054028C" w:rsidRPr="0054028C" w:rsidRDefault="008C115B" w:rsidP="00EA2E7C">
      <w:pPr>
        <w:pStyle w:val="Listaszerbekezds"/>
        <w:numPr>
          <w:ilvl w:val="0"/>
          <w:numId w:val="59"/>
        </w:numPr>
        <w:spacing w:line="240" w:lineRule="auto"/>
      </w:pPr>
      <w:r w:rsidRPr="0054028C">
        <w:t xml:space="preserve">Ismeri és használni tudja az elágazások egymásba ágyazását, az </w:t>
      </w:r>
      <w:proofErr w:type="spellStart"/>
      <w:r w:rsidRPr="0054028C">
        <w:t>elif</w:t>
      </w:r>
      <w:proofErr w:type="spellEnd"/>
      <w:r w:rsidRPr="0054028C">
        <w:t xml:space="preserve"> </w:t>
      </w:r>
      <w:r w:rsidR="0054028C" w:rsidRPr="0054028C">
        <w:t>utasítást.</w:t>
      </w:r>
    </w:p>
    <w:p w14:paraId="3F835B25" w14:textId="77777777" w:rsidR="008D30B2" w:rsidRDefault="008C115B" w:rsidP="00EA2E7C">
      <w:pPr>
        <w:pStyle w:val="Listaszerbekezds"/>
        <w:numPr>
          <w:ilvl w:val="0"/>
          <w:numId w:val="59"/>
        </w:numPr>
        <w:spacing w:line="240" w:lineRule="auto"/>
      </w:pPr>
      <w:r w:rsidRPr="0054028C">
        <w:t>Ismeri a ciklusokat, adott feladatnál célszerűen tud közülük választani (</w:t>
      </w:r>
      <w:proofErr w:type="spellStart"/>
      <w:r w:rsidRPr="0054028C">
        <w:t>while</w:t>
      </w:r>
      <w:proofErr w:type="spellEnd"/>
      <w:r w:rsidRPr="0054028C">
        <w:t xml:space="preserve"> és </w:t>
      </w:r>
      <w:proofErr w:type="spellStart"/>
      <w:r w:rsidRPr="0054028C">
        <w:t>for</w:t>
      </w:r>
      <w:proofErr w:type="spellEnd"/>
      <w:r w:rsidRPr="0054028C">
        <w:t>).</w:t>
      </w:r>
    </w:p>
    <w:p w14:paraId="2D4C7C60" w14:textId="77777777" w:rsidR="008D30B2" w:rsidRDefault="008C115B" w:rsidP="00EA2E7C">
      <w:pPr>
        <w:pStyle w:val="Listaszerbekezds"/>
        <w:numPr>
          <w:ilvl w:val="0"/>
          <w:numId w:val="59"/>
        </w:numPr>
        <w:spacing w:line="240" w:lineRule="auto"/>
      </w:pPr>
      <w:r w:rsidRPr="0054028C">
        <w:t>Ismeri a végtelen ciklus fogalmát.</w:t>
      </w:r>
    </w:p>
    <w:p w14:paraId="6A4C31DC" w14:textId="77777777" w:rsidR="008D30B2" w:rsidRDefault="008C115B" w:rsidP="00EA2E7C">
      <w:pPr>
        <w:pStyle w:val="Listaszerbekezds"/>
        <w:numPr>
          <w:ilvl w:val="0"/>
          <w:numId w:val="59"/>
        </w:numPr>
        <w:spacing w:line="240" w:lineRule="auto"/>
      </w:pPr>
      <w:r w:rsidRPr="0054028C">
        <w:t xml:space="preserve">Ismeri és használni tudja a </w:t>
      </w:r>
      <w:proofErr w:type="spellStart"/>
      <w:r w:rsidRPr="0054028C">
        <w:t>range</w:t>
      </w:r>
      <w:proofErr w:type="spellEnd"/>
      <w:r w:rsidRPr="0054028C">
        <w:t>() függvényt.</w:t>
      </w:r>
    </w:p>
    <w:p w14:paraId="0821AD9A" w14:textId="77777777" w:rsidR="008D30B2" w:rsidRDefault="008C115B" w:rsidP="00EA2E7C">
      <w:pPr>
        <w:pStyle w:val="Listaszerbekezds"/>
        <w:numPr>
          <w:ilvl w:val="0"/>
          <w:numId w:val="59"/>
        </w:numPr>
        <w:spacing w:line="240" w:lineRule="auto"/>
      </w:pPr>
      <w:r w:rsidRPr="0054028C">
        <w:t xml:space="preserve">Képes megfelelően használni a logika operátorokat (and, </w:t>
      </w:r>
      <w:proofErr w:type="spellStart"/>
      <w:r w:rsidRPr="0054028C">
        <w:t>or</w:t>
      </w:r>
      <w:proofErr w:type="spellEnd"/>
      <w:r w:rsidRPr="0054028C">
        <w:t xml:space="preserve">, </w:t>
      </w:r>
      <w:proofErr w:type="spellStart"/>
      <w:r w:rsidRPr="0054028C">
        <w:t>not</w:t>
      </w:r>
      <w:proofErr w:type="spellEnd"/>
      <w:r w:rsidRPr="0054028C">
        <w:t>).</w:t>
      </w:r>
    </w:p>
    <w:p w14:paraId="0F0D96E9" w14:textId="77777777" w:rsidR="008D30B2" w:rsidRDefault="008C115B" w:rsidP="00EA2E7C">
      <w:pPr>
        <w:pStyle w:val="Listaszerbekezds"/>
        <w:numPr>
          <w:ilvl w:val="0"/>
          <w:numId w:val="59"/>
        </w:numPr>
        <w:spacing w:line="240" w:lineRule="auto"/>
      </w:pPr>
      <w:r w:rsidRPr="0054028C">
        <w:t>Ismeri a bitműveleteket.</w:t>
      </w:r>
    </w:p>
    <w:p w14:paraId="17631155" w14:textId="77777777" w:rsidR="008D30B2" w:rsidRDefault="008C115B" w:rsidP="00EA2E7C">
      <w:pPr>
        <w:pStyle w:val="Listaszerbekezds"/>
        <w:numPr>
          <w:ilvl w:val="0"/>
          <w:numId w:val="59"/>
        </w:numPr>
        <w:spacing w:line="240" w:lineRule="auto"/>
      </w:pPr>
      <w:r w:rsidRPr="0054028C">
        <w:t>Ismeri az összetett adatszerkezet fogalmát, hasznosságát.</w:t>
      </w:r>
    </w:p>
    <w:p w14:paraId="4E9CB58E" w14:textId="77777777" w:rsidR="008D30B2" w:rsidRDefault="008C115B" w:rsidP="00EA2E7C">
      <w:pPr>
        <w:pStyle w:val="Listaszerbekezds"/>
        <w:numPr>
          <w:ilvl w:val="0"/>
          <w:numId w:val="59"/>
        </w:numPr>
        <w:spacing w:line="240" w:lineRule="auto"/>
      </w:pPr>
      <w:r w:rsidRPr="0054028C">
        <w:t>Ismeri a lista fogalmát, jellemzőit.</w:t>
      </w:r>
    </w:p>
    <w:p w14:paraId="6CEDF3F5" w14:textId="77777777" w:rsidR="008D30B2" w:rsidRDefault="008C115B" w:rsidP="00EA2E7C">
      <w:pPr>
        <w:pStyle w:val="Listaszerbekezds"/>
        <w:numPr>
          <w:ilvl w:val="0"/>
          <w:numId w:val="59"/>
        </w:numPr>
        <w:spacing w:line="240" w:lineRule="auto"/>
      </w:pPr>
      <w:r w:rsidRPr="0054028C">
        <w:t>Ismeri az index fogalmát (a negatív és nem negatív értékek szerepét), listák indexelését.</w:t>
      </w:r>
    </w:p>
    <w:p w14:paraId="7FB4E301" w14:textId="77777777" w:rsidR="008D30B2" w:rsidRDefault="008C115B" w:rsidP="00EA2E7C">
      <w:pPr>
        <w:pStyle w:val="Listaszerbekezds"/>
        <w:numPr>
          <w:ilvl w:val="0"/>
          <w:numId w:val="59"/>
        </w:numPr>
        <w:spacing w:line="240" w:lineRule="auto"/>
      </w:pPr>
      <w:r w:rsidRPr="0054028C">
        <w:t>Ismeri a függvények és metódusok közötti különbséget a Python programozási nyelvben.</w:t>
      </w:r>
    </w:p>
    <w:p w14:paraId="597597DF" w14:textId="77777777" w:rsidR="008D30B2" w:rsidRDefault="008C115B" w:rsidP="00EA2E7C">
      <w:pPr>
        <w:pStyle w:val="Listaszerbekezds"/>
        <w:numPr>
          <w:ilvl w:val="0"/>
          <w:numId w:val="59"/>
        </w:numPr>
        <w:spacing w:line="240" w:lineRule="auto"/>
      </w:pPr>
      <w:r w:rsidRPr="0054028C">
        <w:t xml:space="preserve">Ismeri és használni tudja a listametódusokat: </w:t>
      </w:r>
      <w:proofErr w:type="spellStart"/>
      <w:r w:rsidRPr="0054028C">
        <w:t>append</w:t>
      </w:r>
      <w:proofErr w:type="spellEnd"/>
      <w:r w:rsidRPr="0054028C">
        <w:t xml:space="preserve">() és </w:t>
      </w:r>
      <w:proofErr w:type="spellStart"/>
      <w:r w:rsidRPr="0054028C">
        <w:t>insert</w:t>
      </w:r>
      <w:proofErr w:type="spellEnd"/>
      <w:r w:rsidRPr="0054028C">
        <w:t>().</w:t>
      </w:r>
    </w:p>
    <w:p w14:paraId="0F501F41" w14:textId="77777777" w:rsidR="008D30B2" w:rsidRDefault="008C115B" w:rsidP="00EA2E7C">
      <w:pPr>
        <w:pStyle w:val="Listaszerbekezds"/>
        <w:numPr>
          <w:ilvl w:val="0"/>
          <w:numId w:val="59"/>
        </w:numPr>
        <w:spacing w:line="240" w:lineRule="auto"/>
      </w:pPr>
      <w:r w:rsidRPr="0054028C">
        <w:t>Képes bejárni a listákat, felcserélni az elemeiket, darabolni azokat és műveleteket végezni velük.</w:t>
      </w:r>
    </w:p>
    <w:p w14:paraId="0FCBC0E8" w14:textId="77777777" w:rsidR="008D30B2" w:rsidRDefault="008C115B" w:rsidP="00EA2E7C">
      <w:pPr>
        <w:pStyle w:val="Listaszerbekezds"/>
        <w:numPr>
          <w:ilvl w:val="0"/>
          <w:numId w:val="59"/>
        </w:numPr>
        <w:spacing w:line="240" w:lineRule="auto"/>
      </w:pPr>
      <w:r w:rsidRPr="0054028C">
        <w:t>Képes a lista elemeinek rendezésére, ismeri a buborékrendezés algoritmusát.</w:t>
      </w:r>
    </w:p>
    <w:p w14:paraId="16B431EA" w14:textId="77777777" w:rsidR="008D30B2" w:rsidRDefault="008C115B" w:rsidP="00EA2E7C">
      <w:pPr>
        <w:pStyle w:val="Listaszerbekezds"/>
        <w:numPr>
          <w:ilvl w:val="0"/>
          <w:numId w:val="59"/>
        </w:numPr>
        <w:spacing w:line="240" w:lineRule="auto"/>
      </w:pPr>
      <w:r w:rsidRPr="0054028C">
        <w:t xml:space="preserve">Ismeri és célnak megfelelően használja az in és </w:t>
      </w:r>
      <w:proofErr w:type="spellStart"/>
      <w:r w:rsidRPr="0054028C">
        <w:t>not</w:t>
      </w:r>
      <w:proofErr w:type="spellEnd"/>
      <w:r w:rsidRPr="0054028C">
        <w:t xml:space="preserve"> in operátorokat.</w:t>
      </w:r>
    </w:p>
    <w:p w14:paraId="19EBA93D" w14:textId="77777777" w:rsidR="008D30B2" w:rsidRDefault="008C115B" w:rsidP="00EA2E7C">
      <w:pPr>
        <w:pStyle w:val="Listaszerbekezds"/>
        <w:numPr>
          <w:ilvl w:val="0"/>
          <w:numId w:val="59"/>
        </w:numPr>
        <w:spacing w:line="240" w:lineRule="auto"/>
      </w:pPr>
      <w:r w:rsidRPr="0054028C">
        <w:t>Képes megkeresni a minimum és a maximum értéket egy listában.</w:t>
      </w:r>
    </w:p>
    <w:p w14:paraId="00C84ABA" w14:textId="77777777" w:rsidR="008D30B2" w:rsidRDefault="008C115B" w:rsidP="00EA2E7C">
      <w:pPr>
        <w:pStyle w:val="Listaszerbekezds"/>
        <w:numPr>
          <w:ilvl w:val="0"/>
          <w:numId w:val="59"/>
        </w:numPr>
        <w:spacing w:line="240" w:lineRule="auto"/>
      </w:pPr>
      <w:r w:rsidRPr="0054028C">
        <w:t>Felismeri és érti a megszámlálás, kiválogatás, eldöntés algoritmusát.</w:t>
      </w:r>
    </w:p>
    <w:p w14:paraId="1EE77293" w14:textId="77777777" w:rsidR="008D30B2" w:rsidRDefault="008C115B" w:rsidP="00EA2E7C">
      <w:pPr>
        <w:pStyle w:val="Listaszerbekezds"/>
        <w:numPr>
          <w:ilvl w:val="0"/>
          <w:numId w:val="59"/>
        </w:numPr>
        <w:spacing w:line="240" w:lineRule="auto"/>
      </w:pPr>
      <w:r w:rsidRPr="0054028C">
        <w:t>Képes listákat egymásba ágyazni.</w:t>
      </w:r>
    </w:p>
    <w:p w14:paraId="3023434D" w14:textId="77777777" w:rsidR="008D30B2" w:rsidRDefault="008C115B" w:rsidP="00EA2E7C">
      <w:pPr>
        <w:pStyle w:val="Listaszerbekezds"/>
        <w:numPr>
          <w:ilvl w:val="0"/>
          <w:numId w:val="59"/>
        </w:numPr>
        <w:spacing w:line="240" w:lineRule="auto"/>
      </w:pPr>
      <w:r w:rsidRPr="0054028C">
        <w:t>Ismeri a függvény fogalmát, jellemzőit.</w:t>
      </w:r>
    </w:p>
    <w:p w14:paraId="53D9B468" w14:textId="77777777" w:rsidR="008D30B2" w:rsidRDefault="008C115B" w:rsidP="00EA2E7C">
      <w:pPr>
        <w:pStyle w:val="Listaszerbekezds"/>
        <w:numPr>
          <w:ilvl w:val="0"/>
          <w:numId w:val="59"/>
        </w:numPr>
        <w:spacing w:line="240" w:lineRule="auto"/>
      </w:pPr>
      <w:r w:rsidRPr="0054028C">
        <w:t xml:space="preserve">Ismeri a függvények működését és tud függvényeket definiálni, </w:t>
      </w:r>
      <w:proofErr w:type="spellStart"/>
      <w:r w:rsidRPr="0054028C">
        <w:t>paraméterezni</w:t>
      </w:r>
      <w:proofErr w:type="spellEnd"/>
      <w:r w:rsidRPr="0054028C">
        <w:t>, meghívni.</w:t>
      </w:r>
    </w:p>
    <w:p w14:paraId="61EACA4A" w14:textId="77777777" w:rsidR="002379F7" w:rsidRPr="0054028C" w:rsidRDefault="008C115B" w:rsidP="00EA2E7C">
      <w:pPr>
        <w:pStyle w:val="Listaszerbekezds"/>
        <w:numPr>
          <w:ilvl w:val="0"/>
          <w:numId w:val="59"/>
        </w:numPr>
        <w:spacing w:line="240" w:lineRule="auto"/>
      </w:pPr>
      <w:r w:rsidRPr="0054028C">
        <w:t>Ismeri és meg tudja határozni a visszatérési é</w:t>
      </w:r>
      <w:r w:rsidR="002379F7" w:rsidRPr="0054028C">
        <w:t>rtéket</w:t>
      </w:r>
    </w:p>
    <w:p w14:paraId="075F6C93" w14:textId="77777777" w:rsidR="008D30B2" w:rsidRDefault="008C115B" w:rsidP="00EA2E7C">
      <w:pPr>
        <w:pStyle w:val="Listaszerbekezds"/>
        <w:numPr>
          <w:ilvl w:val="0"/>
          <w:numId w:val="59"/>
        </w:numPr>
        <w:spacing w:line="240" w:lineRule="auto"/>
      </w:pPr>
      <w:r w:rsidRPr="0054028C">
        <w:t xml:space="preserve">Ismeri a </w:t>
      </w:r>
      <w:proofErr w:type="spellStart"/>
      <w:r w:rsidRPr="0054028C">
        <w:t>None</w:t>
      </w:r>
      <w:proofErr w:type="spellEnd"/>
      <w:r w:rsidRPr="0054028C">
        <w:t xml:space="preserve"> kulcsszó szerepét.</w:t>
      </w:r>
    </w:p>
    <w:p w14:paraId="72D50842" w14:textId="77777777" w:rsidR="008D30B2" w:rsidRDefault="008C115B" w:rsidP="00EA2E7C">
      <w:pPr>
        <w:pStyle w:val="Listaszerbekezds"/>
        <w:numPr>
          <w:ilvl w:val="0"/>
          <w:numId w:val="59"/>
        </w:numPr>
        <w:spacing w:line="240" w:lineRule="auto"/>
      </w:pPr>
      <w:r w:rsidRPr="0054028C">
        <w:lastRenderedPageBreak/>
        <w:t>Képes saját függvényeket definiálni.</w:t>
      </w:r>
    </w:p>
    <w:p w14:paraId="71AAC967" w14:textId="77777777" w:rsidR="008D30B2" w:rsidRDefault="008C115B" w:rsidP="00EA2E7C">
      <w:pPr>
        <w:pStyle w:val="Listaszerbekezds"/>
        <w:numPr>
          <w:ilvl w:val="0"/>
          <w:numId w:val="59"/>
        </w:numPr>
        <w:spacing w:line="240" w:lineRule="auto"/>
      </w:pPr>
      <w:r w:rsidRPr="0054028C">
        <w:t>Ismeri a láthatósági szint fogalmát (</w:t>
      </w:r>
      <w:proofErr w:type="spellStart"/>
      <w:r w:rsidRPr="0054028C">
        <w:t>scope</w:t>
      </w:r>
      <w:proofErr w:type="spellEnd"/>
      <w:r w:rsidRPr="0054028C">
        <w:t>) és tudja alkalmazni azt.</w:t>
      </w:r>
    </w:p>
    <w:p w14:paraId="3FFD7751" w14:textId="77777777" w:rsidR="008D30B2" w:rsidRDefault="008C115B" w:rsidP="00EA2E7C">
      <w:pPr>
        <w:pStyle w:val="Listaszerbekezds"/>
        <w:numPr>
          <w:ilvl w:val="0"/>
          <w:numId w:val="59"/>
        </w:numPr>
        <w:spacing w:line="240" w:lineRule="auto"/>
      </w:pPr>
      <w:r w:rsidRPr="0054028C">
        <w:t>Ismeri és használni tudja az érték szerinti paraméterátadást a Pythonban.</w:t>
      </w:r>
    </w:p>
    <w:p w14:paraId="79D744D9" w14:textId="77777777" w:rsidR="008D30B2" w:rsidRDefault="008C115B" w:rsidP="00EA2E7C">
      <w:pPr>
        <w:pStyle w:val="Listaszerbekezds"/>
        <w:numPr>
          <w:ilvl w:val="0"/>
          <w:numId w:val="59"/>
        </w:numPr>
        <w:spacing w:line="240" w:lineRule="auto"/>
      </w:pPr>
      <w:r w:rsidRPr="0054028C">
        <w:t>Ismeri a rekurzió fogalmát.</w:t>
      </w:r>
    </w:p>
    <w:p w14:paraId="527944A6" w14:textId="77777777" w:rsidR="008D30B2" w:rsidRDefault="008C115B" w:rsidP="00EA2E7C">
      <w:pPr>
        <w:pStyle w:val="Listaszerbekezds"/>
        <w:numPr>
          <w:ilvl w:val="0"/>
          <w:numId w:val="59"/>
        </w:numPr>
        <w:spacing w:line="240" w:lineRule="auto"/>
      </w:pPr>
      <w:r w:rsidRPr="0054028C">
        <w:t>Ismeri a karakter és karakterlánc (</w:t>
      </w:r>
      <w:proofErr w:type="spellStart"/>
      <w:r w:rsidRPr="0054028C">
        <w:t>sztring</w:t>
      </w:r>
      <w:proofErr w:type="spellEnd"/>
      <w:r w:rsidRPr="0054028C">
        <w:t>) fogalmát.</w:t>
      </w:r>
    </w:p>
    <w:p w14:paraId="114B6C0D" w14:textId="77777777" w:rsidR="008D30B2" w:rsidRDefault="008C115B" w:rsidP="00EA2E7C">
      <w:pPr>
        <w:pStyle w:val="Listaszerbekezds"/>
        <w:numPr>
          <w:ilvl w:val="0"/>
          <w:numId w:val="59"/>
        </w:numPr>
        <w:spacing w:line="240" w:lineRule="auto"/>
      </w:pPr>
      <w:r w:rsidRPr="0054028C">
        <w:t>Ismeri a karakterek kódolását, tudja használni az UTF-8 kódolást.</w:t>
      </w:r>
    </w:p>
    <w:p w14:paraId="157CD6BD" w14:textId="77777777" w:rsidR="008D30B2" w:rsidRDefault="008C115B" w:rsidP="00EA2E7C">
      <w:pPr>
        <w:pStyle w:val="Listaszerbekezds"/>
        <w:numPr>
          <w:ilvl w:val="0"/>
          <w:numId w:val="59"/>
        </w:numPr>
        <w:spacing w:line="240" w:lineRule="auto"/>
      </w:pPr>
      <w:r w:rsidRPr="0054028C">
        <w:t xml:space="preserve">Képes műveleteket végezni karakterláncokkal, ismeri és használni tudja az </w:t>
      </w:r>
      <w:proofErr w:type="spellStart"/>
      <w:r w:rsidRPr="0054028C">
        <w:t>ord</w:t>
      </w:r>
      <w:proofErr w:type="spellEnd"/>
      <w:r w:rsidRPr="0054028C">
        <w:t xml:space="preserve">() és </w:t>
      </w:r>
      <w:proofErr w:type="spellStart"/>
      <w:r w:rsidRPr="0054028C">
        <w:t>chr</w:t>
      </w:r>
      <w:proofErr w:type="spellEnd"/>
      <w:r w:rsidRPr="0054028C">
        <w:t>() függvényeket.</w:t>
      </w:r>
    </w:p>
    <w:p w14:paraId="7146C3FC" w14:textId="77777777" w:rsidR="008D30B2" w:rsidRDefault="008C115B" w:rsidP="00EA2E7C">
      <w:pPr>
        <w:pStyle w:val="Listaszerbekezds"/>
        <w:numPr>
          <w:ilvl w:val="0"/>
          <w:numId w:val="59"/>
        </w:numPr>
        <w:spacing w:line="240" w:lineRule="auto"/>
      </w:pPr>
      <w:r w:rsidRPr="0054028C">
        <w:t>Ismeri és használni tudja a karakterláncok indexelését és darabolását.</w:t>
      </w:r>
    </w:p>
    <w:p w14:paraId="42D984A5" w14:textId="77777777" w:rsidR="008D30B2" w:rsidRDefault="008C115B" w:rsidP="00EA2E7C">
      <w:pPr>
        <w:pStyle w:val="Listaszerbekezds"/>
        <w:numPr>
          <w:ilvl w:val="0"/>
          <w:numId w:val="59"/>
        </w:numPr>
        <w:spacing w:line="240" w:lineRule="auto"/>
      </w:pPr>
      <w:r w:rsidRPr="0054028C">
        <w:t xml:space="preserve">Képes használni az in és </w:t>
      </w:r>
      <w:proofErr w:type="spellStart"/>
      <w:r w:rsidRPr="0054028C">
        <w:t>not</w:t>
      </w:r>
      <w:proofErr w:type="spellEnd"/>
      <w:r w:rsidRPr="0054028C">
        <w:t xml:space="preserve"> in operátorokat </w:t>
      </w:r>
      <w:proofErr w:type="spellStart"/>
      <w:r w:rsidRPr="0054028C">
        <w:t>sztringek</w:t>
      </w:r>
      <w:proofErr w:type="spellEnd"/>
      <w:r w:rsidRPr="0054028C">
        <w:t xml:space="preserve"> esetében.</w:t>
      </w:r>
    </w:p>
    <w:p w14:paraId="2DC28F93" w14:textId="77777777" w:rsidR="008D30B2" w:rsidRDefault="008C115B" w:rsidP="00EA2E7C">
      <w:pPr>
        <w:pStyle w:val="Listaszerbekezds"/>
        <w:numPr>
          <w:ilvl w:val="0"/>
          <w:numId w:val="59"/>
        </w:numPr>
        <w:spacing w:line="240" w:lineRule="auto"/>
      </w:pPr>
      <w:r w:rsidRPr="0054028C">
        <w:t xml:space="preserve">Ismeri a </w:t>
      </w:r>
      <w:proofErr w:type="spellStart"/>
      <w:r w:rsidRPr="0054028C">
        <w:t>sztringek</w:t>
      </w:r>
      <w:proofErr w:type="spellEnd"/>
      <w:r w:rsidRPr="0054028C">
        <w:t xml:space="preserve"> módosításának lehetőségeit.</w:t>
      </w:r>
    </w:p>
    <w:p w14:paraId="1C0AC7E1" w14:textId="77777777" w:rsidR="008D30B2" w:rsidRDefault="008C115B" w:rsidP="00EA2E7C">
      <w:pPr>
        <w:pStyle w:val="Listaszerbekezds"/>
        <w:numPr>
          <w:ilvl w:val="0"/>
          <w:numId w:val="59"/>
        </w:numPr>
        <w:spacing w:line="240" w:lineRule="auto"/>
      </w:pPr>
      <w:r w:rsidRPr="0054028C">
        <w:t xml:space="preserve">Ismeri és használni tudja a min(), </w:t>
      </w:r>
      <w:proofErr w:type="spellStart"/>
      <w:r w:rsidRPr="0054028C">
        <w:t>max</w:t>
      </w:r>
      <w:proofErr w:type="spellEnd"/>
      <w:r w:rsidRPr="0054028C">
        <w:t xml:space="preserve">(), index(), </w:t>
      </w:r>
      <w:proofErr w:type="spellStart"/>
      <w:r w:rsidRPr="0054028C">
        <w:t>list</w:t>
      </w:r>
      <w:proofErr w:type="spellEnd"/>
      <w:r w:rsidRPr="0054028C">
        <w:t>() függvényeket.</w:t>
      </w:r>
    </w:p>
    <w:p w14:paraId="64A2D588" w14:textId="77777777" w:rsidR="008D30B2" w:rsidRDefault="008C115B" w:rsidP="00EA2E7C">
      <w:pPr>
        <w:pStyle w:val="Listaszerbekezds"/>
        <w:numPr>
          <w:ilvl w:val="0"/>
          <w:numId w:val="59"/>
        </w:numPr>
        <w:spacing w:line="240" w:lineRule="auto"/>
      </w:pPr>
      <w:r w:rsidRPr="0054028C">
        <w:t xml:space="preserve">Ismeri a következő </w:t>
      </w:r>
      <w:proofErr w:type="spellStart"/>
      <w:r w:rsidRPr="0054028C">
        <w:t>sztring</w:t>
      </w:r>
      <w:proofErr w:type="spellEnd"/>
      <w:r w:rsidRPr="0054028C">
        <w:t xml:space="preserve">-metódusokat: </w:t>
      </w:r>
      <w:proofErr w:type="spellStart"/>
      <w:r w:rsidRPr="0054028C">
        <w:t>capitalize</w:t>
      </w:r>
      <w:proofErr w:type="spellEnd"/>
      <w:r w:rsidRPr="0054028C">
        <w:t xml:space="preserve">(), center(), </w:t>
      </w:r>
      <w:proofErr w:type="spellStart"/>
      <w:r w:rsidRPr="0054028C">
        <w:t>endswith</w:t>
      </w:r>
      <w:proofErr w:type="spellEnd"/>
      <w:r w:rsidRPr="0054028C">
        <w:t xml:space="preserve">(), </w:t>
      </w:r>
      <w:proofErr w:type="spellStart"/>
      <w:r w:rsidRPr="0054028C">
        <w:t>find</w:t>
      </w:r>
      <w:proofErr w:type="spellEnd"/>
      <w:r w:rsidRPr="0054028C">
        <w:t xml:space="preserve">(), </w:t>
      </w:r>
      <w:proofErr w:type="spellStart"/>
      <w:r w:rsidRPr="0054028C">
        <w:t>isalnum</w:t>
      </w:r>
      <w:proofErr w:type="spellEnd"/>
      <w:r w:rsidRPr="0054028C">
        <w:t xml:space="preserve">(), </w:t>
      </w:r>
      <w:proofErr w:type="spellStart"/>
      <w:r w:rsidRPr="0054028C">
        <w:t>isalpha</w:t>
      </w:r>
      <w:proofErr w:type="spellEnd"/>
      <w:r w:rsidRPr="0054028C">
        <w:t xml:space="preserve">(), </w:t>
      </w:r>
      <w:proofErr w:type="spellStart"/>
      <w:r w:rsidRPr="0054028C">
        <w:t>islower</w:t>
      </w:r>
      <w:proofErr w:type="spellEnd"/>
      <w:r w:rsidRPr="0054028C">
        <w:t xml:space="preserve">(), </w:t>
      </w:r>
      <w:proofErr w:type="spellStart"/>
      <w:r w:rsidRPr="0054028C">
        <w:t>join</w:t>
      </w:r>
      <w:proofErr w:type="spellEnd"/>
      <w:r w:rsidRPr="0054028C">
        <w:t xml:space="preserve">(), </w:t>
      </w:r>
      <w:proofErr w:type="spellStart"/>
      <w:r w:rsidRPr="0054028C">
        <w:t>lower</w:t>
      </w:r>
      <w:proofErr w:type="spellEnd"/>
      <w:r w:rsidRPr="0054028C">
        <w:t xml:space="preserve">(), </w:t>
      </w:r>
      <w:proofErr w:type="spellStart"/>
      <w:r w:rsidRPr="0054028C">
        <w:t>lstrip</w:t>
      </w:r>
      <w:proofErr w:type="spellEnd"/>
      <w:r w:rsidRPr="0054028C">
        <w:t xml:space="preserve">(), </w:t>
      </w:r>
      <w:proofErr w:type="spellStart"/>
      <w:r w:rsidRPr="0054028C">
        <w:t>replace</w:t>
      </w:r>
      <w:proofErr w:type="spellEnd"/>
      <w:r w:rsidRPr="0054028C">
        <w:t xml:space="preserve">(), </w:t>
      </w:r>
      <w:proofErr w:type="spellStart"/>
      <w:r w:rsidRPr="0054028C">
        <w:t>rfind</w:t>
      </w:r>
      <w:proofErr w:type="spellEnd"/>
      <w:r w:rsidRPr="0054028C">
        <w:t xml:space="preserve">(), </w:t>
      </w:r>
      <w:proofErr w:type="spellStart"/>
      <w:r w:rsidRPr="0054028C">
        <w:t>rstrip</w:t>
      </w:r>
      <w:proofErr w:type="spellEnd"/>
      <w:r w:rsidRPr="0054028C">
        <w:t xml:space="preserve">(), </w:t>
      </w:r>
      <w:proofErr w:type="spellStart"/>
      <w:r w:rsidRPr="0054028C">
        <w:t>split</w:t>
      </w:r>
      <w:proofErr w:type="spellEnd"/>
      <w:r w:rsidRPr="0054028C">
        <w:t xml:space="preserve">(), </w:t>
      </w:r>
      <w:proofErr w:type="spellStart"/>
      <w:r w:rsidRPr="0054028C">
        <w:t>startswith</w:t>
      </w:r>
      <w:proofErr w:type="spellEnd"/>
      <w:r w:rsidRPr="0054028C">
        <w:t xml:space="preserve">(), </w:t>
      </w:r>
      <w:proofErr w:type="spellStart"/>
      <w:r w:rsidRPr="0054028C">
        <w:t>strip</w:t>
      </w:r>
      <w:proofErr w:type="spellEnd"/>
      <w:r w:rsidRPr="0054028C">
        <w:t xml:space="preserve">(), </w:t>
      </w:r>
      <w:proofErr w:type="spellStart"/>
      <w:r w:rsidRPr="0054028C">
        <w:t>swapcase</w:t>
      </w:r>
      <w:proofErr w:type="spellEnd"/>
      <w:r w:rsidRPr="0054028C">
        <w:t xml:space="preserve">(), </w:t>
      </w:r>
      <w:proofErr w:type="spellStart"/>
      <w:r w:rsidRPr="0054028C">
        <w:t>title</w:t>
      </w:r>
      <w:proofErr w:type="spellEnd"/>
      <w:r w:rsidRPr="0054028C">
        <w:t xml:space="preserve">(), </w:t>
      </w:r>
      <w:proofErr w:type="spellStart"/>
      <w:r w:rsidRPr="0054028C">
        <w:t>upper</w:t>
      </w:r>
      <w:proofErr w:type="spellEnd"/>
      <w:r w:rsidRPr="0054028C">
        <w:t>().</w:t>
      </w:r>
    </w:p>
    <w:p w14:paraId="55E6B798" w14:textId="77777777" w:rsidR="008D30B2" w:rsidRDefault="008C115B" w:rsidP="00EA2E7C">
      <w:pPr>
        <w:pStyle w:val="Listaszerbekezds"/>
        <w:numPr>
          <w:ilvl w:val="0"/>
          <w:numId w:val="59"/>
        </w:numPr>
        <w:spacing w:line="240" w:lineRule="auto"/>
      </w:pPr>
      <w:r w:rsidRPr="0054028C">
        <w:t>Képes karakterláncokat összehasonlítani, rendezni.</w:t>
      </w:r>
    </w:p>
    <w:p w14:paraId="0F1E1F5C" w14:textId="77777777" w:rsidR="008D30B2" w:rsidRDefault="008C115B" w:rsidP="00EA2E7C">
      <w:pPr>
        <w:pStyle w:val="Listaszerbekezds"/>
        <w:numPr>
          <w:ilvl w:val="0"/>
          <w:numId w:val="59"/>
        </w:numPr>
        <w:spacing w:line="240" w:lineRule="auto"/>
      </w:pPr>
      <w:r w:rsidRPr="0054028C">
        <w:t>Képes összetettebb feladatok megoldására karakterláncokkal.</w:t>
      </w:r>
    </w:p>
    <w:p w14:paraId="11A5B76F" w14:textId="77777777" w:rsidR="008D30B2" w:rsidRDefault="008C115B" w:rsidP="00EA2E7C">
      <w:pPr>
        <w:pStyle w:val="Listaszerbekezds"/>
        <w:numPr>
          <w:ilvl w:val="0"/>
          <w:numId w:val="59"/>
        </w:numPr>
        <w:spacing w:line="240" w:lineRule="auto"/>
      </w:pPr>
      <w:r w:rsidRPr="0054028C">
        <w:t>Ismeri a sor (</w:t>
      </w:r>
      <w:proofErr w:type="spellStart"/>
      <w:r w:rsidRPr="0054028C">
        <w:t>tuple</w:t>
      </w:r>
      <w:proofErr w:type="spellEnd"/>
      <w:r w:rsidRPr="0054028C">
        <w:t>) fogalmát, képes definiálni, használni a fontosabb függvényeket és metódusokat.</w:t>
      </w:r>
    </w:p>
    <w:p w14:paraId="1D7ADAD8" w14:textId="77777777" w:rsidR="008D30B2" w:rsidRPr="008D30B2" w:rsidRDefault="008C115B" w:rsidP="00EA2E7C">
      <w:pPr>
        <w:pStyle w:val="Listaszerbekezds"/>
        <w:numPr>
          <w:ilvl w:val="0"/>
          <w:numId w:val="59"/>
        </w:numPr>
        <w:spacing w:after="600" w:line="240" w:lineRule="auto"/>
      </w:pPr>
      <w:r w:rsidRPr="0054028C">
        <w:t>Ismeri a szótár fogalmát, képes definiálni, használni a fontosabb függvényeket és metódusokat.</w:t>
      </w:r>
    </w:p>
    <w:p w14:paraId="0D2A48D1" w14:textId="77777777" w:rsidR="008D30B2" w:rsidRDefault="008C115B" w:rsidP="00EA2E7C">
      <w:pPr>
        <w:tabs>
          <w:tab w:val="center" w:pos="845"/>
          <w:tab w:val="center" w:pos="4173"/>
        </w:tabs>
        <w:spacing w:after="0" w:line="240" w:lineRule="auto"/>
        <w:ind w:left="0" w:right="0" w:firstLine="0"/>
        <w:jc w:val="left"/>
        <w:rPr>
          <w:b/>
          <w:szCs w:val="24"/>
        </w:rPr>
      </w:pPr>
      <w:r w:rsidRPr="00CA09C3">
        <w:rPr>
          <w:rFonts w:eastAsia="Calibri"/>
          <w:b/>
          <w:szCs w:val="24"/>
        </w:rPr>
        <w:tab/>
      </w:r>
      <w:r w:rsidRPr="00CA09C3">
        <w:rPr>
          <w:b/>
          <w:szCs w:val="24"/>
        </w:rPr>
        <w:t>Modulok, objektumok, fájlkezelés Pythonban</w:t>
      </w:r>
    </w:p>
    <w:p w14:paraId="2A38442E" w14:textId="77777777" w:rsidR="008D30B2" w:rsidRDefault="008C115B" w:rsidP="00EA2E7C">
      <w:pPr>
        <w:spacing w:after="0" w:line="240" w:lineRule="auto"/>
        <w:ind w:right="0"/>
        <w:rPr>
          <w:szCs w:val="24"/>
        </w:rPr>
      </w:pPr>
      <w:r w:rsidRPr="00F83730">
        <w:rPr>
          <w:szCs w:val="24"/>
        </w:rPr>
        <w:t>A témakörben a tanulók megismerik a Python programozási nyelv moduljait és csomagjait. Néhány alapvető beépített modul használata után saját modulokat és csomagokat is készítenek. Megismerik a kivétel fogalmát és a kivételkezelés technikáját, valamint az objektumorientált programozás alapjait, aminek hatására képesek lesznek objektumokat használni és saját egyszerű objektumokat készíteni a Python nyelven megírt programjukban. A témakör zárásaként megismerkednek a szöveges fájlok kezelésével. A témakör elsajátítását követően a tanuló:</w:t>
      </w:r>
    </w:p>
    <w:p w14:paraId="4B9C72C6" w14:textId="77777777" w:rsidR="008D30B2" w:rsidRDefault="008C115B" w:rsidP="00EA2E7C">
      <w:pPr>
        <w:pStyle w:val="Listaszerbekezds"/>
        <w:numPr>
          <w:ilvl w:val="0"/>
          <w:numId w:val="60"/>
        </w:numPr>
        <w:spacing w:line="240" w:lineRule="auto"/>
      </w:pPr>
      <w:r w:rsidRPr="0054028C">
        <w:t>Ismeri a modul fogalmát, képes importálni azt.</w:t>
      </w:r>
    </w:p>
    <w:p w14:paraId="4BEBFC82" w14:textId="77777777" w:rsidR="008D30B2" w:rsidRDefault="008C115B" w:rsidP="00EA2E7C">
      <w:pPr>
        <w:pStyle w:val="Listaszerbekezds"/>
        <w:numPr>
          <w:ilvl w:val="0"/>
          <w:numId w:val="60"/>
        </w:numPr>
        <w:spacing w:line="240" w:lineRule="auto"/>
      </w:pPr>
      <w:r w:rsidRPr="0054028C">
        <w:t xml:space="preserve">Ismeri és használni tudja a </w:t>
      </w:r>
      <w:proofErr w:type="spellStart"/>
      <w:r w:rsidRPr="0054028C">
        <w:t>math</w:t>
      </w:r>
      <w:proofErr w:type="spellEnd"/>
      <w:r w:rsidRPr="0054028C">
        <w:t xml:space="preserve"> modult.</w:t>
      </w:r>
    </w:p>
    <w:p w14:paraId="3742D441" w14:textId="77777777" w:rsidR="008D30B2" w:rsidRDefault="008C115B" w:rsidP="00EA2E7C">
      <w:pPr>
        <w:pStyle w:val="Listaszerbekezds"/>
        <w:numPr>
          <w:ilvl w:val="0"/>
          <w:numId w:val="60"/>
        </w:numPr>
        <w:spacing w:line="240" w:lineRule="auto"/>
      </w:pPr>
      <w:r w:rsidRPr="0054028C">
        <w:t xml:space="preserve">Ismeri a * karakter és az </w:t>
      </w:r>
      <w:proofErr w:type="spellStart"/>
      <w:r w:rsidRPr="0054028C">
        <w:t>as</w:t>
      </w:r>
      <w:proofErr w:type="spellEnd"/>
      <w:r w:rsidRPr="0054028C">
        <w:t xml:space="preserve"> kulcsszó szerepét, valamint az álnevek használatát.</w:t>
      </w:r>
    </w:p>
    <w:p w14:paraId="19D590F7" w14:textId="77777777" w:rsidR="008D30B2" w:rsidRDefault="008C115B" w:rsidP="00EA2E7C">
      <w:pPr>
        <w:pStyle w:val="Listaszerbekezds"/>
        <w:numPr>
          <w:ilvl w:val="0"/>
          <w:numId w:val="60"/>
        </w:numPr>
        <w:spacing w:line="240" w:lineRule="auto"/>
      </w:pPr>
      <w:r w:rsidRPr="0054028C">
        <w:t xml:space="preserve">Ismeri a </w:t>
      </w:r>
      <w:proofErr w:type="spellStart"/>
      <w:r w:rsidRPr="0054028C">
        <w:t>dir</w:t>
      </w:r>
      <w:proofErr w:type="spellEnd"/>
      <w:r w:rsidRPr="0054028C">
        <w:t>() függvényt.</w:t>
      </w:r>
    </w:p>
    <w:p w14:paraId="312714EB" w14:textId="77777777" w:rsidR="008D30B2" w:rsidRDefault="008C115B" w:rsidP="00EA2E7C">
      <w:pPr>
        <w:pStyle w:val="Listaszerbekezds"/>
        <w:numPr>
          <w:ilvl w:val="0"/>
          <w:numId w:val="60"/>
        </w:numPr>
        <w:spacing w:line="240" w:lineRule="auto"/>
      </w:pPr>
      <w:r w:rsidRPr="0054028C">
        <w:t>Ismeri és használja a random modult.</w:t>
      </w:r>
    </w:p>
    <w:p w14:paraId="435A5642" w14:textId="77777777" w:rsidR="008D30B2" w:rsidRDefault="008C115B" w:rsidP="00EA2E7C">
      <w:pPr>
        <w:pStyle w:val="Listaszerbekezds"/>
        <w:numPr>
          <w:ilvl w:val="0"/>
          <w:numId w:val="60"/>
        </w:numPr>
        <w:spacing w:line="240" w:lineRule="auto"/>
      </w:pPr>
      <w:r w:rsidRPr="0054028C">
        <w:t>Ismeri a platform modult és használatát.</w:t>
      </w:r>
    </w:p>
    <w:p w14:paraId="7BAC087A" w14:textId="77777777" w:rsidR="008D30B2" w:rsidRDefault="008C115B" w:rsidP="00EA2E7C">
      <w:pPr>
        <w:pStyle w:val="Listaszerbekezds"/>
        <w:numPr>
          <w:ilvl w:val="0"/>
          <w:numId w:val="60"/>
        </w:numPr>
        <w:spacing w:line="240" w:lineRule="auto"/>
      </w:pPr>
      <w:r w:rsidRPr="0054028C">
        <w:t xml:space="preserve">Ismeri a Python </w:t>
      </w:r>
      <w:proofErr w:type="spellStart"/>
      <w:r w:rsidRPr="0054028C">
        <w:t>Module</w:t>
      </w:r>
      <w:proofErr w:type="spellEnd"/>
      <w:r w:rsidRPr="0054028C">
        <w:t xml:space="preserve"> Indexet és tud keresni benne.</w:t>
      </w:r>
    </w:p>
    <w:p w14:paraId="11CE1CBF" w14:textId="77777777" w:rsidR="008D30B2" w:rsidRDefault="008C115B" w:rsidP="00EA2E7C">
      <w:pPr>
        <w:pStyle w:val="Listaszerbekezds"/>
        <w:numPr>
          <w:ilvl w:val="0"/>
          <w:numId w:val="60"/>
        </w:numPr>
        <w:spacing w:line="240" w:lineRule="auto"/>
      </w:pPr>
      <w:r w:rsidRPr="0054028C">
        <w:t>Tud saját modult készíteni.</w:t>
      </w:r>
    </w:p>
    <w:p w14:paraId="2B317892" w14:textId="77777777" w:rsidR="008D30B2" w:rsidRDefault="008C115B" w:rsidP="00EA2E7C">
      <w:pPr>
        <w:pStyle w:val="Listaszerbekezds"/>
        <w:numPr>
          <w:ilvl w:val="0"/>
          <w:numId w:val="60"/>
        </w:numPr>
        <w:spacing w:line="240" w:lineRule="auto"/>
      </w:pPr>
      <w:r w:rsidRPr="0054028C">
        <w:t>Ismeri a csomag (</w:t>
      </w:r>
      <w:proofErr w:type="spellStart"/>
      <w:r w:rsidRPr="0054028C">
        <w:t>package</w:t>
      </w:r>
      <w:proofErr w:type="spellEnd"/>
      <w:r w:rsidRPr="0054028C">
        <w:t>) fogalmát és a saját csomag készítésének módját.</w:t>
      </w:r>
    </w:p>
    <w:p w14:paraId="23EB40D3" w14:textId="77777777" w:rsidR="008D30B2" w:rsidRDefault="008C115B" w:rsidP="00EA2E7C">
      <w:pPr>
        <w:pStyle w:val="Listaszerbekezds"/>
        <w:numPr>
          <w:ilvl w:val="0"/>
          <w:numId w:val="60"/>
        </w:numPr>
        <w:spacing w:line="240" w:lineRule="auto"/>
      </w:pPr>
      <w:r w:rsidRPr="0054028C">
        <w:t>Ismeri a különböző hibafajtákat, az egyszerűbb hibákat képes javítani.</w:t>
      </w:r>
    </w:p>
    <w:p w14:paraId="13229295" w14:textId="77777777" w:rsidR="008D30B2" w:rsidRDefault="008C115B" w:rsidP="00EA2E7C">
      <w:pPr>
        <w:pStyle w:val="Listaszerbekezds"/>
        <w:numPr>
          <w:ilvl w:val="0"/>
          <w:numId w:val="60"/>
        </w:numPr>
        <w:spacing w:line="240" w:lineRule="auto"/>
      </w:pPr>
      <w:r w:rsidRPr="0054028C">
        <w:t>Ismeri a kivétel fogalmát.</w:t>
      </w:r>
    </w:p>
    <w:p w14:paraId="305E0CE3" w14:textId="77777777" w:rsidR="008D30B2" w:rsidRDefault="008C115B" w:rsidP="00EA2E7C">
      <w:pPr>
        <w:pStyle w:val="Listaszerbekezds"/>
        <w:numPr>
          <w:ilvl w:val="0"/>
          <w:numId w:val="60"/>
        </w:numPr>
        <w:spacing w:line="240" w:lineRule="auto"/>
      </w:pPr>
      <w:r w:rsidRPr="0054028C">
        <w:t>Képes megoldani egyszerűbb kivételkezelési feladatokat.</w:t>
      </w:r>
    </w:p>
    <w:p w14:paraId="23212121" w14:textId="77777777" w:rsidR="008D30B2" w:rsidRDefault="008C115B" w:rsidP="00EA2E7C">
      <w:pPr>
        <w:pStyle w:val="Listaszerbekezds"/>
        <w:numPr>
          <w:ilvl w:val="0"/>
          <w:numId w:val="60"/>
        </w:numPr>
        <w:spacing w:line="240" w:lineRule="auto"/>
      </w:pPr>
      <w:r w:rsidRPr="0054028C">
        <w:t>Tudja használni a beépített kivételeket.</w:t>
      </w:r>
    </w:p>
    <w:p w14:paraId="4900BF76" w14:textId="77777777" w:rsidR="008D30B2" w:rsidRDefault="008C115B" w:rsidP="00EA2E7C">
      <w:pPr>
        <w:pStyle w:val="Listaszerbekezds"/>
        <w:numPr>
          <w:ilvl w:val="0"/>
          <w:numId w:val="60"/>
        </w:numPr>
        <w:spacing w:line="240" w:lineRule="auto"/>
      </w:pPr>
      <w:r w:rsidRPr="0054028C">
        <w:t>Tud saját kivételt készíteni.</w:t>
      </w:r>
    </w:p>
    <w:p w14:paraId="3CBDEEDB" w14:textId="77777777" w:rsidR="008D30B2" w:rsidRDefault="008C115B" w:rsidP="00EA2E7C">
      <w:pPr>
        <w:pStyle w:val="Listaszerbekezds"/>
        <w:numPr>
          <w:ilvl w:val="0"/>
          <w:numId w:val="60"/>
        </w:numPr>
        <w:spacing w:line="240" w:lineRule="auto"/>
      </w:pPr>
      <w:r w:rsidRPr="0054028C">
        <w:t>Ismeri az objektumorientált programozás (OOP) koncepcióját.</w:t>
      </w:r>
    </w:p>
    <w:p w14:paraId="5D810AFE" w14:textId="77777777" w:rsidR="008D30B2" w:rsidRDefault="008C115B" w:rsidP="00EA2E7C">
      <w:pPr>
        <w:pStyle w:val="Listaszerbekezds"/>
        <w:numPr>
          <w:ilvl w:val="0"/>
          <w:numId w:val="60"/>
        </w:numPr>
        <w:spacing w:line="240" w:lineRule="auto"/>
      </w:pPr>
      <w:r w:rsidRPr="0054028C">
        <w:t>Ismeri a procedurális és az objektumorientált megközelítés különbségeit.</w:t>
      </w:r>
    </w:p>
    <w:p w14:paraId="3A8F9E65" w14:textId="77777777" w:rsidR="008D30B2" w:rsidRDefault="008C115B" w:rsidP="00EA2E7C">
      <w:pPr>
        <w:pStyle w:val="Listaszerbekezds"/>
        <w:numPr>
          <w:ilvl w:val="0"/>
          <w:numId w:val="60"/>
        </w:numPr>
        <w:spacing w:line="240" w:lineRule="auto"/>
      </w:pPr>
      <w:r w:rsidRPr="0054028C">
        <w:t>Ismeri az osztály (</w:t>
      </w:r>
      <w:proofErr w:type="spellStart"/>
      <w:r w:rsidRPr="0054028C">
        <w:t>class</w:t>
      </w:r>
      <w:proofErr w:type="spellEnd"/>
      <w:r w:rsidRPr="0054028C">
        <w:t>) fogalmát.</w:t>
      </w:r>
    </w:p>
    <w:p w14:paraId="32BC66A7" w14:textId="77777777" w:rsidR="008D30B2" w:rsidRDefault="008C115B" w:rsidP="00EA2E7C">
      <w:pPr>
        <w:pStyle w:val="Listaszerbekezds"/>
        <w:numPr>
          <w:ilvl w:val="0"/>
          <w:numId w:val="60"/>
        </w:numPr>
        <w:spacing w:line="240" w:lineRule="auto"/>
      </w:pPr>
      <w:r w:rsidRPr="0054028C">
        <w:t>Ismeri az osztályhierarchia szerepét.</w:t>
      </w:r>
    </w:p>
    <w:p w14:paraId="00BAE5F8" w14:textId="77777777" w:rsidR="008D30B2" w:rsidRDefault="008C115B" w:rsidP="00EA2E7C">
      <w:pPr>
        <w:pStyle w:val="Listaszerbekezds"/>
        <w:numPr>
          <w:ilvl w:val="0"/>
          <w:numId w:val="60"/>
        </w:numPr>
        <w:spacing w:line="240" w:lineRule="auto"/>
      </w:pPr>
      <w:r w:rsidRPr="0054028C">
        <w:lastRenderedPageBreak/>
        <w:t>Ismeri az objektum fogalmát.</w:t>
      </w:r>
    </w:p>
    <w:p w14:paraId="1D1511A5" w14:textId="77777777" w:rsidR="008D30B2" w:rsidRDefault="008C115B" w:rsidP="00EA2E7C">
      <w:pPr>
        <w:pStyle w:val="Listaszerbekezds"/>
        <w:numPr>
          <w:ilvl w:val="0"/>
          <w:numId w:val="60"/>
        </w:numPr>
        <w:spacing w:line="240" w:lineRule="auto"/>
      </w:pPr>
      <w:r w:rsidRPr="0054028C">
        <w:t>Képes létrehozni egyszerű saját osztályt és objektumot.</w:t>
      </w:r>
    </w:p>
    <w:p w14:paraId="4C52A369" w14:textId="77777777" w:rsidR="008D30B2" w:rsidRDefault="008C115B" w:rsidP="00EA2E7C">
      <w:pPr>
        <w:pStyle w:val="Listaszerbekezds"/>
        <w:numPr>
          <w:ilvl w:val="0"/>
          <w:numId w:val="60"/>
        </w:numPr>
        <w:spacing w:line="240" w:lineRule="auto"/>
      </w:pPr>
      <w:r w:rsidRPr="0054028C">
        <w:t>Tud szöveges fájlokat kezelni.</w:t>
      </w:r>
    </w:p>
    <w:p w14:paraId="1953C887" w14:textId="77777777" w:rsidR="008D30B2" w:rsidRDefault="008C115B" w:rsidP="00EA2E7C">
      <w:pPr>
        <w:pStyle w:val="Listaszerbekezds"/>
        <w:numPr>
          <w:ilvl w:val="0"/>
          <w:numId w:val="60"/>
        </w:numPr>
        <w:spacing w:line="240" w:lineRule="auto"/>
      </w:pPr>
      <w:r w:rsidRPr="0054028C">
        <w:t>Ismeri a fájlkezelés közben fellépő hibákat, és tudja javítani azokat.</w:t>
      </w:r>
    </w:p>
    <w:p w14:paraId="3E40A8E0" w14:textId="77777777" w:rsidR="00BC7B1A" w:rsidRPr="008D30B2" w:rsidRDefault="008C115B" w:rsidP="00EA2E7C">
      <w:pPr>
        <w:pStyle w:val="Listaszerbekezds"/>
        <w:numPr>
          <w:ilvl w:val="0"/>
          <w:numId w:val="60"/>
        </w:numPr>
        <w:spacing w:after="240" w:line="240" w:lineRule="auto"/>
      </w:pPr>
      <w:r w:rsidRPr="0054028C">
        <w:t xml:space="preserve">Ismeri és célnak megfelelően alkalmazza az </w:t>
      </w:r>
      <w:proofErr w:type="spellStart"/>
      <w:r w:rsidRPr="0054028C">
        <w:t>open</w:t>
      </w:r>
      <w:proofErr w:type="spellEnd"/>
      <w:r w:rsidRPr="0054028C">
        <w:t xml:space="preserve">(), </w:t>
      </w:r>
      <w:proofErr w:type="spellStart"/>
      <w:r w:rsidRPr="0054028C">
        <w:t>readline</w:t>
      </w:r>
      <w:proofErr w:type="spellEnd"/>
      <w:r w:rsidRPr="0054028C">
        <w:t xml:space="preserve">(), </w:t>
      </w:r>
      <w:proofErr w:type="spellStart"/>
      <w:r w:rsidRPr="0054028C">
        <w:t>readlines</w:t>
      </w:r>
      <w:proofErr w:type="spellEnd"/>
      <w:r w:rsidRPr="0054028C">
        <w:t xml:space="preserve">() és </w:t>
      </w:r>
      <w:proofErr w:type="spellStart"/>
      <w:r w:rsidRPr="0054028C">
        <w:t>write</w:t>
      </w:r>
      <w:proofErr w:type="spellEnd"/>
      <w:r w:rsidRPr="0054028C">
        <w:t>() függvényeket.</w:t>
      </w:r>
    </w:p>
    <w:p w14:paraId="519B7E4D" w14:textId="77777777" w:rsidR="008D30B2" w:rsidRPr="008D30B2" w:rsidRDefault="000A4528" w:rsidP="00EA2E7C">
      <w:pPr>
        <w:spacing w:after="120" w:line="240" w:lineRule="auto"/>
        <w:rPr>
          <w:b/>
        </w:rPr>
      </w:pPr>
      <w:r w:rsidRPr="00CA09C3">
        <w:rPr>
          <w:b/>
        </w:rPr>
        <w:t>H</w:t>
      </w:r>
      <w:r w:rsidR="008C115B" w:rsidRPr="00CA09C3">
        <w:rPr>
          <w:b/>
        </w:rPr>
        <w:t>atékony tanulás, önfejlesztés és csoportmunka I. megnevezésű tanulási terület</w:t>
      </w:r>
    </w:p>
    <w:p w14:paraId="55494383" w14:textId="77777777" w:rsidR="008D30B2" w:rsidRDefault="008C115B" w:rsidP="00EA2E7C">
      <w:pPr>
        <w:pStyle w:val="Nincstrkz"/>
        <w:tabs>
          <w:tab w:val="right" w:pos="9044"/>
        </w:tabs>
      </w:pPr>
      <w:r w:rsidRPr="0036391D">
        <w:rPr>
          <w:rFonts w:eastAsia="Calibri"/>
        </w:rPr>
        <w:tab/>
      </w:r>
      <w:r w:rsidRPr="0036391D">
        <w:t>A tanulási terüle</w:t>
      </w:r>
      <w:r w:rsidR="000A4528" w:rsidRPr="0036391D">
        <w:t xml:space="preserve">t tantárgyainak </w:t>
      </w:r>
      <w:proofErr w:type="spellStart"/>
      <w:r w:rsidR="000A4528" w:rsidRPr="0036391D">
        <w:t>összóraszáma</w:t>
      </w:r>
      <w:proofErr w:type="spellEnd"/>
      <w:r w:rsidR="000A4528" w:rsidRPr="0036391D">
        <w:t>:</w:t>
      </w:r>
      <w:r w:rsidR="002379F7">
        <w:tab/>
      </w:r>
      <w:r w:rsidRPr="00F83730">
        <w:t>162/108 óra</w:t>
      </w:r>
    </w:p>
    <w:p w14:paraId="76AFD5DF" w14:textId="77777777" w:rsidR="008D30B2" w:rsidRDefault="008C115B" w:rsidP="00EA2E7C">
      <w:pPr>
        <w:spacing w:after="0" w:line="240" w:lineRule="auto"/>
        <w:ind w:right="0"/>
        <w:rPr>
          <w:szCs w:val="24"/>
        </w:rPr>
      </w:pPr>
      <w:r w:rsidRPr="00F83730">
        <w:rPr>
          <w:szCs w:val="24"/>
        </w:rPr>
        <w:t>A tanulási terület tartalmi összefoglalója</w:t>
      </w:r>
    </w:p>
    <w:p w14:paraId="52ACD1AF" w14:textId="77777777" w:rsidR="008D30B2" w:rsidRDefault="008C115B" w:rsidP="00EA2E7C">
      <w:pPr>
        <w:spacing w:after="120" w:line="240" w:lineRule="auto"/>
        <w:ind w:right="0"/>
        <w:rPr>
          <w:szCs w:val="24"/>
        </w:rPr>
      </w:pPr>
      <w:r w:rsidRPr="00F83730">
        <w:rPr>
          <w:szCs w:val="24"/>
        </w:rPr>
        <w:t>A tanulási terület azoknak a „</w:t>
      </w:r>
      <w:proofErr w:type="spellStart"/>
      <w:r w:rsidRPr="00F83730">
        <w:rPr>
          <w:szCs w:val="24"/>
        </w:rPr>
        <w:t>soft</w:t>
      </w:r>
      <w:proofErr w:type="spellEnd"/>
      <w:r w:rsidRPr="00F83730">
        <w:rPr>
          <w:szCs w:val="24"/>
        </w:rPr>
        <w:t xml:space="preserve"> </w:t>
      </w:r>
      <w:proofErr w:type="spellStart"/>
      <w:r w:rsidRPr="00F83730">
        <w:rPr>
          <w:szCs w:val="24"/>
        </w:rPr>
        <w:t>skill</w:t>
      </w:r>
      <w:proofErr w:type="spellEnd"/>
      <w:r w:rsidRPr="00F83730">
        <w:rPr>
          <w:szCs w:val="24"/>
        </w:rPr>
        <w:t>”-</w:t>
      </w:r>
      <w:proofErr w:type="spellStart"/>
      <w:r w:rsidRPr="00F83730">
        <w:rPr>
          <w:szCs w:val="24"/>
        </w:rPr>
        <w:t>eknek</w:t>
      </w:r>
      <w:proofErr w:type="spellEnd"/>
      <w:r w:rsidRPr="00F83730">
        <w:rPr>
          <w:szCs w:val="24"/>
        </w:rPr>
        <w:t> az átadására hivatott, amelyekkel a fiatalok többsége nem rendelkezik még ebben a korban, de a munkaerőpiaci elvárások szerint fontos lesz számukra. Az IKT az a terület, ahol a folyamatos tanulás és önfejlesztés, valamint az angol nyelv ismerete nélkül nem lehet boldogulni, így a fiatalokat meg kell tanítani az örömöt adó, önálló ismeretszerzésre. A munka világában elengedhetetlen a projektszemléletű, együttműködésen alapuló csapatmunka. A tanulási terület célja, hogy az alapozás időszakában ezen az úton elindítsa a tanulókat. </w:t>
      </w:r>
    </w:p>
    <w:p w14:paraId="4AF50236" w14:textId="77777777" w:rsidR="008D30B2" w:rsidRPr="008D30B2" w:rsidRDefault="008C115B" w:rsidP="00EA2E7C">
      <w:pPr>
        <w:pStyle w:val="Nincstrkz"/>
        <w:tabs>
          <w:tab w:val="right" w:pos="9044"/>
        </w:tabs>
        <w:spacing w:after="120"/>
      </w:pPr>
      <w:r w:rsidRPr="00FE4B7E">
        <w:rPr>
          <w:rStyle w:val="Cmsor2Char"/>
          <w:rFonts w:eastAsia="Calibri"/>
        </w:rPr>
        <w:tab/>
      </w:r>
      <w:bookmarkStart w:id="24" w:name="_Toc209517106"/>
      <w:r w:rsidR="000A4528" w:rsidRPr="00FE4B7E">
        <w:rPr>
          <w:rStyle w:val="Cmsor2Char"/>
        </w:rPr>
        <w:t>IKT projektmunka I. tantárgy</w:t>
      </w:r>
      <w:bookmarkEnd w:id="24"/>
      <w:r w:rsidR="00CA09C3">
        <w:tab/>
      </w:r>
      <w:r w:rsidRPr="00CA09C3">
        <w:t>162/108 óra</w:t>
      </w:r>
    </w:p>
    <w:p w14:paraId="3462B114" w14:textId="77777777" w:rsidR="008D30B2" w:rsidRDefault="008C115B" w:rsidP="00EA2E7C">
      <w:pPr>
        <w:tabs>
          <w:tab w:val="center" w:pos="755"/>
          <w:tab w:val="center" w:pos="2881"/>
        </w:tabs>
        <w:spacing w:after="0" w:line="240" w:lineRule="auto"/>
        <w:ind w:left="0" w:right="0" w:firstLine="0"/>
        <w:jc w:val="left"/>
        <w:rPr>
          <w:szCs w:val="24"/>
        </w:rPr>
      </w:pPr>
      <w:r w:rsidRPr="00F83730">
        <w:rPr>
          <w:rFonts w:eastAsia="Calibri"/>
          <w:szCs w:val="24"/>
        </w:rPr>
        <w:tab/>
      </w:r>
      <w:r w:rsidRPr="00F83730">
        <w:rPr>
          <w:szCs w:val="24"/>
        </w:rPr>
        <w:t>A tantárgy tanításának fő célja</w:t>
      </w:r>
    </w:p>
    <w:p w14:paraId="49300F7A" w14:textId="77777777" w:rsidR="008D30B2" w:rsidRDefault="008C115B" w:rsidP="00EA2E7C">
      <w:pPr>
        <w:spacing w:after="120" w:line="240" w:lineRule="auto"/>
        <w:ind w:right="0"/>
        <w:rPr>
          <w:szCs w:val="24"/>
        </w:rPr>
      </w:pPr>
      <w:r w:rsidRPr="00F83730">
        <w:rPr>
          <w:szCs w:val="24"/>
        </w:rPr>
        <w:t xml:space="preserve">A tantárgy – szervesen beleépülve a szakmai tananyag tartalmába – segít elmélyíteni a többi tantárgyhoz és a szakmához kapcsolódó </w:t>
      </w:r>
      <w:proofErr w:type="spellStart"/>
      <w:r w:rsidRPr="00F83730">
        <w:rPr>
          <w:szCs w:val="24"/>
        </w:rPr>
        <w:t>soft</w:t>
      </w:r>
      <w:proofErr w:type="spellEnd"/>
      <w:r w:rsidRPr="00F83730">
        <w:rPr>
          <w:szCs w:val="24"/>
        </w:rPr>
        <w:t xml:space="preserve"> kompetenciákat az alapozás időszakában.</w:t>
      </w:r>
    </w:p>
    <w:p w14:paraId="53CE9289" w14:textId="77777777" w:rsidR="008D30B2" w:rsidRDefault="008C115B" w:rsidP="00EA2E7C">
      <w:pPr>
        <w:spacing w:after="120" w:line="240" w:lineRule="auto"/>
        <w:ind w:right="0"/>
        <w:rPr>
          <w:szCs w:val="24"/>
        </w:rPr>
      </w:pPr>
      <w:r w:rsidRPr="00F83730">
        <w:rPr>
          <w:szCs w:val="24"/>
        </w:rPr>
        <w:t>Módszertanát tekintve a „tudáslépcső” szintjein haladva (azonosítás, tudásmegszerzés, fejlesztés, megosztás, megőrzés, felhasználás) fejleszti a szükséges kompetenciákat.</w:t>
      </w:r>
    </w:p>
    <w:p w14:paraId="36D87C18" w14:textId="77777777" w:rsidR="008D30B2" w:rsidRDefault="008C115B" w:rsidP="00EA2E7C">
      <w:pPr>
        <w:spacing w:after="120" w:line="240" w:lineRule="auto"/>
        <w:ind w:right="0"/>
        <w:rPr>
          <w:szCs w:val="24"/>
        </w:rPr>
      </w:pPr>
      <w:r w:rsidRPr="00F83730">
        <w:rPr>
          <w:szCs w:val="24"/>
        </w:rPr>
        <w:t>Mindezek gyakorlatorientáltan, a témák egymásra épülésével valósulnak meg, olyan digitális kompetenciák, illetve eszközök felhasználásának segítségével, mint amilyen a szövegszerkesztés, a táblázatkezelés, az adatbáziskezelés, a webes alkalmazások fejlesztése, a felhőalapú szoftverek és a prezentációkészítő szoftverek használata.</w:t>
      </w:r>
    </w:p>
    <w:p w14:paraId="2A1D74E5" w14:textId="77777777" w:rsidR="008D30B2" w:rsidRDefault="008C115B" w:rsidP="00EA2E7C">
      <w:pPr>
        <w:spacing w:after="120" w:line="240" w:lineRule="auto"/>
        <w:ind w:right="0"/>
        <w:rPr>
          <w:szCs w:val="24"/>
        </w:rPr>
      </w:pPr>
      <w:r w:rsidRPr="00F83730">
        <w:rPr>
          <w:szCs w:val="24"/>
        </w:rPr>
        <w:t xml:space="preserve">A képzés során minden kompetenciafejlesztési témakör újra meg újra előkerül, </w:t>
      </w:r>
      <w:proofErr w:type="spellStart"/>
      <w:r w:rsidRPr="00F83730">
        <w:rPr>
          <w:szCs w:val="24"/>
        </w:rPr>
        <w:t>tartalmilag</w:t>
      </w:r>
      <w:proofErr w:type="spellEnd"/>
      <w:r w:rsidRPr="00F83730">
        <w:rPr>
          <w:szCs w:val="24"/>
        </w:rPr>
        <w:t xml:space="preserve"> és gyakorlati szempontból kibővítve, míg a diákok készségszinten el nem sajátítják a </w:t>
      </w:r>
      <w:proofErr w:type="spellStart"/>
      <w:r w:rsidRPr="00F83730">
        <w:rPr>
          <w:szCs w:val="24"/>
        </w:rPr>
        <w:t>skilleket</w:t>
      </w:r>
      <w:proofErr w:type="spellEnd"/>
      <w:r w:rsidRPr="00F83730">
        <w:rPr>
          <w:szCs w:val="24"/>
        </w:rPr>
        <w:t>.</w:t>
      </w:r>
    </w:p>
    <w:p w14:paraId="471A364E" w14:textId="77777777" w:rsidR="008D30B2" w:rsidRDefault="008C115B" w:rsidP="00EA2E7C">
      <w:pPr>
        <w:spacing w:after="120" w:line="240" w:lineRule="auto"/>
        <w:ind w:right="0"/>
        <w:rPr>
          <w:szCs w:val="24"/>
        </w:rPr>
      </w:pPr>
      <w:r w:rsidRPr="00F83730">
        <w:rPr>
          <w:szCs w:val="24"/>
        </w:rPr>
        <w:t>Valamennyi témakör minden évben része a kiadott feladatoknak, 4 tudásszintre bontva az alábbiak szerint:</w:t>
      </w:r>
    </w:p>
    <w:p w14:paraId="53A22241" w14:textId="77777777" w:rsidR="008D30B2" w:rsidRPr="008D30B2" w:rsidRDefault="008C115B" w:rsidP="00EA2E7C">
      <w:pPr>
        <w:numPr>
          <w:ilvl w:val="0"/>
          <w:numId w:val="3"/>
        </w:numPr>
        <w:spacing w:after="120" w:line="240" w:lineRule="auto"/>
        <w:ind w:right="0" w:firstLine="0"/>
        <w:rPr>
          <w:szCs w:val="24"/>
        </w:rPr>
      </w:pPr>
      <w:r w:rsidRPr="00F83730">
        <w:rPr>
          <w:szCs w:val="24"/>
        </w:rPr>
        <w:t xml:space="preserve">szakasz (5 évfolyamos képzésben 9. évfolyam, 2 évfolyamos képzés esetén az 1/13. évfolyam első negyedéve): az adott </w:t>
      </w:r>
      <w:proofErr w:type="spellStart"/>
      <w:r w:rsidRPr="00F83730">
        <w:rPr>
          <w:szCs w:val="24"/>
        </w:rPr>
        <w:t>skill</w:t>
      </w:r>
      <w:proofErr w:type="spellEnd"/>
      <w:r w:rsidRPr="00F83730">
        <w:rPr>
          <w:szCs w:val="24"/>
        </w:rPr>
        <w:t xml:space="preserve"> elméleti ismeretinek megismerése, megtanulása, gyakorlatban történő kipróbálása, részletes tanári instrukció alapján.</w:t>
      </w:r>
    </w:p>
    <w:p w14:paraId="0E09023D" w14:textId="77777777" w:rsidR="008D30B2" w:rsidRPr="008D30B2" w:rsidRDefault="008C115B" w:rsidP="00EA2E7C">
      <w:pPr>
        <w:numPr>
          <w:ilvl w:val="0"/>
          <w:numId w:val="3"/>
        </w:numPr>
        <w:spacing w:after="120" w:line="240" w:lineRule="auto"/>
        <w:ind w:right="0" w:firstLine="0"/>
        <w:rPr>
          <w:szCs w:val="24"/>
        </w:rPr>
      </w:pPr>
      <w:r w:rsidRPr="00F83730">
        <w:rPr>
          <w:szCs w:val="24"/>
        </w:rPr>
        <w:t xml:space="preserve">szakasz (5 évfolyamos képzésben 10. évfolyam, 2 évfolyamos képzés esetén az 1/13. évfolyam második negyedéve): ezen </w:t>
      </w:r>
      <w:proofErr w:type="spellStart"/>
      <w:r w:rsidRPr="00F83730">
        <w:rPr>
          <w:szCs w:val="24"/>
        </w:rPr>
        <w:t>skillek</w:t>
      </w:r>
      <w:proofErr w:type="spellEnd"/>
      <w:r w:rsidRPr="00F83730">
        <w:rPr>
          <w:szCs w:val="24"/>
        </w:rPr>
        <w:t xml:space="preserve"> gyakorlása egyénileg és kiscsoportosan részletes instrukciók alapján, feladatkiosztással, közös előkészülettel, de már önálló munkával és az eredmények plenáris prezentálásával, majd tanári kiértékeléssel, fejlesztői visszajelzésekkel.</w:t>
      </w:r>
    </w:p>
    <w:p w14:paraId="0AA7A3D9" w14:textId="77777777" w:rsidR="008D30B2" w:rsidRDefault="008C115B" w:rsidP="00EA2E7C">
      <w:pPr>
        <w:spacing w:after="0" w:line="240" w:lineRule="auto"/>
        <w:ind w:right="0"/>
        <w:rPr>
          <w:szCs w:val="24"/>
        </w:rPr>
      </w:pPr>
      <w:r w:rsidRPr="00F83730">
        <w:rPr>
          <w:szCs w:val="24"/>
        </w:rPr>
        <w:t>A tantárgyat oktató végzettségére, szakképesítésére, munkatapasztalatára vonatkozó speciális elvárások</w:t>
      </w:r>
    </w:p>
    <w:p w14:paraId="5C456C76" w14:textId="77777777" w:rsidR="008D30B2" w:rsidRDefault="008C115B" w:rsidP="00EA2E7C">
      <w:pPr>
        <w:spacing w:after="240" w:line="240" w:lineRule="auto"/>
        <w:ind w:right="0"/>
        <w:rPr>
          <w:szCs w:val="24"/>
        </w:rPr>
      </w:pPr>
      <w:r w:rsidRPr="00F83730">
        <w:rPr>
          <w:szCs w:val="24"/>
        </w:rPr>
        <w:t xml:space="preserve">Szakmai tantárgyat oktató tanár vagy szakmai végzettséggel rendelkező oktató. Előnyt jelent, ha a pedagógus vagy oktató pszichológiai, pedagógiai ismeretekkel is rendelkezik vagy részt vett személyiségfejlesztő, </w:t>
      </w:r>
      <w:proofErr w:type="spellStart"/>
      <w:r w:rsidRPr="00F83730">
        <w:rPr>
          <w:szCs w:val="24"/>
        </w:rPr>
        <w:t>coaching</w:t>
      </w:r>
      <w:proofErr w:type="spellEnd"/>
      <w:r w:rsidRPr="00F83730">
        <w:rPr>
          <w:szCs w:val="24"/>
        </w:rPr>
        <w:t xml:space="preserve"> vagy mentoring képzésen.</w:t>
      </w:r>
    </w:p>
    <w:p w14:paraId="6E5EC048" w14:textId="77777777" w:rsidR="008D30B2" w:rsidRDefault="008C115B" w:rsidP="00EA2E7C">
      <w:pPr>
        <w:tabs>
          <w:tab w:val="center" w:pos="755"/>
          <w:tab w:val="center" w:pos="3513"/>
        </w:tabs>
        <w:spacing w:after="0" w:line="240" w:lineRule="auto"/>
        <w:ind w:left="0" w:right="0" w:firstLine="0"/>
        <w:jc w:val="left"/>
        <w:rPr>
          <w:szCs w:val="24"/>
        </w:rPr>
      </w:pPr>
      <w:r w:rsidRPr="00F83730">
        <w:rPr>
          <w:rFonts w:eastAsia="Calibri"/>
          <w:szCs w:val="24"/>
        </w:rPr>
        <w:tab/>
      </w:r>
      <w:r w:rsidRPr="00F83730">
        <w:rPr>
          <w:szCs w:val="24"/>
        </w:rPr>
        <w:t>Kapcsolódó közismereti, szakmai tartalmak</w:t>
      </w:r>
    </w:p>
    <w:p w14:paraId="44038D0E" w14:textId="77777777" w:rsidR="008D30B2" w:rsidRDefault="008C115B" w:rsidP="00EA2E7C">
      <w:pPr>
        <w:spacing w:after="0" w:line="240" w:lineRule="auto"/>
        <w:ind w:left="437" w:right="0"/>
        <w:rPr>
          <w:szCs w:val="24"/>
        </w:rPr>
      </w:pPr>
      <w:r w:rsidRPr="00F83730">
        <w:rPr>
          <w:szCs w:val="24"/>
        </w:rPr>
        <w:t>—</w:t>
      </w:r>
    </w:p>
    <w:p w14:paraId="57473883" w14:textId="77777777" w:rsidR="008D30B2" w:rsidRDefault="008C115B" w:rsidP="00EA2E7C">
      <w:pPr>
        <w:spacing w:after="240" w:line="240" w:lineRule="auto"/>
        <w:ind w:left="11" w:right="0" w:hanging="11"/>
        <w:rPr>
          <w:szCs w:val="24"/>
        </w:rPr>
      </w:pPr>
      <w:r w:rsidRPr="00F83730">
        <w:rPr>
          <w:szCs w:val="24"/>
        </w:rPr>
        <w:lastRenderedPageBreak/>
        <w:t>A képzés órakeretének legalább 80%-át gyakorlati helyszínen (tanműhely, üzem stb.) kell lebonyolítani.</w:t>
      </w:r>
    </w:p>
    <w:p w14:paraId="624FDF0A" w14:textId="77777777" w:rsidR="008C115B" w:rsidRPr="008D30B2" w:rsidRDefault="008C115B" w:rsidP="00EA2E7C">
      <w:pPr>
        <w:spacing w:after="120" w:line="240" w:lineRule="auto"/>
        <w:rPr>
          <w:b/>
        </w:rPr>
      </w:pPr>
      <w:r w:rsidRPr="00CA09C3">
        <w:rPr>
          <w:rFonts w:eastAsia="Calibri"/>
          <w:b/>
        </w:rPr>
        <w:tab/>
      </w:r>
      <w:r w:rsidRPr="00CA09C3">
        <w:rPr>
          <w:b/>
        </w:rPr>
        <w:t>A tantárgy oktatása során fejlesztendő kompetenciák</w:t>
      </w:r>
    </w:p>
    <w:tbl>
      <w:tblPr>
        <w:tblStyle w:val="TableGrid"/>
        <w:tblW w:w="9290" w:type="dxa"/>
        <w:tblInd w:w="-108" w:type="dxa"/>
        <w:tblCellMar>
          <w:top w:w="15" w:type="dxa"/>
          <w:left w:w="108" w:type="dxa"/>
          <w:right w:w="58" w:type="dxa"/>
        </w:tblCellMar>
        <w:tblLook w:val="04A0" w:firstRow="1" w:lastRow="0" w:firstColumn="1" w:lastColumn="0" w:noHBand="0" w:noVBand="1"/>
      </w:tblPr>
      <w:tblGrid>
        <w:gridCol w:w="1900"/>
        <w:gridCol w:w="1857"/>
        <w:gridCol w:w="1826"/>
        <w:gridCol w:w="1853"/>
        <w:gridCol w:w="1854"/>
      </w:tblGrid>
      <w:tr w:rsidR="008C115B" w:rsidRPr="00F83730" w14:paraId="543C0A74" w14:textId="77777777" w:rsidTr="00812FD5">
        <w:tc>
          <w:tcPr>
            <w:tcW w:w="1858" w:type="dxa"/>
            <w:tcBorders>
              <w:top w:val="single" w:sz="4" w:space="0" w:color="000000"/>
              <w:left w:val="single" w:sz="4" w:space="0" w:color="000000"/>
              <w:bottom w:val="single" w:sz="4" w:space="0" w:color="000000"/>
              <w:right w:val="single" w:sz="4" w:space="0" w:color="000000"/>
            </w:tcBorders>
            <w:vAlign w:val="center"/>
          </w:tcPr>
          <w:p w14:paraId="2D2C8097"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4DE14C" w14:textId="77777777" w:rsidR="008C115B" w:rsidRPr="008305CD" w:rsidRDefault="008C115B" w:rsidP="00EA2E7C">
            <w:pPr>
              <w:spacing w:after="0" w:line="240" w:lineRule="auto"/>
              <w:ind w:left="0" w:right="51" w:firstLine="0"/>
              <w:jc w:val="center"/>
              <w:rPr>
                <w:sz w:val="20"/>
                <w:szCs w:val="20"/>
              </w:rPr>
            </w:pPr>
            <w:r w:rsidRPr="008305CD">
              <w:rPr>
                <w:b/>
                <w:sz w:val="20"/>
                <w:szCs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9C8DC2E"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B393B2"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935FC56" w14:textId="77777777" w:rsidR="008D30B2" w:rsidRDefault="008C115B" w:rsidP="00EA2E7C">
            <w:pPr>
              <w:spacing w:after="0" w:line="240" w:lineRule="auto"/>
              <w:ind w:left="0" w:right="0" w:firstLine="0"/>
              <w:jc w:val="center"/>
              <w:rPr>
                <w:b/>
                <w:sz w:val="20"/>
                <w:szCs w:val="20"/>
              </w:rPr>
            </w:pPr>
            <w:r w:rsidRPr="008305CD">
              <w:rPr>
                <w:b/>
                <w:sz w:val="20"/>
                <w:szCs w:val="20"/>
              </w:rPr>
              <w:t>Általános és szakmához kötődő</w:t>
            </w:r>
          </w:p>
          <w:p w14:paraId="271E6601"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digitális kompetenciák </w:t>
            </w:r>
          </w:p>
        </w:tc>
      </w:tr>
      <w:tr w:rsidR="008C115B" w:rsidRPr="00F83730" w14:paraId="78312399" w14:textId="77777777" w:rsidTr="00812FD5">
        <w:tc>
          <w:tcPr>
            <w:tcW w:w="1858" w:type="dxa"/>
            <w:tcBorders>
              <w:top w:val="single" w:sz="4" w:space="0" w:color="000000"/>
              <w:left w:val="single" w:sz="4" w:space="0" w:color="000000"/>
              <w:bottom w:val="single" w:sz="4" w:space="0" w:color="000000"/>
              <w:right w:val="single" w:sz="4" w:space="0" w:color="000000"/>
            </w:tcBorders>
            <w:vAlign w:val="center"/>
          </w:tcPr>
          <w:p w14:paraId="1E69F908" w14:textId="77777777" w:rsidR="008C115B" w:rsidRPr="008305CD" w:rsidRDefault="008C115B" w:rsidP="00EA2E7C">
            <w:pPr>
              <w:spacing w:after="0" w:line="240" w:lineRule="auto"/>
              <w:ind w:left="0" w:right="50" w:firstLine="0"/>
              <w:rPr>
                <w:sz w:val="20"/>
                <w:szCs w:val="20"/>
              </w:rPr>
            </w:pPr>
            <w:r w:rsidRPr="008305CD">
              <w:rPr>
                <w:sz w:val="20"/>
                <w:szCs w:val="20"/>
              </w:rPr>
              <w:t xml:space="preserve">Gondolatait világosan fogalmazza meg és adja 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283692B" w14:textId="77777777" w:rsidR="008C115B" w:rsidRPr="008305CD" w:rsidRDefault="008C115B" w:rsidP="00EA2E7C">
            <w:pPr>
              <w:spacing w:after="0" w:line="240" w:lineRule="auto"/>
              <w:ind w:left="0" w:right="0" w:firstLine="0"/>
              <w:jc w:val="left"/>
              <w:rPr>
                <w:sz w:val="20"/>
                <w:szCs w:val="20"/>
              </w:rPr>
            </w:pPr>
            <w:r w:rsidRPr="008305CD">
              <w:rPr>
                <w:sz w:val="20"/>
                <w:szCs w:val="20"/>
              </w:rPr>
              <w:t>Kommunikációs formák és azok hatásainak alapfokú ismerete</w:t>
            </w:r>
            <w:r w:rsidR="002D7ADB">
              <w:rPr>
                <w:sz w:val="20"/>
                <w:szCs w:val="20"/>
              </w:rPr>
              <w:t xml:space="preserve">. </w:t>
            </w:r>
            <w:r w:rsidRPr="008305CD">
              <w:rPr>
                <w:sz w:val="20"/>
                <w:szCs w:val="20"/>
              </w:rPr>
              <w:t xml:space="preserve">Asszertív kommunikáció fogalmának és felépítésének alapfokú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666787A"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0428C2B5" w14:textId="77777777" w:rsidR="008C115B" w:rsidRPr="008305CD" w:rsidRDefault="008C115B" w:rsidP="00EA2E7C">
            <w:pPr>
              <w:spacing w:after="0" w:line="240" w:lineRule="auto"/>
              <w:ind w:left="0" w:right="0" w:firstLine="0"/>
              <w:rPr>
                <w:sz w:val="20"/>
                <w:szCs w:val="20"/>
              </w:rPr>
            </w:pPr>
            <w:r w:rsidRPr="008305CD">
              <w:rPr>
                <w:sz w:val="20"/>
                <w:szCs w:val="20"/>
              </w:rPr>
              <w:t>Képes az információk megfelelő</w:t>
            </w:r>
            <w:r w:rsidR="002D7ADB">
              <w:rPr>
                <w:sz w:val="20"/>
                <w:szCs w:val="20"/>
              </w:rPr>
              <w:t xml:space="preserve"> </w:t>
            </w:r>
            <w:r w:rsidRPr="008305CD">
              <w:rPr>
                <w:sz w:val="20"/>
                <w:szCs w:val="20"/>
              </w:rPr>
              <w:t>szintetizálására</w:t>
            </w:r>
            <w:r w:rsidR="002D7ADB">
              <w:rPr>
                <w:sz w:val="20"/>
                <w:szCs w:val="20"/>
              </w:rPr>
              <w:t xml:space="preserve"> </w:t>
            </w:r>
            <w:r w:rsidRPr="008305CD">
              <w:rPr>
                <w:sz w:val="20"/>
                <w:szCs w:val="20"/>
              </w:rPr>
              <w:t>önállóan, az adott feladat, megoldás szóban és írásban világos és közérthetően kifejtésére.</w:t>
            </w:r>
            <w:r w:rsidR="002D7ADB">
              <w:rPr>
                <w:sz w:val="20"/>
                <w:szCs w:val="20"/>
              </w:rPr>
              <w:t xml:space="preserve"> </w:t>
            </w:r>
            <w:r w:rsidRPr="008305CD">
              <w:rPr>
                <w:sz w:val="20"/>
                <w:szCs w:val="20"/>
              </w:rPr>
              <w:t>Képes másokkal összehangoltan együttműködni, segítség, támogatás nélkül is.</w:t>
            </w:r>
            <w:r w:rsidR="002D7ADB">
              <w:rPr>
                <w:sz w:val="20"/>
                <w:szCs w:val="20"/>
              </w:rPr>
              <w:t xml:space="preserve"> </w:t>
            </w:r>
            <w:r w:rsidRPr="008305CD">
              <w:rPr>
                <w:sz w:val="20"/>
                <w:szCs w:val="20"/>
              </w:rPr>
              <w:t>Partneri és együttműködő hozzáállás jellemzi kapcsolatteremtését a feladatok megoldása keretében.</w:t>
            </w:r>
            <w:r w:rsidR="002D7ADB">
              <w:rPr>
                <w:sz w:val="20"/>
                <w:szCs w:val="20"/>
              </w:rPr>
              <w:t xml:space="preserve"> </w:t>
            </w:r>
            <w:r w:rsidRPr="008305CD">
              <w:rPr>
                <w:sz w:val="20"/>
                <w:szCs w:val="20"/>
              </w:rPr>
              <w:t>Képes legyen digitális eszközök használatával felkészülni, bemutatni, előadni (szóban és irányban egyaránt) egy adott témát vagy feladatot.</w:t>
            </w:r>
            <w:r w:rsidR="002D7ADB">
              <w:rPr>
                <w:sz w:val="20"/>
                <w:szCs w:val="20"/>
              </w:rPr>
              <w:t xml:space="preserve"> </w:t>
            </w:r>
            <w:r w:rsidRPr="008305CD">
              <w:rPr>
                <w:sz w:val="20"/>
                <w:szCs w:val="20"/>
              </w:rPr>
              <w:t>Képes legyen gazdálkodni az erőforrásokkal és megfelelően szervezni azokat, adott keretek betartása mellett</w:t>
            </w:r>
            <w:r w:rsidR="002D7ADB">
              <w:rPr>
                <w:sz w:val="20"/>
                <w:szCs w:val="20"/>
              </w:rPr>
              <w:t xml:space="preserve"> </w:t>
            </w:r>
            <w:r w:rsidRPr="008305CD">
              <w:rPr>
                <w:sz w:val="20"/>
                <w:szCs w:val="20"/>
              </w:rPr>
              <w:t xml:space="preserve">konkrét eredményességi mutatókkal.  </w:t>
            </w:r>
          </w:p>
        </w:tc>
        <w:tc>
          <w:tcPr>
            <w:tcW w:w="1858" w:type="dxa"/>
            <w:tcBorders>
              <w:top w:val="single" w:sz="4" w:space="0" w:color="000000"/>
              <w:left w:val="single" w:sz="4" w:space="0" w:color="000000"/>
              <w:bottom w:val="single" w:sz="4" w:space="0" w:color="000000"/>
              <w:right w:val="single" w:sz="4" w:space="0" w:color="000000"/>
            </w:tcBorders>
          </w:tcPr>
          <w:p w14:paraId="2AC239D3" w14:textId="77777777" w:rsidR="008C115B" w:rsidRPr="008305CD" w:rsidRDefault="008C115B" w:rsidP="00EA2E7C">
            <w:pPr>
              <w:spacing w:after="0" w:line="240" w:lineRule="auto"/>
              <w:ind w:left="0" w:right="49" w:firstLine="0"/>
              <w:rPr>
                <w:sz w:val="20"/>
                <w:szCs w:val="20"/>
              </w:rPr>
            </w:pPr>
            <w:r w:rsidRPr="008305CD">
              <w:rPr>
                <w:sz w:val="20"/>
                <w:szCs w:val="20"/>
              </w:rPr>
              <w:t>Általános: az adott tanulási szakaszban releváns elvárásoknak megfelelően képes egy prezentáció elkészítésére, az előadás technikai kezelésére és prezentálására. Szakmai: képes az adott projektben kommunikációra használt eszközön közölt szakmai feladat</w:t>
            </w:r>
            <w:r w:rsidR="002D7ADB">
              <w:rPr>
                <w:sz w:val="20"/>
                <w:szCs w:val="20"/>
              </w:rPr>
              <w:t xml:space="preserve"> </w:t>
            </w:r>
            <w:r w:rsidRPr="008305CD">
              <w:rPr>
                <w:sz w:val="20"/>
                <w:szCs w:val="20"/>
              </w:rPr>
              <w:t xml:space="preserve">megértésére, a feladatot igénylő írásos minőségi szakmai kommunikációra. Képes szakmai kérdések és érvek világos, tömör és egyértelmű megfogalmazására. </w:t>
            </w:r>
          </w:p>
        </w:tc>
      </w:tr>
      <w:tr w:rsidR="008C115B" w:rsidRPr="00F83730" w14:paraId="7E9B73E5" w14:textId="77777777" w:rsidTr="00812FD5">
        <w:tc>
          <w:tcPr>
            <w:tcW w:w="1858" w:type="dxa"/>
            <w:tcBorders>
              <w:top w:val="single" w:sz="4" w:space="0" w:color="000000"/>
              <w:left w:val="single" w:sz="4" w:space="0" w:color="000000"/>
              <w:bottom w:val="single" w:sz="4" w:space="0" w:color="000000"/>
              <w:right w:val="single" w:sz="4" w:space="0" w:color="000000"/>
            </w:tcBorders>
            <w:vAlign w:val="center"/>
          </w:tcPr>
          <w:p w14:paraId="102F9D85"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A saját céljait </w:t>
            </w:r>
            <w:proofErr w:type="spellStart"/>
            <w:r w:rsidRPr="008305CD">
              <w:rPr>
                <w:sz w:val="20"/>
                <w:szCs w:val="20"/>
              </w:rPr>
              <w:t>öszszehangolja</w:t>
            </w:r>
            <w:proofErr w:type="spellEnd"/>
            <w:r w:rsidRPr="008305CD">
              <w:rPr>
                <w:sz w:val="20"/>
                <w:szCs w:val="20"/>
              </w:rPr>
              <w:t xml:space="preserve"> másokéval.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BAB164" w14:textId="77777777" w:rsidR="008C115B" w:rsidRPr="008305CD" w:rsidRDefault="002D7ADB" w:rsidP="00EA2E7C">
            <w:pPr>
              <w:tabs>
                <w:tab w:val="right" w:pos="1692"/>
              </w:tabs>
              <w:spacing w:after="0" w:line="240" w:lineRule="auto"/>
              <w:ind w:left="0" w:right="0" w:firstLine="0"/>
              <w:jc w:val="left"/>
              <w:rPr>
                <w:sz w:val="20"/>
                <w:szCs w:val="20"/>
              </w:rPr>
            </w:pPr>
            <w:r>
              <w:rPr>
                <w:sz w:val="20"/>
                <w:szCs w:val="20"/>
              </w:rPr>
              <w:t xml:space="preserve">Interakciós </w:t>
            </w:r>
            <w:r w:rsidR="008C115B" w:rsidRPr="008305CD">
              <w:rPr>
                <w:sz w:val="20"/>
                <w:szCs w:val="20"/>
              </w:rPr>
              <w:t>fajták</w:t>
            </w:r>
            <w:r>
              <w:rPr>
                <w:sz w:val="20"/>
                <w:szCs w:val="20"/>
              </w:rPr>
              <w:t xml:space="preserve"> </w:t>
            </w:r>
            <w:r w:rsidR="008C115B" w:rsidRPr="008305CD">
              <w:rPr>
                <w:sz w:val="20"/>
                <w:szCs w:val="20"/>
              </w:rPr>
              <w:t>alapfokú ismerete</w:t>
            </w:r>
            <w:r>
              <w:rPr>
                <w:sz w:val="20"/>
                <w:szCs w:val="20"/>
              </w:rPr>
              <w:t xml:space="preserve">. </w:t>
            </w:r>
            <w:r w:rsidR="008C115B" w:rsidRPr="008305CD">
              <w:rPr>
                <w:sz w:val="20"/>
                <w:szCs w:val="20"/>
              </w:rPr>
              <w:t xml:space="preserve">Konfliktusok forrásainak beazonosítása és a megoldási technikák alapvető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33F409"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3A25EBA4" w14:textId="77777777" w:rsidR="008C115B" w:rsidRPr="008305CD"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5BCDBB68" w14:textId="77777777" w:rsidR="008C115B" w:rsidRPr="008305CD" w:rsidRDefault="008C115B" w:rsidP="00EA2E7C">
            <w:pPr>
              <w:spacing w:after="0" w:line="240" w:lineRule="auto"/>
              <w:ind w:left="0" w:right="49" w:firstLine="0"/>
              <w:rPr>
                <w:sz w:val="20"/>
                <w:szCs w:val="20"/>
              </w:rPr>
            </w:pPr>
            <w:r w:rsidRPr="008305CD">
              <w:rPr>
                <w:sz w:val="20"/>
                <w:szCs w:val="20"/>
              </w:rPr>
              <w:t xml:space="preserve">Általános és szakmai: Projektmunkára használt digitális platformon képes a saját részfeladatával kapcsolatos területek kezelésére, projektbe integrálására, együttműködve más projekt résztvevőkkel. Képes a projektmunkára használt digitális platformon felmerült probléma beazonosítására és megoldására. </w:t>
            </w:r>
          </w:p>
        </w:tc>
      </w:tr>
      <w:tr w:rsidR="008C115B" w:rsidRPr="00F83730" w14:paraId="174F2429" w14:textId="77777777" w:rsidTr="00812FD5">
        <w:tc>
          <w:tcPr>
            <w:tcW w:w="1858" w:type="dxa"/>
            <w:tcBorders>
              <w:top w:val="single" w:sz="4" w:space="0" w:color="000000"/>
              <w:left w:val="single" w:sz="4" w:space="0" w:color="000000"/>
              <w:bottom w:val="single" w:sz="4" w:space="0" w:color="000000"/>
              <w:right w:val="single" w:sz="4" w:space="0" w:color="000000"/>
            </w:tcBorders>
            <w:vAlign w:val="center"/>
          </w:tcPr>
          <w:p w14:paraId="2CBA26B5" w14:textId="77777777" w:rsidR="008C115B" w:rsidRPr="008305CD" w:rsidRDefault="008C115B" w:rsidP="00EA2E7C">
            <w:pPr>
              <w:spacing w:after="0" w:line="240" w:lineRule="auto"/>
              <w:ind w:left="0" w:right="49" w:firstLine="0"/>
              <w:rPr>
                <w:sz w:val="20"/>
                <w:szCs w:val="20"/>
              </w:rPr>
            </w:pPr>
            <w:r w:rsidRPr="008305CD">
              <w:rPr>
                <w:sz w:val="20"/>
                <w:szCs w:val="20"/>
              </w:rPr>
              <w:t xml:space="preserve">Prezentációt készít és bemutatja, előadja azt.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C6BB3CF" w14:textId="77777777" w:rsidR="008C115B" w:rsidRPr="008305CD" w:rsidRDefault="008C115B" w:rsidP="00EA2E7C">
            <w:pPr>
              <w:spacing w:after="0" w:line="240" w:lineRule="auto"/>
              <w:ind w:left="0" w:right="0" w:firstLine="0"/>
              <w:rPr>
                <w:sz w:val="20"/>
                <w:szCs w:val="20"/>
              </w:rPr>
            </w:pPr>
            <w:r w:rsidRPr="008305CD">
              <w:rPr>
                <w:sz w:val="20"/>
                <w:szCs w:val="20"/>
              </w:rPr>
              <w:t>Előadás felépítésének módja</w:t>
            </w:r>
            <w:r w:rsidR="002D7ADB">
              <w:rPr>
                <w:sz w:val="20"/>
                <w:szCs w:val="20"/>
              </w:rPr>
              <w:t xml:space="preserve">. </w:t>
            </w:r>
            <w:r w:rsidRPr="008305CD">
              <w:rPr>
                <w:sz w:val="20"/>
                <w:szCs w:val="20"/>
              </w:rPr>
              <w:t xml:space="preserve">Verbális és nonverbális kommunikáció </w:t>
            </w:r>
          </w:p>
        </w:tc>
        <w:tc>
          <w:tcPr>
            <w:tcW w:w="1858" w:type="dxa"/>
            <w:tcBorders>
              <w:top w:val="single" w:sz="4" w:space="0" w:color="000000"/>
              <w:left w:val="single" w:sz="4" w:space="0" w:color="000000"/>
              <w:bottom w:val="single" w:sz="4" w:space="0" w:color="000000"/>
              <w:right w:val="single" w:sz="4" w:space="0" w:color="000000"/>
            </w:tcBorders>
            <w:vAlign w:val="center"/>
          </w:tcPr>
          <w:p w14:paraId="4ADE0608"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Irányítással </w:t>
            </w:r>
          </w:p>
        </w:tc>
        <w:tc>
          <w:tcPr>
            <w:tcW w:w="1858" w:type="dxa"/>
            <w:vMerge w:val="restart"/>
            <w:tcBorders>
              <w:top w:val="single" w:sz="4" w:space="0" w:color="000000"/>
              <w:left w:val="single" w:sz="4" w:space="0" w:color="000000"/>
              <w:bottom w:val="single" w:sz="4" w:space="0" w:color="000000"/>
              <w:right w:val="single" w:sz="4" w:space="0" w:color="000000"/>
            </w:tcBorders>
          </w:tcPr>
          <w:p w14:paraId="429A483C" w14:textId="77777777" w:rsidR="008C115B" w:rsidRPr="008305CD"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33D1EBC8" w14:textId="77777777" w:rsidR="008C115B" w:rsidRPr="008305CD" w:rsidRDefault="008C115B" w:rsidP="00EA2E7C">
            <w:pPr>
              <w:spacing w:after="0" w:line="240" w:lineRule="auto"/>
              <w:ind w:left="0" w:right="48" w:firstLine="0"/>
              <w:rPr>
                <w:sz w:val="20"/>
                <w:szCs w:val="20"/>
              </w:rPr>
            </w:pPr>
            <w:r w:rsidRPr="008305CD">
              <w:rPr>
                <w:sz w:val="20"/>
                <w:szCs w:val="20"/>
              </w:rPr>
              <w:t xml:space="preserve">Általános és szakmai: Képes elektronikus forráskeresésre és forráskezelésre a prezentációhoz, megfelelően tudja </w:t>
            </w:r>
            <w:r w:rsidRPr="008305CD">
              <w:rPr>
                <w:sz w:val="20"/>
                <w:szCs w:val="20"/>
              </w:rPr>
              <w:lastRenderedPageBreak/>
              <w:t>kezelni a prezentációra használt programot, platformot.</w:t>
            </w:r>
            <w:r w:rsidR="002D7ADB">
              <w:rPr>
                <w:sz w:val="20"/>
                <w:szCs w:val="20"/>
              </w:rPr>
              <w:t xml:space="preserve"> </w:t>
            </w:r>
            <w:r w:rsidRPr="008305CD">
              <w:rPr>
                <w:sz w:val="20"/>
                <w:szCs w:val="20"/>
              </w:rPr>
              <w:t xml:space="preserve">Előadói képességét hatékonyan tudja ötvözni a demonstrációhoz szükséges digitális platform kezelésével.  </w:t>
            </w:r>
          </w:p>
        </w:tc>
      </w:tr>
      <w:tr w:rsidR="008C115B" w:rsidRPr="00F83730" w14:paraId="21537228" w14:textId="77777777" w:rsidTr="00812FD5">
        <w:tc>
          <w:tcPr>
            <w:tcW w:w="1858" w:type="dxa"/>
            <w:tcBorders>
              <w:top w:val="single" w:sz="4" w:space="0" w:color="000000"/>
              <w:left w:val="single" w:sz="4" w:space="0" w:color="000000"/>
              <w:bottom w:val="single" w:sz="4" w:space="0" w:color="000000"/>
              <w:right w:val="single" w:sz="4" w:space="0" w:color="000000"/>
            </w:tcBorders>
            <w:vAlign w:val="center"/>
          </w:tcPr>
          <w:p w14:paraId="522AFDD4" w14:textId="77777777" w:rsidR="008C115B" w:rsidRPr="008305CD" w:rsidRDefault="008C115B" w:rsidP="00EA2E7C">
            <w:pPr>
              <w:spacing w:after="0" w:line="240" w:lineRule="auto"/>
              <w:ind w:left="0" w:right="0" w:firstLine="0"/>
              <w:jc w:val="left"/>
              <w:rPr>
                <w:sz w:val="20"/>
                <w:szCs w:val="20"/>
              </w:rPr>
            </w:pPr>
            <w:r w:rsidRPr="008305CD">
              <w:rPr>
                <w:sz w:val="20"/>
                <w:szCs w:val="20"/>
              </w:rPr>
              <w:lastRenderedPageBreak/>
              <w:t>Projektmenedzsment:</w:t>
            </w:r>
            <w:r w:rsidR="002D7ADB">
              <w:rPr>
                <w:sz w:val="20"/>
                <w:szCs w:val="20"/>
              </w:rPr>
              <w:t xml:space="preserve"> </w:t>
            </w:r>
            <w:r w:rsidRPr="008305CD">
              <w:rPr>
                <w:sz w:val="20"/>
                <w:szCs w:val="20"/>
              </w:rPr>
              <w:t xml:space="preserve">Használja a projektciklusokat és azok fázisait, üzemelteti a folyamatokat.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6588C0D" w14:textId="77777777" w:rsidR="008C115B" w:rsidRPr="008305CD" w:rsidRDefault="008C115B" w:rsidP="00EA2E7C">
            <w:pPr>
              <w:spacing w:after="0" w:line="240" w:lineRule="auto"/>
              <w:ind w:left="0" w:right="0" w:firstLine="0"/>
              <w:jc w:val="left"/>
              <w:rPr>
                <w:sz w:val="20"/>
                <w:szCs w:val="20"/>
              </w:rPr>
            </w:pPr>
            <w:r w:rsidRPr="008305CD">
              <w:rPr>
                <w:sz w:val="20"/>
                <w:szCs w:val="20"/>
              </w:rPr>
              <w:t>Projektmenedzsment lépései:</w:t>
            </w:r>
            <w:r w:rsidR="002D7ADB">
              <w:rPr>
                <w:sz w:val="20"/>
                <w:szCs w:val="20"/>
              </w:rPr>
              <w:t xml:space="preserve"> </w:t>
            </w:r>
            <w:r w:rsidRPr="008305CD">
              <w:rPr>
                <w:sz w:val="20"/>
                <w:szCs w:val="20"/>
              </w:rPr>
              <w:t>Kezdeményezés</w:t>
            </w:r>
            <w:r w:rsidR="002D7ADB">
              <w:rPr>
                <w:sz w:val="20"/>
                <w:szCs w:val="20"/>
              </w:rPr>
              <w:t xml:space="preserve"> </w:t>
            </w:r>
            <w:r w:rsidRPr="008305CD">
              <w:rPr>
                <w:sz w:val="20"/>
                <w:szCs w:val="20"/>
              </w:rPr>
              <w:t>Követés</w:t>
            </w:r>
            <w:r w:rsidR="002D7ADB">
              <w:rPr>
                <w:sz w:val="20"/>
                <w:szCs w:val="20"/>
              </w:rPr>
              <w:t xml:space="preserve"> Végrehajtás  Ellenőrzés, </w:t>
            </w:r>
            <w:r w:rsidRPr="008305CD">
              <w:rPr>
                <w:sz w:val="20"/>
                <w:szCs w:val="20"/>
              </w:rPr>
              <w:t xml:space="preserve">dokumentáció Zárás </w:t>
            </w:r>
          </w:p>
        </w:tc>
        <w:tc>
          <w:tcPr>
            <w:tcW w:w="1858" w:type="dxa"/>
            <w:tcBorders>
              <w:top w:val="single" w:sz="4" w:space="0" w:color="000000"/>
              <w:left w:val="single" w:sz="4" w:space="0" w:color="000000"/>
              <w:bottom w:val="single" w:sz="4" w:space="0" w:color="000000"/>
              <w:right w:val="single" w:sz="4" w:space="0" w:color="000000"/>
            </w:tcBorders>
            <w:vAlign w:val="center"/>
          </w:tcPr>
          <w:p w14:paraId="1E01A6FE"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Irányítással </w:t>
            </w:r>
          </w:p>
        </w:tc>
        <w:tc>
          <w:tcPr>
            <w:tcW w:w="0" w:type="auto"/>
            <w:vMerge/>
            <w:tcBorders>
              <w:top w:val="nil"/>
              <w:left w:val="single" w:sz="4" w:space="0" w:color="000000"/>
              <w:bottom w:val="nil"/>
              <w:right w:val="single" w:sz="4" w:space="0" w:color="000000"/>
            </w:tcBorders>
          </w:tcPr>
          <w:p w14:paraId="407010B3" w14:textId="77777777" w:rsidR="008C115B" w:rsidRPr="008305CD"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263D863C" w14:textId="77777777" w:rsidR="008C115B" w:rsidRPr="008305CD" w:rsidRDefault="008C115B" w:rsidP="00EA2E7C">
            <w:pPr>
              <w:spacing w:after="0" w:line="240" w:lineRule="auto"/>
              <w:ind w:left="0" w:right="49" w:firstLine="0"/>
              <w:rPr>
                <w:sz w:val="20"/>
                <w:szCs w:val="20"/>
              </w:rPr>
            </w:pPr>
            <w:r w:rsidRPr="008305CD">
              <w:rPr>
                <w:sz w:val="20"/>
                <w:szCs w:val="20"/>
              </w:rPr>
              <w:t xml:space="preserve">Általános és szakmai: Képes célorientáltan használni a projekt szervezését, koordinálását segítő szoftveres eszközöket, beleértve a hatékony időkezelést és feladatkezelést segítő digitális eszközöket.  </w:t>
            </w:r>
          </w:p>
        </w:tc>
      </w:tr>
      <w:tr w:rsidR="008C115B" w:rsidRPr="00F83730" w14:paraId="0C9BE7C7" w14:textId="77777777" w:rsidTr="00812FD5">
        <w:tc>
          <w:tcPr>
            <w:tcW w:w="1858" w:type="dxa"/>
            <w:tcBorders>
              <w:top w:val="single" w:sz="4" w:space="0" w:color="000000"/>
              <w:left w:val="single" w:sz="4" w:space="0" w:color="000000"/>
              <w:bottom w:val="single" w:sz="4" w:space="0" w:color="000000"/>
              <w:right w:val="single" w:sz="4" w:space="0" w:color="000000"/>
            </w:tcBorders>
            <w:vAlign w:val="center"/>
          </w:tcPr>
          <w:p w14:paraId="194F3184"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A projektmunka során kiválasztja és használja a célnak megfelelő irodai szoftvereket.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2B4549"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Irodai szoftverek alkalmazásának ismerete (pl. szövegszerkesztő, táblázatkezelő, prezentációkészítő)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0DBB11"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2CE41D6" w14:textId="77777777" w:rsidR="008C115B" w:rsidRPr="008305CD"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3DC06D3C" w14:textId="77777777" w:rsidR="008D30B2" w:rsidRDefault="008C115B" w:rsidP="00EA2E7C">
            <w:pPr>
              <w:spacing w:after="0" w:line="240" w:lineRule="auto"/>
              <w:ind w:left="0" w:right="0" w:firstLine="0"/>
              <w:jc w:val="left"/>
              <w:rPr>
                <w:sz w:val="20"/>
                <w:szCs w:val="20"/>
              </w:rPr>
            </w:pPr>
            <w:r w:rsidRPr="008305CD">
              <w:rPr>
                <w:sz w:val="20"/>
                <w:szCs w:val="20"/>
              </w:rPr>
              <w:t>Irodai szoftverek használata</w:t>
            </w:r>
            <w:r w:rsidR="002D7ADB">
              <w:rPr>
                <w:sz w:val="20"/>
                <w:szCs w:val="20"/>
              </w:rPr>
              <w:t xml:space="preserve"> </w:t>
            </w:r>
          </w:p>
          <w:p w14:paraId="1A2B5D02" w14:textId="77777777" w:rsidR="008C115B" w:rsidRPr="008305CD" w:rsidRDefault="008C115B" w:rsidP="00EA2E7C">
            <w:pPr>
              <w:spacing w:after="0" w:line="240" w:lineRule="auto"/>
              <w:ind w:left="0" w:right="0" w:firstLine="0"/>
              <w:jc w:val="left"/>
              <w:rPr>
                <w:sz w:val="20"/>
                <w:szCs w:val="20"/>
              </w:rPr>
            </w:pPr>
            <w:r w:rsidRPr="008305CD">
              <w:rPr>
                <w:sz w:val="20"/>
                <w:szCs w:val="20"/>
              </w:rPr>
              <w:t>Szakmai:</w:t>
            </w:r>
            <w:r w:rsidR="002D7ADB">
              <w:rPr>
                <w:sz w:val="20"/>
                <w:szCs w:val="20"/>
              </w:rPr>
              <w:t xml:space="preserve"> </w:t>
            </w:r>
            <w:r w:rsidRPr="008305CD">
              <w:rPr>
                <w:sz w:val="20"/>
                <w:szCs w:val="20"/>
              </w:rPr>
              <w:t xml:space="preserve">projekthez szükséges eszközök használata </w:t>
            </w:r>
          </w:p>
        </w:tc>
      </w:tr>
      <w:tr w:rsidR="008C115B" w:rsidRPr="00F83730" w14:paraId="1B9A2D58" w14:textId="77777777" w:rsidTr="00812FD5">
        <w:tc>
          <w:tcPr>
            <w:tcW w:w="1858" w:type="dxa"/>
            <w:tcBorders>
              <w:top w:val="single" w:sz="4" w:space="0" w:color="000000"/>
              <w:left w:val="single" w:sz="4" w:space="0" w:color="000000"/>
              <w:bottom w:val="single" w:sz="4" w:space="0" w:color="000000"/>
              <w:right w:val="single" w:sz="4" w:space="0" w:color="000000"/>
            </w:tcBorders>
          </w:tcPr>
          <w:p w14:paraId="54176CCC" w14:textId="77777777" w:rsidR="008C115B" w:rsidRPr="008305CD" w:rsidRDefault="008C115B" w:rsidP="00EA2E7C">
            <w:pPr>
              <w:spacing w:after="0" w:line="240" w:lineRule="auto"/>
              <w:ind w:left="0" w:right="0" w:firstLine="0"/>
              <w:jc w:val="left"/>
              <w:rPr>
                <w:sz w:val="20"/>
                <w:szCs w:val="20"/>
              </w:rPr>
            </w:pPr>
            <w:r w:rsidRPr="008305CD">
              <w:rPr>
                <w:sz w:val="20"/>
                <w:szCs w:val="20"/>
              </w:rPr>
              <w:t>A projektmunka során kiválasztja és használja a célnak megfelelő szakmai eszközöket (pl.</w:t>
            </w:r>
            <w:r w:rsidR="002D7ADB">
              <w:rPr>
                <w:sz w:val="20"/>
                <w:szCs w:val="20"/>
              </w:rPr>
              <w:t xml:space="preserve"> </w:t>
            </w:r>
            <w:r w:rsidRPr="008305CD">
              <w:rPr>
                <w:sz w:val="20"/>
                <w:szCs w:val="20"/>
              </w:rPr>
              <w:t xml:space="preserve">programozási nyelv, hálózati eszközök, elektronikai eszközök, távközlési eszközök stb.) </w:t>
            </w:r>
          </w:p>
        </w:tc>
        <w:tc>
          <w:tcPr>
            <w:tcW w:w="1858" w:type="dxa"/>
            <w:tcBorders>
              <w:top w:val="single" w:sz="4" w:space="0" w:color="000000"/>
              <w:left w:val="single" w:sz="4" w:space="0" w:color="000000"/>
              <w:bottom w:val="single" w:sz="4" w:space="0" w:color="000000"/>
              <w:right w:val="single" w:sz="4" w:space="0" w:color="000000"/>
            </w:tcBorders>
            <w:vAlign w:val="center"/>
          </w:tcPr>
          <w:p w14:paraId="21B5AE18"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Szakmai eszközök, eszközpark megválasztásának és használatának szabályai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1E49C58"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Irányítással </w:t>
            </w:r>
          </w:p>
        </w:tc>
        <w:tc>
          <w:tcPr>
            <w:tcW w:w="0" w:type="auto"/>
            <w:vMerge/>
            <w:tcBorders>
              <w:top w:val="nil"/>
              <w:left w:val="single" w:sz="4" w:space="0" w:color="000000"/>
              <w:bottom w:val="single" w:sz="4" w:space="0" w:color="000000"/>
              <w:right w:val="single" w:sz="4" w:space="0" w:color="000000"/>
            </w:tcBorders>
          </w:tcPr>
          <w:p w14:paraId="4A4EBCB3" w14:textId="77777777" w:rsidR="008C115B" w:rsidRPr="008305CD"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49AA0BF9" w14:textId="77777777" w:rsidR="008C115B" w:rsidRPr="008305CD" w:rsidRDefault="008C115B" w:rsidP="00EA2E7C">
            <w:pPr>
              <w:spacing w:after="0" w:line="240" w:lineRule="auto"/>
              <w:ind w:left="0" w:right="0" w:firstLine="0"/>
              <w:jc w:val="left"/>
              <w:rPr>
                <w:sz w:val="20"/>
                <w:szCs w:val="20"/>
              </w:rPr>
            </w:pPr>
            <w:r w:rsidRPr="008305CD">
              <w:rPr>
                <w:sz w:val="20"/>
                <w:szCs w:val="20"/>
              </w:rPr>
              <w:t>Szakmai:</w:t>
            </w:r>
            <w:r w:rsidR="002D7ADB">
              <w:rPr>
                <w:sz w:val="20"/>
                <w:szCs w:val="20"/>
              </w:rPr>
              <w:t xml:space="preserve"> </w:t>
            </w:r>
            <w:r w:rsidRPr="008305CD">
              <w:rPr>
                <w:sz w:val="20"/>
                <w:szCs w:val="20"/>
              </w:rPr>
              <w:t xml:space="preserve">projekthez szükséges eszközök használata </w:t>
            </w:r>
          </w:p>
        </w:tc>
      </w:tr>
    </w:tbl>
    <w:p w14:paraId="04CA534D" w14:textId="77777777" w:rsidR="008D30B2" w:rsidRDefault="008C115B" w:rsidP="00AB3137">
      <w:pPr>
        <w:pStyle w:val="Cmsor6"/>
        <w:tabs>
          <w:tab w:val="center" w:pos="755"/>
          <w:tab w:val="center" w:pos="2522"/>
        </w:tabs>
        <w:spacing w:before="240" w:after="120" w:line="240" w:lineRule="auto"/>
        <w:ind w:left="0" w:right="0" w:firstLine="0"/>
        <w:rPr>
          <w:szCs w:val="24"/>
        </w:rPr>
      </w:pPr>
      <w:r w:rsidRPr="00F83730">
        <w:rPr>
          <w:szCs w:val="24"/>
        </w:rPr>
        <w:t>A tantárgy témakörei</w:t>
      </w:r>
    </w:p>
    <w:p w14:paraId="60EA6BA4" w14:textId="77777777" w:rsidR="008D30B2" w:rsidRDefault="008C115B" w:rsidP="00EA2E7C">
      <w:pPr>
        <w:spacing w:after="0" w:line="240" w:lineRule="auto"/>
        <w:ind w:right="0"/>
        <w:rPr>
          <w:szCs w:val="24"/>
        </w:rPr>
      </w:pPr>
      <w:r w:rsidRPr="00F83730">
        <w:rPr>
          <w:szCs w:val="24"/>
        </w:rPr>
        <w:t>Önismereti és kommunikációs készségek fejlesztése I.</w:t>
      </w:r>
    </w:p>
    <w:p w14:paraId="1C305509" w14:textId="77777777" w:rsidR="000A4528" w:rsidRPr="00F83730" w:rsidRDefault="008C115B" w:rsidP="00EA2E7C">
      <w:pPr>
        <w:spacing w:after="240" w:line="240" w:lineRule="auto"/>
        <w:ind w:right="0"/>
        <w:rPr>
          <w:szCs w:val="24"/>
        </w:rPr>
      </w:pPr>
      <w:r w:rsidRPr="00F83730">
        <w:rPr>
          <w:szCs w:val="24"/>
        </w:rPr>
        <w:t>A témakör elsődleges célja, hogy a tanulók megfelelő önismerettel rendelkezzenek, fel tudják mérni saját képességeiket, és azokhoz mérten tudatosan használják a kommunikáció alapeszköztárát a gyakorlatban, ezzel is elősegítve digitális kompetenciáik fejlődését. Megismerjék és begyakorolják a hatékony és asszertív kommunikáció fajtáit, és készségszinten is elsajátítsák azokat. A kommunikációs készségek fejlesztése révén készségszintű kommunikációra lesznek képesek a szakmai vizsgán, vagyis vizsgafeladatuk előadása során anélkül tudnak megfelelő kommunikációs stílust és eszközöket alkalmazni, hogy az figyelmet és energiát vonna el a szakmai tartalomtól.</w:t>
      </w:r>
    </w:p>
    <w:p w14:paraId="053B07AD" w14:textId="77777777" w:rsidR="008D30B2" w:rsidRDefault="008C115B" w:rsidP="00EA2E7C">
      <w:pPr>
        <w:spacing w:after="0" w:line="240" w:lineRule="auto"/>
        <w:ind w:left="0" w:right="0" w:firstLine="0"/>
        <w:jc w:val="left"/>
        <w:rPr>
          <w:szCs w:val="24"/>
        </w:rPr>
      </w:pPr>
      <w:r w:rsidRPr="00F83730">
        <w:rPr>
          <w:szCs w:val="24"/>
        </w:rPr>
        <w:t>Önismeret: (1-2. szakasz)</w:t>
      </w:r>
    </w:p>
    <w:p w14:paraId="44A21D50" w14:textId="77777777" w:rsidR="008D30B2" w:rsidRDefault="008C115B" w:rsidP="00EA2E7C">
      <w:pPr>
        <w:numPr>
          <w:ilvl w:val="0"/>
          <w:numId w:val="4"/>
        </w:numPr>
        <w:spacing w:after="0" w:line="240" w:lineRule="auto"/>
        <w:ind w:right="0" w:hanging="240"/>
        <w:rPr>
          <w:szCs w:val="24"/>
        </w:rPr>
      </w:pPr>
      <w:r w:rsidRPr="00F83730">
        <w:rPr>
          <w:szCs w:val="24"/>
        </w:rPr>
        <w:t>szakasz</w:t>
      </w:r>
    </w:p>
    <w:p w14:paraId="1A4B5903" w14:textId="77777777" w:rsidR="008D30B2" w:rsidRDefault="008C115B" w:rsidP="00EA2E7C">
      <w:pPr>
        <w:spacing w:after="0" w:line="240" w:lineRule="auto"/>
        <w:ind w:left="293" w:right="0"/>
        <w:rPr>
          <w:szCs w:val="24"/>
        </w:rPr>
      </w:pPr>
      <w:r w:rsidRPr="00F83730">
        <w:rPr>
          <w:szCs w:val="24"/>
        </w:rPr>
        <w:t>Önbemutatás alapjai és gyakorlata</w:t>
      </w:r>
    </w:p>
    <w:p w14:paraId="57A27E7D" w14:textId="77777777" w:rsidR="008D30B2" w:rsidRDefault="008C115B" w:rsidP="00EA2E7C">
      <w:pPr>
        <w:spacing w:after="0" w:line="240" w:lineRule="auto"/>
        <w:ind w:left="293" w:right="0"/>
        <w:rPr>
          <w:szCs w:val="24"/>
        </w:rPr>
      </w:pPr>
      <w:r w:rsidRPr="00F83730">
        <w:rPr>
          <w:szCs w:val="24"/>
        </w:rPr>
        <w:t>Önérvényesítés és önkifejezés ismérvei, módozatai</w:t>
      </w:r>
    </w:p>
    <w:p w14:paraId="0FDB564F" w14:textId="77777777" w:rsidR="008D30B2" w:rsidRDefault="008C115B" w:rsidP="00EA2E7C">
      <w:pPr>
        <w:spacing w:after="0" w:line="240" w:lineRule="auto"/>
        <w:ind w:left="293" w:right="0"/>
        <w:rPr>
          <w:szCs w:val="24"/>
        </w:rPr>
      </w:pPr>
      <w:r w:rsidRPr="00F83730">
        <w:rPr>
          <w:szCs w:val="24"/>
        </w:rPr>
        <w:t>Kommunikáció alapjai, szerepe, fogalmak megismerése</w:t>
      </w:r>
    </w:p>
    <w:p w14:paraId="6C8AC074" w14:textId="77777777" w:rsidR="008D30B2" w:rsidRDefault="008C115B" w:rsidP="00EA2E7C">
      <w:pPr>
        <w:spacing w:after="240" w:line="240" w:lineRule="auto"/>
        <w:ind w:left="293" w:right="0"/>
        <w:rPr>
          <w:szCs w:val="24"/>
        </w:rPr>
      </w:pPr>
      <w:r w:rsidRPr="00F83730">
        <w:rPr>
          <w:szCs w:val="24"/>
        </w:rPr>
        <w:lastRenderedPageBreak/>
        <w:t>Kommunikációs csatornák ismerete, szándék-hatás megkülönböztetése, ezek begyakorlása konkrét feladatokon keresztül</w:t>
      </w:r>
    </w:p>
    <w:p w14:paraId="22062558" w14:textId="77777777" w:rsidR="008D30B2" w:rsidRDefault="008C115B" w:rsidP="00EA2E7C">
      <w:pPr>
        <w:numPr>
          <w:ilvl w:val="0"/>
          <w:numId w:val="4"/>
        </w:numPr>
        <w:spacing w:after="0" w:line="240" w:lineRule="auto"/>
        <w:ind w:right="0" w:hanging="240"/>
        <w:rPr>
          <w:szCs w:val="24"/>
        </w:rPr>
      </w:pPr>
      <w:r w:rsidRPr="00F83730">
        <w:rPr>
          <w:szCs w:val="24"/>
        </w:rPr>
        <w:t>szakasz</w:t>
      </w:r>
    </w:p>
    <w:p w14:paraId="60D3568A" w14:textId="77777777" w:rsidR="008D30B2" w:rsidRDefault="008C115B" w:rsidP="00EA2E7C">
      <w:pPr>
        <w:spacing w:after="0" w:line="240" w:lineRule="auto"/>
        <w:ind w:left="293" w:right="0"/>
        <w:rPr>
          <w:szCs w:val="24"/>
        </w:rPr>
      </w:pPr>
      <w:r w:rsidRPr="00F83730">
        <w:rPr>
          <w:szCs w:val="24"/>
        </w:rPr>
        <w:t xml:space="preserve">Önmeghatározás gyakorlása </w:t>
      </w:r>
      <w:proofErr w:type="spellStart"/>
      <w:r w:rsidRPr="00F83730">
        <w:rPr>
          <w:szCs w:val="24"/>
        </w:rPr>
        <w:t>helyzetfüggően</w:t>
      </w:r>
      <w:proofErr w:type="spellEnd"/>
    </w:p>
    <w:p w14:paraId="26ABE777" w14:textId="77777777" w:rsidR="008D30B2" w:rsidRDefault="008C115B" w:rsidP="00EA2E7C">
      <w:pPr>
        <w:spacing w:after="240" w:line="240" w:lineRule="auto"/>
        <w:ind w:left="293" w:right="0"/>
        <w:rPr>
          <w:szCs w:val="24"/>
        </w:rPr>
      </w:pPr>
      <w:r w:rsidRPr="00F83730">
        <w:rPr>
          <w:szCs w:val="24"/>
        </w:rPr>
        <w:t>Önszabályozás: érzelmi és indulati kontroll azonosítása, azok tudatos használata</w:t>
      </w:r>
    </w:p>
    <w:p w14:paraId="2BDB9952" w14:textId="77777777" w:rsidR="008D30B2" w:rsidRDefault="008C115B" w:rsidP="00EA2E7C">
      <w:pPr>
        <w:spacing w:after="0" w:line="240" w:lineRule="auto"/>
        <w:ind w:left="293" w:right="2697"/>
        <w:rPr>
          <w:szCs w:val="24"/>
        </w:rPr>
      </w:pPr>
      <w:r w:rsidRPr="00F83730">
        <w:rPr>
          <w:szCs w:val="24"/>
        </w:rPr>
        <w:t>Kommunikáció: (1-2. szakasz folyamatosan) 1-2. szakasz</w:t>
      </w:r>
    </w:p>
    <w:p w14:paraId="2295B782" w14:textId="77777777" w:rsidR="008D30B2" w:rsidRDefault="008C115B" w:rsidP="00EA2E7C">
      <w:pPr>
        <w:spacing w:after="0" w:line="240" w:lineRule="auto"/>
        <w:ind w:left="293" w:right="0"/>
        <w:rPr>
          <w:szCs w:val="24"/>
        </w:rPr>
      </w:pPr>
      <w:r w:rsidRPr="00F83730">
        <w:rPr>
          <w:szCs w:val="24"/>
        </w:rPr>
        <w:t>Kommunikációs hibák azonosítása és felismerése</w:t>
      </w:r>
    </w:p>
    <w:p w14:paraId="64ADAC19" w14:textId="77777777" w:rsidR="008D30B2" w:rsidRDefault="008C115B" w:rsidP="00EA2E7C">
      <w:pPr>
        <w:spacing w:after="0" w:line="240" w:lineRule="auto"/>
        <w:ind w:left="293" w:right="0"/>
        <w:rPr>
          <w:szCs w:val="24"/>
        </w:rPr>
      </w:pPr>
      <w:r w:rsidRPr="00F83730">
        <w:rPr>
          <w:szCs w:val="24"/>
        </w:rPr>
        <w:t xml:space="preserve">Egyirányú és </w:t>
      </w:r>
      <w:proofErr w:type="spellStart"/>
      <w:r w:rsidRPr="00F83730">
        <w:rPr>
          <w:szCs w:val="24"/>
        </w:rPr>
        <w:t>kétirányú</w:t>
      </w:r>
      <w:proofErr w:type="spellEnd"/>
      <w:r w:rsidRPr="00F83730">
        <w:rPr>
          <w:szCs w:val="24"/>
        </w:rPr>
        <w:t xml:space="preserve"> kommunikáció ismérvei</w:t>
      </w:r>
    </w:p>
    <w:p w14:paraId="75B02BEC" w14:textId="77777777" w:rsidR="008D30B2" w:rsidRDefault="008C115B" w:rsidP="00EA2E7C">
      <w:pPr>
        <w:spacing w:after="0" w:line="240" w:lineRule="auto"/>
        <w:ind w:left="293" w:right="0"/>
        <w:rPr>
          <w:szCs w:val="24"/>
        </w:rPr>
      </w:pPr>
      <w:r w:rsidRPr="00F83730">
        <w:rPr>
          <w:szCs w:val="24"/>
        </w:rPr>
        <w:t>Kommunikáció viszonylagosságának értelmezése</w:t>
      </w:r>
    </w:p>
    <w:p w14:paraId="0291EBB5" w14:textId="77777777" w:rsidR="002379F7" w:rsidRPr="00F83730" w:rsidRDefault="008C115B" w:rsidP="00EA2E7C">
      <w:pPr>
        <w:spacing w:after="240" w:line="240" w:lineRule="auto"/>
        <w:ind w:left="293" w:right="0"/>
        <w:rPr>
          <w:szCs w:val="24"/>
        </w:rPr>
      </w:pPr>
      <w:r w:rsidRPr="00F83730">
        <w:rPr>
          <w:szCs w:val="24"/>
        </w:rPr>
        <w:t>Kommunikációs értékek azonosítása</w:t>
      </w:r>
    </w:p>
    <w:p w14:paraId="330C32AE" w14:textId="77777777" w:rsidR="008D30B2" w:rsidRDefault="008C115B" w:rsidP="00EA2E7C">
      <w:pPr>
        <w:spacing w:after="0" w:line="240" w:lineRule="auto"/>
        <w:ind w:right="0"/>
        <w:rPr>
          <w:szCs w:val="24"/>
        </w:rPr>
      </w:pPr>
      <w:r w:rsidRPr="00F83730">
        <w:rPr>
          <w:szCs w:val="24"/>
        </w:rPr>
        <w:t>Csapatmunka és együttműködés I.</w:t>
      </w:r>
    </w:p>
    <w:p w14:paraId="76011254" w14:textId="77777777" w:rsidR="008D30B2" w:rsidRDefault="008C115B" w:rsidP="00EA2E7C">
      <w:pPr>
        <w:spacing w:after="240" w:line="240" w:lineRule="auto"/>
        <w:ind w:right="0"/>
        <w:rPr>
          <w:szCs w:val="24"/>
        </w:rPr>
      </w:pPr>
      <w:r w:rsidRPr="00F83730">
        <w:rPr>
          <w:szCs w:val="24"/>
        </w:rPr>
        <w:t>A témakör elsődleges célja, hogy a diákok képesek legyenek csapatban dolgozni, megismerjék a hatékony együttműködés területeit, módszereit és ezen ismereteken keresztül a többi témakörben is hatékonyan tudjanak feladatot megoldani. Tisztában legyenek a csapatban betöltött szerepükkel és annak megfelelően dolgozzanak. A témakörben fejlesztett készségek felkészítik a tanulókat a valós munkakörnyezetre, így a munkaerőpiacra belépve nem jelent majd kihívást számukra egy adott csapatba való beilleszkedés, illetve már zajló projektbe való bekapcsolódás.</w:t>
      </w:r>
    </w:p>
    <w:p w14:paraId="22291E8C" w14:textId="77777777" w:rsidR="008D30B2" w:rsidRDefault="008C115B" w:rsidP="00EA2E7C">
      <w:pPr>
        <w:spacing w:after="600" w:line="240" w:lineRule="auto"/>
        <w:ind w:left="0" w:right="0" w:firstLine="0"/>
        <w:rPr>
          <w:szCs w:val="24"/>
        </w:rPr>
      </w:pPr>
      <w:r w:rsidRPr="00F83730">
        <w:rPr>
          <w:szCs w:val="24"/>
        </w:rPr>
        <w:t>Az alábbi témakörök, tematikák mind a négy szakaszban folyamatosan visszatérnek. Míg az első szakaszban több az elméleti ismeret, addig a következő szakaszokban a tanulók saját egyéni kompetenciájukat fejlesztve, különféle feladatokon keresztül tudják megérteni, megismerni, majd egyre önállóban, készségszinten elsajátítani az alábbiakat.</w:t>
      </w:r>
    </w:p>
    <w:p w14:paraId="1E85A86B" w14:textId="77777777" w:rsidR="008D30B2" w:rsidRDefault="008C115B" w:rsidP="00EA2E7C">
      <w:pPr>
        <w:spacing w:after="0" w:line="240" w:lineRule="auto"/>
        <w:ind w:right="0"/>
        <w:jc w:val="left"/>
        <w:rPr>
          <w:szCs w:val="24"/>
        </w:rPr>
      </w:pPr>
      <w:r w:rsidRPr="00F83730">
        <w:rPr>
          <w:szCs w:val="24"/>
        </w:rPr>
        <w:t>Csapatmunka: (1-2. szakaszban folyamatosan)</w:t>
      </w:r>
    </w:p>
    <w:p w14:paraId="089AD642" w14:textId="77777777" w:rsidR="008D30B2" w:rsidRDefault="008C115B" w:rsidP="00EA2E7C">
      <w:pPr>
        <w:spacing w:after="0" w:line="240" w:lineRule="auto"/>
        <w:ind w:right="0"/>
        <w:rPr>
          <w:szCs w:val="24"/>
        </w:rPr>
      </w:pPr>
      <w:r w:rsidRPr="00F83730">
        <w:rPr>
          <w:szCs w:val="24"/>
        </w:rPr>
        <w:t>Valamennyi téma minden évben előkerül, egyre gyakorlatiasabb jelleggel. A diákok kezdetben több oktatói instrukciót kapnak, később önállóbban dolgoznak. A témakörben az alábbi ismeretek és gyakorlati készségek elsajátítására kerül sor:</w:t>
      </w:r>
    </w:p>
    <w:p w14:paraId="371A5D19" w14:textId="77777777" w:rsidR="008D30B2" w:rsidRDefault="008C115B" w:rsidP="00EA2E7C">
      <w:pPr>
        <w:pStyle w:val="Listaszerbekezds"/>
        <w:numPr>
          <w:ilvl w:val="0"/>
          <w:numId w:val="61"/>
        </w:numPr>
        <w:spacing w:line="240" w:lineRule="auto"/>
      </w:pPr>
      <w:r w:rsidRPr="0054028C">
        <w:t>Csapaton belüli lehetséges szerepek felismerése és feldolgozása</w:t>
      </w:r>
    </w:p>
    <w:p w14:paraId="097247A0" w14:textId="77777777" w:rsidR="008D30B2" w:rsidRDefault="008C115B" w:rsidP="00EA2E7C">
      <w:pPr>
        <w:pStyle w:val="Listaszerbekezds"/>
        <w:numPr>
          <w:ilvl w:val="0"/>
          <w:numId w:val="61"/>
        </w:numPr>
        <w:spacing w:line="240" w:lineRule="auto"/>
      </w:pPr>
      <w:r w:rsidRPr="0054028C">
        <w:t>Csapatkompetenciák és felmérésük</w:t>
      </w:r>
    </w:p>
    <w:p w14:paraId="003279CE" w14:textId="77777777" w:rsidR="008D30B2" w:rsidRDefault="008C115B" w:rsidP="00EA2E7C">
      <w:pPr>
        <w:pStyle w:val="Listaszerbekezds"/>
        <w:numPr>
          <w:ilvl w:val="0"/>
          <w:numId w:val="61"/>
        </w:numPr>
        <w:spacing w:line="240" w:lineRule="auto"/>
      </w:pPr>
      <w:r w:rsidRPr="0054028C">
        <w:t>Saját csapat erősségeinek és gyengeségeinek összesítése</w:t>
      </w:r>
    </w:p>
    <w:p w14:paraId="2B777B8D" w14:textId="77777777" w:rsidR="008D30B2" w:rsidRDefault="008C115B" w:rsidP="00EA2E7C">
      <w:pPr>
        <w:pStyle w:val="Listaszerbekezds"/>
        <w:numPr>
          <w:ilvl w:val="0"/>
          <w:numId w:val="61"/>
        </w:numPr>
        <w:spacing w:line="240" w:lineRule="auto"/>
      </w:pPr>
      <w:r w:rsidRPr="0054028C">
        <w:t>Meglévő csapaton belüli szerepek azonosítása</w:t>
      </w:r>
    </w:p>
    <w:p w14:paraId="21CB8E0B" w14:textId="77777777" w:rsidR="008D30B2" w:rsidRDefault="008C115B" w:rsidP="00EA2E7C">
      <w:pPr>
        <w:pStyle w:val="Listaszerbekezds"/>
        <w:numPr>
          <w:ilvl w:val="0"/>
          <w:numId w:val="61"/>
        </w:numPr>
        <w:spacing w:line="240" w:lineRule="auto"/>
      </w:pPr>
      <w:r w:rsidRPr="0054028C">
        <w:t>Saját motivációs profil feltérképezése</w:t>
      </w:r>
    </w:p>
    <w:p w14:paraId="1914F83E" w14:textId="77777777" w:rsidR="008D30B2" w:rsidRDefault="008C115B" w:rsidP="00EA2E7C">
      <w:pPr>
        <w:pStyle w:val="Listaszerbekezds"/>
        <w:numPr>
          <w:ilvl w:val="0"/>
          <w:numId w:val="61"/>
        </w:numPr>
        <w:spacing w:line="240" w:lineRule="auto"/>
      </w:pPr>
      <w:r w:rsidRPr="0054028C">
        <w:t>Motivációs tényezők értelmezése és egyeztetése</w:t>
      </w:r>
    </w:p>
    <w:p w14:paraId="5484177F" w14:textId="77777777" w:rsidR="008D30B2" w:rsidRPr="008D30B2" w:rsidRDefault="008C115B" w:rsidP="00EA2E7C">
      <w:pPr>
        <w:pStyle w:val="Listaszerbekezds"/>
        <w:numPr>
          <w:ilvl w:val="0"/>
          <w:numId w:val="61"/>
        </w:numPr>
        <w:spacing w:after="240" w:line="240" w:lineRule="auto"/>
      </w:pPr>
      <w:r w:rsidRPr="0054028C">
        <w:t>Belső motivációs elmélet és alkalmazása</w:t>
      </w:r>
    </w:p>
    <w:p w14:paraId="6A864D15" w14:textId="77777777" w:rsidR="008D30B2" w:rsidRDefault="008C115B" w:rsidP="00EA2E7C">
      <w:pPr>
        <w:spacing w:after="0" w:line="240" w:lineRule="auto"/>
        <w:ind w:left="293" w:right="0"/>
        <w:rPr>
          <w:szCs w:val="24"/>
        </w:rPr>
      </w:pPr>
      <w:r w:rsidRPr="00F83730">
        <w:rPr>
          <w:szCs w:val="24"/>
        </w:rPr>
        <w:t>Együttműködés (1-2. szakaszban folyamatosan)</w:t>
      </w:r>
    </w:p>
    <w:p w14:paraId="3D4818B0" w14:textId="77777777" w:rsidR="008D30B2" w:rsidRDefault="008C115B" w:rsidP="00EA2E7C">
      <w:pPr>
        <w:spacing w:after="0" w:line="240" w:lineRule="auto"/>
        <w:ind w:left="293" w:right="0"/>
        <w:rPr>
          <w:szCs w:val="24"/>
        </w:rPr>
      </w:pPr>
      <w:r w:rsidRPr="00F83730">
        <w:rPr>
          <w:szCs w:val="24"/>
        </w:rPr>
        <w:t>A témakörben az alábbi ismeretek és gyakorlati készségek elsajátítására kerül sor:</w:t>
      </w:r>
    </w:p>
    <w:p w14:paraId="11E7EDA9" w14:textId="77777777" w:rsidR="008D30B2" w:rsidRDefault="008C115B" w:rsidP="00EA2E7C">
      <w:pPr>
        <w:pStyle w:val="Listaszerbekezds"/>
        <w:numPr>
          <w:ilvl w:val="0"/>
          <w:numId w:val="62"/>
        </w:numPr>
        <w:spacing w:line="240" w:lineRule="auto"/>
      </w:pPr>
      <w:r w:rsidRPr="0054028C">
        <w:t>Együttműködés feltételei a feladatmegoldás során</w:t>
      </w:r>
    </w:p>
    <w:p w14:paraId="09951815" w14:textId="77777777" w:rsidR="008D30B2" w:rsidRDefault="008C115B" w:rsidP="00EA2E7C">
      <w:pPr>
        <w:pStyle w:val="Listaszerbekezds"/>
        <w:numPr>
          <w:ilvl w:val="0"/>
          <w:numId w:val="62"/>
        </w:numPr>
        <w:spacing w:line="240" w:lineRule="auto"/>
      </w:pPr>
      <w:r w:rsidRPr="0054028C">
        <w:t>Együttműködés és a versengés különbségének feldolgozása</w:t>
      </w:r>
    </w:p>
    <w:p w14:paraId="37C98D22" w14:textId="77777777" w:rsidR="008D30B2" w:rsidRDefault="008C115B" w:rsidP="00EA2E7C">
      <w:pPr>
        <w:pStyle w:val="Listaszerbekezds"/>
        <w:numPr>
          <w:ilvl w:val="0"/>
          <w:numId w:val="62"/>
        </w:numPr>
        <w:spacing w:line="240" w:lineRule="auto"/>
      </w:pPr>
      <w:r w:rsidRPr="0054028C">
        <w:t>Eltérő nézőpontok hatása</w:t>
      </w:r>
    </w:p>
    <w:p w14:paraId="4A383156" w14:textId="77777777" w:rsidR="008D30B2" w:rsidRDefault="008C115B" w:rsidP="00EA2E7C">
      <w:pPr>
        <w:pStyle w:val="Listaszerbekezds"/>
        <w:numPr>
          <w:ilvl w:val="0"/>
          <w:numId w:val="62"/>
        </w:numPr>
        <w:spacing w:line="240" w:lineRule="auto"/>
      </w:pPr>
      <w:r w:rsidRPr="0054028C">
        <w:t>Csapaton belüli információáramlás nehézségei</w:t>
      </w:r>
    </w:p>
    <w:p w14:paraId="68C97DDE" w14:textId="77777777" w:rsidR="008D30B2" w:rsidRDefault="008C115B" w:rsidP="00EA2E7C">
      <w:pPr>
        <w:pStyle w:val="Listaszerbekezds"/>
        <w:numPr>
          <w:ilvl w:val="0"/>
          <w:numId w:val="62"/>
        </w:numPr>
        <w:spacing w:line="240" w:lineRule="auto"/>
      </w:pPr>
      <w:r w:rsidRPr="0054028C">
        <w:t>Utasítások utóélete, felelősségvállalás, felelősségáthárítás</w:t>
      </w:r>
    </w:p>
    <w:p w14:paraId="14EE8E62" w14:textId="77777777" w:rsidR="008D30B2" w:rsidRDefault="008C115B" w:rsidP="00EA2E7C">
      <w:pPr>
        <w:pStyle w:val="Listaszerbekezds"/>
        <w:numPr>
          <w:ilvl w:val="0"/>
          <w:numId w:val="62"/>
        </w:numPr>
        <w:spacing w:line="240" w:lineRule="auto"/>
      </w:pPr>
      <w:r w:rsidRPr="0054028C">
        <w:t>Konfliktuskezelési források, módok</w:t>
      </w:r>
    </w:p>
    <w:p w14:paraId="1ED90C30" w14:textId="77777777" w:rsidR="008D30B2" w:rsidRDefault="008C115B" w:rsidP="00EA2E7C">
      <w:pPr>
        <w:pStyle w:val="Listaszerbekezds"/>
        <w:numPr>
          <w:ilvl w:val="0"/>
          <w:numId w:val="62"/>
        </w:numPr>
        <w:spacing w:line="240" w:lineRule="auto"/>
      </w:pPr>
      <w:r w:rsidRPr="0054028C">
        <w:t>Egyéni konfliktuskezelési preferenciák azonosítása, előnyök-hátrányok feldolgozása</w:t>
      </w:r>
    </w:p>
    <w:p w14:paraId="07B544F7" w14:textId="77777777" w:rsidR="008D30B2" w:rsidRPr="008D30B2" w:rsidRDefault="008C115B" w:rsidP="00EA2E7C">
      <w:pPr>
        <w:pStyle w:val="Listaszerbekezds"/>
        <w:numPr>
          <w:ilvl w:val="0"/>
          <w:numId w:val="62"/>
        </w:numPr>
        <w:spacing w:after="240" w:line="240" w:lineRule="auto"/>
      </w:pPr>
      <w:r w:rsidRPr="0054028C">
        <w:t>Változásokhoz való hozzáállás, változási görbe ismerete, gyakorlatban való felismerése</w:t>
      </w:r>
    </w:p>
    <w:p w14:paraId="50235BB2" w14:textId="77777777" w:rsidR="008D30B2" w:rsidRDefault="008C115B" w:rsidP="00EA2E7C">
      <w:pPr>
        <w:spacing w:after="0" w:line="240" w:lineRule="auto"/>
        <w:ind w:left="293" w:right="0"/>
        <w:rPr>
          <w:szCs w:val="24"/>
        </w:rPr>
      </w:pPr>
      <w:r w:rsidRPr="00F83730">
        <w:rPr>
          <w:szCs w:val="24"/>
        </w:rPr>
        <w:lastRenderedPageBreak/>
        <w:t>1-2. szakasz:</w:t>
      </w:r>
    </w:p>
    <w:p w14:paraId="77819CB1" w14:textId="77777777" w:rsidR="008D30B2" w:rsidRDefault="008C115B" w:rsidP="00EA2E7C">
      <w:pPr>
        <w:spacing w:after="0" w:line="240" w:lineRule="auto"/>
        <w:ind w:left="293" w:right="0"/>
        <w:rPr>
          <w:szCs w:val="24"/>
        </w:rPr>
      </w:pPr>
      <w:r w:rsidRPr="00F83730">
        <w:rPr>
          <w:szCs w:val="24"/>
        </w:rPr>
        <w:t>Problémamegoldás lépései:</w:t>
      </w:r>
    </w:p>
    <w:p w14:paraId="42653B1F" w14:textId="77777777" w:rsidR="008D30B2" w:rsidRDefault="008C115B" w:rsidP="00EA2E7C">
      <w:pPr>
        <w:pStyle w:val="Listaszerbekezds"/>
        <w:numPr>
          <w:ilvl w:val="0"/>
          <w:numId w:val="63"/>
        </w:numPr>
        <w:spacing w:line="240" w:lineRule="auto"/>
      </w:pPr>
      <w:r w:rsidRPr="0054028C">
        <w:t>Problémamegoldás lépéseinek feldolgozása</w:t>
      </w:r>
    </w:p>
    <w:p w14:paraId="4099E1D0" w14:textId="77777777" w:rsidR="008D30B2" w:rsidRDefault="008C115B" w:rsidP="00EA2E7C">
      <w:pPr>
        <w:pStyle w:val="Listaszerbekezds"/>
        <w:numPr>
          <w:ilvl w:val="0"/>
          <w:numId w:val="63"/>
        </w:numPr>
        <w:spacing w:line="240" w:lineRule="auto"/>
      </w:pPr>
      <w:r w:rsidRPr="0054028C">
        <w:t>Egyéni problémamegoldási technikák azonosítása Problémamegoldás típusai:</w:t>
      </w:r>
    </w:p>
    <w:p w14:paraId="6A78C253" w14:textId="77777777" w:rsidR="008D30B2" w:rsidRPr="008D30B2" w:rsidRDefault="008C115B" w:rsidP="00EA2E7C">
      <w:pPr>
        <w:pStyle w:val="Listaszerbekezds"/>
        <w:numPr>
          <w:ilvl w:val="0"/>
          <w:numId w:val="63"/>
        </w:numPr>
        <w:spacing w:after="240" w:line="240" w:lineRule="auto"/>
      </w:pPr>
      <w:r w:rsidRPr="0054028C">
        <w:t>Reaktív problémamegoldás jellemzőinek feldolgozása ‒</w:t>
      </w:r>
      <w:r w:rsidRPr="0054028C">
        <w:rPr>
          <w:rFonts w:eastAsia="Arial"/>
        </w:rPr>
        <w:t xml:space="preserve"> </w:t>
      </w:r>
      <w:r w:rsidRPr="0054028C">
        <w:t>Proaktív problémamegoldás jellemzőinek feldolgozása</w:t>
      </w:r>
    </w:p>
    <w:p w14:paraId="35C3DB38" w14:textId="77777777" w:rsidR="008D30B2" w:rsidRDefault="008C115B" w:rsidP="00EA2E7C">
      <w:pPr>
        <w:spacing w:after="0" w:line="240" w:lineRule="auto"/>
        <w:ind w:left="293" w:right="0"/>
        <w:rPr>
          <w:szCs w:val="24"/>
        </w:rPr>
      </w:pPr>
      <w:r w:rsidRPr="00F83730">
        <w:rPr>
          <w:szCs w:val="24"/>
        </w:rPr>
        <w:t>Ötletgenerálási technikák:</w:t>
      </w:r>
    </w:p>
    <w:p w14:paraId="35BDD0DB" w14:textId="77777777" w:rsidR="008C115B" w:rsidRPr="00F83730" w:rsidRDefault="008C115B" w:rsidP="00EA2E7C">
      <w:pPr>
        <w:spacing w:after="240" w:line="240" w:lineRule="auto"/>
        <w:ind w:left="293" w:right="0"/>
        <w:rPr>
          <w:szCs w:val="24"/>
        </w:rPr>
      </w:pPr>
      <w:r w:rsidRPr="00F83730">
        <w:rPr>
          <w:szCs w:val="24"/>
        </w:rPr>
        <w:t>Megoldások azonosításának technikái – csoportos szellemi alkotótechnikák megismerése és használatuk megtapasztalása</w:t>
      </w:r>
    </w:p>
    <w:p w14:paraId="4E022F69" w14:textId="77777777" w:rsidR="008D30B2" w:rsidRDefault="008C115B" w:rsidP="00EA2E7C">
      <w:pPr>
        <w:spacing w:after="0" w:line="240" w:lineRule="auto"/>
        <w:ind w:right="0"/>
        <w:rPr>
          <w:b/>
          <w:szCs w:val="24"/>
        </w:rPr>
      </w:pPr>
      <w:r w:rsidRPr="00CA09C3">
        <w:rPr>
          <w:b/>
          <w:szCs w:val="24"/>
        </w:rPr>
        <w:t>Prezentációs készségek fejlesztése I.</w:t>
      </w:r>
    </w:p>
    <w:p w14:paraId="44E19E6B" w14:textId="77777777" w:rsidR="008D30B2" w:rsidRDefault="008C115B" w:rsidP="00EA2E7C">
      <w:pPr>
        <w:spacing w:after="0" w:line="240" w:lineRule="auto"/>
        <w:ind w:right="0"/>
        <w:rPr>
          <w:szCs w:val="24"/>
        </w:rPr>
      </w:pPr>
      <w:r w:rsidRPr="00F83730">
        <w:rPr>
          <w:szCs w:val="24"/>
        </w:rPr>
        <w:t>A témakör célja, hogy a tanulók megértsék és begyakorolják az oktatási tananyaghoz kapcsolódó előadásmódok alapvető szabályait, megtanuljanak gazdálkodni az idővel és képesek legyenek beosztani a felkészülés és a prezentálás arányát. Könnyedén fel tudják építeni és meg tudják szerkeszteni egy előadás vázlatát, majd képesek legyenek azt élőszóban bemutatni és felhasználni a projektmunka során is. Mivel egy projekttel kapcsolatos prezentáció elkészítése a tanulói csoportnak önmagában egy önálló feladatot jelent, az előkészítési feladatok hatékony megoldásához a tanulóknak meg kell ismerniük a megfelelő időgazdálkodási és egyéb tervezési metódusokat. A prezentációs készségek elsajátításával a tanulóknak nem okoz majd gondot a szakmai vizsgafeladat formai összeállítása és előadása, és valós projektkörnyezetben is képesek lesznek az elvárásoknak megfelelően bemutatni feladataikat.</w:t>
      </w:r>
    </w:p>
    <w:p w14:paraId="1E874F75" w14:textId="77777777" w:rsidR="008D30B2" w:rsidRDefault="008C115B" w:rsidP="00EA2E7C">
      <w:pPr>
        <w:numPr>
          <w:ilvl w:val="0"/>
          <w:numId w:val="5"/>
        </w:numPr>
        <w:spacing w:after="0" w:line="240" w:lineRule="auto"/>
        <w:ind w:right="0" w:hanging="240"/>
        <w:rPr>
          <w:szCs w:val="24"/>
        </w:rPr>
      </w:pPr>
      <w:r w:rsidRPr="00F83730">
        <w:rPr>
          <w:szCs w:val="24"/>
        </w:rPr>
        <w:t>szakaszban:</w:t>
      </w:r>
    </w:p>
    <w:p w14:paraId="47FFF426" w14:textId="77777777" w:rsidR="008D30B2" w:rsidRDefault="008C115B" w:rsidP="00EA2E7C">
      <w:pPr>
        <w:spacing w:after="0" w:line="240" w:lineRule="auto"/>
        <w:ind w:left="0" w:right="0"/>
        <w:rPr>
          <w:szCs w:val="24"/>
        </w:rPr>
      </w:pPr>
      <w:r w:rsidRPr="00F83730">
        <w:rPr>
          <w:szCs w:val="24"/>
        </w:rPr>
        <w:t>Személyes hatékonyság:</w:t>
      </w:r>
    </w:p>
    <w:p w14:paraId="41463BEF" w14:textId="77777777" w:rsidR="008D30B2" w:rsidRDefault="008C115B" w:rsidP="00EA2E7C">
      <w:pPr>
        <w:pStyle w:val="Listaszerbekezds"/>
        <w:numPr>
          <w:ilvl w:val="0"/>
          <w:numId w:val="64"/>
        </w:numPr>
        <w:spacing w:line="240" w:lineRule="auto"/>
      </w:pPr>
      <w:r w:rsidRPr="0054028C">
        <w:t>Dimenziói</w:t>
      </w:r>
    </w:p>
    <w:p w14:paraId="3E760967" w14:textId="77777777" w:rsidR="008D30B2" w:rsidRDefault="008C115B" w:rsidP="00EA2E7C">
      <w:pPr>
        <w:pStyle w:val="Listaszerbekezds"/>
        <w:numPr>
          <w:ilvl w:val="0"/>
          <w:numId w:val="64"/>
        </w:numPr>
        <w:spacing w:line="240" w:lineRule="auto"/>
      </w:pPr>
      <w:r w:rsidRPr="0054028C">
        <w:t>Tényezők, amelyek meghatározzák a személyes hatékonyságot</w:t>
      </w:r>
    </w:p>
    <w:p w14:paraId="51539C7E" w14:textId="77777777" w:rsidR="008D30B2" w:rsidRDefault="008C115B" w:rsidP="00EA2E7C">
      <w:pPr>
        <w:pStyle w:val="Listaszerbekezds"/>
        <w:numPr>
          <w:ilvl w:val="0"/>
          <w:numId w:val="64"/>
        </w:numPr>
        <w:spacing w:line="240" w:lineRule="auto"/>
      </w:pPr>
      <w:r w:rsidRPr="0054028C">
        <w:t>Saját személyes teljesítmény értékelése</w:t>
      </w:r>
    </w:p>
    <w:p w14:paraId="0FA77314" w14:textId="77777777" w:rsidR="008D30B2" w:rsidRDefault="008C115B" w:rsidP="00EA2E7C">
      <w:pPr>
        <w:numPr>
          <w:ilvl w:val="0"/>
          <w:numId w:val="5"/>
        </w:numPr>
        <w:spacing w:after="0" w:line="240" w:lineRule="auto"/>
        <w:ind w:right="0" w:hanging="240"/>
        <w:rPr>
          <w:szCs w:val="24"/>
        </w:rPr>
      </w:pPr>
      <w:r w:rsidRPr="00F83730">
        <w:rPr>
          <w:szCs w:val="24"/>
        </w:rPr>
        <w:t>szakasz:</w:t>
      </w:r>
    </w:p>
    <w:p w14:paraId="25F68FEC" w14:textId="77777777" w:rsidR="008D30B2" w:rsidRDefault="008C115B" w:rsidP="00EA2E7C">
      <w:pPr>
        <w:spacing w:after="0" w:line="240" w:lineRule="auto"/>
        <w:ind w:left="0" w:right="0"/>
        <w:rPr>
          <w:szCs w:val="24"/>
        </w:rPr>
      </w:pPr>
      <w:r w:rsidRPr="00F83730">
        <w:rPr>
          <w:szCs w:val="24"/>
        </w:rPr>
        <w:t>Hatékony feladattervezés és -szervezés:</w:t>
      </w:r>
    </w:p>
    <w:p w14:paraId="7EFC1969" w14:textId="77777777" w:rsidR="008D30B2" w:rsidRDefault="008C115B" w:rsidP="00EA2E7C">
      <w:pPr>
        <w:pStyle w:val="Listaszerbekezds"/>
        <w:numPr>
          <w:ilvl w:val="0"/>
          <w:numId w:val="65"/>
        </w:numPr>
        <w:spacing w:line="240" w:lineRule="auto"/>
      </w:pPr>
      <w:r w:rsidRPr="0054028C">
        <w:t>Tervezés hatása a munkavégzésre</w:t>
      </w:r>
    </w:p>
    <w:p w14:paraId="2867D8B1" w14:textId="77777777" w:rsidR="008D30B2" w:rsidRDefault="008C115B" w:rsidP="00EA2E7C">
      <w:pPr>
        <w:pStyle w:val="Listaszerbekezds"/>
        <w:numPr>
          <w:ilvl w:val="0"/>
          <w:numId w:val="65"/>
        </w:numPr>
        <w:spacing w:line="240" w:lineRule="auto"/>
      </w:pPr>
      <w:r w:rsidRPr="0054028C">
        <w:t>Tervezés és megvalósítás helyes aránya</w:t>
      </w:r>
    </w:p>
    <w:p w14:paraId="32F0C868" w14:textId="77777777" w:rsidR="008D30B2" w:rsidRDefault="008C115B" w:rsidP="00EA2E7C">
      <w:pPr>
        <w:pStyle w:val="Listaszerbekezds"/>
        <w:numPr>
          <w:ilvl w:val="0"/>
          <w:numId w:val="65"/>
        </w:numPr>
        <w:spacing w:line="240" w:lineRule="auto"/>
      </w:pPr>
      <w:r w:rsidRPr="0054028C">
        <w:t>Feladatok elvégzésének megszervezése – párhuzamosságok, egymásra építkezés, szűk keresztmetszet</w:t>
      </w:r>
    </w:p>
    <w:p w14:paraId="5A4509E8" w14:textId="77777777" w:rsidR="008D30B2" w:rsidRDefault="008C115B" w:rsidP="00EA2E7C">
      <w:pPr>
        <w:spacing w:after="0" w:line="240" w:lineRule="auto"/>
        <w:ind w:left="0" w:right="2895" w:firstLine="0"/>
        <w:rPr>
          <w:szCs w:val="24"/>
        </w:rPr>
      </w:pPr>
      <w:r w:rsidRPr="00F83730">
        <w:rPr>
          <w:szCs w:val="24"/>
        </w:rPr>
        <w:t>Felkészülés a prezentációs anyagok előkészítésére: Feladatok priorizálása:</w:t>
      </w:r>
    </w:p>
    <w:p w14:paraId="2599F81A" w14:textId="77777777" w:rsidR="008D30B2" w:rsidRDefault="008C115B" w:rsidP="00EA2E7C">
      <w:pPr>
        <w:pStyle w:val="Listaszerbekezds"/>
        <w:numPr>
          <w:ilvl w:val="0"/>
          <w:numId w:val="66"/>
        </w:numPr>
        <w:spacing w:line="240" w:lineRule="auto"/>
      </w:pPr>
      <w:r w:rsidRPr="0054028C">
        <w:t>Priorizálási szempontok a feladatok megvalósítása során</w:t>
      </w:r>
    </w:p>
    <w:p w14:paraId="1ECFC9BA" w14:textId="77777777" w:rsidR="008D30B2" w:rsidRDefault="008C115B" w:rsidP="00EA2E7C">
      <w:pPr>
        <w:pStyle w:val="Listaszerbekezds"/>
        <w:numPr>
          <w:ilvl w:val="0"/>
          <w:numId w:val="66"/>
        </w:numPr>
        <w:spacing w:line="240" w:lineRule="auto"/>
      </w:pPr>
      <w:r w:rsidRPr="0054028C">
        <w:t>Sürgős-fontos mátrix Időgazdálkodás:</w:t>
      </w:r>
    </w:p>
    <w:p w14:paraId="247A949A" w14:textId="77777777" w:rsidR="008D30B2" w:rsidRDefault="008C115B" w:rsidP="00EA2E7C">
      <w:pPr>
        <w:pStyle w:val="Listaszerbekezds"/>
        <w:numPr>
          <w:ilvl w:val="0"/>
          <w:numId w:val="66"/>
        </w:numPr>
        <w:spacing w:line="240" w:lineRule="auto"/>
      </w:pPr>
      <w:r w:rsidRPr="0054028C">
        <w:t>Időrabló tevékenységek összegyűjtése</w:t>
      </w:r>
    </w:p>
    <w:p w14:paraId="0DA39BFC" w14:textId="77777777" w:rsidR="0054028C" w:rsidRPr="0054028C" w:rsidRDefault="008C115B" w:rsidP="00EA2E7C">
      <w:pPr>
        <w:pStyle w:val="Listaszerbekezds"/>
        <w:numPr>
          <w:ilvl w:val="0"/>
          <w:numId w:val="66"/>
        </w:numPr>
        <w:spacing w:line="240" w:lineRule="auto"/>
      </w:pPr>
      <w:r w:rsidRPr="0054028C">
        <w:t>Me</w:t>
      </w:r>
      <w:r w:rsidR="0054028C" w:rsidRPr="0054028C">
        <w:t>goldási lehetőségek azonosítása</w:t>
      </w:r>
    </w:p>
    <w:p w14:paraId="58A3C353" w14:textId="77777777" w:rsidR="008D30B2" w:rsidRDefault="008C115B" w:rsidP="00EA2E7C">
      <w:pPr>
        <w:spacing w:after="0" w:line="240" w:lineRule="auto"/>
        <w:ind w:right="3815"/>
        <w:rPr>
          <w:szCs w:val="24"/>
        </w:rPr>
      </w:pPr>
      <w:r w:rsidRPr="00F83730">
        <w:rPr>
          <w:szCs w:val="24"/>
        </w:rPr>
        <w:t>Váratlan helyzetek kezelése:</w:t>
      </w:r>
    </w:p>
    <w:p w14:paraId="1D892A82" w14:textId="77777777" w:rsidR="008D30B2" w:rsidRDefault="008C115B" w:rsidP="00EA2E7C">
      <w:pPr>
        <w:pStyle w:val="Listaszerbekezds"/>
        <w:numPr>
          <w:ilvl w:val="0"/>
          <w:numId w:val="67"/>
        </w:numPr>
        <w:spacing w:line="240" w:lineRule="auto"/>
      </w:pPr>
      <w:r w:rsidRPr="0054028C">
        <w:t>Nem tervezett események típusai</w:t>
      </w:r>
    </w:p>
    <w:p w14:paraId="32309186" w14:textId="77777777" w:rsidR="008D30B2" w:rsidRDefault="008C115B" w:rsidP="00EA2E7C">
      <w:pPr>
        <w:pStyle w:val="Listaszerbekezds"/>
        <w:numPr>
          <w:ilvl w:val="0"/>
          <w:numId w:val="67"/>
        </w:numPr>
        <w:spacing w:line="240" w:lineRule="auto"/>
      </w:pPr>
      <w:r w:rsidRPr="0054028C">
        <w:t>Nem tervezett, váratlan események kezelése</w:t>
      </w:r>
    </w:p>
    <w:p w14:paraId="0C4B826C" w14:textId="77777777" w:rsidR="008D30B2" w:rsidRDefault="008C115B" w:rsidP="00EA2E7C">
      <w:pPr>
        <w:pStyle w:val="Listaszerbekezds"/>
        <w:numPr>
          <w:ilvl w:val="0"/>
          <w:numId w:val="67"/>
        </w:numPr>
        <w:spacing w:line="240" w:lineRule="auto"/>
      </w:pPr>
      <w:r w:rsidRPr="0054028C">
        <w:t>„</w:t>
      </w:r>
      <w:proofErr w:type="spellStart"/>
      <w:r w:rsidRPr="0054028C">
        <w:t>Újratervezés</w:t>
      </w:r>
      <w:proofErr w:type="spellEnd"/>
      <w:r w:rsidRPr="0054028C">
        <w:t>”</w:t>
      </w:r>
    </w:p>
    <w:p w14:paraId="47D71A50" w14:textId="77777777" w:rsidR="008D30B2" w:rsidRDefault="008C115B" w:rsidP="00EA2E7C">
      <w:pPr>
        <w:spacing w:after="0" w:line="240" w:lineRule="auto"/>
        <w:ind w:left="0" w:right="0"/>
        <w:rPr>
          <w:szCs w:val="24"/>
        </w:rPr>
      </w:pPr>
      <w:r w:rsidRPr="00F83730">
        <w:rPr>
          <w:szCs w:val="24"/>
        </w:rPr>
        <w:t>Prezentáció megtervezése</w:t>
      </w:r>
    </w:p>
    <w:p w14:paraId="221947EE" w14:textId="77777777" w:rsidR="008D30B2" w:rsidRDefault="008C115B" w:rsidP="00EA2E7C">
      <w:pPr>
        <w:pStyle w:val="Listaszerbekezds"/>
        <w:numPr>
          <w:ilvl w:val="0"/>
          <w:numId w:val="68"/>
        </w:numPr>
        <w:spacing w:line="240" w:lineRule="auto"/>
      </w:pPr>
      <w:r w:rsidRPr="0054028C">
        <w:t>Prezentációra való felkészülés</w:t>
      </w:r>
    </w:p>
    <w:p w14:paraId="3EE93945" w14:textId="77777777" w:rsidR="008D30B2" w:rsidRDefault="008C115B" w:rsidP="00EA2E7C">
      <w:pPr>
        <w:pStyle w:val="Listaszerbekezds"/>
        <w:numPr>
          <w:ilvl w:val="0"/>
          <w:numId w:val="68"/>
        </w:numPr>
        <w:spacing w:line="240" w:lineRule="auto"/>
      </w:pPr>
      <w:r w:rsidRPr="0054028C">
        <w:t>A „jó előadás” szabályai</w:t>
      </w:r>
    </w:p>
    <w:p w14:paraId="1446F4AB" w14:textId="77777777" w:rsidR="008D30B2" w:rsidRDefault="008C115B" w:rsidP="00EA2E7C">
      <w:pPr>
        <w:pStyle w:val="Listaszerbekezds"/>
        <w:numPr>
          <w:ilvl w:val="0"/>
          <w:numId w:val="68"/>
        </w:numPr>
        <w:spacing w:line="240" w:lineRule="auto"/>
      </w:pPr>
      <w:r w:rsidRPr="0054028C">
        <w:t>Írásos prezentáció alapvető szabályai, tartalmi elemei, kinézete</w:t>
      </w:r>
    </w:p>
    <w:p w14:paraId="01250D7B" w14:textId="77777777" w:rsidR="008D30B2" w:rsidRDefault="008C115B" w:rsidP="00EA2E7C">
      <w:pPr>
        <w:pStyle w:val="Listaszerbekezds"/>
        <w:numPr>
          <w:ilvl w:val="0"/>
          <w:numId w:val="68"/>
        </w:numPr>
        <w:spacing w:line="240" w:lineRule="auto"/>
      </w:pPr>
      <w:proofErr w:type="spellStart"/>
      <w:r w:rsidRPr="0054028C">
        <w:t>Moderációs</w:t>
      </w:r>
      <w:proofErr w:type="spellEnd"/>
      <w:r w:rsidRPr="0054028C">
        <w:t xml:space="preserve"> technikák megismerése</w:t>
      </w:r>
    </w:p>
    <w:p w14:paraId="0582D47F" w14:textId="77777777" w:rsidR="008D30B2" w:rsidRPr="008D30B2" w:rsidRDefault="008C115B" w:rsidP="00EA2E7C">
      <w:pPr>
        <w:pStyle w:val="Listaszerbekezds"/>
        <w:numPr>
          <w:ilvl w:val="0"/>
          <w:numId w:val="68"/>
        </w:numPr>
        <w:spacing w:after="240" w:line="240" w:lineRule="auto"/>
      </w:pPr>
      <w:r w:rsidRPr="0054028C">
        <w:t>Prezentáció Verbális gyakorlatok a jó előadói készség elsajátításához.</w:t>
      </w:r>
    </w:p>
    <w:p w14:paraId="071EB115" w14:textId="77777777" w:rsidR="008D30B2" w:rsidRDefault="008C115B" w:rsidP="00EA2E7C">
      <w:pPr>
        <w:spacing w:after="0" w:line="240" w:lineRule="auto"/>
        <w:ind w:right="0"/>
        <w:rPr>
          <w:b/>
          <w:szCs w:val="24"/>
        </w:rPr>
      </w:pPr>
      <w:r w:rsidRPr="00CA09C3">
        <w:rPr>
          <w:b/>
          <w:szCs w:val="24"/>
        </w:rPr>
        <w:lastRenderedPageBreak/>
        <w:t>Projektszervezés és -menedzsment I.</w:t>
      </w:r>
    </w:p>
    <w:p w14:paraId="3F7C204B" w14:textId="77777777" w:rsidR="008D30B2" w:rsidRDefault="008C115B" w:rsidP="00EA2E7C">
      <w:pPr>
        <w:spacing w:after="120" w:line="240" w:lineRule="auto"/>
        <w:ind w:right="0"/>
        <w:rPr>
          <w:szCs w:val="24"/>
        </w:rPr>
      </w:pPr>
      <w:r w:rsidRPr="00F83730">
        <w:rPr>
          <w:szCs w:val="24"/>
        </w:rPr>
        <w:t>A projektmenedzsment elméletének ismeretével és gyakorlati elsajátításával a tanulók képessé válnak csapatban előkészíteni, feldolgozni és prezentálni egy-egy konkrét projektmunkát. Az alábbiakban felsorolt témák ismerete lehetővé teszi a tanulók számára, hogy akár a duális képzésbe, akár tanulmányaikat követően a munkaerőpiacra belépve hatékonyan közreműködjenek valós projektekben is.</w:t>
      </w:r>
    </w:p>
    <w:p w14:paraId="17EFB785" w14:textId="77777777" w:rsidR="008D30B2" w:rsidRDefault="008C115B" w:rsidP="00EA2E7C">
      <w:pPr>
        <w:spacing w:line="240" w:lineRule="auto"/>
        <w:ind w:left="0" w:firstLine="0"/>
      </w:pPr>
      <w:r w:rsidRPr="00F83730">
        <w:t xml:space="preserve">Projektmenedzsment alapjai 1-2. </w:t>
      </w:r>
      <w:r w:rsidRPr="0054028C">
        <w:t>szakaszban</w:t>
      </w:r>
      <w:r w:rsidRPr="00F83730">
        <w:t xml:space="preserve"> folyamatosan Projekt fogalma:</w:t>
      </w:r>
    </w:p>
    <w:p w14:paraId="62601FF0" w14:textId="77777777" w:rsidR="008D30B2" w:rsidRDefault="008C115B" w:rsidP="00EA2E7C">
      <w:pPr>
        <w:pStyle w:val="Listaszerbekezds"/>
        <w:numPr>
          <w:ilvl w:val="0"/>
          <w:numId w:val="69"/>
        </w:numPr>
        <w:spacing w:line="240" w:lineRule="auto"/>
      </w:pPr>
      <w:r w:rsidRPr="0054028C">
        <w:t>Projekt fogalmának tisztázása</w:t>
      </w:r>
    </w:p>
    <w:p w14:paraId="1CB623FD" w14:textId="77777777" w:rsidR="0054028C" w:rsidRDefault="0054028C" w:rsidP="00EA2E7C">
      <w:pPr>
        <w:pStyle w:val="Listaszerbekezds"/>
        <w:numPr>
          <w:ilvl w:val="0"/>
          <w:numId w:val="69"/>
        </w:numPr>
        <w:spacing w:line="240" w:lineRule="auto"/>
      </w:pPr>
      <w:r>
        <w:t>Projekt és feladat elkülönítése</w:t>
      </w:r>
    </w:p>
    <w:p w14:paraId="128F66AC" w14:textId="77777777" w:rsidR="008D30B2" w:rsidRDefault="008C115B" w:rsidP="00EA2E7C">
      <w:pPr>
        <w:spacing w:line="240" w:lineRule="auto"/>
      </w:pPr>
      <w:r w:rsidRPr="0054028C">
        <w:t>Projektéletciklus</w:t>
      </w:r>
      <w:r w:rsidRPr="00F83730">
        <w:t xml:space="preserve"> elemei:</w:t>
      </w:r>
    </w:p>
    <w:p w14:paraId="22628C15" w14:textId="77777777" w:rsidR="008D30B2" w:rsidRDefault="008C115B" w:rsidP="00EA2E7C">
      <w:pPr>
        <w:spacing w:after="0" w:line="240" w:lineRule="auto"/>
        <w:ind w:left="638" w:right="0"/>
        <w:rPr>
          <w:szCs w:val="24"/>
        </w:rPr>
      </w:pPr>
      <w:r w:rsidRPr="00F83730">
        <w:rPr>
          <w:szCs w:val="24"/>
        </w:rPr>
        <w:t>‒</w:t>
      </w:r>
      <w:r w:rsidRPr="00F83730">
        <w:rPr>
          <w:rFonts w:eastAsia="Arial"/>
          <w:szCs w:val="24"/>
        </w:rPr>
        <w:t xml:space="preserve"> </w:t>
      </w:r>
      <w:r w:rsidRPr="00F83730">
        <w:rPr>
          <w:szCs w:val="24"/>
        </w:rPr>
        <w:t>Projektek általános életciklusának bemutatása</w:t>
      </w:r>
    </w:p>
    <w:p w14:paraId="39A4D2ED" w14:textId="77777777" w:rsidR="008D30B2" w:rsidRDefault="008C115B" w:rsidP="00EA2E7C">
      <w:pPr>
        <w:spacing w:after="0" w:line="240" w:lineRule="auto"/>
        <w:ind w:left="638" w:right="0"/>
        <w:rPr>
          <w:szCs w:val="24"/>
        </w:rPr>
      </w:pPr>
      <w:r w:rsidRPr="00F83730">
        <w:rPr>
          <w:szCs w:val="24"/>
        </w:rPr>
        <w:t>‒</w:t>
      </w:r>
      <w:r w:rsidRPr="00F83730">
        <w:rPr>
          <w:rFonts w:eastAsia="Arial"/>
          <w:szCs w:val="24"/>
        </w:rPr>
        <w:t xml:space="preserve"> </w:t>
      </w:r>
      <w:r w:rsidRPr="00F83730">
        <w:rPr>
          <w:szCs w:val="24"/>
        </w:rPr>
        <w:t>Az életciklus-el</w:t>
      </w:r>
      <w:r w:rsidR="0054028C">
        <w:rPr>
          <w:szCs w:val="24"/>
        </w:rPr>
        <w:t>emek jellemzőinek feldolgozása</w:t>
      </w:r>
    </w:p>
    <w:p w14:paraId="033CAB03" w14:textId="77777777" w:rsidR="008D30B2" w:rsidRDefault="008C115B" w:rsidP="00EA2E7C">
      <w:pPr>
        <w:spacing w:line="240" w:lineRule="auto"/>
        <w:ind w:left="0" w:firstLine="0"/>
      </w:pPr>
      <w:r w:rsidRPr="00F83730">
        <w:t>Projektek kezdeményezése és definiálása:</w:t>
      </w:r>
    </w:p>
    <w:p w14:paraId="49794E8F" w14:textId="77777777" w:rsidR="008D30B2" w:rsidRDefault="008C115B" w:rsidP="00EA2E7C">
      <w:pPr>
        <w:pStyle w:val="Listaszerbekezds"/>
        <w:numPr>
          <w:ilvl w:val="0"/>
          <w:numId w:val="70"/>
        </w:numPr>
        <w:spacing w:line="240" w:lineRule="auto"/>
      </w:pPr>
      <w:r w:rsidRPr="0054028C">
        <w:t>A projektötlettől a projektek elfogadásáig</w:t>
      </w:r>
    </w:p>
    <w:p w14:paraId="4DC78DD5" w14:textId="77777777" w:rsidR="0054028C" w:rsidRDefault="008C115B" w:rsidP="00EA2E7C">
      <w:pPr>
        <w:pStyle w:val="Listaszerbekezds"/>
        <w:numPr>
          <w:ilvl w:val="0"/>
          <w:numId w:val="70"/>
        </w:numPr>
        <w:spacing w:line="240" w:lineRule="auto"/>
      </w:pPr>
      <w:r w:rsidRPr="0054028C">
        <w:t>Pr</w:t>
      </w:r>
      <w:r w:rsidR="0054028C">
        <w:t>ojektek terjedelmének dimenziói</w:t>
      </w:r>
    </w:p>
    <w:p w14:paraId="7B98F29A" w14:textId="77777777" w:rsidR="008D30B2" w:rsidRDefault="008C115B" w:rsidP="00EA2E7C">
      <w:pPr>
        <w:spacing w:line="240" w:lineRule="auto"/>
      </w:pPr>
      <w:r w:rsidRPr="0054028C">
        <w:t>Projekttervezés és erőforrás-tervezés:</w:t>
      </w:r>
    </w:p>
    <w:p w14:paraId="359FF010" w14:textId="77777777" w:rsidR="008D30B2" w:rsidRDefault="008C115B" w:rsidP="00EA2E7C">
      <w:pPr>
        <w:pStyle w:val="Listaszerbekezds"/>
        <w:numPr>
          <w:ilvl w:val="0"/>
          <w:numId w:val="71"/>
        </w:numPr>
        <w:spacing w:line="240" w:lineRule="auto"/>
      </w:pPr>
      <w:r w:rsidRPr="0054028C">
        <w:t>Feladattervek meghatározása</w:t>
      </w:r>
    </w:p>
    <w:p w14:paraId="53C961DD" w14:textId="77777777" w:rsidR="008D30B2" w:rsidRDefault="008C115B" w:rsidP="00EA2E7C">
      <w:pPr>
        <w:pStyle w:val="Listaszerbekezds"/>
        <w:numPr>
          <w:ilvl w:val="0"/>
          <w:numId w:val="71"/>
        </w:numPr>
        <w:spacing w:line="240" w:lineRule="auto"/>
      </w:pPr>
      <w:r w:rsidRPr="0054028C">
        <w:t>Projektfeladatok ütemezése – egymásra épülés, párhuzamosságok, szűk keresztmetszetek kezelése</w:t>
      </w:r>
    </w:p>
    <w:p w14:paraId="6FBC4322" w14:textId="77777777" w:rsidR="0054028C" w:rsidRDefault="008C115B" w:rsidP="00EA2E7C">
      <w:pPr>
        <w:pStyle w:val="Listaszerbekezds"/>
        <w:numPr>
          <w:ilvl w:val="0"/>
          <w:numId w:val="71"/>
        </w:numPr>
        <w:spacing w:line="240" w:lineRule="auto"/>
      </w:pPr>
      <w:r w:rsidRPr="0054028C">
        <w:t>Erőforrások típusai és tervezésük</w:t>
      </w:r>
    </w:p>
    <w:p w14:paraId="2468661D" w14:textId="77777777" w:rsidR="008D30B2" w:rsidRDefault="008C115B" w:rsidP="00EA2E7C">
      <w:pPr>
        <w:spacing w:line="240" w:lineRule="auto"/>
      </w:pPr>
      <w:r w:rsidRPr="0054028C">
        <w:t>Projektszervezet</w:t>
      </w:r>
      <w:r w:rsidRPr="00F83730">
        <w:t xml:space="preserve"> felállítása:</w:t>
      </w:r>
    </w:p>
    <w:p w14:paraId="54223CA0" w14:textId="77777777" w:rsidR="008D30B2" w:rsidRDefault="008C115B" w:rsidP="00EA2E7C">
      <w:pPr>
        <w:pStyle w:val="Listaszerbekezds"/>
        <w:numPr>
          <w:ilvl w:val="0"/>
          <w:numId w:val="72"/>
        </w:numPr>
        <w:spacing w:line="240" w:lineRule="auto"/>
      </w:pPr>
      <w:r w:rsidRPr="0054028C">
        <w:t>Projektszervezet felépítése</w:t>
      </w:r>
    </w:p>
    <w:p w14:paraId="407CBB03" w14:textId="77777777" w:rsidR="008D30B2" w:rsidRDefault="008C115B" w:rsidP="00EA2E7C">
      <w:pPr>
        <w:pStyle w:val="Listaszerbekezds"/>
        <w:numPr>
          <w:ilvl w:val="0"/>
          <w:numId w:val="72"/>
        </w:numPr>
        <w:spacing w:line="240" w:lineRule="auto"/>
      </w:pPr>
      <w:r w:rsidRPr="0054028C">
        <w:t>A projektszervezet tagjainak feladatai és felelőssége</w:t>
      </w:r>
    </w:p>
    <w:p w14:paraId="0C1F49B8" w14:textId="77777777" w:rsidR="008D30B2" w:rsidRPr="008D30B2" w:rsidRDefault="008C115B" w:rsidP="00EA2E7C">
      <w:pPr>
        <w:pStyle w:val="Listaszerbekezds"/>
        <w:numPr>
          <w:ilvl w:val="0"/>
          <w:numId w:val="72"/>
        </w:numPr>
        <w:spacing w:after="240" w:line="240" w:lineRule="auto"/>
      </w:pPr>
      <w:r w:rsidRPr="0054028C">
        <w:t>Projektcsapat tagjainak kiválasztása</w:t>
      </w:r>
    </w:p>
    <w:p w14:paraId="275BD357" w14:textId="77777777" w:rsidR="008D30B2" w:rsidRDefault="008C115B" w:rsidP="00EA2E7C">
      <w:pPr>
        <w:spacing w:after="0" w:line="240" w:lineRule="auto"/>
        <w:ind w:right="0"/>
        <w:rPr>
          <w:b/>
          <w:szCs w:val="24"/>
        </w:rPr>
      </w:pPr>
      <w:r w:rsidRPr="00CA09C3">
        <w:rPr>
          <w:b/>
          <w:szCs w:val="24"/>
        </w:rPr>
        <w:t>Csapatban végzett projektmunka I.</w:t>
      </w:r>
    </w:p>
    <w:p w14:paraId="08C76CA0" w14:textId="77777777" w:rsidR="00CA09C3" w:rsidRPr="00F83730" w:rsidRDefault="008C115B" w:rsidP="00EA2E7C">
      <w:pPr>
        <w:spacing w:after="240" w:line="240" w:lineRule="auto"/>
        <w:ind w:right="0"/>
        <w:rPr>
          <w:szCs w:val="24"/>
        </w:rPr>
      </w:pPr>
      <w:r w:rsidRPr="00F83730">
        <w:rPr>
          <w:szCs w:val="24"/>
        </w:rPr>
        <w:t xml:space="preserve">A témakörben a tanulók kis csoportokban végzett, szakmai tantárgyakhoz kapcsolódó projektek megvalósítása közben gyakorolják és mélyítik el szakmai készségeiket és a </w:t>
      </w:r>
      <w:proofErr w:type="spellStart"/>
      <w:r w:rsidRPr="00F83730">
        <w:rPr>
          <w:szCs w:val="24"/>
        </w:rPr>
        <w:t>soft</w:t>
      </w:r>
      <w:proofErr w:type="spellEnd"/>
      <w:r w:rsidRPr="00F83730">
        <w:rPr>
          <w:szCs w:val="24"/>
        </w:rPr>
        <w:t xml:space="preserve"> </w:t>
      </w:r>
      <w:proofErr w:type="spellStart"/>
      <w:r w:rsidRPr="00F83730">
        <w:rPr>
          <w:szCs w:val="24"/>
        </w:rPr>
        <w:t>skilleket</w:t>
      </w:r>
      <w:proofErr w:type="spellEnd"/>
      <w:r w:rsidRPr="00F83730">
        <w:rPr>
          <w:szCs w:val="24"/>
        </w:rPr>
        <w:t>. A csapatban végzett projektmunka következetes dokumentálása lehetőséget teremt a diákok számára a karrierjük szempontjából is fonto</w:t>
      </w:r>
      <w:r w:rsidR="008D30B2">
        <w:rPr>
          <w:szCs w:val="24"/>
        </w:rPr>
        <w:t>s szakmai portfólió építésére.</w:t>
      </w:r>
    </w:p>
    <w:p w14:paraId="659EFC8E" w14:textId="77777777" w:rsidR="008D30B2" w:rsidRPr="008D30B2" w:rsidRDefault="008C115B" w:rsidP="00EA2E7C">
      <w:pPr>
        <w:spacing w:after="120" w:line="240" w:lineRule="auto"/>
        <w:rPr>
          <w:b/>
        </w:rPr>
      </w:pPr>
      <w:r w:rsidRPr="00CA09C3">
        <w:rPr>
          <w:b/>
        </w:rPr>
        <w:t>Hatékony tanulás, önfejlesztés és csoportmunka II. megnevezésű tanulási terület</w:t>
      </w:r>
    </w:p>
    <w:p w14:paraId="1F4BC9E6" w14:textId="77777777" w:rsidR="008D30B2" w:rsidRDefault="008C115B" w:rsidP="00EA2E7C">
      <w:pPr>
        <w:pStyle w:val="Nincstrkz"/>
        <w:tabs>
          <w:tab w:val="right" w:pos="9044"/>
        </w:tabs>
      </w:pPr>
      <w:r w:rsidRPr="00FE4B7E">
        <w:rPr>
          <w:rStyle w:val="Cmsor2Char"/>
          <w:rFonts w:eastAsia="Calibri"/>
        </w:rPr>
        <w:tab/>
      </w:r>
      <w:r w:rsidRPr="0036391D">
        <w:t xml:space="preserve">A tanulási terület tantárgyainak </w:t>
      </w:r>
      <w:proofErr w:type="spellStart"/>
      <w:r w:rsidRPr="0036391D">
        <w:t>összóraszá</w:t>
      </w:r>
      <w:r w:rsidR="000A4528" w:rsidRPr="0036391D">
        <w:t>ma</w:t>
      </w:r>
      <w:proofErr w:type="spellEnd"/>
      <w:r w:rsidR="000A4528" w:rsidRPr="0036391D">
        <w:t>:</w:t>
      </w:r>
      <w:r w:rsidR="0054028C">
        <w:tab/>
      </w:r>
      <w:r w:rsidRPr="00F83730">
        <w:t>198/217 óra</w:t>
      </w:r>
    </w:p>
    <w:p w14:paraId="398D4F20" w14:textId="77777777" w:rsidR="008D30B2" w:rsidRDefault="008C115B" w:rsidP="00EA2E7C">
      <w:pPr>
        <w:spacing w:before="120" w:after="120" w:line="240" w:lineRule="auto"/>
        <w:ind w:right="0"/>
        <w:rPr>
          <w:b/>
          <w:szCs w:val="24"/>
        </w:rPr>
      </w:pPr>
      <w:r w:rsidRPr="002379F7">
        <w:rPr>
          <w:b/>
          <w:szCs w:val="24"/>
        </w:rPr>
        <w:t>A tanulási terület tartalmi összefoglalója</w:t>
      </w:r>
    </w:p>
    <w:p w14:paraId="7D215EE8" w14:textId="77777777" w:rsidR="008D30B2" w:rsidRDefault="008C115B" w:rsidP="00EA2E7C">
      <w:pPr>
        <w:spacing w:after="120" w:line="240" w:lineRule="auto"/>
        <w:ind w:right="0"/>
        <w:rPr>
          <w:szCs w:val="24"/>
        </w:rPr>
      </w:pPr>
      <w:r w:rsidRPr="00F83730">
        <w:rPr>
          <w:szCs w:val="24"/>
        </w:rPr>
        <w:t>A tanulási terület azoknak a „</w:t>
      </w:r>
      <w:proofErr w:type="spellStart"/>
      <w:r w:rsidRPr="00F83730">
        <w:rPr>
          <w:szCs w:val="24"/>
        </w:rPr>
        <w:t>soft</w:t>
      </w:r>
      <w:proofErr w:type="spellEnd"/>
      <w:r w:rsidRPr="00F83730">
        <w:rPr>
          <w:szCs w:val="24"/>
        </w:rPr>
        <w:t xml:space="preserve"> </w:t>
      </w:r>
      <w:proofErr w:type="spellStart"/>
      <w:r w:rsidRPr="00F83730">
        <w:rPr>
          <w:szCs w:val="24"/>
        </w:rPr>
        <w:t>skill</w:t>
      </w:r>
      <w:proofErr w:type="spellEnd"/>
      <w:r w:rsidRPr="00F83730">
        <w:rPr>
          <w:szCs w:val="24"/>
        </w:rPr>
        <w:t>”-</w:t>
      </w:r>
      <w:proofErr w:type="spellStart"/>
      <w:r w:rsidRPr="00F83730">
        <w:rPr>
          <w:szCs w:val="24"/>
        </w:rPr>
        <w:t>eknek</w:t>
      </w:r>
      <w:proofErr w:type="spellEnd"/>
      <w:r w:rsidRPr="00F83730">
        <w:rPr>
          <w:szCs w:val="24"/>
        </w:rPr>
        <w:t> az átadására hivatott, amelyekkel a fiatalok többsége nem rendelkezik még ebben a korban, de a munkaerőpiaci elvárások szerint fontos lesz számukra. Az IKT az a terület, ahol a folyamatos tanulás és önfejlesztés, valamint az angol nyelv ismerete nélkül nem lehet boldogulni, így a fiatalokat meg kell tanítani az örömöt adó, önálló ismeretszerzésre. A munka világában elengedhetetlen a projektszemléletű, együttműködésen alapuló csapatmunka. A tanulási terület célja, hogy az alapozás utáni időszakban segítse ezen az úton a tanulókat. </w:t>
      </w:r>
    </w:p>
    <w:p w14:paraId="0442D3C9" w14:textId="77777777" w:rsidR="000A4528" w:rsidRPr="008D30B2" w:rsidRDefault="008C115B" w:rsidP="00EA2E7C">
      <w:pPr>
        <w:pStyle w:val="Nincstrkz"/>
        <w:tabs>
          <w:tab w:val="right" w:pos="9044"/>
        </w:tabs>
        <w:spacing w:after="120"/>
      </w:pPr>
      <w:bookmarkStart w:id="25" w:name="_Toc209517107"/>
      <w:r w:rsidRPr="00FE4B7E">
        <w:rPr>
          <w:rStyle w:val="Cmsor2Char"/>
        </w:rPr>
        <w:t>IKT projektmunka II. tantárgy</w:t>
      </w:r>
      <w:bookmarkEnd w:id="25"/>
      <w:r w:rsidR="00CA09C3">
        <w:tab/>
      </w:r>
      <w:r w:rsidRPr="00CA09C3">
        <w:t>198/217 óra</w:t>
      </w:r>
    </w:p>
    <w:p w14:paraId="12C36FE8" w14:textId="77777777" w:rsidR="008D30B2" w:rsidRDefault="008C115B" w:rsidP="00EA2E7C">
      <w:pPr>
        <w:spacing w:after="0" w:line="240" w:lineRule="auto"/>
        <w:ind w:left="0" w:right="0" w:firstLine="0"/>
        <w:jc w:val="left"/>
        <w:rPr>
          <w:b/>
          <w:szCs w:val="24"/>
        </w:rPr>
      </w:pPr>
      <w:r w:rsidRPr="00CA09C3">
        <w:rPr>
          <w:b/>
          <w:szCs w:val="24"/>
        </w:rPr>
        <w:t>A tantárgy tanításának fő célja</w:t>
      </w:r>
    </w:p>
    <w:p w14:paraId="6EA8DF5C" w14:textId="77777777" w:rsidR="008D30B2" w:rsidRDefault="008C115B" w:rsidP="00EA2E7C">
      <w:pPr>
        <w:spacing w:after="0" w:line="240" w:lineRule="auto"/>
        <w:ind w:right="0"/>
        <w:rPr>
          <w:szCs w:val="24"/>
        </w:rPr>
      </w:pPr>
      <w:r w:rsidRPr="00F83730">
        <w:rPr>
          <w:szCs w:val="24"/>
        </w:rPr>
        <w:t xml:space="preserve">A tantárgy – szervesen beleépülve a szakmai tananyag tartalmába – segít elmélyíteni a többi tantárgyhoz és a szakmához kapcsolódó </w:t>
      </w:r>
      <w:proofErr w:type="spellStart"/>
      <w:r w:rsidRPr="00F83730">
        <w:rPr>
          <w:szCs w:val="24"/>
        </w:rPr>
        <w:t>soft</w:t>
      </w:r>
      <w:proofErr w:type="spellEnd"/>
      <w:r w:rsidRPr="00F83730">
        <w:rPr>
          <w:szCs w:val="24"/>
        </w:rPr>
        <w:t xml:space="preserve"> kompetenciákat az alapozás utáni időszakban. Módszertanát tekintve a „tudáslépcső” szintjein haladva (azonosítás, tudásmegszerzés, fejlesztés, megosztás, megőrzés, felhasználás) fejleszti a szükséges kompetenciákat.</w:t>
      </w:r>
    </w:p>
    <w:p w14:paraId="5F8DC295" w14:textId="77777777" w:rsidR="008D30B2" w:rsidRDefault="008C115B" w:rsidP="00EA2E7C">
      <w:pPr>
        <w:spacing w:after="120" w:line="240" w:lineRule="auto"/>
        <w:ind w:right="0"/>
        <w:rPr>
          <w:szCs w:val="24"/>
        </w:rPr>
      </w:pPr>
      <w:r w:rsidRPr="00F83730">
        <w:rPr>
          <w:szCs w:val="24"/>
        </w:rPr>
        <w:lastRenderedPageBreak/>
        <w:t>Mindezek gyakorlatorientáltan, a témák egymásra épülésével valósulnak meg, olyan digitális kompetenciák, illetve eszközök felhasználásának segítségével, mint amilyen a szövegszerkesztés, a táblázatkezelés, az adatbáziskezelés, a webes alkalmazások fejlesztése, a felhőalapú szoftverek és a prezentációkészítő szoftverek használata.</w:t>
      </w:r>
    </w:p>
    <w:p w14:paraId="5C6EB933" w14:textId="77777777" w:rsidR="008D30B2" w:rsidRDefault="008C115B" w:rsidP="00EA2E7C">
      <w:pPr>
        <w:spacing w:after="120" w:line="240" w:lineRule="auto"/>
        <w:ind w:right="0"/>
        <w:rPr>
          <w:szCs w:val="24"/>
        </w:rPr>
      </w:pPr>
      <w:r w:rsidRPr="00F83730">
        <w:rPr>
          <w:szCs w:val="24"/>
        </w:rPr>
        <w:t xml:space="preserve">A képzés során minden kompetenciafejlesztési témakör újra meg újra előkerül, </w:t>
      </w:r>
      <w:proofErr w:type="spellStart"/>
      <w:r w:rsidRPr="00F83730">
        <w:rPr>
          <w:szCs w:val="24"/>
        </w:rPr>
        <w:t>tartalmilag</w:t>
      </w:r>
      <w:proofErr w:type="spellEnd"/>
      <w:r w:rsidRPr="00F83730">
        <w:rPr>
          <w:szCs w:val="24"/>
        </w:rPr>
        <w:t xml:space="preserve"> és gyakorlati szempontból kibővítve, míg a diákok készségszinten el nem sajátítják a </w:t>
      </w:r>
      <w:proofErr w:type="spellStart"/>
      <w:r w:rsidRPr="00F83730">
        <w:rPr>
          <w:szCs w:val="24"/>
        </w:rPr>
        <w:t>skilleket</w:t>
      </w:r>
      <w:proofErr w:type="spellEnd"/>
      <w:r w:rsidRPr="00F83730">
        <w:rPr>
          <w:szCs w:val="24"/>
        </w:rPr>
        <w:t>.</w:t>
      </w:r>
    </w:p>
    <w:p w14:paraId="1EC3C906" w14:textId="77777777" w:rsidR="008D30B2" w:rsidRDefault="008C115B" w:rsidP="00EA2E7C">
      <w:pPr>
        <w:spacing w:after="120" w:line="240" w:lineRule="auto"/>
        <w:ind w:right="0"/>
        <w:rPr>
          <w:szCs w:val="24"/>
        </w:rPr>
      </w:pPr>
      <w:r w:rsidRPr="00F83730">
        <w:rPr>
          <w:szCs w:val="24"/>
        </w:rPr>
        <w:t>Valamennyi témakör minden évben része a kiadott feladatoknak, 2 tudásszintre bontva az alábbiak szerint:</w:t>
      </w:r>
    </w:p>
    <w:p w14:paraId="5803A972" w14:textId="77777777" w:rsidR="008D30B2" w:rsidRPr="008D30B2" w:rsidRDefault="008C115B" w:rsidP="00EA2E7C">
      <w:pPr>
        <w:numPr>
          <w:ilvl w:val="0"/>
          <w:numId w:val="6"/>
        </w:numPr>
        <w:spacing w:after="120" w:line="240" w:lineRule="auto"/>
        <w:ind w:right="0"/>
        <w:rPr>
          <w:szCs w:val="24"/>
        </w:rPr>
      </w:pPr>
      <w:r w:rsidRPr="00F83730">
        <w:rPr>
          <w:szCs w:val="24"/>
        </w:rPr>
        <w:t>szakasz (5 évfolyamos képzésben 11. évfolyam, 2 évfolyamos képzés esetén az 1/13. évfolyam harmadik negyedéve): Előre kiadott keretek szerinti feladatvégrehajtás, önálló munkamegosztással, háttérmunkákkal és megoldás prezentálásával, tanári kiértékeléssel az eddig tanult összes módszer beépítésével és gyakorlásával.</w:t>
      </w:r>
    </w:p>
    <w:p w14:paraId="1F885215" w14:textId="77777777" w:rsidR="008D30B2" w:rsidRPr="008D30B2" w:rsidRDefault="008C115B" w:rsidP="00EA2E7C">
      <w:pPr>
        <w:numPr>
          <w:ilvl w:val="0"/>
          <w:numId w:val="6"/>
        </w:numPr>
        <w:spacing w:after="120" w:line="240" w:lineRule="auto"/>
        <w:ind w:right="0"/>
        <w:rPr>
          <w:szCs w:val="24"/>
        </w:rPr>
      </w:pPr>
      <w:r w:rsidRPr="00F83730">
        <w:rPr>
          <w:szCs w:val="24"/>
        </w:rPr>
        <w:t xml:space="preserve">szakasz (5 évfolyamos képzésben 12. évfolyam, 2 évfolyamos képzés esetén az 1/13. évfolyam negyedik negyedéve): Önálló feladat értelmezése, megoldáskeresés műhelymunkában (csoportosan, egyénileg), feladatok egymást közti kiosztása, delegálás, kivitelezés, felkészülés a prezentálásra, beszámolás, közös kiértékelés, visszajelzés tanártól, egymástól. </w:t>
      </w:r>
    </w:p>
    <w:p w14:paraId="4BC1B709" w14:textId="77777777" w:rsidR="008D30B2" w:rsidRDefault="008C115B" w:rsidP="00EA2E7C">
      <w:pPr>
        <w:spacing w:after="0" w:line="240" w:lineRule="auto"/>
        <w:ind w:right="0"/>
        <w:rPr>
          <w:szCs w:val="24"/>
        </w:rPr>
      </w:pPr>
      <w:r w:rsidRPr="00F83730">
        <w:rPr>
          <w:szCs w:val="24"/>
        </w:rPr>
        <w:t>A tantárgyat oktató végzettségére, szakképesítésére, munkatapasztalatára vonatkozó speciális elvárások</w:t>
      </w:r>
    </w:p>
    <w:p w14:paraId="6197B214" w14:textId="77777777" w:rsidR="008D30B2" w:rsidRDefault="008C115B" w:rsidP="00EA2E7C">
      <w:pPr>
        <w:spacing w:after="120" w:line="240" w:lineRule="auto"/>
        <w:ind w:left="0" w:right="0" w:firstLine="0"/>
        <w:rPr>
          <w:szCs w:val="24"/>
        </w:rPr>
      </w:pPr>
      <w:r w:rsidRPr="00F83730">
        <w:rPr>
          <w:szCs w:val="24"/>
        </w:rPr>
        <w:t xml:space="preserve">Szakmai tantárgyat oktató tanár vagy szakmai végzettséggel rendelkező oktató. Előnyt jelent, ha a pedagógus vagy oktató pszichológiai, pedagógiai ismeretekkel is rendelkezik vagy részt vett személyiségfejlesztő, </w:t>
      </w:r>
      <w:proofErr w:type="spellStart"/>
      <w:r w:rsidRPr="00F83730">
        <w:rPr>
          <w:szCs w:val="24"/>
        </w:rPr>
        <w:t>coaching</w:t>
      </w:r>
      <w:proofErr w:type="spellEnd"/>
      <w:r w:rsidRPr="00F83730">
        <w:rPr>
          <w:szCs w:val="24"/>
        </w:rPr>
        <w:t xml:space="preserve"> vagy mentoring képzésen.</w:t>
      </w:r>
    </w:p>
    <w:p w14:paraId="139792FE" w14:textId="77777777" w:rsidR="008D30B2" w:rsidRDefault="008C115B" w:rsidP="00EA2E7C">
      <w:pPr>
        <w:tabs>
          <w:tab w:val="center" w:pos="755"/>
          <w:tab w:val="center" w:pos="3513"/>
        </w:tabs>
        <w:spacing w:after="0" w:line="240" w:lineRule="auto"/>
        <w:ind w:left="0" w:right="0" w:firstLine="0"/>
        <w:jc w:val="left"/>
        <w:rPr>
          <w:szCs w:val="24"/>
        </w:rPr>
      </w:pPr>
      <w:r w:rsidRPr="00F83730">
        <w:rPr>
          <w:rFonts w:eastAsia="Arial"/>
          <w:szCs w:val="24"/>
        </w:rPr>
        <w:tab/>
      </w:r>
      <w:r w:rsidRPr="00F83730">
        <w:rPr>
          <w:szCs w:val="24"/>
        </w:rPr>
        <w:t>Kapcsolódó közismereti, szakmai tartalmak</w:t>
      </w:r>
    </w:p>
    <w:p w14:paraId="38EED910" w14:textId="77777777" w:rsidR="008D30B2" w:rsidRDefault="008C115B" w:rsidP="00EA2E7C">
      <w:pPr>
        <w:spacing w:after="0" w:line="240" w:lineRule="auto"/>
        <w:ind w:left="437" w:right="0"/>
        <w:rPr>
          <w:szCs w:val="24"/>
        </w:rPr>
      </w:pPr>
      <w:r w:rsidRPr="00F83730">
        <w:rPr>
          <w:szCs w:val="24"/>
        </w:rPr>
        <w:t>—</w:t>
      </w:r>
    </w:p>
    <w:p w14:paraId="3E0A1CE5" w14:textId="77777777" w:rsidR="008D30B2" w:rsidRDefault="008C115B" w:rsidP="005B1B6E">
      <w:pPr>
        <w:spacing w:after="120" w:line="240" w:lineRule="auto"/>
        <w:ind w:right="0"/>
        <w:rPr>
          <w:szCs w:val="24"/>
        </w:rPr>
      </w:pPr>
      <w:r w:rsidRPr="00F83730">
        <w:rPr>
          <w:szCs w:val="24"/>
        </w:rPr>
        <w:t>A képzés órakeretének legalább 80%-át gyakorlati helyszínen (tanműhely, üzem stb.) kell lebonyolítani.</w:t>
      </w:r>
    </w:p>
    <w:p w14:paraId="25034E1E" w14:textId="77777777" w:rsidR="008C115B" w:rsidRPr="008D30B2" w:rsidRDefault="008C115B" w:rsidP="00EA2E7C">
      <w:pPr>
        <w:spacing w:after="120" w:line="240" w:lineRule="auto"/>
        <w:rPr>
          <w:b/>
        </w:rPr>
      </w:pPr>
      <w:r w:rsidRPr="00CA09C3">
        <w:rPr>
          <w:b/>
        </w:rPr>
        <w:t>A tantárgy oktatása során fejlesztendő kompetenciák</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901"/>
        <w:gridCol w:w="1857"/>
        <w:gridCol w:w="1825"/>
        <w:gridCol w:w="1853"/>
        <w:gridCol w:w="1854"/>
      </w:tblGrid>
      <w:tr w:rsidR="008C115B" w:rsidRPr="008305CD" w14:paraId="52C86736" w14:textId="77777777" w:rsidTr="00812FD5">
        <w:tc>
          <w:tcPr>
            <w:tcW w:w="1858" w:type="dxa"/>
            <w:tcBorders>
              <w:top w:val="single" w:sz="4" w:space="0" w:color="000000"/>
              <w:left w:val="single" w:sz="4" w:space="0" w:color="000000"/>
              <w:bottom w:val="single" w:sz="4" w:space="0" w:color="000000"/>
              <w:right w:val="single" w:sz="4" w:space="0" w:color="000000"/>
            </w:tcBorders>
            <w:vAlign w:val="center"/>
          </w:tcPr>
          <w:p w14:paraId="0AD88EF9"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0F1912B" w14:textId="77777777" w:rsidR="008C115B" w:rsidRPr="008305CD" w:rsidRDefault="008C115B" w:rsidP="00EA2E7C">
            <w:pPr>
              <w:spacing w:after="0" w:line="240" w:lineRule="auto"/>
              <w:ind w:left="0" w:right="50" w:firstLine="0"/>
              <w:jc w:val="center"/>
              <w:rPr>
                <w:sz w:val="20"/>
                <w:szCs w:val="20"/>
              </w:rPr>
            </w:pPr>
            <w:r w:rsidRPr="008305CD">
              <w:rPr>
                <w:b/>
                <w:sz w:val="20"/>
                <w:szCs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E5AE6A1"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04E7752"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D444D8C" w14:textId="77777777" w:rsidR="008D30B2" w:rsidRDefault="008C115B" w:rsidP="00EA2E7C">
            <w:pPr>
              <w:spacing w:after="0" w:line="240" w:lineRule="auto"/>
              <w:ind w:left="0" w:right="0" w:firstLine="0"/>
              <w:jc w:val="center"/>
              <w:rPr>
                <w:b/>
                <w:sz w:val="20"/>
                <w:szCs w:val="20"/>
              </w:rPr>
            </w:pPr>
            <w:r w:rsidRPr="008305CD">
              <w:rPr>
                <w:b/>
                <w:sz w:val="20"/>
                <w:szCs w:val="20"/>
              </w:rPr>
              <w:t>Általános és szakmához kötődő</w:t>
            </w:r>
          </w:p>
          <w:p w14:paraId="605FB5A5" w14:textId="77777777" w:rsidR="008C115B" w:rsidRPr="008305CD" w:rsidRDefault="008C115B" w:rsidP="00EA2E7C">
            <w:pPr>
              <w:spacing w:after="0" w:line="240" w:lineRule="auto"/>
              <w:ind w:left="0" w:right="0" w:firstLine="0"/>
              <w:jc w:val="center"/>
              <w:rPr>
                <w:sz w:val="20"/>
                <w:szCs w:val="20"/>
              </w:rPr>
            </w:pPr>
            <w:r w:rsidRPr="008305CD">
              <w:rPr>
                <w:b/>
                <w:sz w:val="20"/>
                <w:szCs w:val="20"/>
              </w:rPr>
              <w:t xml:space="preserve">digitális kompetenciák </w:t>
            </w:r>
          </w:p>
        </w:tc>
      </w:tr>
      <w:tr w:rsidR="008C115B" w:rsidRPr="008305CD" w14:paraId="3B6AC60D" w14:textId="77777777" w:rsidTr="00812FD5">
        <w:tc>
          <w:tcPr>
            <w:tcW w:w="1858" w:type="dxa"/>
            <w:tcBorders>
              <w:top w:val="single" w:sz="4" w:space="0" w:color="000000"/>
              <w:left w:val="single" w:sz="4" w:space="0" w:color="000000"/>
              <w:bottom w:val="single" w:sz="4" w:space="0" w:color="000000"/>
              <w:right w:val="single" w:sz="4" w:space="0" w:color="000000"/>
            </w:tcBorders>
            <w:vAlign w:val="center"/>
          </w:tcPr>
          <w:p w14:paraId="6D2C6E83" w14:textId="77777777" w:rsidR="008C115B" w:rsidRPr="008305CD" w:rsidRDefault="008C115B" w:rsidP="00EA2E7C">
            <w:pPr>
              <w:spacing w:after="0" w:line="240" w:lineRule="auto"/>
              <w:ind w:left="0" w:right="49" w:firstLine="0"/>
              <w:rPr>
                <w:sz w:val="20"/>
                <w:szCs w:val="20"/>
              </w:rPr>
            </w:pPr>
            <w:r w:rsidRPr="008305CD">
              <w:rPr>
                <w:sz w:val="20"/>
                <w:szCs w:val="20"/>
              </w:rPr>
              <w:t xml:space="preserve">Gondolatait világosan fogalmazza meg és adja 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C988702"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Kommunikációs formák és azok hatásainak ismerete Asszertív kommunikáció fogalmának és felépítésének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2803576"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6B8FD29F" w14:textId="77777777" w:rsidR="008C115B" w:rsidRPr="008305CD" w:rsidRDefault="008C115B" w:rsidP="00EA2E7C">
            <w:pPr>
              <w:spacing w:after="0" w:line="240" w:lineRule="auto"/>
              <w:ind w:left="0" w:right="0" w:firstLine="0"/>
              <w:rPr>
                <w:sz w:val="20"/>
                <w:szCs w:val="20"/>
              </w:rPr>
            </w:pPr>
            <w:r w:rsidRPr="008305CD">
              <w:rPr>
                <w:sz w:val="20"/>
                <w:szCs w:val="20"/>
              </w:rPr>
              <w:t>Képes az információk megfelelő</w:t>
            </w:r>
            <w:r w:rsidR="004E2E20">
              <w:rPr>
                <w:sz w:val="20"/>
                <w:szCs w:val="20"/>
              </w:rPr>
              <w:t xml:space="preserve"> </w:t>
            </w:r>
            <w:r w:rsidRPr="008305CD">
              <w:rPr>
                <w:sz w:val="20"/>
                <w:szCs w:val="20"/>
              </w:rPr>
              <w:t>szintetizálására önállóan, az adott feladat, megoldás szóban és írásban világos és közérthetően kifejtésére.</w:t>
            </w:r>
            <w:r w:rsidR="004E2E20">
              <w:rPr>
                <w:sz w:val="20"/>
                <w:szCs w:val="20"/>
              </w:rPr>
              <w:t xml:space="preserve"> Képes </w:t>
            </w:r>
            <w:r w:rsidRPr="008305CD">
              <w:rPr>
                <w:sz w:val="20"/>
                <w:szCs w:val="20"/>
              </w:rPr>
              <w:t>másokkal</w:t>
            </w:r>
            <w:r w:rsidR="004E2E20">
              <w:rPr>
                <w:sz w:val="20"/>
                <w:szCs w:val="20"/>
              </w:rPr>
              <w:t xml:space="preserve"> </w:t>
            </w:r>
            <w:r w:rsidRPr="008305CD">
              <w:rPr>
                <w:sz w:val="20"/>
                <w:szCs w:val="20"/>
              </w:rPr>
              <w:t>összehangoltan együttműködni, segítség, támogatás nélkül is.</w:t>
            </w:r>
            <w:r w:rsidR="004E2E20">
              <w:rPr>
                <w:sz w:val="20"/>
                <w:szCs w:val="20"/>
              </w:rPr>
              <w:t xml:space="preserve"> </w:t>
            </w:r>
            <w:r w:rsidRPr="008305CD">
              <w:rPr>
                <w:sz w:val="20"/>
                <w:szCs w:val="20"/>
              </w:rPr>
              <w:t>Partneri és együttműködő hozzáállás jellemzi kapcsolatteremtését a feladatok megoldása keretében.</w:t>
            </w:r>
            <w:r w:rsidR="004E2E20">
              <w:rPr>
                <w:sz w:val="20"/>
                <w:szCs w:val="20"/>
              </w:rPr>
              <w:t xml:space="preserve"> </w:t>
            </w:r>
            <w:r w:rsidRPr="008305CD">
              <w:rPr>
                <w:sz w:val="20"/>
                <w:szCs w:val="20"/>
              </w:rPr>
              <w:t xml:space="preserve">Képes </w:t>
            </w:r>
            <w:r w:rsidRPr="008305CD">
              <w:rPr>
                <w:sz w:val="20"/>
                <w:szCs w:val="20"/>
              </w:rPr>
              <w:lastRenderedPageBreak/>
              <w:t>legyen digitális eszközök használatával felkészülni, bemutatni, előadni (szóban és irányban egyaránt) egy adott témát vagy feladatot.</w:t>
            </w:r>
            <w:r w:rsidR="004E2E20">
              <w:rPr>
                <w:sz w:val="20"/>
                <w:szCs w:val="20"/>
              </w:rPr>
              <w:t xml:space="preserve"> </w:t>
            </w:r>
            <w:r w:rsidRPr="008305CD">
              <w:rPr>
                <w:sz w:val="20"/>
                <w:szCs w:val="20"/>
              </w:rPr>
              <w:t xml:space="preserve">Képes legyen gazdálkodni az erőforrásokkal és megfelelően szervezni azokat, adott keretek betartása mellett konkrét eredményességi mutatókkal.  </w:t>
            </w:r>
          </w:p>
        </w:tc>
        <w:tc>
          <w:tcPr>
            <w:tcW w:w="1858" w:type="dxa"/>
            <w:tcBorders>
              <w:top w:val="single" w:sz="4" w:space="0" w:color="000000"/>
              <w:left w:val="single" w:sz="4" w:space="0" w:color="000000"/>
              <w:bottom w:val="single" w:sz="4" w:space="0" w:color="000000"/>
              <w:right w:val="single" w:sz="4" w:space="0" w:color="000000"/>
            </w:tcBorders>
          </w:tcPr>
          <w:p w14:paraId="0790070A" w14:textId="77777777" w:rsidR="008C115B" w:rsidRPr="008305CD" w:rsidRDefault="008C115B" w:rsidP="00EA2E7C">
            <w:pPr>
              <w:spacing w:after="0" w:line="240" w:lineRule="auto"/>
              <w:ind w:left="0" w:right="48" w:firstLine="0"/>
              <w:rPr>
                <w:sz w:val="20"/>
                <w:szCs w:val="20"/>
              </w:rPr>
            </w:pPr>
            <w:r w:rsidRPr="008305CD">
              <w:rPr>
                <w:sz w:val="20"/>
                <w:szCs w:val="20"/>
              </w:rPr>
              <w:lastRenderedPageBreak/>
              <w:t>Általános: az adott tanulási szakaszban releváns elvárásoknak megfelelően képes egy prezentáció elkészítésére, az előadás technikai kezelésére és prezentálására. Szakmai: képes az adott projektben kommunikációra használt eszközön közölt szakmai feladat</w:t>
            </w:r>
            <w:r w:rsidR="004E2E20">
              <w:rPr>
                <w:sz w:val="20"/>
                <w:szCs w:val="20"/>
              </w:rPr>
              <w:t xml:space="preserve"> </w:t>
            </w:r>
            <w:r w:rsidRPr="008305CD">
              <w:rPr>
                <w:sz w:val="20"/>
                <w:szCs w:val="20"/>
              </w:rPr>
              <w:t xml:space="preserve">megértésére, a feladatot igénylő írásos minőségi szakmai kommunikációra. Képes szakmai </w:t>
            </w:r>
            <w:r w:rsidRPr="008305CD">
              <w:rPr>
                <w:sz w:val="20"/>
                <w:szCs w:val="20"/>
              </w:rPr>
              <w:lastRenderedPageBreak/>
              <w:t xml:space="preserve">kérdések és érvek világos, tömör és egyértelmű megfogalmazására. </w:t>
            </w:r>
          </w:p>
        </w:tc>
      </w:tr>
      <w:tr w:rsidR="008C115B" w:rsidRPr="008305CD" w14:paraId="3ED9E95A" w14:textId="77777777" w:rsidTr="00812FD5">
        <w:tc>
          <w:tcPr>
            <w:tcW w:w="1858" w:type="dxa"/>
            <w:tcBorders>
              <w:top w:val="single" w:sz="4" w:space="0" w:color="000000"/>
              <w:left w:val="single" w:sz="4" w:space="0" w:color="000000"/>
              <w:bottom w:val="single" w:sz="4" w:space="0" w:color="000000"/>
              <w:right w:val="single" w:sz="4" w:space="0" w:color="000000"/>
            </w:tcBorders>
            <w:vAlign w:val="center"/>
          </w:tcPr>
          <w:p w14:paraId="0A3CBC24" w14:textId="77777777" w:rsidR="008C115B" w:rsidRPr="008305CD" w:rsidRDefault="008C115B" w:rsidP="00EA2E7C">
            <w:pPr>
              <w:spacing w:after="0" w:line="240" w:lineRule="auto"/>
              <w:ind w:left="0" w:right="0" w:firstLine="0"/>
              <w:jc w:val="left"/>
              <w:rPr>
                <w:sz w:val="20"/>
                <w:szCs w:val="20"/>
              </w:rPr>
            </w:pPr>
            <w:r w:rsidRPr="008305CD">
              <w:rPr>
                <w:sz w:val="20"/>
                <w:szCs w:val="20"/>
              </w:rPr>
              <w:lastRenderedPageBreak/>
              <w:t xml:space="preserve">A saját céljait </w:t>
            </w:r>
            <w:proofErr w:type="spellStart"/>
            <w:r w:rsidRPr="008305CD">
              <w:rPr>
                <w:sz w:val="20"/>
                <w:szCs w:val="20"/>
              </w:rPr>
              <w:t>öszszehangolja</w:t>
            </w:r>
            <w:proofErr w:type="spellEnd"/>
            <w:r w:rsidRPr="008305CD">
              <w:rPr>
                <w:sz w:val="20"/>
                <w:szCs w:val="20"/>
              </w:rPr>
              <w:t xml:space="preserve"> másokéval.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570A5544" w14:textId="77777777" w:rsidR="008C115B" w:rsidRPr="008305CD" w:rsidRDefault="008C115B" w:rsidP="00EA2E7C">
            <w:pPr>
              <w:tabs>
                <w:tab w:val="right" w:pos="1691"/>
              </w:tabs>
              <w:spacing w:after="0" w:line="240" w:lineRule="auto"/>
              <w:ind w:left="0" w:right="0" w:firstLine="0"/>
              <w:jc w:val="left"/>
              <w:rPr>
                <w:sz w:val="20"/>
                <w:szCs w:val="20"/>
              </w:rPr>
            </w:pPr>
            <w:r w:rsidRPr="008305CD">
              <w:rPr>
                <w:sz w:val="20"/>
                <w:szCs w:val="20"/>
              </w:rPr>
              <w:t>Interak</w:t>
            </w:r>
            <w:r w:rsidR="004E2E20">
              <w:rPr>
                <w:sz w:val="20"/>
                <w:szCs w:val="20"/>
              </w:rPr>
              <w:t xml:space="preserve">ciós </w:t>
            </w:r>
            <w:r w:rsidRPr="008305CD">
              <w:rPr>
                <w:sz w:val="20"/>
                <w:szCs w:val="20"/>
              </w:rPr>
              <w:t>fajták</w:t>
            </w:r>
            <w:r w:rsidR="004E2E20">
              <w:rPr>
                <w:sz w:val="20"/>
                <w:szCs w:val="20"/>
              </w:rPr>
              <w:t xml:space="preserve"> </w:t>
            </w:r>
            <w:r w:rsidRPr="008305CD">
              <w:rPr>
                <w:sz w:val="20"/>
                <w:szCs w:val="20"/>
              </w:rPr>
              <w:t>ismerete</w:t>
            </w:r>
            <w:r w:rsidR="004E2E20">
              <w:rPr>
                <w:sz w:val="20"/>
                <w:szCs w:val="20"/>
              </w:rPr>
              <w:t xml:space="preserve">. </w:t>
            </w:r>
            <w:r w:rsidRPr="008305CD">
              <w:rPr>
                <w:sz w:val="20"/>
                <w:szCs w:val="20"/>
              </w:rPr>
              <w:t xml:space="preserve">Konfliktusok forrásainak beazonosítása és a megoldási technikák alapvető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27607A4"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50FF4AC" w14:textId="77777777" w:rsidR="008C115B" w:rsidRPr="008305CD"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102A3903" w14:textId="77777777" w:rsidR="008C115B" w:rsidRPr="008305CD" w:rsidRDefault="008C115B" w:rsidP="00EA2E7C">
            <w:pPr>
              <w:spacing w:after="0" w:line="240" w:lineRule="auto"/>
              <w:ind w:left="0" w:right="49" w:firstLine="0"/>
              <w:rPr>
                <w:sz w:val="20"/>
                <w:szCs w:val="20"/>
              </w:rPr>
            </w:pPr>
            <w:r w:rsidRPr="008305CD">
              <w:rPr>
                <w:sz w:val="20"/>
                <w:szCs w:val="20"/>
              </w:rPr>
              <w:t>Általános és szakmai: Projektmunkára használt digitális platformon képes a saját részfeladatával kapcsolatos területek kezelésére,</w:t>
            </w:r>
            <w:r w:rsidR="004E2E20">
              <w:rPr>
                <w:sz w:val="20"/>
                <w:szCs w:val="20"/>
              </w:rPr>
              <w:t xml:space="preserve"> </w:t>
            </w:r>
            <w:r w:rsidRPr="008305CD">
              <w:rPr>
                <w:sz w:val="20"/>
                <w:szCs w:val="20"/>
              </w:rPr>
              <w:t xml:space="preserve">projektbe integrálására, együttműködve más projekt résztvevőkkel. Képes a projektmunkára használt digitális platformon felmerült probléma beazonosítására és megoldására. </w:t>
            </w:r>
          </w:p>
        </w:tc>
      </w:tr>
      <w:tr w:rsidR="008C115B" w:rsidRPr="008305CD" w14:paraId="66BE65D3" w14:textId="77777777" w:rsidTr="00812FD5">
        <w:tc>
          <w:tcPr>
            <w:tcW w:w="1858" w:type="dxa"/>
            <w:tcBorders>
              <w:top w:val="single" w:sz="4" w:space="0" w:color="000000"/>
              <w:left w:val="single" w:sz="4" w:space="0" w:color="000000"/>
              <w:bottom w:val="single" w:sz="4" w:space="0" w:color="000000"/>
              <w:right w:val="single" w:sz="4" w:space="0" w:color="000000"/>
            </w:tcBorders>
            <w:vAlign w:val="center"/>
          </w:tcPr>
          <w:p w14:paraId="48DA038D" w14:textId="77777777" w:rsidR="008C115B" w:rsidRPr="008305CD" w:rsidRDefault="008C115B" w:rsidP="00EA2E7C">
            <w:pPr>
              <w:spacing w:after="0" w:line="240" w:lineRule="auto"/>
              <w:ind w:left="0" w:right="48" w:firstLine="0"/>
              <w:rPr>
                <w:sz w:val="20"/>
                <w:szCs w:val="20"/>
              </w:rPr>
            </w:pPr>
            <w:r w:rsidRPr="008305CD">
              <w:rPr>
                <w:sz w:val="20"/>
                <w:szCs w:val="20"/>
              </w:rPr>
              <w:t xml:space="preserve">Prezentációt készít és bemutatja, előadja azt.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EC71A9A" w14:textId="77777777" w:rsidR="008C115B" w:rsidRPr="008305CD" w:rsidRDefault="008C115B" w:rsidP="00EA2E7C">
            <w:pPr>
              <w:spacing w:after="0" w:line="240" w:lineRule="auto"/>
              <w:ind w:left="0" w:right="0" w:firstLine="0"/>
              <w:rPr>
                <w:sz w:val="20"/>
                <w:szCs w:val="20"/>
              </w:rPr>
            </w:pPr>
            <w:r w:rsidRPr="008305CD">
              <w:rPr>
                <w:sz w:val="20"/>
                <w:szCs w:val="20"/>
              </w:rPr>
              <w:t>Előadás felépítésének módja</w:t>
            </w:r>
            <w:r w:rsidR="004E2E20">
              <w:rPr>
                <w:sz w:val="20"/>
                <w:szCs w:val="20"/>
              </w:rPr>
              <w:t xml:space="preserve">. </w:t>
            </w:r>
            <w:r w:rsidRPr="008305CD">
              <w:rPr>
                <w:sz w:val="20"/>
                <w:szCs w:val="20"/>
              </w:rPr>
              <w:t xml:space="preserve">Verbális és nonverbális kommunikáció </w:t>
            </w:r>
          </w:p>
        </w:tc>
        <w:tc>
          <w:tcPr>
            <w:tcW w:w="1858" w:type="dxa"/>
            <w:tcBorders>
              <w:top w:val="single" w:sz="4" w:space="0" w:color="000000"/>
              <w:left w:val="single" w:sz="4" w:space="0" w:color="000000"/>
              <w:bottom w:val="single" w:sz="4" w:space="0" w:color="000000"/>
              <w:right w:val="single" w:sz="4" w:space="0" w:color="000000"/>
            </w:tcBorders>
            <w:vAlign w:val="center"/>
          </w:tcPr>
          <w:p w14:paraId="675472BD"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2DC2B2F9" w14:textId="77777777" w:rsidR="008C115B" w:rsidRPr="008305CD"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2158CD08" w14:textId="77777777" w:rsidR="008C115B" w:rsidRPr="008305CD" w:rsidRDefault="008C115B" w:rsidP="00EA2E7C">
            <w:pPr>
              <w:spacing w:after="0" w:line="240" w:lineRule="auto"/>
              <w:ind w:left="0" w:right="49" w:firstLine="0"/>
              <w:rPr>
                <w:sz w:val="20"/>
                <w:szCs w:val="20"/>
              </w:rPr>
            </w:pPr>
            <w:r w:rsidRPr="008305CD">
              <w:rPr>
                <w:sz w:val="20"/>
                <w:szCs w:val="20"/>
              </w:rPr>
              <w:t>Általános és szakmai: Képes elektronikus forráskeresésre és forráskezelésre a prezentációhoz, megfelelően tudja kezelni a prezentációra használt programot, platformot.</w:t>
            </w:r>
            <w:r w:rsidR="004E2E20">
              <w:rPr>
                <w:sz w:val="20"/>
                <w:szCs w:val="20"/>
              </w:rPr>
              <w:t xml:space="preserve"> </w:t>
            </w:r>
            <w:r w:rsidRPr="008305CD">
              <w:rPr>
                <w:sz w:val="20"/>
                <w:szCs w:val="20"/>
              </w:rPr>
              <w:t xml:space="preserve">Előadói képességét hatékonyan tudja ötvözni a demonstrációhoz szükséges digitális platform kezelésével.  </w:t>
            </w:r>
          </w:p>
        </w:tc>
      </w:tr>
      <w:tr w:rsidR="008C115B" w:rsidRPr="008305CD" w14:paraId="60CC8619" w14:textId="77777777" w:rsidTr="00812FD5">
        <w:tc>
          <w:tcPr>
            <w:tcW w:w="1858" w:type="dxa"/>
            <w:tcBorders>
              <w:top w:val="single" w:sz="4" w:space="0" w:color="000000"/>
              <w:left w:val="single" w:sz="4" w:space="0" w:color="000000"/>
              <w:bottom w:val="single" w:sz="4" w:space="0" w:color="000000"/>
              <w:right w:val="single" w:sz="4" w:space="0" w:color="000000"/>
            </w:tcBorders>
            <w:vAlign w:val="center"/>
          </w:tcPr>
          <w:p w14:paraId="31553927" w14:textId="77777777" w:rsidR="008C115B" w:rsidRPr="008305CD" w:rsidRDefault="008C115B" w:rsidP="00EA2E7C">
            <w:pPr>
              <w:spacing w:after="0" w:line="240" w:lineRule="auto"/>
              <w:ind w:left="0" w:right="0" w:firstLine="0"/>
              <w:jc w:val="left"/>
              <w:rPr>
                <w:sz w:val="20"/>
                <w:szCs w:val="20"/>
              </w:rPr>
            </w:pPr>
            <w:r w:rsidRPr="008305CD">
              <w:rPr>
                <w:sz w:val="20"/>
                <w:szCs w:val="20"/>
              </w:rPr>
              <w:t>Projektmenedzsment:</w:t>
            </w:r>
            <w:r w:rsidR="004E2E20">
              <w:rPr>
                <w:sz w:val="20"/>
                <w:szCs w:val="20"/>
              </w:rPr>
              <w:t xml:space="preserve"> </w:t>
            </w:r>
            <w:r w:rsidRPr="008305CD">
              <w:rPr>
                <w:sz w:val="20"/>
                <w:szCs w:val="20"/>
              </w:rPr>
              <w:t xml:space="preserve">Használja a projektciklusokat és azok fázisait, üzemelteti a folyamatokat.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7E5D6B" w14:textId="77777777" w:rsidR="008C115B" w:rsidRPr="008305CD" w:rsidRDefault="008C115B" w:rsidP="00EA2E7C">
            <w:pPr>
              <w:spacing w:after="0" w:line="240" w:lineRule="auto"/>
              <w:ind w:left="0" w:right="0" w:firstLine="0"/>
              <w:jc w:val="left"/>
              <w:rPr>
                <w:sz w:val="20"/>
                <w:szCs w:val="20"/>
              </w:rPr>
            </w:pPr>
            <w:r w:rsidRPr="008305CD">
              <w:rPr>
                <w:sz w:val="20"/>
                <w:szCs w:val="20"/>
              </w:rPr>
              <w:t>Projektmenedzsment lépései:</w:t>
            </w:r>
            <w:r w:rsidR="004E2E20">
              <w:rPr>
                <w:sz w:val="20"/>
                <w:szCs w:val="20"/>
              </w:rPr>
              <w:t xml:space="preserve"> </w:t>
            </w:r>
            <w:r w:rsidRPr="008305CD">
              <w:rPr>
                <w:sz w:val="20"/>
                <w:szCs w:val="20"/>
              </w:rPr>
              <w:t>Kezdeményezés</w:t>
            </w:r>
            <w:r w:rsidR="004E2E20">
              <w:rPr>
                <w:sz w:val="20"/>
                <w:szCs w:val="20"/>
              </w:rPr>
              <w:t xml:space="preserve"> </w:t>
            </w:r>
            <w:r w:rsidRPr="008305CD">
              <w:rPr>
                <w:sz w:val="20"/>
                <w:szCs w:val="20"/>
              </w:rPr>
              <w:t>Követés</w:t>
            </w:r>
            <w:r w:rsidR="004E2E20">
              <w:rPr>
                <w:sz w:val="20"/>
                <w:szCs w:val="20"/>
              </w:rPr>
              <w:t xml:space="preserve"> </w:t>
            </w:r>
            <w:r w:rsidRPr="008305CD">
              <w:rPr>
                <w:sz w:val="20"/>
                <w:szCs w:val="20"/>
              </w:rPr>
              <w:t>Végrehajtás  Ellenőrz</w:t>
            </w:r>
            <w:r w:rsidR="004E2E20">
              <w:rPr>
                <w:sz w:val="20"/>
                <w:szCs w:val="20"/>
              </w:rPr>
              <w:t xml:space="preserve">és, </w:t>
            </w:r>
            <w:r w:rsidRPr="008305CD">
              <w:rPr>
                <w:sz w:val="20"/>
                <w:szCs w:val="20"/>
              </w:rPr>
              <w:t xml:space="preserve">dokumentáció Zárás </w:t>
            </w:r>
          </w:p>
        </w:tc>
        <w:tc>
          <w:tcPr>
            <w:tcW w:w="1858" w:type="dxa"/>
            <w:tcBorders>
              <w:top w:val="single" w:sz="4" w:space="0" w:color="000000"/>
              <w:left w:val="single" w:sz="4" w:space="0" w:color="000000"/>
              <w:bottom w:val="single" w:sz="4" w:space="0" w:color="000000"/>
              <w:right w:val="single" w:sz="4" w:space="0" w:color="000000"/>
            </w:tcBorders>
            <w:vAlign w:val="center"/>
          </w:tcPr>
          <w:p w14:paraId="63D299F3"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168F571" w14:textId="77777777" w:rsidR="008C115B" w:rsidRPr="008305CD"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529CB4AF" w14:textId="77777777" w:rsidR="008C115B" w:rsidRPr="008305CD" w:rsidRDefault="008C115B" w:rsidP="00EA2E7C">
            <w:pPr>
              <w:spacing w:after="0" w:line="240" w:lineRule="auto"/>
              <w:ind w:left="0" w:right="49" w:firstLine="0"/>
              <w:rPr>
                <w:sz w:val="20"/>
                <w:szCs w:val="20"/>
              </w:rPr>
            </w:pPr>
            <w:r w:rsidRPr="008305CD">
              <w:rPr>
                <w:sz w:val="20"/>
                <w:szCs w:val="20"/>
              </w:rPr>
              <w:t xml:space="preserve">Általános és szakmai: Képes célorientáltan használni a projekt szervezését, koordinálását segítő szoftveres eszközöket, beleértve a hatékony időkezelést és feladatkezelést segítő digitális eszközöket.  </w:t>
            </w:r>
          </w:p>
        </w:tc>
      </w:tr>
      <w:tr w:rsidR="008C115B" w:rsidRPr="008305CD" w14:paraId="7EC5EFDE" w14:textId="77777777" w:rsidTr="00812FD5">
        <w:tc>
          <w:tcPr>
            <w:tcW w:w="1858" w:type="dxa"/>
            <w:tcBorders>
              <w:top w:val="single" w:sz="4" w:space="0" w:color="000000"/>
              <w:left w:val="single" w:sz="4" w:space="0" w:color="000000"/>
              <w:bottom w:val="single" w:sz="4" w:space="0" w:color="000000"/>
              <w:right w:val="single" w:sz="4" w:space="0" w:color="000000"/>
            </w:tcBorders>
            <w:vAlign w:val="center"/>
          </w:tcPr>
          <w:p w14:paraId="214155D5"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A projektmunka során kiválasztja és használja a célnak megfelelő irodai szoftvereket.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286A3AB"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Irodai szoftverek alkalmazásának ismerete (pl. szövegszerkesztő, táblázatkezelő, prezentációkészítő) </w:t>
            </w:r>
          </w:p>
        </w:tc>
        <w:tc>
          <w:tcPr>
            <w:tcW w:w="1858" w:type="dxa"/>
            <w:tcBorders>
              <w:top w:val="single" w:sz="4" w:space="0" w:color="000000"/>
              <w:left w:val="single" w:sz="4" w:space="0" w:color="000000"/>
              <w:bottom w:val="single" w:sz="4" w:space="0" w:color="000000"/>
              <w:right w:val="single" w:sz="4" w:space="0" w:color="000000"/>
            </w:tcBorders>
            <w:vAlign w:val="center"/>
          </w:tcPr>
          <w:p w14:paraId="6241C869"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Teljesen önállóan </w:t>
            </w:r>
          </w:p>
        </w:tc>
        <w:tc>
          <w:tcPr>
            <w:tcW w:w="0" w:type="auto"/>
            <w:vMerge/>
            <w:tcBorders>
              <w:top w:val="nil"/>
              <w:left w:val="single" w:sz="4" w:space="0" w:color="000000"/>
              <w:bottom w:val="nil"/>
              <w:right w:val="single" w:sz="4" w:space="0" w:color="000000"/>
            </w:tcBorders>
          </w:tcPr>
          <w:p w14:paraId="10B25690" w14:textId="77777777" w:rsidR="008C115B" w:rsidRPr="008305CD"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24AF93CD" w14:textId="77777777" w:rsidR="008C115B" w:rsidRPr="008305CD" w:rsidRDefault="008C115B" w:rsidP="00EA2E7C">
            <w:pPr>
              <w:spacing w:after="0" w:line="240" w:lineRule="auto"/>
              <w:ind w:left="0" w:right="0" w:firstLine="0"/>
              <w:jc w:val="left"/>
              <w:rPr>
                <w:sz w:val="20"/>
                <w:szCs w:val="20"/>
              </w:rPr>
            </w:pPr>
            <w:r w:rsidRPr="008305CD">
              <w:rPr>
                <w:sz w:val="20"/>
                <w:szCs w:val="20"/>
              </w:rPr>
              <w:t>Irodai szoftverek használata</w:t>
            </w:r>
            <w:r w:rsidR="004E2E20">
              <w:rPr>
                <w:sz w:val="20"/>
                <w:szCs w:val="20"/>
              </w:rPr>
              <w:t xml:space="preserve"> </w:t>
            </w:r>
            <w:r w:rsidRPr="008305CD">
              <w:rPr>
                <w:sz w:val="20"/>
                <w:szCs w:val="20"/>
              </w:rPr>
              <w:t>Szakmai:</w:t>
            </w:r>
            <w:r w:rsidR="004E2E20">
              <w:rPr>
                <w:sz w:val="20"/>
                <w:szCs w:val="20"/>
              </w:rPr>
              <w:t xml:space="preserve"> </w:t>
            </w:r>
            <w:r w:rsidRPr="008305CD">
              <w:rPr>
                <w:sz w:val="20"/>
                <w:szCs w:val="20"/>
              </w:rPr>
              <w:t xml:space="preserve">projekthez szükséges eszközök használata </w:t>
            </w:r>
          </w:p>
        </w:tc>
      </w:tr>
      <w:tr w:rsidR="008C115B" w:rsidRPr="008305CD" w14:paraId="1A12CD99" w14:textId="77777777" w:rsidTr="00812FD5">
        <w:tc>
          <w:tcPr>
            <w:tcW w:w="1858" w:type="dxa"/>
            <w:tcBorders>
              <w:top w:val="single" w:sz="4" w:space="0" w:color="000000"/>
              <w:left w:val="single" w:sz="4" w:space="0" w:color="000000"/>
              <w:bottom w:val="single" w:sz="4" w:space="0" w:color="000000"/>
              <w:right w:val="single" w:sz="4" w:space="0" w:color="000000"/>
            </w:tcBorders>
          </w:tcPr>
          <w:p w14:paraId="0A901408" w14:textId="77777777" w:rsidR="008C115B" w:rsidRPr="008305CD" w:rsidRDefault="008C115B" w:rsidP="00EA2E7C">
            <w:pPr>
              <w:spacing w:after="0" w:line="240" w:lineRule="auto"/>
              <w:ind w:left="0" w:right="0" w:firstLine="0"/>
              <w:jc w:val="left"/>
              <w:rPr>
                <w:sz w:val="20"/>
                <w:szCs w:val="20"/>
              </w:rPr>
            </w:pPr>
            <w:r w:rsidRPr="008305CD">
              <w:rPr>
                <w:sz w:val="20"/>
                <w:szCs w:val="20"/>
              </w:rPr>
              <w:lastRenderedPageBreak/>
              <w:t>A projektmunka során kiválasztja és használja a célnak megfelelő szakmai eszközöket (pl.</w:t>
            </w:r>
            <w:r w:rsidR="004E2E20">
              <w:rPr>
                <w:sz w:val="20"/>
                <w:szCs w:val="20"/>
              </w:rPr>
              <w:t xml:space="preserve"> </w:t>
            </w:r>
            <w:r w:rsidRPr="008305CD">
              <w:rPr>
                <w:sz w:val="20"/>
                <w:szCs w:val="20"/>
              </w:rPr>
              <w:t xml:space="preserve">programozási nyelv, hálózati eszközök, elektronikai eszközök, távközlési eszközök stb.) </w:t>
            </w:r>
          </w:p>
        </w:tc>
        <w:tc>
          <w:tcPr>
            <w:tcW w:w="1858" w:type="dxa"/>
            <w:tcBorders>
              <w:top w:val="single" w:sz="4" w:space="0" w:color="000000"/>
              <w:left w:val="single" w:sz="4" w:space="0" w:color="000000"/>
              <w:bottom w:val="single" w:sz="4" w:space="0" w:color="000000"/>
              <w:right w:val="single" w:sz="4" w:space="0" w:color="000000"/>
            </w:tcBorders>
            <w:vAlign w:val="center"/>
          </w:tcPr>
          <w:p w14:paraId="545D3E76"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Szakmai eszközök, eszközpark megválasztásának és használatának szabályai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32209E" w14:textId="77777777" w:rsidR="008C115B" w:rsidRPr="008305CD" w:rsidRDefault="008C115B" w:rsidP="00EA2E7C">
            <w:pPr>
              <w:spacing w:after="0" w:line="240" w:lineRule="auto"/>
              <w:ind w:left="0" w:right="0" w:firstLine="0"/>
              <w:jc w:val="left"/>
              <w:rPr>
                <w:sz w:val="20"/>
                <w:szCs w:val="20"/>
              </w:rPr>
            </w:pPr>
            <w:r w:rsidRPr="008305CD">
              <w:rPr>
                <w:sz w:val="20"/>
                <w:szCs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561A0884" w14:textId="77777777" w:rsidR="008C115B" w:rsidRPr="008305CD"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3FC595DB" w14:textId="77777777" w:rsidR="008C115B" w:rsidRPr="008305CD" w:rsidRDefault="008C115B" w:rsidP="00EA2E7C">
            <w:pPr>
              <w:spacing w:after="0" w:line="240" w:lineRule="auto"/>
              <w:ind w:left="0" w:right="0" w:firstLine="0"/>
              <w:jc w:val="left"/>
              <w:rPr>
                <w:sz w:val="20"/>
                <w:szCs w:val="20"/>
              </w:rPr>
            </w:pPr>
            <w:r w:rsidRPr="008305CD">
              <w:rPr>
                <w:sz w:val="20"/>
                <w:szCs w:val="20"/>
              </w:rPr>
              <w:t>Szakmai:</w:t>
            </w:r>
            <w:r w:rsidR="004E2E20">
              <w:rPr>
                <w:sz w:val="20"/>
                <w:szCs w:val="20"/>
              </w:rPr>
              <w:t xml:space="preserve"> </w:t>
            </w:r>
            <w:r w:rsidRPr="008305CD">
              <w:rPr>
                <w:sz w:val="20"/>
                <w:szCs w:val="20"/>
              </w:rPr>
              <w:t xml:space="preserve">projekthez szükséges eszközök használata </w:t>
            </w:r>
          </w:p>
        </w:tc>
      </w:tr>
    </w:tbl>
    <w:p w14:paraId="5E6634A8" w14:textId="77777777" w:rsidR="008D30B2" w:rsidRDefault="008C115B" w:rsidP="00EA2E7C">
      <w:pPr>
        <w:pStyle w:val="Cmsor6"/>
        <w:tabs>
          <w:tab w:val="center" w:pos="755"/>
          <w:tab w:val="center" w:pos="2522"/>
        </w:tabs>
        <w:spacing w:before="120" w:after="120" w:line="240" w:lineRule="auto"/>
        <w:ind w:left="0" w:right="0" w:firstLine="0"/>
        <w:rPr>
          <w:szCs w:val="24"/>
        </w:rPr>
      </w:pPr>
      <w:r w:rsidRPr="00F83730">
        <w:rPr>
          <w:szCs w:val="24"/>
        </w:rPr>
        <w:t>A tantárgy témakörei</w:t>
      </w:r>
    </w:p>
    <w:p w14:paraId="11FEF537" w14:textId="77777777" w:rsidR="008D30B2" w:rsidRDefault="008C115B" w:rsidP="00EA2E7C">
      <w:pPr>
        <w:spacing w:after="0" w:line="240" w:lineRule="auto"/>
        <w:ind w:left="0" w:right="0" w:firstLine="0"/>
        <w:jc w:val="left"/>
        <w:rPr>
          <w:szCs w:val="24"/>
        </w:rPr>
      </w:pPr>
      <w:r w:rsidRPr="00F83730">
        <w:rPr>
          <w:szCs w:val="24"/>
        </w:rPr>
        <w:t>Önismereti és kommunikációs készségek fejlesztése II.</w:t>
      </w:r>
    </w:p>
    <w:p w14:paraId="7D11ECD5" w14:textId="77777777" w:rsidR="008D30B2" w:rsidRDefault="008C115B" w:rsidP="00EA2E7C">
      <w:pPr>
        <w:spacing w:after="240" w:line="240" w:lineRule="auto"/>
        <w:ind w:right="0"/>
        <w:rPr>
          <w:szCs w:val="24"/>
        </w:rPr>
      </w:pPr>
      <w:r w:rsidRPr="00F83730">
        <w:rPr>
          <w:szCs w:val="24"/>
        </w:rPr>
        <w:t>A témakör elsődleges célja, hogy a tanulók megfelelő önismerettel rendelkezzenek, fel tudják mérni saját képességeiket, és azokhoz mérten tudatosan használják a kommunikáció alapeszköztárát a gyakorlatban, ezzel is elősegítve digitális kompetenciáik fejlődését. Megismerjék és begyakorolják a hatékony és asszertív kommunikáció fajtáit, és készségszinten is elsajátítsák azokat. A kommunikációs készségek fejlesztése révén készségszintű kommunikációra lesznek képesek a szakmai vizsgán, vagyis vizsgafeladatuk előadása során anélkül tudnak megfelelő kommunikációs stílust és eszközöket alkalmazni, hogy az figyelmet és energiát vonna el a szakmai tartalomtól.</w:t>
      </w:r>
    </w:p>
    <w:p w14:paraId="33B7ADE0" w14:textId="77777777" w:rsidR="008D30B2" w:rsidRDefault="008C115B" w:rsidP="00EA2E7C">
      <w:pPr>
        <w:spacing w:line="240" w:lineRule="auto"/>
        <w:ind w:left="0" w:firstLine="0"/>
      </w:pPr>
      <w:r w:rsidRPr="00F83730">
        <w:t xml:space="preserve">Kommunikáció: (3-4. </w:t>
      </w:r>
      <w:r w:rsidRPr="0054028C">
        <w:t>szakasz</w:t>
      </w:r>
      <w:r w:rsidRPr="00F83730">
        <w:t xml:space="preserve"> folyamatosan) 3-4. szakasz</w:t>
      </w:r>
    </w:p>
    <w:p w14:paraId="28964604" w14:textId="77777777" w:rsidR="008D30B2" w:rsidRDefault="008C115B" w:rsidP="00EA2E7C">
      <w:pPr>
        <w:spacing w:after="0" w:line="240" w:lineRule="auto"/>
        <w:ind w:left="293" w:right="0"/>
        <w:rPr>
          <w:szCs w:val="24"/>
        </w:rPr>
      </w:pPr>
      <w:r w:rsidRPr="00F83730">
        <w:rPr>
          <w:szCs w:val="24"/>
        </w:rPr>
        <w:t>Kommunikációs hibák azonosítása és felismerése</w:t>
      </w:r>
    </w:p>
    <w:p w14:paraId="2808C08D" w14:textId="77777777" w:rsidR="008D30B2" w:rsidRDefault="008C115B" w:rsidP="00EA2E7C">
      <w:pPr>
        <w:spacing w:after="0" w:line="240" w:lineRule="auto"/>
        <w:ind w:left="293" w:right="0"/>
        <w:rPr>
          <w:szCs w:val="24"/>
        </w:rPr>
      </w:pPr>
      <w:r w:rsidRPr="00F83730">
        <w:rPr>
          <w:szCs w:val="24"/>
        </w:rPr>
        <w:t xml:space="preserve">Egyirányú és </w:t>
      </w:r>
      <w:proofErr w:type="spellStart"/>
      <w:r w:rsidRPr="00F83730">
        <w:rPr>
          <w:szCs w:val="24"/>
        </w:rPr>
        <w:t>kétirányú</w:t>
      </w:r>
      <w:proofErr w:type="spellEnd"/>
      <w:r w:rsidRPr="00F83730">
        <w:rPr>
          <w:szCs w:val="24"/>
        </w:rPr>
        <w:t xml:space="preserve"> kommunikáció ismérvei</w:t>
      </w:r>
    </w:p>
    <w:p w14:paraId="72CFA46E" w14:textId="77777777" w:rsidR="008D30B2" w:rsidRDefault="008C115B" w:rsidP="00EA2E7C">
      <w:pPr>
        <w:spacing w:after="0" w:line="240" w:lineRule="auto"/>
        <w:ind w:left="293" w:right="0"/>
        <w:rPr>
          <w:szCs w:val="24"/>
        </w:rPr>
      </w:pPr>
      <w:r w:rsidRPr="00F83730">
        <w:rPr>
          <w:szCs w:val="24"/>
        </w:rPr>
        <w:t>Kommunikáció viszonylagosságának értelmezése</w:t>
      </w:r>
    </w:p>
    <w:p w14:paraId="22E40D8B" w14:textId="77777777" w:rsidR="008D30B2" w:rsidRDefault="008C115B" w:rsidP="00EA2E7C">
      <w:pPr>
        <w:spacing w:after="120" w:line="240" w:lineRule="auto"/>
        <w:ind w:left="293" w:right="0"/>
        <w:rPr>
          <w:szCs w:val="24"/>
        </w:rPr>
      </w:pPr>
      <w:r w:rsidRPr="00F83730">
        <w:rPr>
          <w:szCs w:val="24"/>
        </w:rPr>
        <w:t>Kommunikációs értékek azonosítása</w:t>
      </w:r>
    </w:p>
    <w:p w14:paraId="21E85175" w14:textId="77777777" w:rsidR="008D30B2" w:rsidRDefault="008C115B" w:rsidP="00EA2E7C">
      <w:pPr>
        <w:spacing w:line="240" w:lineRule="auto"/>
        <w:ind w:left="0" w:firstLine="0"/>
      </w:pPr>
      <w:r w:rsidRPr="00F83730">
        <w:t xml:space="preserve">4. </w:t>
      </w:r>
      <w:r w:rsidRPr="0054028C">
        <w:t>szakasz</w:t>
      </w:r>
    </w:p>
    <w:p w14:paraId="6889C5AD" w14:textId="77777777" w:rsidR="008D30B2" w:rsidRDefault="008C115B" w:rsidP="00EA2E7C">
      <w:pPr>
        <w:spacing w:after="0" w:line="240" w:lineRule="auto"/>
        <w:ind w:left="293" w:right="0"/>
        <w:rPr>
          <w:szCs w:val="24"/>
        </w:rPr>
      </w:pPr>
      <w:r w:rsidRPr="00F83730">
        <w:rPr>
          <w:szCs w:val="24"/>
        </w:rPr>
        <w:t>Kérdezéstechnika módszereinek elsajátítása és önálló használata</w:t>
      </w:r>
    </w:p>
    <w:p w14:paraId="08716554" w14:textId="77777777" w:rsidR="008D30B2" w:rsidRDefault="008C115B" w:rsidP="00EA2E7C">
      <w:pPr>
        <w:spacing w:after="0" w:line="240" w:lineRule="auto"/>
        <w:ind w:left="293" w:right="0"/>
        <w:rPr>
          <w:szCs w:val="24"/>
        </w:rPr>
      </w:pPr>
      <w:r w:rsidRPr="00F83730">
        <w:rPr>
          <w:szCs w:val="24"/>
        </w:rPr>
        <w:t>SCARF-modell elméleti háttere</w:t>
      </w:r>
    </w:p>
    <w:p w14:paraId="0148F514" w14:textId="77777777" w:rsidR="008D30B2" w:rsidRDefault="008C115B" w:rsidP="00EA2E7C">
      <w:pPr>
        <w:spacing w:after="0" w:line="240" w:lineRule="auto"/>
        <w:ind w:left="293" w:right="0"/>
        <w:rPr>
          <w:szCs w:val="24"/>
        </w:rPr>
      </w:pPr>
      <w:r w:rsidRPr="00F83730">
        <w:rPr>
          <w:szCs w:val="24"/>
        </w:rPr>
        <w:t>SCARF-modell alkalmazása a gyakorlatban</w:t>
      </w:r>
    </w:p>
    <w:p w14:paraId="66EE9E29" w14:textId="77777777" w:rsidR="008D30B2" w:rsidRDefault="008C115B" w:rsidP="00EA2E7C">
      <w:pPr>
        <w:spacing w:after="0" w:line="240" w:lineRule="auto"/>
        <w:ind w:left="293" w:right="0"/>
        <w:rPr>
          <w:szCs w:val="24"/>
        </w:rPr>
      </w:pPr>
      <w:r w:rsidRPr="00F83730">
        <w:rPr>
          <w:szCs w:val="24"/>
        </w:rPr>
        <w:t>Kérdezéstechnikai alapok</w:t>
      </w:r>
    </w:p>
    <w:p w14:paraId="6B3676F1" w14:textId="77777777" w:rsidR="008D30B2" w:rsidRDefault="008C115B" w:rsidP="00EA2E7C">
      <w:pPr>
        <w:spacing w:after="240" w:line="240" w:lineRule="auto"/>
        <w:ind w:left="293" w:right="0"/>
        <w:rPr>
          <w:szCs w:val="24"/>
        </w:rPr>
      </w:pPr>
      <w:r w:rsidRPr="00F83730">
        <w:rPr>
          <w:szCs w:val="24"/>
        </w:rPr>
        <w:t>A nonverbális kommunikáció eszköztára és használata a gyakorlatban</w:t>
      </w:r>
    </w:p>
    <w:p w14:paraId="237DDE02" w14:textId="77777777" w:rsidR="008D30B2" w:rsidRDefault="008C115B" w:rsidP="00EA2E7C">
      <w:pPr>
        <w:spacing w:after="0" w:line="240" w:lineRule="auto"/>
        <w:ind w:right="0"/>
        <w:rPr>
          <w:szCs w:val="24"/>
        </w:rPr>
      </w:pPr>
      <w:r w:rsidRPr="00F83730">
        <w:rPr>
          <w:szCs w:val="24"/>
        </w:rPr>
        <w:t>Csapatmunka és együttműködés II.</w:t>
      </w:r>
    </w:p>
    <w:p w14:paraId="2EBAC047" w14:textId="77777777" w:rsidR="008D30B2" w:rsidRDefault="008C115B" w:rsidP="00EA2E7C">
      <w:pPr>
        <w:spacing w:after="120" w:line="240" w:lineRule="auto"/>
        <w:ind w:right="0"/>
        <w:rPr>
          <w:szCs w:val="24"/>
        </w:rPr>
      </w:pPr>
      <w:r w:rsidRPr="00F83730">
        <w:rPr>
          <w:szCs w:val="24"/>
        </w:rPr>
        <w:t>A témakör elsődleges célja, hogy a diákok képesek legyenek csapatban dolgozni, megismerjék a hatékony együttműködés területeit, módszereit és ezen ismereteken keresztül a többi témakörben is hatékonyan tudjanak feladatot megoldani. Tisztában legyenek a csapatban betöltött szerepükkel és annak megfelelően dolgozzanak. A témakörben fejlesztett készségek felkészítik a tanulókat a valós munkakörnyezetre, így a munkaerőpiacra belépve nem jelent majd kihívást számukra egy adott csapatba való beilleszkedés, illetve már zajló projektbe való bekapcsolódás.</w:t>
      </w:r>
    </w:p>
    <w:p w14:paraId="4D6F3D8E" w14:textId="77777777" w:rsidR="008D30B2" w:rsidRDefault="008C115B" w:rsidP="00EA2E7C">
      <w:pPr>
        <w:spacing w:after="120" w:line="240" w:lineRule="auto"/>
        <w:ind w:right="0"/>
        <w:rPr>
          <w:szCs w:val="24"/>
        </w:rPr>
      </w:pPr>
      <w:r w:rsidRPr="00F83730">
        <w:rPr>
          <w:szCs w:val="24"/>
        </w:rPr>
        <w:t>Az alábbi témakörök, tematikák mind a négy szakaszban folyamatosan visszatérnek. Míg az első szakaszban több az elméleti ismeret, addig a következő szakaszokban a tanulók saját egyéni kompetenciájukat fejlesztve, különféle feladatokon keresztül tudják megérteni, megismerni, majd egyre önállóban, készségszinten elsajátítani az alábbiakat.</w:t>
      </w:r>
    </w:p>
    <w:p w14:paraId="3F9961A7" w14:textId="77777777" w:rsidR="008D30B2" w:rsidRDefault="008C115B" w:rsidP="00EA2E7C">
      <w:pPr>
        <w:spacing w:after="0" w:line="240" w:lineRule="auto"/>
        <w:ind w:left="0" w:right="0" w:firstLine="0"/>
        <w:rPr>
          <w:szCs w:val="24"/>
        </w:rPr>
      </w:pPr>
      <w:r w:rsidRPr="00F83730">
        <w:rPr>
          <w:szCs w:val="24"/>
        </w:rPr>
        <w:t>Csapatmunka: (3-4. szakaszban folyamatosan)</w:t>
      </w:r>
    </w:p>
    <w:p w14:paraId="7A44212D" w14:textId="77777777" w:rsidR="008D30B2" w:rsidRDefault="008C115B" w:rsidP="00EA2E7C">
      <w:pPr>
        <w:spacing w:after="0" w:line="240" w:lineRule="auto"/>
        <w:ind w:right="0"/>
        <w:rPr>
          <w:szCs w:val="24"/>
        </w:rPr>
      </w:pPr>
      <w:r w:rsidRPr="00F83730">
        <w:rPr>
          <w:szCs w:val="24"/>
        </w:rPr>
        <w:t>Valamennyi téma minden évben előkerül, egyre gyakorlatiasabb jelleggel. A diákok kezdetben több oktatói instrukciót kapnak, később önállóbban dolgoznak. A témakörben az alábbi ismeretek és gyakorlati készségek elsajátítására kerül sor:</w:t>
      </w:r>
    </w:p>
    <w:p w14:paraId="22B9AF90" w14:textId="77777777" w:rsidR="008D30B2" w:rsidRDefault="008C115B" w:rsidP="00EA2E7C">
      <w:pPr>
        <w:pStyle w:val="Listaszerbekezds"/>
        <w:numPr>
          <w:ilvl w:val="0"/>
          <w:numId w:val="73"/>
        </w:numPr>
        <w:spacing w:line="240" w:lineRule="auto"/>
      </w:pPr>
      <w:r w:rsidRPr="00E46D8D">
        <w:t>Csapaton belüli lehetséges szerepek felismerése és feldolgozása</w:t>
      </w:r>
    </w:p>
    <w:p w14:paraId="4890F6A9" w14:textId="77777777" w:rsidR="008D30B2" w:rsidRDefault="008C115B" w:rsidP="00EA2E7C">
      <w:pPr>
        <w:pStyle w:val="Listaszerbekezds"/>
        <w:numPr>
          <w:ilvl w:val="0"/>
          <w:numId w:val="73"/>
        </w:numPr>
        <w:spacing w:line="240" w:lineRule="auto"/>
      </w:pPr>
      <w:r w:rsidRPr="00E46D8D">
        <w:t>Csapatkompetenciák és felmérésük</w:t>
      </w:r>
    </w:p>
    <w:p w14:paraId="7C5398F1" w14:textId="77777777" w:rsidR="008D30B2" w:rsidRDefault="008C115B" w:rsidP="00EA2E7C">
      <w:pPr>
        <w:pStyle w:val="Listaszerbekezds"/>
        <w:numPr>
          <w:ilvl w:val="0"/>
          <w:numId w:val="73"/>
        </w:numPr>
        <w:spacing w:line="240" w:lineRule="auto"/>
      </w:pPr>
      <w:r w:rsidRPr="00E46D8D">
        <w:lastRenderedPageBreak/>
        <w:t>Saját csapat erősségeinek és gyengeségeinek összesítése</w:t>
      </w:r>
    </w:p>
    <w:p w14:paraId="2E1F56CE" w14:textId="77777777" w:rsidR="00E46D8D" w:rsidRPr="00E46D8D" w:rsidRDefault="008C115B" w:rsidP="00EA2E7C">
      <w:pPr>
        <w:pStyle w:val="Listaszerbekezds"/>
        <w:numPr>
          <w:ilvl w:val="0"/>
          <w:numId w:val="73"/>
        </w:numPr>
        <w:spacing w:line="240" w:lineRule="auto"/>
      </w:pPr>
      <w:r w:rsidRPr="00E46D8D">
        <w:t>Meglévő csapaton belüli szere</w:t>
      </w:r>
      <w:r w:rsidR="00E46D8D" w:rsidRPr="00E46D8D">
        <w:t>pek azonosítása</w:t>
      </w:r>
    </w:p>
    <w:p w14:paraId="0351DD0E" w14:textId="77777777" w:rsidR="008D30B2" w:rsidRDefault="008C115B" w:rsidP="00EA2E7C">
      <w:pPr>
        <w:pStyle w:val="Listaszerbekezds"/>
        <w:numPr>
          <w:ilvl w:val="0"/>
          <w:numId w:val="73"/>
        </w:numPr>
        <w:spacing w:line="240" w:lineRule="auto"/>
      </w:pPr>
      <w:r w:rsidRPr="00E46D8D">
        <w:t>Saját motivációs profil feltérképezése</w:t>
      </w:r>
    </w:p>
    <w:p w14:paraId="769A08BF" w14:textId="77777777" w:rsidR="00E46D8D" w:rsidRPr="00E46D8D" w:rsidRDefault="008C115B" w:rsidP="00EA2E7C">
      <w:pPr>
        <w:pStyle w:val="Listaszerbekezds"/>
        <w:numPr>
          <w:ilvl w:val="0"/>
          <w:numId w:val="73"/>
        </w:numPr>
        <w:spacing w:line="240" w:lineRule="auto"/>
      </w:pPr>
      <w:r w:rsidRPr="00E46D8D">
        <w:t>Motivációs ténye</w:t>
      </w:r>
      <w:r w:rsidR="00E46D8D" w:rsidRPr="00E46D8D">
        <w:t>zők értelmezése és egyeztetése</w:t>
      </w:r>
    </w:p>
    <w:p w14:paraId="0E4E7D1B" w14:textId="77777777" w:rsidR="008D30B2" w:rsidRPr="008D30B2" w:rsidRDefault="008C115B" w:rsidP="00EA2E7C">
      <w:pPr>
        <w:pStyle w:val="Listaszerbekezds"/>
        <w:numPr>
          <w:ilvl w:val="0"/>
          <w:numId w:val="73"/>
        </w:numPr>
        <w:spacing w:after="120" w:line="240" w:lineRule="auto"/>
      </w:pPr>
      <w:r w:rsidRPr="00E46D8D">
        <w:t>Belső motivációs elmélet és alkalmazása</w:t>
      </w:r>
    </w:p>
    <w:p w14:paraId="742226A2" w14:textId="77777777" w:rsidR="008D30B2" w:rsidRDefault="008C115B" w:rsidP="00EA2E7C">
      <w:pPr>
        <w:spacing w:after="0" w:line="240" w:lineRule="auto"/>
        <w:ind w:right="0"/>
        <w:rPr>
          <w:szCs w:val="24"/>
        </w:rPr>
      </w:pPr>
      <w:r w:rsidRPr="00F83730">
        <w:rPr>
          <w:szCs w:val="24"/>
        </w:rPr>
        <w:t>Együttműködés (3-4. szakaszban folyamatosan)</w:t>
      </w:r>
    </w:p>
    <w:p w14:paraId="5D310D09" w14:textId="77777777" w:rsidR="008D30B2" w:rsidRDefault="008C115B" w:rsidP="00EA2E7C">
      <w:pPr>
        <w:spacing w:after="0" w:line="240" w:lineRule="auto"/>
        <w:ind w:right="0"/>
        <w:rPr>
          <w:szCs w:val="24"/>
        </w:rPr>
      </w:pPr>
      <w:r w:rsidRPr="00F83730">
        <w:rPr>
          <w:szCs w:val="24"/>
        </w:rPr>
        <w:t>A témakörben az alábbi ismeretek és gyakorlati készségek elsajátítására kerül sor:</w:t>
      </w:r>
    </w:p>
    <w:p w14:paraId="3DCDF999" w14:textId="77777777" w:rsidR="008D30B2" w:rsidRDefault="008C115B" w:rsidP="00EA2E7C">
      <w:pPr>
        <w:pStyle w:val="Listaszerbekezds"/>
        <w:numPr>
          <w:ilvl w:val="0"/>
          <w:numId w:val="74"/>
        </w:numPr>
        <w:spacing w:line="240" w:lineRule="auto"/>
      </w:pPr>
      <w:r w:rsidRPr="00E46D8D">
        <w:t>Együttműködés feltételei a feladatmegoldás során</w:t>
      </w:r>
    </w:p>
    <w:p w14:paraId="21ED2891" w14:textId="77777777" w:rsidR="008D30B2" w:rsidRDefault="008C115B" w:rsidP="00EA2E7C">
      <w:pPr>
        <w:pStyle w:val="Listaszerbekezds"/>
        <w:numPr>
          <w:ilvl w:val="0"/>
          <w:numId w:val="74"/>
        </w:numPr>
        <w:spacing w:line="240" w:lineRule="auto"/>
      </w:pPr>
      <w:r w:rsidRPr="00E46D8D">
        <w:t>Együttműködés és a versengés különbségének feldolgozása</w:t>
      </w:r>
    </w:p>
    <w:p w14:paraId="223A0F2E" w14:textId="77777777" w:rsidR="008D30B2" w:rsidRDefault="008C115B" w:rsidP="00EA2E7C">
      <w:pPr>
        <w:pStyle w:val="Listaszerbekezds"/>
        <w:numPr>
          <w:ilvl w:val="0"/>
          <w:numId w:val="74"/>
        </w:numPr>
        <w:spacing w:line="240" w:lineRule="auto"/>
      </w:pPr>
      <w:r w:rsidRPr="00E46D8D">
        <w:t>Eltérő nézőpontok hatása</w:t>
      </w:r>
    </w:p>
    <w:p w14:paraId="28651CA6" w14:textId="77777777" w:rsidR="008D30B2" w:rsidRDefault="008C115B" w:rsidP="00EA2E7C">
      <w:pPr>
        <w:pStyle w:val="Listaszerbekezds"/>
        <w:numPr>
          <w:ilvl w:val="0"/>
          <w:numId w:val="74"/>
        </w:numPr>
        <w:spacing w:line="240" w:lineRule="auto"/>
      </w:pPr>
      <w:r w:rsidRPr="00E46D8D">
        <w:t>Csapaton belüli információáramlás nehézségei</w:t>
      </w:r>
    </w:p>
    <w:p w14:paraId="4A08C3FA" w14:textId="77777777" w:rsidR="008D30B2" w:rsidRDefault="008C115B" w:rsidP="00EA2E7C">
      <w:pPr>
        <w:pStyle w:val="Listaszerbekezds"/>
        <w:numPr>
          <w:ilvl w:val="0"/>
          <w:numId w:val="74"/>
        </w:numPr>
        <w:spacing w:line="240" w:lineRule="auto"/>
      </w:pPr>
      <w:r w:rsidRPr="00E46D8D">
        <w:t>Utasítások utóélete, felelősségvállalás, felelősségáthárítás</w:t>
      </w:r>
    </w:p>
    <w:p w14:paraId="4D532616" w14:textId="77777777" w:rsidR="008D30B2" w:rsidRDefault="008C115B" w:rsidP="00EA2E7C">
      <w:pPr>
        <w:pStyle w:val="Listaszerbekezds"/>
        <w:numPr>
          <w:ilvl w:val="0"/>
          <w:numId w:val="74"/>
        </w:numPr>
        <w:spacing w:line="240" w:lineRule="auto"/>
      </w:pPr>
      <w:r w:rsidRPr="00E46D8D">
        <w:t>Konfliktuskezelési források, módok</w:t>
      </w:r>
    </w:p>
    <w:p w14:paraId="09E8F2C9" w14:textId="77777777" w:rsidR="008D30B2" w:rsidRDefault="008C115B" w:rsidP="00EA2E7C">
      <w:pPr>
        <w:pStyle w:val="Listaszerbekezds"/>
        <w:numPr>
          <w:ilvl w:val="0"/>
          <w:numId w:val="74"/>
        </w:numPr>
        <w:spacing w:line="240" w:lineRule="auto"/>
      </w:pPr>
      <w:r w:rsidRPr="00E46D8D">
        <w:t>Egyéni konfliktuskezelési preferenciák azonosítása, előnyök-hátrányok feldolgozása</w:t>
      </w:r>
    </w:p>
    <w:p w14:paraId="48B6C5DC" w14:textId="77777777" w:rsidR="008D30B2" w:rsidRPr="008D30B2" w:rsidRDefault="008C115B" w:rsidP="00EA2E7C">
      <w:pPr>
        <w:pStyle w:val="Listaszerbekezds"/>
        <w:numPr>
          <w:ilvl w:val="0"/>
          <w:numId w:val="74"/>
        </w:numPr>
        <w:spacing w:after="120" w:line="240" w:lineRule="auto"/>
      </w:pPr>
      <w:r w:rsidRPr="00E46D8D">
        <w:t>Változásokhoz való hozzáállás, változási görbe ismerete, gyakorlatban való felismerése</w:t>
      </w:r>
    </w:p>
    <w:p w14:paraId="26D175A5" w14:textId="77777777" w:rsidR="008D30B2" w:rsidRDefault="008C115B" w:rsidP="00EA2E7C">
      <w:pPr>
        <w:spacing w:after="0" w:line="240" w:lineRule="auto"/>
        <w:ind w:right="0"/>
        <w:rPr>
          <w:szCs w:val="24"/>
        </w:rPr>
      </w:pPr>
      <w:r w:rsidRPr="00F83730">
        <w:rPr>
          <w:szCs w:val="24"/>
        </w:rPr>
        <w:t>3-4. szakasz:</w:t>
      </w:r>
    </w:p>
    <w:p w14:paraId="4C9B03EC" w14:textId="77777777" w:rsidR="008D30B2" w:rsidRDefault="008C115B" w:rsidP="00EA2E7C">
      <w:pPr>
        <w:spacing w:after="0" w:line="240" w:lineRule="auto"/>
        <w:ind w:right="0"/>
        <w:rPr>
          <w:szCs w:val="24"/>
        </w:rPr>
      </w:pPr>
      <w:r w:rsidRPr="00F83730">
        <w:rPr>
          <w:szCs w:val="24"/>
        </w:rPr>
        <w:t>Problémaelemzési technikák:</w:t>
      </w:r>
    </w:p>
    <w:p w14:paraId="71F24B6C" w14:textId="77777777" w:rsidR="008D30B2" w:rsidRDefault="008C115B" w:rsidP="00EA2E7C">
      <w:pPr>
        <w:pStyle w:val="Listaszerbekezds"/>
        <w:numPr>
          <w:ilvl w:val="0"/>
          <w:numId w:val="75"/>
        </w:numPr>
        <w:spacing w:line="240" w:lineRule="auto"/>
      </w:pPr>
      <w:r w:rsidRPr="00E46D8D">
        <w:t>Problémák lehetséges okainak feltárása</w:t>
      </w:r>
    </w:p>
    <w:p w14:paraId="77447481" w14:textId="77777777" w:rsidR="00E46D8D" w:rsidRDefault="008C115B" w:rsidP="00EA2E7C">
      <w:pPr>
        <w:pStyle w:val="Listaszerbekezds"/>
        <w:numPr>
          <w:ilvl w:val="0"/>
          <w:numId w:val="75"/>
        </w:numPr>
        <w:spacing w:line="240" w:lineRule="auto"/>
      </w:pPr>
      <w:r w:rsidRPr="00E46D8D">
        <w:t>A felmerülő prob</w:t>
      </w:r>
      <w:r w:rsidR="00E46D8D">
        <w:t>lémák gyökérokainak azonosítása</w:t>
      </w:r>
    </w:p>
    <w:p w14:paraId="183665E3" w14:textId="77777777" w:rsidR="008D30B2" w:rsidRDefault="008C115B" w:rsidP="00EA2E7C">
      <w:pPr>
        <w:spacing w:line="240" w:lineRule="auto"/>
      </w:pPr>
      <w:r w:rsidRPr="00E46D8D">
        <w:t>Ötletgenerálási</w:t>
      </w:r>
      <w:r w:rsidRPr="00F83730">
        <w:t xml:space="preserve"> technikák:</w:t>
      </w:r>
    </w:p>
    <w:p w14:paraId="79EF7407" w14:textId="77777777" w:rsidR="002379F7" w:rsidRPr="00F83730" w:rsidRDefault="008C115B" w:rsidP="00EA2E7C">
      <w:pPr>
        <w:spacing w:after="120" w:line="240" w:lineRule="auto"/>
        <w:ind w:left="293" w:right="0"/>
        <w:rPr>
          <w:szCs w:val="24"/>
        </w:rPr>
      </w:pPr>
      <w:r w:rsidRPr="00F83730">
        <w:rPr>
          <w:szCs w:val="24"/>
        </w:rPr>
        <w:t>Megoldások azonosításának technikái – csoportos szellemi alkotótechnikák megismerése és használatuk megtapasztalása</w:t>
      </w:r>
    </w:p>
    <w:p w14:paraId="72432414" w14:textId="77777777" w:rsidR="008D30B2" w:rsidRDefault="008C115B" w:rsidP="00EA2E7C">
      <w:pPr>
        <w:spacing w:after="0" w:line="240" w:lineRule="auto"/>
        <w:ind w:right="0"/>
        <w:rPr>
          <w:b/>
          <w:szCs w:val="24"/>
        </w:rPr>
      </w:pPr>
      <w:r w:rsidRPr="00CA09C3">
        <w:rPr>
          <w:b/>
          <w:szCs w:val="24"/>
        </w:rPr>
        <w:t>Prezentációs készségek fejlesztése II.</w:t>
      </w:r>
    </w:p>
    <w:p w14:paraId="14CC1711" w14:textId="77777777" w:rsidR="008D30B2" w:rsidRDefault="008C115B" w:rsidP="00EA2E7C">
      <w:pPr>
        <w:spacing w:after="120" w:line="240" w:lineRule="auto"/>
        <w:ind w:right="0"/>
        <w:rPr>
          <w:szCs w:val="24"/>
        </w:rPr>
      </w:pPr>
      <w:r w:rsidRPr="00F83730">
        <w:rPr>
          <w:szCs w:val="24"/>
        </w:rPr>
        <w:t>A témakör célja, hogy a tanulók megértsék és begyakorolják az oktatási tananyaghoz kapcsolódó előadásmódok alapvető szabályait, megtanuljanak gazdálkodni az idővel és képesek legyenek beosztani a felkészülés és a prezentálás arányát. Könnyedén fel tudják építeni és meg tudják szerkeszteni egy előadás vázlatát, majd képesek legyenek azt élőszóban bemutatni és felhasználni a projektmunka során is. Mivel egy projekttel kapcsolatos prezentáció elkészítése a tanulói csoportnak önmagában egy önálló feladatot jelent, az előkészítési feladatok hatékony megoldásához a tanulóknak meg kell ismerniük a megfelelő időgazdálkodási és egyéb tervezési metódusokat. A prezentációs készségek elsajátításával a tanulóknak nem okoz majd gondot a szakmai vizsgafeladat formai összeállítása és előadása, és valós projektkörnyezetben is képesek lesznek az elvárásoknak megfelelően bemutatni feladataikat.</w:t>
      </w:r>
    </w:p>
    <w:p w14:paraId="749DAE21" w14:textId="77777777" w:rsidR="008D30B2" w:rsidRDefault="008C115B" w:rsidP="00EA2E7C">
      <w:pPr>
        <w:spacing w:after="0" w:line="240" w:lineRule="auto"/>
        <w:ind w:left="293" w:right="0"/>
        <w:rPr>
          <w:szCs w:val="24"/>
        </w:rPr>
      </w:pPr>
      <w:r w:rsidRPr="00F83730">
        <w:rPr>
          <w:szCs w:val="24"/>
        </w:rPr>
        <w:t>3-4. szakasz:</w:t>
      </w:r>
    </w:p>
    <w:p w14:paraId="602E28B7" w14:textId="77777777" w:rsidR="008D30B2" w:rsidRDefault="008C115B" w:rsidP="00EA2E7C">
      <w:pPr>
        <w:spacing w:after="0" w:line="240" w:lineRule="auto"/>
        <w:ind w:left="293" w:right="0"/>
        <w:rPr>
          <w:szCs w:val="24"/>
        </w:rPr>
      </w:pPr>
      <w:r w:rsidRPr="00F83730">
        <w:rPr>
          <w:szCs w:val="24"/>
        </w:rPr>
        <w:t>Hatékony feladattervezés és -szervezés:</w:t>
      </w:r>
    </w:p>
    <w:p w14:paraId="65DCD0B7" w14:textId="77777777" w:rsidR="008D30B2" w:rsidRDefault="008C115B" w:rsidP="00EA2E7C">
      <w:pPr>
        <w:pStyle w:val="Listaszerbekezds"/>
        <w:numPr>
          <w:ilvl w:val="0"/>
          <w:numId w:val="76"/>
        </w:numPr>
        <w:spacing w:line="240" w:lineRule="auto"/>
      </w:pPr>
      <w:r w:rsidRPr="00E46D8D">
        <w:t>Tervezés hatása a munkavégzésre</w:t>
      </w:r>
    </w:p>
    <w:p w14:paraId="633FED52" w14:textId="77777777" w:rsidR="008D30B2" w:rsidRDefault="008C115B" w:rsidP="00EA2E7C">
      <w:pPr>
        <w:pStyle w:val="Listaszerbekezds"/>
        <w:numPr>
          <w:ilvl w:val="0"/>
          <w:numId w:val="76"/>
        </w:numPr>
        <w:spacing w:line="240" w:lineRule="auto"/>
      </w:pPr>
      <w:r w:rsidRPr="00E46D8D">
        <w:t>Tervezés és megvalósítás helyes aránya</w:t>
      </w:r>
    </w:p>
    <w:p w14:paraId="268051C2" w14:textId="77777777" w:rsidR="008D30B2" w:rsidRDefault="008C115B" w:rsidP="00EA2E7C">
      <w:pPr>
        <w:pStyle w:val="Listaszerbekezds"/>
        <w:numPr>
          <w:ilvl w:val="0"/>
          <w:numId w:val="76"/>
        </w:numPr>
        <w:spacing w:line="240" w:lineRule="auto"/>
      </w:pPr>
      <w:r w:rsidRPr="00E46D8D">
        <w:t>Feladatok elvégzésének megszervezése – párhuzamosságok, egymásra építkezés, szűk</w:t>
      </w:r>
      <w:r w:rsidRPr="00F83730">
        <w:t xml:space="preserve"> keresztmetszet</w:t>
      </w:r>
    </w:p>
    <w:p w14:paraId="23CD59B1" w14:textId="77777777" w:rsidR="008D30B2" w:rsidRDefault="008C115B" w:rsidP="00EA2E7C">
      <w:pPr>
        <w:spacing w:after="0" w:line="240" w:lineRule="auto"/>
        <w:ind w:left="293" w:right="0"/>
        <w:rPr>
          <w:szCs w:val="24"/>
        </w:rPr>
      </w:pPr>
      <w:r w:rsidRPr="00F83730">
        <w:rPr>
          <w:szCs w:val="24"/>
        </w:rPr>
        <w:t>Felkészülés a prezentációs anyagok előkészítésére:</w:t>
      </w:r>
    </w:p>
    <w:p w14:paraId="17F6A974" w14:textId="77777777" w:rsidR="008D30B2" w:rsidRDefault="008C115B" w:rsidP="00EA2E7C">
      <w:pPr>
        <w:spacing w:after="0" w:line="240" w:lineRule="auto"/>
        <w:ind w:left="293" w:right="0"/>
        <w:rPr>
          <w:szCs w:val="24"/>
        </w:rPr>
      </w:pPr>
      <w:r w:rsidRPr="00F83730">
        <w:rPr>
          <w:szCs w:val="24"/>
        </w:rPr>
        <w:t>Feladatok priorizálása:</w:t>
      </w:r>
    </w:p>
    <w:p w14:paraId="6CCF8BEC" w14:textId="77777777" w:rsidR="008D30B2" w:rsidRDefault="008C115B" w:rsidP="00EA2E7C">
      <w:pPr>
        <w:pStyle w:val="Listaszerbekezds"/>
        <w:numPr>
          <w:ilvl w:val="0"/>
          <w:numId w:val="77"/>
        </w:numPr>
        <w:spacing w:line="240" w:lineRule="auto"/>
      </w:pPr>
      <w:r w:rsidRPr="00E46D8D">
        <w:t>Priorizálási szempontok a feladatok megvalósítása során</w:t>
      </w:r>
    </w:p>
    <w:p w14:paraId="7137D331" w14:textId="77777777" w:rsidR="008D30B2" w:rsidRDefault="008C115B" w:rsidP="00EA2E7C">
      <w:pPr>
        <w:pStyle w:val="Listaszerbekezds"/>
        <w:numPr>
          <w:ilvl w:val="0"/>
          <w:numId w:val="77"/>
        </w:numPr>
        <w:spacing w:line="240" w:lineRule="auto"/>
      </w:pPr>
      <w:r w:rsidRPr="00E46D8D">
        <w:t>Sürgős-fontos mátrix Időgazdálkodás:</w:t>
      </w:r>
    </w:p>
    <w:p w14:paraId="05AE05C0" w14:textId="77777777" w:rsidR="008D30B2" w:rsidRDefault="008C115B" w:rsidP="00EA2E7C">
      <w:pPr>
        <w:pStyle w:val="Listaszerbekezds"/>
        <w:numPr>
          <w:ilvl w:val="0"/>
          <w:numId w:val="77"/>
        </w:numPr>
        <w:spacing w:line="240" w:lineRule="auto"/>
      </w:pPr>
      <w:r w:rsidRPr="00E46D8D">
        <w:t>Időrabló tevékenységek összegyűjtése</w:t>
      </w:r>
    </w:p>
    <w:p w14:paraId="001F4F7A" w14:textId="77777777" w:rsidR="00BC7B1A" w:rsidRPr="008D30B2" w:rsidRDefault="008C115B" w:rsidP="00EA2E7C">
      <w:pPr>
        <w:pStyle w:val="Listaszerbekezds"/>
        <w:numPr>
          <w:ilvl w:val="0"/>
          <w:numId w:val="77"/>
        </w:numPr>
        <w:spacing w:after="120" w:line="240" w:lineRule="auto"/>
      </w:pPr>
      <w:r w:rsidRPr="00E46D8D">
        <w:t>Megoldási lehetőségek azonosítása</w:t>
      </w:r>
    </w:p>
    <w:p w14:paraId="4C389BB0" w14:textId="77777777" w:rsidR="008D30B2" w:rsidRDefault="008C115B" w:rsidP="00EA2E7C">
      <w:pPr>
        <w:spacing w:after="0" w:line="240" w:lineRule="auto"/>
        <w:ind w:left="283" w:right="4" w:firstLine="1"/>
        <w:rPr>
          <w:szCs w:val="24"/>
        </w:rPr>
      </w:pPr>
      <w:r w:rsidRPr="00F83730">
        <w:rPr>
          <w:szCs w:val="24"/>
        </w:rPr>
        <w:t>Váratlan helyzetek kezelése:</w:t>
      </w:r>
    </w:p>
    <w:p w14:paraId="32B99AC3" w14:textId="77777777" w:rsidR="008D30B2" w:rsidRDefault="008C115B" w:rsidP="00EA2E7C">
      <w:pPr>
        <w:pStyle w:val="Listaszerbekezds"/>
        <w:numPr>
          <w:ilvl w:val="0"/>
          <w:numId w:val="78"/>
        </w:numPr>
        <w:spacing w:line="240" w:lineRule="auto"/>
      </w:pPr>
      <w:r w:rsidRPr="00E46D8D">
        <w:t>Nem tervezett események típusai</w:t>
      </w:r>
    </w:p>
    <w:p w14:paraId="1572FB51" w14:textId="77777777" w:rsidR="008D30B2" w:rsidRDefault="008C115B" w:rsidP="00EA2E7C">
      <w:pPr>
        <w:pStyle w:val="Listaszerbekezds"/>
        <w:numPr>
          <w:ilvl w:val="0"/>
          <w:numId w:val="78"/>
        </w:numPr>
        <w:spacing w:line="240" w:lineRule="auto"/>
      </w:pPr>
      <w:r w:rsidRPr="00E46D8D">
        <w:lastRenderedPageBreak/>
        <w:t>Nem tervezett, váratlan események kezelése</w:t>
      </w:r>
    </w:p>
    <w:p w14:paraId="7720090C" w14:textId="77777777" w:rsidR="008D30B2" w:rsidRDefault="008C115B" w:rsidP="00EA2E7C">
      <w:pPr>
        <w:pStyle w:val="Listaszerbekezds"/>
        <w:numPr>
          <w:ilvl w:val="0"/>
          <w:numId w:val="78"/>
        </w:numPr>
        <w:spacing w:line="240" w:lineRule="auto"/>
      </w:pPr>
      <w:r w:rsidRPr="00E46D8D">
        <w:t>„</w:t>
      </w:r>
      <w:proofErr w:type="spellStart"/>
      <w:r w:rsidRPr="00E46D8D">
        <w:t>Újratervezés</w:t>
      </w:r>
      <w:proofErr w:type="spellEnd"/>
      <w:r w:rsidRPr="00E46D8D">
        <w:t>”</w:t>
      </w:r>
    </w:p>
    <w:p w14:paraId="2307FB29" w14:textId="77777777" w:rsidR="008D30B2" w:rsidRDefault="008C115B" w:rsidP="00EA2E7C">
      <w:pPr>
        <w:spacing w:after="0" w:line="240" w:lineRule="auto"/>
        <w:ind w:left="293" w:right="0"/>
        <w:rPr>
          <w:szCs w:val="24"/>
        </w:rPr>
      </w:pPr>
      <w:r w:rsidRPr="00F83730">
        <w:rPr>
          <w:szCs w:val="24"/>
        </w:rPr>
        <w:t>Prezentáció megtervezése</w:t>
      </w:r>
    </w:p>
    <w:p w14:paraId="043B19A8" w14:textId="77777777" w:rsidR="008D30B2" w:rsidRDefault="008C115B" w:rsidP="00EA2E7C">
      <w:pPr>
        <w:pStyle w:val="Listaszerbekezds"/>
        <w:numPr>
          <w:ilvl w:val="0"/>
          <w:numId w:val="79"/>
        </w:numPr>
        <w:spacing w:line="240" w:lineRule="auto"/>
      </w:pPr>
      <w:r w:rsidRPr="00E46D8D">
        <w:t>Prezentációra való felkészülés</w:t>
      </w:r>
    </w:p>
    <w:p w14:paraId="6A53F9A0" w14:textId="77777777" w:rsidR="008D30B2" w:rsidRDefault="008C115B" w:rsidP="00EA2E7C">
      <w:pPr>
        <w:pStyle w:val="Listaszerbekezds"/>
        <w:numPr>
          <w:ilvl w:val="0"/>
          <w:numId w:val="79"/>
        </w:numPr>
        <w:spacing w:line="240" w:lineRule="auto"/>
      </w:pPr>
      <w:r w:rsidRPr="00E46D8D">
        <w:t>A „jó előadás” szabályai</w:t>
      </w:r>
    </w:p>
    <w:p w14:paraId="329C66C9" w14:textId="77777777" w:rsidR="008D30B2" w:rsidRDefault="008C115B" w:rsidP="00EA2E7C">
      <w:pPr>
        <w:pStyle w:val="Listaszerbekezds"/>
        <w:numPr>
          <w:ilvl w:val="0"/>
          <w:numId w:val="79"/>
        </w:numPr>
        <w:spacing w:line="240" w:lineRule="auto"/>
      </w:pPr>
      <w:r w:rsidRPr="00E46D8D">
        <w:t>Írásos prezentáció alapvető szabályai, tartalmi elemei, kinézete</w:t>
      </w:r>
    </w:p>
    <w:p w14:paraId="352009EE" w14:textId="77777777" w:rsidR="008D30B2" w:rsidRDefault="008C115B" w:rsidP="00EA2E7C">
      <w:pPr>
        <w:pStyle w:val="Listaszerbekezds"/>
        <w:numPr>
          <w:ilvl w:val="0"/>
          <w:numId w:val="79"/>
        </w:numPr>
        <w:spacing w:line="240" w:lineRule="auto"/>
      </w:pPr>
      <w:proofErr w:type="spellStart"/>
      <w:r w:rsidRPr="00E46D8D">
        <w:t>Moderációs</w:t>
      </w:r>
      <w:proofErr w:type="spellEnd"/>
      <w:r w:rsidRPr="00E46D8D">
        <w:t xml:space="preserve"> technikák megismerése</w:t>
      </w:r>
    </w:p>
    <w:p w14:paraId="2929D24B" w14:textId="77777777" w:rsidR="008D30B2" w:rsidRDefault="008C115B" w:rsidP="00EA2E7C">
      <w:pPr>
        <w:pStyle w:val="Listaszerbekezds"/>
        <w:numPr>
          <w:ilvl w:val="0"/>
          <w:numId w:val="79"/>
        </w:numPr>
        <w:spacing w:line="240" w:lineRule="auto"/>
      </w:pPr>
      <w:r w:rsidRPr="00E46D8D">
        <w:t>Prezentáció</w:t>
      </w:r>
    </w:p>
    <w:p w14:paraId="44755120" w14:textId="77777777" w:rsidR="008D30B2" w:rsidRDefault="008C115B" w:rsidP="00EA2E7C">
      <w:pPr>
        <w:pStyle w:val="Listaszerbekezds"/>
        <w:numPr>
          <w:ilvl w:val="0"/>
          <w:numId w:val="79"/>
        </w:numPr>
        <w:spacing w:line="240" w:lineRule="auto"/>
      </w:pPr>
      <w:r w:rsidRPr="00F83730">
        <w:t>Verbális gyakorlatok a jó előadói készség elsajátításához.</w:t>
      </w:r>
    </w:p>
    <w:p w14:paraId="63B61635" w14:textId="77777777" w:rsidR="008D30B2" w:rsidRDefault="008C115B" w:rsidP="00EA2E7C">
      <w:pPr>
        <w:spacing w:after="0" w:line="240" w:lineRule="auto"/>
        <w:ind w:right="0"/>
        <w:rPr>
          <w:b/>
          <w:szCs w:val="24"/>
        </w:rPr>
      </w:pPr>
      <w:r w:rsidRPr="00CA09C3">
        <w:rPr>
          <w:b/>
          <w:szCs w:val="24"/>
        </w:rPr>
        <w:t>Projektszervezés és -menedzsment II.</w:t>
      </w:r>
    </w:p>
    <w:p w14:paraId="5B7EEA6F" w14:textId="77777777" w:rsidR="008D30B2" w:rsidRDefault="008C115B" w:rsidP="00EA2E7C">
      <w:pPr>
        <w:spacing w:after="120" w:line="240" w:lineRule="auto"/>
        <w:ind w:right="0"/>
        <w:rPr>
          <w:szCs w:val="24"/>
        </w:rPr>
      </w:pPr>
      <w:r w:rsidRPr="00F83730">
        <w:rPr>
          <w:szCs w:val="24"/>
        </w:rPr>
        <w:t>A projektmenedzsment elméletének ismeretével és gyakorlati elsajátításával a tanulók képessé válnak csapatban előkészíteni, feldolgozni és prezentálni egy-egy konkrét projektmunkát. Az alábbiakban felsorolt témák ismerete lehetővé teszi a tanulók számára, hogy akár a duális képzésbe, akár tanulmányaikat követően a munkaerőpiacra belépve hatékonyan közreműködjenek valós projektekben is.</w:t>
      </w:r>
    </w:p>
    <w:p w14:paraId="2EF495D8" w14:textId="77777777" w:rsidR="00E46D8D" w:rsidRDefault="008C115B" w:rsidP="00EA2E7C">
      <w:pPr>
        <w:spacing w:line="240" w:lineRule="auto"/>
        <w:ind w:left="0" w:firstLine="0"/>
      </w:pPr>
      <w:r w:rsidRPr="00CA09C3">
        <w:rPr>
          <w:b/>
        </w:rPr>
        <w:t>Projektmenedzsment alapjai 3-4</w:t>
      </w:r>
      <w:r w:rsidRPr="00E46D8D">
        <w:rPr>
          <w:b/>
        </w:rPr>
        <w:t>. szakaszban folyamatos</w:t>
      </w:r>
      <w:r w:rsidR="00E46D8D" w:rsidRPr="00E46D8D">
        <w:rPr>
          <w:b/>
        </w:rPr>
        <w:t>an</w:t>
      </w:r>
    </w:p>
    <w:p w14:paraId="78253A0F" w14:textId="77777777" w:rsidR="008D30B2" w:rsidRDefault="008C115B" w:rsidP="00EA2E7C">
      <w:pPr>
        <w:spacing w:line="240" w:lineRule="auto"/>
        <w:ind w:left="0" w:firstLine="0"/>
      </w:pPr>
      <w:r w:rsidRPr="00F83730">
        <w:t>Projekt fogalma:</w:t>
      </w:r>
    </w:p>
    <w:p w14:paraId="4731534D" w14:textId="77777777" w:rsidR="008D30B2" w:rsidRDefault="008C115B" w:rsidP="00EA2E7C">
      <w:pPr>
        <w:pStyle w:val="Listaszerbekezds"/>
        <w:numPr>
          <w:ilvl w:val="0"/>
          <w:numId w:val="80"/>
        </w:numPr>
        <w:spacing w:line="240" w:lineRule="auto"/>
      </w:pPr>
      <w:r w:rsidRPr="00E46D8D">
        <w:t>Projekt fogalmának tisztázása</w:t>
      </w:r>
    </w:p>
    <w:p w14:paraId="4A558292" w14:textId="77777777" w:rsidR="008D30B2" w:rsidRDefault="008C115B" w:rsidP="00EA2E7C">
      <w:pPr>
        <w:pStyle w:val="Listaszerbekezds"/>
        <w:numPr>
          <w:ilvl w:val="0"/>
          <w:numId w:val="80"/>
        </w:numPr>
        <w:spacing w:line="240" w:lineRule="auto"/>
      </w:pPr>
      <w:r w:rsidRPr="00E46D8D">
        <w:t>Projekt és feladat elkülönítése Projektéletciklus elemei:</w:t>
      </w:r>
    </w:p>
    <w:p w14:paraId="4D7EED76" w14:textId="77777777" w:rsidR="008D30B2" w:rsidRDefault="008C115B" w:rsidP="00EA2E7C">
      <w:pPr>
        <w:pStyle w:val="Listaszerbekezds"/>
        <w:numPr>
          <w:ilvl w:val="0"/>
          <w:numId w:val="80"/>
        </w:numPr>
        <w:spacing w:line="240" w:lineRule="auto"/>
      </w:pPr>
      <w:r w:rsidRPr="00E46D8D">
        <w:t>Projektek általános életciklusának bemutatása</w:t>
      </w:r>
    </w:p>
    <w:p w14:paraId="19689A37" w14:textId="77777777" w:rsidR="008D30B2" w:rsidRDefault="008C115B" w:rsidP="00EA2E7C">
      <w:pPr>
        <w:pStyle w:val="Listaszerbekezds"/>
        <w:numPr>
          <w:ilvl w:val="0"/>
          <w:numId w:val="80"/>
        </w:numPr>
        <w:spacing w:line="240" w:lineRule="auto"/>
      </w:pPr>
      <w:r w:rsidRPr="00E46D8D">
        <w:t>Az életciklus-elemek jellemzőinek feldolgozása Projektek kezdeményezése és definiálása:</w:t>
      </w:r>
    </w:p>
    <w:p w14:paraId="5CF0FB5B" w14:textId="77777777" w:rsidR="008D30B2" w:rsidRDefault="008C115B" w:rsidP="00EA2E7C">
      <w:pPr>
        <w:pStyle w:val="Listaszerbekezds"/>
        <w:numPr>
          <w:ilvl w:val="0"/>
          <w:numId w:val="80"/>
        </w:numPr>
        <w:spacing w:line="240" w:lineRule="auto"/>
      </w:pPr>
      <w:r w:rsidRPr="00E46D8D">
        <w:t>A projektötlettől a projektek elfogadásáig</w:t>
      </w:r>
    </w:p>
    <w:p w14:paraId="23E7C7EC" w14:textId="77777777" w:rsidR="008D30B2" w:rsidRDefault="008C115B" w:rsidP="00EA2E7C">
      <w:pPr>
        <w:pStyle w:val="Listaszerbekezds"/>
        <w:numPr>
          <w:ilvl w:val="0"/>
          <w:numId w:val="80"/>
        </w:numPr>
        <w:spacing w:line="240" w:lineRule="auto"/>
      </w:pPr>
      <w:r w:rsidRPr="00E46D8D">
        <w:t>Projektek terjedelmének dimenziói Projekttervezés és erőforrás-tervezés:</w:t>
      </w:r>
    </w:p>
    <w:p w14:paraId="0DED77DD" w14:textId="77777777" w:rsidR="008D30B2" w:rsidRDefault="008C115B" w:rsidP="00EA2E7C">
      <w:pPr>
        <w:pStyle w:val="Listaszerbekezds"/>
        <w:numPr>
          <w:ilvl w:val="0"/>
          <w:numId w:val="80"/>
        </w:numPr>
        <w:spacing w:line="240" w:lineRule="auto"/>
      </w:pPr>
      <w:r w:rsidRPr="00E46D8D">
        <w:t>Feladattervek meghatározása</w:t>
      </w:r>
    </w:p>
    <w:p w14:paraId="6A1C0591" w14:textId="77777777" w:rsidR="008D30B2" w:rsidRDefault="008C115B" w:rsidP="00EA2E7C">
      <w:pPr>
        <w:pStyle w:val="Listaszerbekezds"/>
        <w:numPr>
          <w:ilvl w:val="0"/>
          <w:numId w:val="80"/>
        </w:numPr>
        <w:spacing w:line="240" w:lineRule="auto"/>
      </w:pPr>
      <w:r w:rsidRPr="00E46D8D">
        <w:t>Projektfeladatok ütemezése – egymásra épülés, párhuzamosságok, szűk keresztmetszetek kezelése</w:t>
      </w:r>
    </w:p>
    <w:p w14:paraId="500E72ED" w14:textId="77777777" w:rsidR="008D30B2" w:rsidRDefault="008C115B" w:rsidP="00EA2E7C">
      <w:pPr>
        <w:pStyle w:val="Listaszerbekezds"/>
        <w:numPr>
          <w:ilvl w:val="0"/>
          <w:numId w:val="80"/>
        </w:numPr>
        <w:spacing w:line="240" w:lineRule="auto"/>
      </w:pPr>
      <w:r w:rsidRPr="00E46D8D">
        <w:t>Erőforrások típusai és tervezésük Projektszervezet felállítása:</w:t>
      </w:r>
    </w:p>
    <w:p w14:paraId="555BD37A" w14:textId="77777777" w:rsidR="008D30B2" w:rsidRDefault="008C115B" w:rsidP="00EA2E7C">
      <w:pPr>
        <w:pStyle w:val="Listaszerbekezds"/>
        <w:numPr>
          <w:ilvl w:val="0"/>
          <w:numId w:val="80"/>
        </w:numPr>
        <w:spacing w:line="240" w:lineRule="auto"/>
      </w:pPr>
      <w:r w:rsidRPr="00E46D8D">
        <w:t>Projektszervezet felépítése</w:t>
      </w:r>
    </w:p>
    <w:p w14:paraId="3ECCBFF2" w14:textId="77777777" w:rsidR="008D30B2" w:rsidRDefault="008C115B" w:rsidP="00EA2E7C">
      <w:pPr>
        <w:pStyle w:val="Listaszerbekezds"/>
        <w:numPr>
          <w:ilvl w:val="0"/>
          <w:numId w:val="80"/>
        </w:numPr>
        <w:spacing w:line="240" w:lineRule="auto"/>
      </w:pPr>
      <w:r w:rsidRPr="00E46D8D">
        <w:t>A projektszervezet tagjainak feladatai és felelőssége</w:t>
      </w:r>
    </w:p>
    <w:p w14:paraId="4FEC6B79" w14:textId="77777777" w:rsidR="008D30B2" w:rsidRDefault="008C115B" w:rsidP="00EA2E7C">
      <w:pPr>
        <w:pStyle w:val="Listaszerbekezds"/>
        <w:numPr>
          <w:ilvl w:val="0"/>
          <w:numId w:val="80"/>
        </w:numPr>
        <w:spacing w:line="240" w:lineRule="auto"/>
      </w:pPr>
      <w:r w:rsidRPr="00E46D8D">
        <w:t>Projektcsapat tagjainak kiválasztása</w:t>
      </w:r>
    </w:p>
    <w:p w14:paraId="3BE3E284" w14:textId="77777777" w:rsidR="008D30B2" w:rsidRDefault="008C115B" w:rsidP="00EA2E7C">
      <w:pPr>
        <w:spacing w:after="0" w:line="240" w:lineRule="auto"/>
        <w:ind w:left="293" w:right="0"/>
        <w:rPr>
          <w:szCs w:val="24"/>
        </w:rPr>
      </w:pPr>
      <w:r w:rsidRPr="00F83730">
        <w:rPr>
          <w:szCs w:val="24"/>
        </w:rPr>
        <w:t>3-4. szakaszban</w:t>
      </w:r>
    </w:p>
    <w:p w14:paraId="3075A876" w14:textId="77777777" w:rsidR="008D30B2" w:rsidRDefault="008C115B" w:rsidP="00EA2E7C">
      <w:pPr>
        <w:spacing w:after="0" w:line="240" w:lineRule="auto"/>
        <w:ind w:left="293" w:right="0"/>
        <w:rPr>
          <w:szCs w:val="24"/>
        </w:rPr>
      </w:pPr>
      <w:r w:rsidRPr="00F83730">
        <w:rPr>
          <w:szCs w:val="24"/>
        </w:rPr>
        <w:t>Projektmenedzsment haladó szinten:</w:t>
      </w:r>
    </w:p>
    <w:p w14:paraId="2CCC8DC9" w14:textId="77777777" w:rsidR="008D30B2" w:rsidRDefault="008C115B" w:rsidP="00EA2E7C">
      <w:pPr>
        <w:pStyle w:val="Listaszerbekezds"/>
        <w:numPr>
          <w:ilvl w:val="0"/>
          <w:numId w:val="81"/>
        </w:numPr>
        <w:spacing w:line="240" w:lineRule="auto"/>
      </w:pPr>
      <w:r w:rsidRPr="00E46D8D">
        <w:t>Projektek megvalósítása, megvalósítás-mentoring</w:t>
      </w:r>
    </w:p>
    <w:p w14:paraId="3E682678" w14:textId="77777777" w:rsidR="008D30B2" w:rsidRDefault="008C115B" w:rsidP="00EA2E7C">
      <w:pPr>
        <w:pStyle w:val="Listaszerbekezds"/>
        <w:numPr>
          <w:ilvl w:val="0"/>
          <w:numId w:val="81"/>
        </w:numPr>
        <w:spacing w:line="240" w:lineRule="auto"/>
      </w:pPr>
      <w:r w:rsidRPr="00E46D8D">
        <w:t>Projektmegvalósítás feladatai</w:t>
      </w:r>
    </w:p>
    <w:p w14:paraId="3C98AA40" w14:textId="77777777" w:rsidR="008D30B2" w:rsidRDefault="008C115B" w:rsidP="00EA2E7C">
      <w:pPr>
        <w:pStyle w:val="Listaszerbekezds"/>
        <w:numPr>
          <w:ilvl w:val="0"/>
          <w:numId w:val="81"/>
        </w:numPr>
        <w:spacing w:line="240" w:lineRule="auto"/>
      </w:pPr>
      <w:r w:rsidRPr="00E46D8D">
        <w:t>Monitoring és beszámolás a projektmegvalósítás során</w:t>
      </w:r>
    </w:p>
    <w:p w14:paraId="47C83F3A" w14:textId="77777777" w:rsidR="008D30B2" w:rsidRDefault="008C115B" w:rsidP="00EA2E7C">
      <w:pPr>
        <w:pStyle w:val="Listaszerbekezds"/>
        <w:numPr>
          <w:ilvl w:val="0"/>
          <w:numId w:val="81"/>
        </w:numPr>
        <w:spacing w:line="240" w:lineRule="auto"/>
      </w:pPr>
      <w:r w:rsidRPr="00E46D8D">
        <w:t>Érdekcsoportok kezelése (</w:t>
      </w:r>
      <w:proofErr w:type="spellStart"/>
      <w:r w:rsidRPr="00E46D8D">
        <w:t>stakeholder</w:t>
      </w:r>
      <w:proofErr w:type="spellEnd"/>
      <w:r w:rsidRPr="00E46D8D">
        <w:t xml:space="preserve"> management)</w:t>
      </w:r>
    </w:p>
    <w:p w14:paraId="682E7613" w14:textId="77777777" w:rsidR="008D30B2" w:rsidRDefault="008C115B" w:rsidP="00EA2E7C">
      <w:pPr>
        <w:pStyle w:val="Listaszerbekezds"/>
        <w:numPr>
          <w:ilvl w:val="0"/>
          <w:numId w:val="81"/>
        </w:numPr>
        <w:spacing w:line="240" w:lineRule="auto"/>
      </w:pPr>
      <w:r w:rsidRPr="00E46D8D">
        <w:t>Projektekhez kapcsolódó érdekcsoportok</w:t>
      </w:r>
    </w:p>
    <w:p w14:paraId="5974A738" w14:textId="77777777" w:rsidR="00E46D8D" w:rsidRDefault="00E46D8D" w:rsidP="00EA2E7C">
      <w:pPr>
        <w:pStyle w:val="Listaszerbekezds"/>
        <w:numPr>
          <w:ilvl w:val="0"/>
          <w:numId w:val="81"/>
        </w:numPr>
        <w:spacing w:line="240" w:lineRule="auto"/>
      </w:pPr>
      <w:r>
        <w:t>„</w:t>
      </w:r>
      <w:proofErr w:type="spellStart"/>
      <w:r>
        <w:t>Stakeholder</w:t>
      </w:r>
      <w:proofErr w:type="spellEnd"/>
      <w:r>
        <w:t>-térkép” készítése</w:t>
      </w:r>
    </w:p>
    <w:p w14:paraId="6B3FF3E5" w14:textId="77777777" w:rsidR="008D30B2" w:rsidRDefault="008C115B" w:rsidP="00EA2E7C">
      <w:pPr>
        <w:spacing w:line="240" w:lineRule="auto"/>
        <w:ind w:left="360" w:firstLine="0"/>
      </w:pPr>
      <w:r w:rsidRPr="00E46D8D">
        <w:t>Projektcsapatok</w:t>
      </w:r>
      <w:r w:rsidRPr="00F83730">
        <w:t xml:space="preserve"> vezetése:</w:t>
      </w:r>
    </w:p>
    <w:p w14:paraId="0F7C8F41" w14:textId="77777777" w:rsidR="00E46D8D" w:rsidRDefault="008C115B" w:rsidP="00EA2E7C">
      <w:pPr>
        <w:pStyle w:val="Listaszerbekezds"/>
        <w:numPr>
          <w:ilvl w:val="0"/>
          <w:numId w:val="81"/>
        </w:numPr>
        <w:spacing w:line="240" w:lineRule="auto"/>
      </w:pPr>
      <w:r w:rsidRPr="00E46D8D">
        <w:t>Hierarch</w:t>
      </w:r>
      <w:r w:rsidR="00E46D8D">
        <w:t>ián kívüli irányítás jellemzői</w:t>
      </w:r>
    </w:p>
    <w:p w14:paraId="38907C37" w14:textId="77777777" w:rsidR="008D30B2" w:rsidRDefault="008C115B" w:rsidP="00EA2E7C">
      <w:pPr>
        <w:pStyle w:val="Listaszerbekezds"/>
        <w:numPr>
          <w:ilvl w:val="0"/>
          <w:numId w:val="81"/>
        </w:numPr>
        <w:spacing w:line="240" w:lineRule="auto"/>
      </w:pPr>
      <w:r w:rsidRPr="00E46D8D">
        <w:t>Projektcsapat irányítása</w:t>
      </w:r>
    </w:p>
    <w:p w14:paraId="19FA2E63" w14:textId="77777777" w:rsidR="008D30B2" w:rsidRDefault="008C115B" w:rsidP="00EA2E7C">
      <w:pPr>
        <w:pStyle w:val="Listaszerbekezds"/>
        <w:numPr>
          <w:ilvl w:val="0"/>
          <w:numId w:val="81"/>
        </w:numPr>
        <w:spacing w:line="240" w:lineRule="auto"/>
      </w:pPr>
      <w:r w:rsidRPr="00E46D8D">
        <w:t>Kommunikáció a projektcsapaton belül</w:t>
      </w:r>
    </w:p>
    <w:p w14:paraId="2DD24EBA" w14:textId="77777777" w:rsidR="008D30B2" w:rsidRPr="008D30B2" w:rsidRDefault="008C115B" w:rsidP="00EA2E7C">
      <w:pPr>
        <w:pStyle w:val="Listaszerbekezds"/>
        <w:numPr>
          <w:ilvl w:val="0"/>
          <w:numId w:val="81"/>
        </w:numPr>
        <w:spacing w:after="120" w:line="240" w:lineRule="auto"/>
      </w:pPr>
      <w:r w:rsidRPr="00E46D8D">
        <w:t>Projektcsapat motiválása</w:t>
      </w:r>
    </w:p>
    <w:p w14:paraId="78230956" w14:textId="77777777" w:rsidR="008D30B2" w:rsidRDefault="008C115B" w:rsidP="00EA2E7C">
      <w:pPr>
        <w:spacing w:after="0" w:line="240" w:lineRule="auto"/>
        <w:ind w:right="0"/>
        <w:rPr>
          <w:szCs w:val="24"/>
        </w:rPr>
      </w:pPr>
      <w:r w:rsidRPr="00F83730">
        <w:rPr>
          <w:szCs w:val="24"/>
        </w:rPr>
        <w:t>Csapatban végzett projektmunka II.</w:t>
      </w:r>
    </w:p>
    <w:p w14:paraId="732A2B4A" w14:textId="77777777" w:rsidR="008D30B2" w:rsidRDefault="008C115B" w:rsidP="00EA2E7C">
      <w:pPr>
        <w:spacing w:after="0" w:line="240" w:lineRule="auto"/>
        <w:ind w:right="0"/>
        <w:rPr>
          <w:szCs w:val="24"/>
        </w:rPr>
      </w:pPr>
      <w:r w:rsidRPr="00F83730">
        <w:rPr>
          <w:szCs w:val="24"/>
        </w:rPr>
        <w:t xml:space="preserve">A témakörben a tanulók kis csoportokban végzett, szakmai tantárgyakhoz kapcsolódó projektek megvalósítása közben gyakorolják és mélyítik el szakmai készségeiket és a </w:t>
      </w:r>
      <w:proofErr w:type="spellStart"/>
      <w:r w:rsidRPr="00F83730">
        <w:rPr>
          <w:szCs w:val="24"/>
        </w:rPr>
        <w:t>soft</w:t>
      </w:r>
      <w:proofErr w:type="spellEnd"/>
      <w:r w:rsidRPr="00F83730">
        <w:rPr>
          <w:szCs w:val="24"/>
        </w:rPr>
        <w:t xml:space="preserve"> </w:t>
      </w:r>
      <w:proofErr w:type="spellStart"/>
      <w:r w:rsidRPr="00F83730">
        <w:rPr>
          <w:szCs w:val="24"/>
        </w:rPr>
        <w:t>skilleket</w:t>
      </w:r>
      <w:proofErr w:type="spellEnd"/>
      <w:r w:rsidRPr="00F83730">
        <w:rPr>
          <w:szCs w:val="24"/>
        </w:rPr>
        <w:t xml:space="preserve">. A </w:t>
      </w:r>
      <w:r w:rsidRPr="00F83730">
        <w:rPr>
          <w:szCs w:val="24"/>
        </w:rPr>
        <w:lastRenderedPageBreak/>
        <w:t>csapatban végzett projektmunka következetes dokumentálása lehetőséget teremt a diákok számára a karrierjük szempontjából is fontos szakmai portfólió építésére.</w:t>
      </w:r>
    </w:p>
    <w:p w14:paraId="33CBAA3F" w14:textId="77777777" w:rsidR="008D30B2" w:rsidRPr="00CD71A3" w:rsidRDefault="008C115B" w:rsidP="00CD71A3">
      <w:pPr>
        <w:pStyle w:val="Cmsor1"/>
      </w:pPr>
      <w:bookmarkStart w:id="26" w:name="_Toc209517108"/>
      <w:r w:rsidRPr="00CD71A3">
        <w:t>Hálózatok megnevezésű tanulási terület</w:t>
      </w:r>
      <w:bookmarkEnd w:id="26"/>
    </w:p>
    <w:p w14:paraId="274F102D" w14:textId="77777777" w:rsidR="008D30B2" w:rsidRDefault="008C115B" w:rsidP="00EA2E7C">
      <w:pPr>
        <w:pStyle w:val="Nincstrkz"/>
        <w:tabs>
          <w:tab w:val="right" w:pos="9044"/>
        </w:tabs>
      </w:pPr>
      <w:r w:rsidRPr="0036391D">
        <w:t>A tanulási terüle</w:t>
      </w:r>
      <w:r w:rsidR="000A4528" w:rsidRPr="0036391D">
        <w:t xml:space="preserve">t tantárgyainak </w:t>
      </w:r>
      <w:proofErr w:type="spellStart"/>
      <w:r w:rsidR="000A4528" w:rsidRPr="0036391D">
        <w:t>összóraszáma</w:t>
      </w:r>
      <w:proofErr w:type="spellEnd"/>
      <w:r w:rsidR="000A4528" w:rsidRPr="0036391D">
        <w:t>:</w:t>
      </w:r>
      <w:r w:rsidR="002379F7">
        <w:tab/>
      </w:r>
      <w:r w:rsidRPr="00F83730">
        <w:t>709/709 óra</w:t>
      </w:r>
    </w:p>
    <w:p w14:paraId="1F2C474C" w14:textId="77777777" w:rsidR="008D30B2" w:rsidRDefault="008C115B" w:rsidP="00EA2E7C">
      <w:pPr>
        <w:spacing w:after="0" w:line="240" w:lineRule="auto"/>
        <w:ind w:right="0"/>
        <w:rPr>
          <w:b/>
          <w:szCs w:val="24"/>
        </w:rPr>
      </w:pPr>
      <w:r w:rsidRPr="002379F7">
        <w:rPr>
          <w:b/>
          <w:szCs w:val="24"/>
        </w:rPr>
        <w:t>A tanulási terület tartalmi összefoglalója</w:t>
      </w:r>
    </w:p>
    <w:p w14:paraId="00B7E3E3" w14:textId="77777777" w:rsidR="008C115B" w:rsidRPr="00F83730" w:rsidRDefault="008C115B" w:rsidP="00EA2E7C">
      <w:pPr>
        <w:spacing w:after="120" w:line="240" w:lineRule="auto"/>
        <w:ind w:right="0"/>
        <w:rPr>
          <w:szCs w:val="24"/>
        </w:rPr>
      </w:pPr>
      <w:r w:rsidRPr="00F83730">
        <w:rPr>
          <w:szCs w:val="24"/>
        </w:rPr>
        <w:t xml:space="preserve">Mivel ma már ott is infokommunikációs hálózat működik a háttérben, ahol nem is gondolnánk, a jövő szakembereinek szakmai alapkészségeihez hozzátartozik, hogy ismerjék a legfontosabb hálózati technológiákat, és képesek legyenek a kommunikációban részt vevő eszközök beállítására és alapszintű hibaelhárítására. A jövő szakemberei ismerjék meg a használt hálózati technológiákat, protokollokat, és legyenek képesek komplex, redundáns hálózat tervezésére, kialakítására, WAN-eszközök alapszintű kezelésére. </w:t>
      </w:r>
    </w:p>
    <w:p w14:paraId="29AE3490" w14:textId="77777777" w:rsidR="008C115B" w:rsidRPr="008D30B2" w:rsidRDefault="008C115B" w:rsidP="00EA2E7C">
      <w:pPr>
        <w:pStyle w:val="Nincstrkz"/>
        <w:tabs>
          <w:tab w:val="right" w:pos="9044"/>
        </w:tabs>
        <w:spacing w:after="120"/>
      </w:pPr>
      <w:bookmarkStart w:id="27" w:name="_Toc209517109"/>
      <w:r w:rsidRPr="0036391D">
        <w:rPr>
          <w:rStyle w:val="Cmsor2Char"/>
        </w:rPr>
        <w:t>Hálózatok I. tantárgy</w:t>
      </w:r>
      <w:bookmarkEnd w:id="27"/>
      <w:r w:rsidRPr="00F83730">
        <w:tab/>
      </w:r>
      <w:r w:rsidR="00E46D8D">
        <w:t>306/306 óra</w:t>
      </w:r>
    </w:p>
    <w:p w14:paraId="1B233B87" w14:textId="77777777" w:rsidR="008C115B" w:rsidRPr="002379F7" w:rsidRDefault="008C115B" w:rsidP="00EA2E7C">
      <w:pPr>
        <w:tabs>
          <w:tab w:val="center" w:pos="755"/>
          <w:tab w:val="center" w:pos="2881"/>
        </w:tabs>
        <w:spacing w:after="0" w:line="240" w:lineRule="auto"/>
        <w:ind w:left="0" w:right="0" w:firstLine="0"/>
        <w:jc w:val="left"/>
        <w:rPr>
          <w:b/>
          <w:szCs w:val="24"/>
        </w:rPr>
      </w:pPr>
      <w:r w:rsidRPr="002379F7">
        <w:rPr>
          <w:rFonts w:eastAsia="Calibri"/>
          <w:b/>
          <w:szCs w:val="24"/>
        </w:rPr>
        <w:tab/>
      </w:r>
      <w:r w:rsidRPr="002379F7">
        <w:rPr>
          <w:b/>
          <w:szCs w:val="24"/>
        </w:rPr>
        <w:t>A tantárgy tanításának fő cél</w:t>
      </w:r>
      <w:r w:rsidR="00E46D8D">
        <w:rPr>
          <w:b/>
          <w:szCs w:val="24"/>
        </w:rPr>
        <w:t>ja</w:t>
      </w:r>
    </w:p>
    <w:p w14:paraId="31AF6666" w14:textId="77777777" w:rsidR="008C115B" w:rsidRPr="00F83730" w:rsidRDefault="008C115B" w:rsidP="00EA2E7C">
      <w:pPr>
        <w:spacing w:after="0" w:line="240" w:lineRule="auto"/>
        <w:ind w:right="0"/>
        <w:rPr>
          <w:szCs w:val="24"/>
        </w:rPr>
      </w:pPr>
      <w:r w:rsidRPr="00F83730">
        <w:rPr>
          <w:szCs w:val="24"/>
        </w:rPr>
        <w:t>A tantárgy tanításának célja, hogy a tanulók képesek legyenek egy helyi hálózatot megtervezni, megvalósítani és konfigurálni. Továbbá képesek legyenek a második és harmadik rétegben redundancia tervezésére és megvalósítására. Képesek legyenek a hálózati igényeknek megfelelő VLAN-ok tervezésére és kialakítására, a VLAN-ok közötti forgalom irányításának megvalósítására, konfigurálására. A tanulók ismerjék meg a statikus forgalomirányítást, és legyenek képesek kis méretű hálózatban IPv4-es és IPv6-os statikus forgalomirányítás konfigurálására. A tanulók ismerkedjenek meg a vezeték nélküli technológiákkal, és legyenek képesek otthoni és nagyvállalati, vezeték nélküli hálózat</w:t>
      </w:r>
      <w:r w:rsidR="00E46D8D">
        <w:rPr>
          <w:szCs w:val="24"/>
        </w:rPr>
        <w:t xml:space="preserve"> kialakítására, üzemeltetésére.</w:t>
      </w:r>
    </w:p>
    <w:p w14:paraId="30F829AA" w14:textId="77777777" w:rsidR="008C115B" w:rsidRPr="00F83730" w:rsidRDefault="008C115B" w:rsidP="00EA2E7C">
      <w:pPr>
        <w:spacing w:after="0" w:line="240" w:lineRule="auto"/>
        <w:ind w:right="0"/>
        <w:rPr>
          <w:szCs w:val="24"/>
        </w:rPr>
      </w:pPr>
      <w:r w:rsidRPr="00F83730">
        <w:rPr>
          <w:szCs w:val="24"/>
        </w:rPr>
        <w:t>Ismerkedjenek meg a leggyakoribb biztonsági problémákkal, támadási típusokkal, és tanulják meg ezek lehetőség sze</w:t>
      </w:r>
      <w:r w:rsidR="00E46D8D">
        <w:rPr>
          <w:szCs w:val="24"/>
        </w:rPr>
        <w:t>rinti megelőzését, elhárítását.</w:t>
      </w:r>
    </w:p>
    <w:p w14:paraId="3B632F58" w14:textId="77777777" w:rsidR="008C115B" w:rsidRPr="00F83730" w:rsidRDefault="008C115B" w:rsidP="00EA2E7C">
      <w:pPr>
        <w:spacing w:after="0" w:line="240" w:lineRule="auto"/>
        <w:ind w:right="0"/>
        <w:rPr>
          <w:szCs w:val="24"/>
        </w:rPr>
      </w:pPr>
      <w:r w:rsidRPr="00F83730">
        <w:rPr>
          <w:szCs w:val="24"/>
        </w:rPr>
        <w:t>A tantárgy oktatása során az elméleti anyag tanítása közvetlenül gyakorlati példákon keresztül valósulhat meg, az elméleti anyag kisebb részekben történő ismertetése és annak azonnali, gyakorlati példákon, feladat</w:t>
      </w:r>
      <w:r w:rsidR="00E46D8D">
        <w:rPr>
          <w:szCs w:val="24"/>
        </w:rPr>
        <w:t>okon történő gyakorlása útján.</w:t>
      </w:r>
    </w:p>
    <w:p w14:paraId="671C1739" w14:textId="77777777" w:rsidR="008C115B" w:rsidRPr="00F83730" w:rsidRDefault="008C115B" w:rsidP="00EA2E7C">
      <w:pPr>
        <w:spacing w:after="120" w:line="240" w:lineRule="auto"/>
        <w:ind w:right="0"/>
        <w:rPr>
          <w:szCs w:val="24"/>
        </w:rPr>
      </w:pPr>
      <w:r w:rsidRPr="00F83730">
        <w:rPr>
          <w:szCs w:val="24"/>
        </w:rPr>
        <w:t>Az elméleti rész időszükséglete: 30%; a gyak</w:t>
      </w:r>
      <w:r w:rsidR="00E46D8D">
        <w:rPr>
          <w:szCs w:val="24"/>
        </w:rPr>
        <w:t>orlati rész időszükséglete: 70%</w:t>
      </w:r>
    </w:p>
    <w:p w14:paraId="3BB3DC8B" w14:textId="77777777" w:rsidR="008C115B" w:rsidRPr="00F83730" w:rsidRDefault="008C115B" w:rsidP="00EA2E7C">
      <w:pPr>
        <w:spacing w:after="0" w:line="240" w:lineRule="auto"/>
        <w:ind w:right="0"/>
        <w:rPr>
          <w:szCs w:val="24"/>
        </w:rPr>
      </w:pPr>
      <w:r w:rsidRPr="00F83730">
        <w:rPr>
          <w:szCs w:val="24"/>
        </w:rPr>
        <w:t xml:space="preserve">A tantárgyat oktató végzettségére, szakképesítésére, munkatapasztalatára vonatkozó speciális </w:t>
      </w:r>
      <w:r w:rsidR="00E46D8D">
        <w:rPr>
          <w:szCs w:val="24"/>
        </w:rPr>
        <w:t>elvárások</w:t>
      </w:r>
    </w:p>
    <w:p w14:paraId="7E209D7B" w14:textId="77777777" w:rsidR="008C115B" w:rsidRPr="00F83730" w:rsidRDefault="00E46D8D" w:rsidP="00EA2E7C">
      <w:pPr>
        <w:spacing w:after="0" w:line="240" w:lineRule="auto"/>
        <w:ind w:left="437" w:right="0"/>
        <w:rPr>
          <w:szCs w:val="24"/>
        </w:rPr>
      </w:pPr>
      <w:r>
        <w:rPr>
          <w:szCs w:val="24"/>
        </w:rPr>
        <w:t>—</w:t>
      </w:r>
    </w:p>
    <w:p w14:paraId="4446617B" w14:textId="77777777" w:rsidR="008C115B" w:rsidRPr="00F83730" w:rsidRDefault="008C115B" w:rsidP="00EA2E7C">
      <w:pPr>
        <w:tabs>
          <w:tab w:val="center" w:pos="755"/>
          <w:tab w:val="center" w:pos="3513"/>
        </w:tabs>
        <w:spacing w:after="0" w:line="240" w:lineRule="auto"/>
        <w:ind w:left="0" w:right="0" w:firstLine="0"/>
        <w:jc w:val="left"/>
        <w:rPr>
          <w:szCs w:val="24"/>
        </w:rPr>
      </w:pPr>
      <w:r w:rsidRPr="00F83730">
        <w:rPr>
          <w:rFonts w:eastAsia="Calibri"/>
          <w:szCs w:val="24"/>
        </w:rPr>
        <w:tab/>
      </w:r>
      <w:r w:rsidRPr="00F83730">
        <w:rPr>
          <w:szCs w:val="24"/>
        </w:rPr>
        <w:t>Kapcsolódó</w:t>
      </w:r>
      <w:r w:rsidR="00E46D8D">
        <w:rPr>
          <w:szCs w:val="24"/>
        </w:rPr>
        <w:t xml:space="preserve"> közismereti, szakmai tartalmak</w:t>
      </w:r>
    </w:p>
    <w:p w14:paraId="5B1697CE" w14:textId="77777777" w:rsidR="008D30B2" w:rsidRDefault="00E46D8D" w:rsidP="00EA2E7C">
      <w:pPr>
        <w:spacing w:after="0" w:line="240" w:lineRule="auto"/>
        <w:ind w:left="437" w:right="0"/>
        <w:rPr>
          <w:szCs w:val="24"/>
        </w:rPr>
      </w:pPr>
      <w:r>
        <w:rPr>
          <w:szCs w:val="24"/>
        </w:rPr>
        <w:t>—</w:t>
      </w:r>
    </w:p>
    <w:p w14:paraId="0CCA97CD" w14:textId="77777777" w:rsidR="00551917" w:rsidRPr="00F83730" w:rsidRDefault="008C115B" w:rsidP="00EA2E7C">
      <w:pPr>
        <w:spacing w:after="600" w:line="240" w:lineRule="auto"/>
        <w:ind w:right="0"/>
        <w:rPr>
          <w:szCs w:val="24"/>
        </w:rPr>
      </w:pPr>
      <w:r w:rsidRPr="00F83730">
        <w:rPr>
          <w:szCs w:val="24"/>
        </w:rPr>
        <w:t>A képzés órakeretének legalább 70%-át gyakorlati helyszínen (tanműhely, üzem stb.) kell lebonyolítani.</w:t>
      </w:r>
    </w:p>
    <w:p w14:paraId="532E3E68" w14:textId="77777777" w:rsidR="008C115B" w:rsidRPr="008D30B2" w:rsidRDefault="008C115B" w:rsidP="00EA2E7C">
      <w:pPr>
        <w:spacing w:after="120" w:line="240" w:lineRule="auto"/>
        <w:rPr>
          <w:b/>
        </w:rPr>
      </w:pPr>
      <w:r w:rsidRPr="00A923AB">
        <w:rPr>
          <w:b/>
        </w:rPr>
        <w:t>Hálózatok I. tantárgy oktatása során fejlesztendő kompetenciák</w:t>
      </w:r>
    </w:p>
    <w:tbl>
      <w:tblPr>
        <w:tblStyle w:val="TableGrid"/>
        <w:tblW w:w="9290" w:type="dxa"/>
        <w:tblInd w:w="-108" w:type="dxa"/>
        <w:tblCellMar>
          <w:top w:w="15" w:type="dxa"/>
          <w:left w:w="108" w:type="dxa"/>
          <w:right w:w="61" w:type="dxa"/>
        </w:tblCellMar>
        <w:tblLook w:val="04A0" w:firstRow="1" w:lastRow="0" w:firstColumn="1" w:lastColumn="0" w:noHBand="0" w:noVBand="1"/>
      </w:tblPr>
      <w:tblGrid>
        <w:gridCol w:w="2238"/>
        <w:gridCol w:w="1891"/>
        <w:gridCol w:w="1672"/>
        <w:gridCol w:w="1683"/>
        <w:gridCol w:w="1806"/>
      </w:tblGrid>
      <w:tr w:rsidR="00BE106E" w:rsidRPr="0077197A" w14:paraId="6C25FB1A" w14:textId="77777777" w:rsidTr="00AD4528">
        <w:tc>
          <w:tcPr>
            <w:tcW w:w="2371" w:type="dxa"/>
            <w:tcBorders>
              <w:top w:val="single" w:sz="4" w:space="0" w:color="000000"/>
              <w:left w:val="single" w:sz="4" w:space="0" w:color="000000"/>
              <w:bottom w:val="single" w:sz="4" w:space="0" w:color="000000"/>
              <w:right w:val="single" w:sz="4" w:space="0" w:color="000000"/>
            </w:tcBorders>
            <w:vAlign w:val="center"/>
          </w:tcPr>
          <w:p w14:paraId="301CF8B2"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Készségek, képességek </w:t>
            </w:r>
          </w:p>
        </w:tc>
        <w:tc>
          <w:tcPr>
            <w:tcW w:w="1377" w:type="dxa"/>
            <w:tcBorders>
              <w:top w:val="single" w:sz="4" w:space="0" w:color="000000"/>
              <w:left w:val="single" w:sz="4" w:space="0" w:color="000000"/>
              <w:bottom w:val="single" w:sz="4" w:space="0" w:color="000000"/>
              <w:right w:val="single" w:sz="4" w:space="0" w:color="000000"/>
            </w:tcBorders>
            <w:vAlign w:val="center"/>
          </w:tcPr>
          <w:p w14:paraId="627D8121" w14:textId="77777777" w:rsidR="008C115B" w:rsidRPr="0077197A" w:rsidRDefault="008C115B" w:rsidP="00EA2E7C">
            <w:pPr>
              <w:spacing w:after="0" w:line="240" w:lineRule="auto"/>
              <w:ind w:left="0" w:right="48" w:firstLine="0"/>
              <w:jc w:val="center"/>
              <w:rPr>
                <w:sz w:val="20"/>
                <w:szCs w:val="20"/>
              </w:rPr>
            </w:pPr>
            <w:r w:rsidRPr="0077197A">
              <w:rPr>
                <w:b/>
                <w:sz w:val="20"/>
                <w:szCs w:val="20"/>
              </w:rPr>
              <w:t xml:space="preserve">Ismeretek </w:t>
            </w:r>
          </w:p>
        </w:tc>
        <w:tc>
          <w:tcPr>
            <w:tcW w:w="1895" w:type="dxa"/>
            <w:tcBorders>
              <w:top w:val="single" w:sz="4" w:space="0" w:color="000000"/>
              <w:left w:val="single" w:sz="4" w:space="0" w:color="000000"/>
              <w:bottom w:val="single" w:sz="4" w:space="0" w:color="000000"/>
              <w:right w:val="single" w:sz="4" w:space="0" w:color="000000"/>
            </w:tcBorders>
            <w:vAlign w:val="center"/>
          </w:tcPr>
          <w:p w14:paraId="03CFBF3C"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Önállóság és felelősség mértéke </w:t>
            </w:r>
          </w:p>
        </w:tc>
        <w:tc>
          <w:tcPr>
            <w:tcW w:w="1690" w:type="dxa"/>
            <w:tcBorders>
              <w:top w:val="single" w:sz="4" w:space="0" w:color="000000"/>
              <w:left w:val="single" w:sz="4" w:space="0" w:color="000000"/>
              <w:bottom w:val="single" w:sz="4" w:space="0" w:color="000000"/>
              <w:right w:val="single" w:sz="4" w:space="0" w:color="000000"/>
            </w:tcBorders>
            <w:vAlign w:val="center"/>
          </w:tcPr>
          <w:p w14:paraId="53E81805"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Elvárt viselkedésmódok, attitűdök </w:t>
            </w:r>
          </w:p>
        </w:tc>
        <w:tc>
          <w:tcPr>
            <w:tcW w:w="1957" w:type="dxa"/>
            <w:tcBorders>
              <w:top w:val="single" w:sz="4" w:space="0" w:color="000000"/>
              <w:left w:val="single" w:sz="4" w:space="0" w:color="000000"/>
              <w:bottom w:val="single" w:sz="4" w:space="0" w:color="000000"/>
              <w:right w:val="single" w:sz="4" w:space="0" w:color="000000"/>
            </w:tcBorders>
          </w:tcPr>
          <w:p w14:paraId="09EE4CA4" w14:textId="77777777" w:rsidR="008D30B2" w:rsidRDefault="008C115B" w:rsidP="00EA2E7C">
            <w:pPr>
              <w:spacing w:after="0" w:line="240" w:lineRule="auto"/>
              <w:ind w:left="0" w:right="0" w:firstLine="0"/>
              <w:jc w:val="center"/>
              <w:rPr>
                <w:b/>
                <w:sz w:val="20"/>
                <w:szCs w:val="20"/>
              </w:rPr>
            </w:pPr>
            <w:r w:rsidRPr="0077197A">
              <w:rPr>
                <w:b/>
                <w:sz w:val="20"/>
                <w:szCs w:val="20"/>
              </w:rPr>
              <w:t>Általános és szakmához kötődő</w:t>
            </w:r>
          </w:p>
          <w:p w14:paraId="15FED45F"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digitális kompetenciák </w:t>
            </w:r>
          </w:p>
        </w:tc>
      </w:tr>
      <w:tr w:rsidR="00BE106E" w:rsidRPr="0077197A" w14:paraId="238A91FF" w14:textId="77777777" w:rsidTr="00AD4528">
        <w:tc>
          <w:tcPr>
            <w:tcW w:w="2371" w:type="dxa"/>
            <w:tcBorders>
              <w:top w:val="single" w:sz="4" w:space="0" w:color="000000"/>
              <w:left w:val="single" w:sz="4" w:space="0" w:color="000000"/>
              <w:bottom w:val="single" w:sz="4" w:space="0" w:color="000000"/>
              <w:right w:val="single" w:sz="4" w:space="0" w:color="000000"/>
            </w:tcBorders>
          </w:tcPr>
          <w:p w14:paraId="081F164D"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Hálózati eszközökkel sávon kívüli és sávon belüli kapcsolatot létesít és kapcsolók, illetve forgalomirányítók alapszintű konfigurációját végzi. </w:t>
            </w:r>
          </w:p>
        </w:tc>
        <w:tc>
          <w:tcPr>
            <w:tcW w:w="1377" w:type="dxa"/>
            <w:tcBorders>
              <w:top w:val="single" w:sz="4" w:space="0" w:color="000000"/>
              <w:left w:val="single" w:sz="4" w:space="0" w:color="000000"/>
              <w:bottom w:val="single" w:sz="4" w:space="0" w:color="000000"/>
              <w:right w:val="single" w:sz="4" w:space="0" w:color="000000"/>
            </w:tcBorders>
            <w:vAlign w:val="center"/>
          </w:tcPr>
          <w:p w14:paraId="2BA73335"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A sávon kívüli és a sávon belüli kapcsolódás lehetőségei CLI-parancsok szintaxisa </w:t>
            </w:r>
          </w:p>
        </w:tc>
        <w:tc>
          <w:tcPr>
            <w:tcW w:w="1895" w:type="dxa"/>
            <w:tcBorders>
              <w:top w:val="single" w:sz="4" w:space="0" w:color="000000"/>
              <w:left w:val="single" w:sz="4" w:space="0" w:color="000000"/>
              <w:bottom w:val="single" w:sz="4" w:space="0" w:color="000000"/>
              <w:right w:val="single" w:sz="4" w:space="0" w:color="000000"/>
            </w:tcBorders>
            <w:vAlign w:val="center"/>
          </w:tcPr>
          <w:p w14:paraId="48644AAD" w14:textId="77777777" w:rsidR="008C115B" w:rsidRPr="0077197A" w:rsidRDefault="008C115B" w:rsidP="00EA2E7C">
            <w:pPr>
              <w:spacing w:after="0" w:line="240" w:lineRule="auto"/>
              <w:ind w:left="0" w:right="48" w:firstLine="0"/>
              <w:jc w:val="center"/>
              <w:rPr>
                <w:sz w:val="20"/>
                <w:szCs w:val="20"/>
              </w:rPr>
            </w:pPr>
            <w:r w:rsidRPr="0077197A">
              <w:rPr>
                <w:sz w:val="20"/>
                <w:szCs w:val="20"/>
              </w:rPr>
              <w:t xml:space="preserve">Teljesen önállóan </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14:paraId="4A91A132" w14:textId="77777777" w:rsidR="008C115B" w:rsidRPr="0077197A" w:rsidRDefault="008C115B" w:rsidP="00EA2E7C">
            <w:pPr>
              <w:spacing w:after="0" w:line="240" w:lineRule="auto"/>
              <w:ind w:left="0" w:right="0" w:firstLine="0"/>
              <w:jc w:val="left"/>
              <w:rPr>
                <w:sz w:val="20"/>
                <w:szCs w:val="20"/>
              </w:rPr>
            </w:pPr>
            <w:r w:rsidRPr="0077197A">
              <w:rPr>
                <w:sz w:val="20"/>
                <w:szCs w:val="20"/>
              </w:rPr>
              <w:t>Legyen fogékony az információk befogadására és alkalmazására.</w:t>
            </w:r>
            <w:r w:rsidR="00BE106E">
              <w:rPr>
                <w:sz w:val="20"/>
                <w:szCs w:val="20"/>
              </w:rPr>
              <w:t xml:space="preserve"> </w:t>
            </w:r>
            <w:r w:rsidRPr="0077197A">
              <w:rPr>
                <w:sz w:val="20"/>
                <w:szCs w:val="20"/>
              </w:rPr>
              <w:t xml:space="preserve">Érdeklődjön az adott téma iránt. Együttműködőnek és kommunikatívnak </w:t>
            </w:r>
            <w:r w:rsidRPr="0077197A">
              <w:rPr>
                <w:sz w:val="20"/>
                <w:szCs w:val="20"/>
              </w:rPr>
              <w:lastRenderedPageBreak/>
              <w:t xml:space="preserve">kell lennie a csoportosan végezhető tevékenységek közben. </w:t>
            </w:r>
          </w:p>
        </w:tc>
        <w:tc>
          <w:tcPr>
            <w:tcW w:w="1957" w:type="dxa"/>
            <w:tcBorders>
              <w:top w:val="single" w:sz="4" w:space="0" w:color="000000"/>
              <w:left w:val="single" w:sz="4" w:space="0" w:color="000000"/>
              <w:bottom w:val="single" w:sz="4" w:space="0" w:color="000000"/>
              <w:right w:val="single" w:sz="4" w:space="0" w:color="000000"/>
            </w:tcBorders>
            <w:vAlign w:val="center"/>
          </w:tcPr>
          <w:p w14:paraId="4FE1C68B" w14:textId="77777777" w:rsidR="008C115B" w:rsidRPr="0077197A" w:rsidRDefault="008C115B" w:rsidP="00EA2E7C">
            <w:pPr>
              <w:spacing w:after="0" w:line="240" w:lineRule="auto"/>
              <w:ind w:left="0" w:right="0" w:firstLine="0"/>
              <w:jc w:val="left"/>
              <w:rPr>
                <w:sz w:val="20"/>
                <w:szCs w:val="20"/>
              </w:rPr>
            </w:pPr>
            <w:r w:rsidRPr="0077197A">
              <w:rPr>
                <w:sz w:val="20"/>
                <w:szCs w:val="20"/>
              </w:rPr>
              <w:lastRenderedPageBreak/>
              <w:t>Hálózati szimulációs szoftver és valós hálózati eszközök használata</w:t>
            </w:r>
            <w:r w:rsidR="00BE106E">
              <w:rPr>
                <w:sz w:val="20"/>
                <w:szCs w:val="20"/>
              </w:rPr>
              <w:t xml:space="preserve"> </w:t>
            </w:r>
            <w:r w:rsidRPr="0077197A">
              <w:rPr>
                <w:sz w:val="20"/>
                <w:szCs w:val="20"/>
              </w:rPr>
              <w:t xml:space="preserve">Hatékony internetes keresés </w:t>
            </w:r>
          </w:p>
        </w:tc>
      </w:tr>
      <w:tr w:rsidR="00BE106E" w:rsidRPr="0077197A" w14:paraId="07704AFC" w14:textId="77777777" w:rsidTr="00AD4528">
        <w:tc>
          <w:tcPr>
            <w:tcW w:w="2371" w:type="dxa"/>
            <w:tcBorders>
              <w:top w:val="single" w:sz="4" w:space="0" w:color="000000"/>
              <w:left w:val="single" w:sz="4" w:space="0" w:color="000000"/>
              <w:bottom w:val="single" w:sz="4" w:space="0" w:color="000000"/>
              <w:right w:val="single" w:sz="4" w:space="0" w:color="000000"/>
            </w:tcBorders>
            <w:vAlign w:val="center"/>
          </w:tcPr>
          <w:p w14:paraId="160FB2C4" w14:textId="77777777" w:rsidR="008C115B" w:rsidRPr="0077197A" w:rsidRDefault="008C115B" w:rsidP="00EA2E7C">
            <w:pPr>
              <w:spacing w:after="0" w:line="240" w:lineRule="auto"/>
              <w:ind w:left="0" w:right="0" w:firstLine="0"/>
              <w:jc w:val="left"/>
              <w:rPr>
                <w:sz w:val="20"/>
                <w:szCs w:val="20"/>
              </w:rPr>
            </w:pPr>
            <w:r w:rsidRPr="0077197A">
              <w:rPr>
                <w:sz w:val="20"/>
                <w:szCs w:val="20"/>
              </w:rPr>
              <w:t>A kapcsoló MAC-</w:t>
            </w:r>
            <w:r w:rsidR="00BE106E">
              <w:rPr>
                <w:sz w:val="20"/>
                <w:szCs w:val="20"/>
              </w:rPr>
              <w:t xml:space="preserve"> </w:t>
            </w:r>
            <w:r w:rsidRPr="0077197A">
              <w:rPr>
                <w:sz w:val="20"/>
                <w:szCs w:val="20"/>
              </w:rPr>
              <w:t xml:space="preserve">tábláját megjeleníti, </w:t>
            </w:r>
            <w:r w:rsidRPr="0077197A">
              <w:rPr>
                <w:sz w:val="20"/>
                <w:szCs w:val="20"/>
              </w:rPr>
              <w:lastRenderedPageBreak/>
              <w:t xml:space="preserve">kiüríti, a MAC-tábla bejegyzéseit nyomon követi, az ütközési és a szórási tartományt összehasonlítja és megkülönbözteti.  </w:t>
            </w:r>
          </w:p>
        </w:tc>
        <w:tc>
          <w:tcPr>
            <w:tcW w:w="1377" w:type="dxa"/>
            <w:tcBorders>
              <w:top w:val="single" w:sz="4" w:space="0" w:color="000000"/>
              <w:left w:val="single" w:sz="4" w:space="0" w:color="000000"/>
              <w:bottom w:val="single" w:sz="4" w:space="0" w:color="000000"/>
              <w:right w:val="single" w:sz="4" w:space="0" w:color="000000"/>
            </w:tcBorders>
          </w:tcPr>
          <w:p w14:paraId="7349B57C" w14:textId="77777777" w:rsidR="008C115B" w:rsidRPr="0077197A" w:rsidRDefault="008C115B" w:rsidP="00EA2E7C">
            <w:pPr>
              <w:spacing w:after="0" w:line="240" w:lineRule="auto"/>
              <w:ind w:left="0" w:right="0" w:firstLine="0"/>
              <w:jc w:val="left"/>
              <w:rPr>
                <w:sz w:val="20"/>
                <w:szCs w:val="20"/>
              </w:rPr>
            </w:pPr>
            <w:r w:rsidRPr="0077197A">
              <w:rPr>
                <w:sz w:val="20"/>
                <w:szCs w:val="20"/>
              </w:rPr>
              <w:lastRenderedPageBreak/>
              <w:t>MAC-cím</w:t>
            </w:r>
            <w:r w:rsidR="00BE106E">
              <w:rPr>
                <w:sz w:val="20"/>
                <w:szCs w:val="20"/>
              </w:rPr>
              <w:t xml:space="preserve"> </w:t>
            </w:r>
            <w:r w:rsidRPr="0077197A">
              <w:rPr>
                <w:sz w:val="20"/>
                <w:szCs w:val="20"/>
              </w:rPr>
              <w:t>MAC-tábla</w:t>
            </w:r>
            <w:r w:rsidR="00BE106E">
              <w:rPr>
                <w:sz w:val="20"/>
                <w:szCs w:val="20"/>
              </w:rPr>
              <w:t xml:space="preserve"> </w:t>
            </w:r>
            <w:proofErr w:type="spellStart"/>
            <w:r w:rsidRPr="0077197A">
              <w:rPr>
                <w:sz w:val="20"/>
                <w:szCs w:val="20"/>
              </w:rPr>
              <w:t>MAC-tábla</w:t>
            </w:r>
            <w:proofErr w:type="spellEnd"/>
            <w:r w:rsidRPr="0077197A">
              <w:rPr>
                <w:sz w:val="20"/>
                <w:szCs w:val="20"/>
              </w:rPr>
              <w:t xml:space="preserve"> </w:t>
            </w:r>
            <w:r w:rsidRPr="0077197A">
              <w:rPr>
                <w:sz w:val="20"/>
                <w:szCs w:val="20"/>
              </w:rPr>
              <w:lastRenderedPageBreak/>
              <w:t>felépítése</w:t>
            </w:r>
            <w:r w:rsidR="00BE106E">
              <w:rPr>
                <w:sz w:val="20"/>
                <w:szCs w:val="20"/>
              </w:rPr>
              <w:t xml:space="preserve"> </w:t>
            </w:r>
            <w:proofErr w:type="spellStart"/>
            <w:r w:rsidRPr="0077197A">
              <w:rPr>
                <w:sz w:val="20"/>
                <w:szCs w:val="20"/>
              </w:rPr>
              <w:t>Elárasztásos</w:t>
            </w:r>
            <w:proofErr w:type="spellEnd"/>
            <w:r w:rsidRPr="0077197A">
              <w:rPr>
                <w:sz w:val="20"/>
                <w:szCs w:val="20"/>
              </w:rPr>
              <w:t xml:space="preserve"> továbbítás</w:t>
            </w:r>
            <w:r w:rsidR="00BE106E">
              <w:rPr>
                <w:sz w:val="20"/>
                <w:szCs w:val="20"/>
              </w:rPr>
              <w:t xml:space="preserve"> </w:t>
            </w:r>
            <w:r w:rsidRPr="0077197A">
              <w:rPr>
                <w:sz w:val="20"/>
                <w:szCs w:val="20"/>
              </w:rPr>
              <w:t>Töredékmentes továbbítás Gyorstovábbítás</w:t>
            </w:r>
            <w:r w:rsidR="00BE106E">
              <w:rPr>
                <w:sz w:val="20"/>
                <w:szCs w:val="20"/>
              </w:rPr>
              <w:t xml:space="preserve"> </w:t>
            </w:r>
            <w:r w:rsidRPr="0077197A">
              <w:rPr>
                <w:sz w:val="20"/>
                <w:szCs w:val="20"/>
              </w:rPr>
              <w:t>Tárol-és-továbbít módszer</w:t>
            </w:r>
            <w:r w:rsidR="00BE106E">
              <w:rPr>
                <w:sz w:val="20"/>
                <w:szCs w:val="20"/>
              </w:rPr>
              <w:t xml:space="preserve"> </w:t>
            </w:r>
            <w:r w:rsidRPr="0077197A">
              <w:rPr>
                <w:sz w:val="20"/>
                <w:szCs w:val="20"/>
              </w:rPr>
              <w:t>Ütközési tartomány</w:t>
            </w:r>
            <w:r w:rsidR="00BE106E">
              <w:rPr>
                <w:sz w:val="20"/>
                <w:szCs w:val="20"/>
              </w:rPr>
              <w:t xml:space="preserve"> </w:t>
            </w:r>
            <w:r w:rsidRPr="0077197A">
              <w:rPr>
                <w:sz w:val="20"/>
                <w:szCs w:val="20"/>
              </w:rPr>
              <w:t xml:space="preserve">Szórási tartomány </w:t>
            </w:r>
          </w:p>
        </w:tc>
        <w:tc>
          <w:tcPr>
            <w:tcW w:w="1895" w:type="dxa"/>
            <w:tcBorders>
              <w:top w:val="single" w:sz="4" w:space="0" w:color="000000"/>
              <w:left w:val="single" w:sz="4" w:space="0" w:color="000000"/>
              <w:bottom w:val="single" w:sz="4" w:space="0" w:color="000000"/>
              <w:right w:val="single" w:sz="4" w:space="0" w:color="000000"/>
            </w:tcBorders>
            <w:vAlign w:val="center"/>
          </w:tcPr>
          <w:p w14:paraId="6DC43D4C" w14:textId="77777777" w:rsidR="008C115B" w:rsidRPr="0077197A" w:rsidRDefault="008C115B" w:rsidP="00EA2E7C">
            <w:pPr>
              <w:spacing w:after="0" w:line="240" w:lineRule="auto"/>
              <w:ind w:left="0" w:right="48" w:firstLine="0"/>
              <w:jc w:val="center"/>
              <w:rPr>
                <w:sz w:val="20"/>
                <w:szCs w:val="20"/>
              </w:rPr>
            </w:pPr>
            <w:r w:rsidRPr="0077197A">
              <w:rPr>
                <w:sz w:val="20"/>
                <w:szCs w:val="20"/>
              </w:rPr>
              <w:lastRenderedPageBreak/>
              <w:t xml:space="preserve">Teljesen önállóan </w:t>
            </w:r>
          </w:p>
        </w:tc>
        <w:tc>
          <w:tcPr>
            <w:tcW w:w="1690" w:type="dxa"/>
            <w:vMerge/>
            <w:tcBorders>
              <w:top w:val="nil"/>
              <w:left w:val="single" w:sz="4" w:space="0" w:color="000000"/>
              <w:bottom w:val="nil"/>
              <w:right w:val="single" w:sz="4" w:space="0" w:color="000000"/>
            </w:tcBorders>
          </w:tcPr>
          <w:p w14:paraId="1C707224" w14:textId="77777777" w:rsidR="008C115B" w:rsidRPr="0077197A" w:rsidRDefault="008C115B" w:rsidP="00EA2E7C">
            <w:pPr>
              <w:spacing w:after="0" w:line="240" w:lineRule="auto"/>
              <w:ind w:left="0" w:right="0" w:firstLine="0"/>
              <w:jc w:val="left"/>
              <w:rPr>
                <w:sz w:val="20"/>
                <w:szCs w:val="20"/>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20D7875A"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BE106E" w:rsidRPr="0077197A" w14:paraId="44195A2C" w14:textId="77777777" w:rsidTr="00AD4528">
        <w:tc>
          <w:tcPr>
            <w:tcW w:w="2371" w:type="dxa"/>
            <w:tcBorders>
              <w:top w:val="single" w:sz="4" w:space="0" w:color="000000"/>
              <w:left w:val="single" w:sz="4" w:space="0" w:color="000000"/>
              <w:bottom w:val="single" w:sz="4" w:space="0" w:color="000000"/>
              <w:right w:val="single" w:sz="4" w:space="0" w:color="000000"/>
            </w:tcBorders>
          </w:tcPr>
          <w:p w14:paraId="79F95D5E" w14:textId="77777777" w:rsidR="008C115B" w:rsidRPr="0077197A" w:rsidRDefault="008C115B" w:rsidP="00EA2E7C">
            <w:pPr>
              <w:spacing w:after="0" w:line="240" w:lineRule="auto"/>
              <w:ind w:left="0" w:right="0" w:firstLine="0"/>
              <w:jc w:val="left"/>
              <w:rPr>
                <w:sz w:val="20"/>
                <w:szCs w:val="20"/>
              </w:rPr>
            </w:pPr>
            <w:r w:rsidRPr="0077197A">
              <w:rPr>
                <w:sz w:val="20"/>
                <w:szCs w:val="20"/>
              </w:rPr>
              <w:t>Több kapcsolót tartalmazó hálózatban VLAN-</w:t>
            </w:r>
            <w:proofErr w:type="spellStart"/>
            <w:r w:rsidRPr="0077197A">
              <w:rPr>
                <w:sz w:val="20"/>
                <w:szCs w:val="20"/>
              </w:rPr>
              <w:t>okat</w:t>
            </w:r>
            <w:proofErr w:type="spellEnd"/>
            <w:r w:rsidR="00BE106E">
              <w:rPr>
                <w:sz w:val="20"/>
                <w:szCs w:val="20"/>
              </w:rPr>
              <w:t xml:space="preserve"> </w:t>
            </w:r>
            <w:r w:rsidRPr="0077197A">
              <w:rPr>
                <w:sz w:val="20"/>
                <w:szCs w:val="20"/>
              </w:rPr>
              <w:t xml:space="preserve">alakít ki. A kialakított VLAN-ok között a forgalmat forgalomirányító és többrétegű kapcsoló használatával egyaránt irányítja. </w:t>
            </w:r>
          </w:p>
        </w:tc>
        <w:tc>
          <w:tcPr>
            <w:tcW w:w="1377" w:type="dxa"/>
            <w:tcBorders>
              <w:top w:val="single" w:sz="4" w:space="0" w:color="000000"/>
              <w:left w:val="single" w:sz="4" w:space="0" w:color="000000"/>
              <w:bottom w:val="single" w:sz="4" w:space="0" w:color="000000"/>
              <w:right w:val="single" w:sz="4" w:space="0" w:color="000000"/>
            </w:tcBorders>
            <w:vAlign w:val="center"/>
          </w:tcPr>
          <w:p w14:paraId="6E7FC559" w14:textId="77777777" w:rsidR="008C115B" w:rsidRPr="0077197A" w:rsidRDefault="008C115B" w:rsidP="00EA2E7C">
            <w:pPr>
              <w:spacing w:after="0" w:line="240" w:lineRule="auto"/>
              <w:ind w:left="0" w:right="0" w:firstLine="0"/>
              <w:jc w:val="left"/>
              <w:rPr>
                <w:sz w:val="20"/>
                <w:szCs w:val="20"/>
              </w:rPr>
            </w:pPr>
            <w:r w:rsidRPr="0077197A">
              <w:rPr>
                <w:sz w:val="20"/>
                <w:szCs w:val="20"/>
              </w:rPr>
              <w:t>VLAN</w:t>
            </w:r>
            <w:r w:rsidR="00BE106E">
              <w:rPr>
                <w:sz w:val="20"/>
                <w:szCs w:val="20"/>
              </w:rPr>
              <w:t xml:space="preserve"> </w:t>
            </w:r>
            <w:r w:rsidRPr="0077197A">
              <w:rPr>
                <w:sz w:val="20"/>
                <w:szCs w:val="20"/>
              </w:rPr>
              <w:t>VLAN-ok típusai</w:t>
            </w:r>
            <w:r w:rsidR="00BE106E">
              <w:rPr>
                <w:sz w:val="20"/>
                <w:szCs w:val="20"/>
              </w:rPr>
              <w:t xml:space="preserve"> </w:t>
            </w:r>
            <w:r w:rsidRPr="0077197A">
              <w:rPr>
                <w:sz w:val="20"/>
                <w:szCs w:val="20"/>
              </w:rPr>
              <w:t xml:space="preserve">Hozzáférési és </w:t>
            </w:r>
            <w:proofErr w:type="spellStart"/>
            <w:r w:rsidRPr="0077197A">
              <w:rPr>
                <w:sz w:val="20"/>
                <w:szCs w:val="20"/>
              </w:rPr>
              <w:t>trönk</w:t>
            </w:r>
            <w:proofErr w:type="spellEnd"/>
            <w:r w:rsidRPr="0077197A">
              <w:rPr>
                <w:sz w:val="20"/>
                <w:szCs w:val="20"/>
              </w:rPr>
              <w:t xml:space="preserve"> port 802.1q protokoll</w:t>
            </w:r>
            <w:r w:rsidR="00BE106E">
              <w:rPr>
                <w:sz w:val="20"/>
                <w:szCs w:val="20"/>
              </w:rPr>
              <w:t xml:space="preserve"> </w:t>
            </w:r>
            <w:r w:rsidRPr="0077197A">
              <w:rPr>
                <w:sz w:val="20"/>
                <w:szCs w:val="20"/>
              </w:rPr>
              <w:t>VTP</w:t>
            </w:r>
            <w:r w:rsidR="00BE106E">
              <w:rPr>
                <w:sz w:val="20"/>
                <w:szCs w:val="20"/>
              </w:rPr>
              <w:t xml:space="preserve"> </w:t>
            </w:r>
            <w:r w:rsidRPr="0077197A">
              <w:rPr>
                <w:sz w:val="20"/>
                <w:szCs w:val="20"/>
              </w:rPr>
              <w:t xml:space="preserve">A VLAN-ok közti forgalomirányítás lehetőségei </w:t>
            </w:r>
          </w:p>
        </w:tc>
        <w:tc>
          <w:tcPr>
            <w:tcW w:w="1895" w:type="dxa"/>
            <w:tcBorders>
              <w:top w:val="single" w:sz="4" w:space="0" w:color="000000"/>
              <w:left w:val="single" w:sz="4" w:space="0" w:color="000000"/>
              <w:bottom w:val="single" w:sz="4" w:space="0" w:color="000000"/>
              <w:right w:val="single" w:sz="4" w:space="0" w:color="000000"/>
            </w:tcBorders>
            <w:vAlign w:val="center"/>
          </w:tcPr>
          <w:p w14:paraId="36C2DE3E" w14:textId="77777777" w:rsidR="008C115B" w:rsidRPr="0077197A" w:rsidRDefault="008C115B" w:rsidP="00EA2E7C">
            <w:pPr>
              <w:spacing w:after="0" w:line="240" w:lineRule="auto"/>
              <w:ind w:left="0" w:right="46" w:firstLine="0"/>
              <w:jc w:val="center"/>
              <w:rPr>
                <w:sz w:val="20"/>
                <w:szCs w:val="20"/>
              </w:rPr>
            </w:pPr>
            <w:r w:rsidRPr="0077197A">
              <w:rPr>
                <w:sz w:val="20"/>
                <w:szCs w:val="20"/>
              </w:rPr>
              <w:t xml:space="preserve">Teljesen önállóan </w:t>
            </w:r>
          </w:p>
        </w:tc>
        <w:tc>
          <w:tcPr>
            <w:tcW w:w="1690" w:type="dxa"/>
            <w:vMerge/>
            <w:tcBorders>
              <w:top w:val="nil"/>
              <w:left w:val="single" w:sz="4" w:space="0" w:color="000000"/>
              <w:bottom w:val="nil"/>
              <w:right w:val="single" w:sz="4" w:space="0" w:color="000000"/>
            </w:tcBorders>
          </w:tcPr>
          <w:p w14:paraId="6CD4D48D" w14:textId="77777777" w:rsidR="008C115B" w:rsidRPr="0077197A" w:rsidRDefault="008C115B" w:rsidP="00EA2E7C">
            <w:pPr>
              <w:spacing w:after="0" w:line="240" w:lineRule="auto"/>
              <w:ind w:left="0" w:right="0" w:firstLine="0"/>
              <w:jc w:val="left"/>
              <w:rPr>
                <w:sz w:val="20"/>
                <w:szCs w:val="20"/>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3BEB11DF"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BE106E" w:rsidRPr="0077197A" w14:paraId="6F7515B9" w14:textId="77777777" w:rsidTr="00AD4528">
        <w:tc>
          <w:tcPr>
            <w:tcW w:w="2371" w:type="dxa"/>
            <w:tcBorders>
              <w:top w:val="single" w:sz="4" w:space="0" w:color="000000"/>
              <w:left w:val="single" w:sz="4" w:space="0" w:color="000000"/>
              <w:bottom w:val="single" w:sz="4" w:space="0" w:color="000000"/>
              <w:right w:val="single" w:sz="4" w:space="0" w:color="000000"/>
            </w:tcBorders>
            <w:vAlign w:val="center"/>
          </w:tcPr>
          <w:p w14:paraId="1BA532BD"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Második </w:t>
            </w:r>
            <w:proofErr w:type="spellStart"/>
            <w:r w:rsidRPr="0077197A">
              <w:rPr>
                <w:sz w:val="20"/>
                <w:szCs w:val="20"/>
              </w:rPr>
              <w:t>rétegbeli</w:t>
            </w:r>
            <w:proofErr w:type="spellEnd"/>
            <w:r w:rsidRPr="0077197A">
              <w:rPr>
                <w:sz w:val="20"/>
                <w:szCs w:val="20"/>
              </w:rPr>
              <w:t xml:space="preserve"> redundanciát tartalmazó hálózatot alakít ki, a felmerülő hibá</w:t>
            </w:r>
            <w:r w:rsidR="00BE106E">
              <w:rPr>
                <w:sz w:val="20"/>
                <w:szCs w:val="20"/>
              </w:rPr>
              <w:t xml:space="preserve">kat elhárítja. </w:t>
            </w:r>
            <w:proofErr w:type="spellStart"/>
            <w:r w:rsidR="00BE106E">
              <w:rPr>
                <w:sz w:val="20"/>
                <w:szCs w:val="20"/>
              </w:rPr>
              <w:t>EtherChannel</w:t>
            </w:r>
            <w:proofErr w:type="spellEnd"/>
            <w:r w:rsidR="00BE106E">
              <w:rPr>
                <w:sz w:val="20"/>
                <w:szCs w:val="20"/>
              </w:rPr>
              <w:t xml:space="preserve"> kap</w:t>
            </w:r>
            <w:r w:rsidRPr="0077197A">
              <w:rPr>
                <w:sz w:val="20"/>
                <w:szCs w:val="20"/>
              </w:rPr>
              <w:t xml:space="preserve">csolatot alakít ki, a felmerülő hibákat elhárítja. </w:t>
            </w:r>
          </w:p>
        </w:tc>
        <w:tc>
          <w:tcPr>
            <w:tcW w:w="1377" w:type="dxa"/>
            <w:tcBorders>
              <w:top w:val="single" w:sz="4" w:space="0" w:color="000000"/>
              <w:left w:val="single" w:sz="4" w:space="0" w:color="000000"/>
              <w:bottom w:val="single" w:sz="4" w:space="0" w:color="000000"/>
              <w:right w:val="single" w:sz="4" w:space="0" w:color="000000"/>
            </w:tcBorders>
          </w:tcPr>
          <w:p w14:paraId="2B982D97" w14:textId="77777777" w:rsidR="008C115B" w:rsidRPr="0077197A" w:rsidRDefault="008C115B" w:rsidP="00EA2E7C">
            <w:pPr>
              <w:spacing w:after="0" w:line="240" w:lineRule="auto"/>
              <w:ind w:left="0" w:right="0" w:firstLine="0"/>
              <w:jc w:val="left"/>
              <w:rPr>
                <w:sz w:val="20"/>
                <w:szCs w:val="20"/>
              </w:rPr>
            </w:pPr>
            <w:r w:rsidRPr="0077197A">
              <w:rPr>
                <w:sz w:val="20"/>
                <w:szCs w:val="20"/>
              </w:rPr>
              <w:t>Redundancia</w:t>
            </w:r>
            <w:r w:rsidR="00BE106E">
              <w:rPr>
                <w:sz w:val="20"/>
                <w:szCs w:val="20"/>
              </w:rPr>
              <w:t xml:space="preserve"> </w:t>
            </w:r>
            <w:r w:rsidRPr="0077197A">
              <w:rPr>
                <w:sz w:val="20"/>
                <w:szCs w:val="20"/>
              </w:rPr>
              <w:t>Szórási vihar MAC-táblainstabilitás</w:t>
            </w:r>
            <w:r w:rsidR="00BE106E">
              <w:rPr>
                <w:sz w:val="20"/>
                <w:szCs w:val="20"/>
              </w:rPr>
              <w:t xml:space="preserve"> </w:t>
            </w:r>
            <w:r w:rsidRPr="0077197A">
              <w:rPr>
                <w:sz w:val="20"/>
                <w:szCs w:val="20"/>
              </w:rPr>
              <w:t>Többszörös kerettovábbítás</w:t>
            </w:r>
            <w:r w:rsidR="00BE106E">
              <w:rPr>
                <w:sz w:val="20"/>
                <w:szCs w:val="20"/>
              </w:rPr>
              <w:t xml:space="preserve"> </w:t>
            </w:r>
            <w:r w:rsidRPr="0077197A">
              <w:rPr>
                <w:sz w:val="20"/>
                <w:szCs w:val="20"/>
              </w:rPr>
              <w:t>Feszítőfa protokoll</w:t>
            </w:r>
            <w:r w:rsidR="00BE106E">
              <w:rPr>
                <w:sz w:val="20"/>
                <w:szCs w:val="20"/>
              </w:rPr>
              <w:t xml:space="preserve"> </w:t>
            </w:r>
            <w:r w:rsidRPr="0077197A">
              <w:rPr>
                <w:sz w:val="20"/>
                <w:szCs w:val="20"/>
              </w:rPr>
              <w:t>BPDU</w:t>
            </w:r>
            <w:r w:rsidR="00BE106E">
              <w:rPr>
                <w:sz w:val="20"/>
                <w:szCs w:val="20"/>
              </w:rPr>
              <w:t xml:space="preserve"> </w:t>
            </w:r>
            <w:proofErr w:type="spellStart"/>
            <w:r w:rsidRPr="0077197A">
              <w:rPr>
                <w:sz w:val="20"/>
                <w:szCs w:val="20"/>
              </w:rPr>
              <w:t>Bridge</w:t>
            </w:r>
            <w:proofErr w:type="spellEnd"/>
            <w:r w:rsidRPr="0077197A">
              <w:rPr>
                <w:sz w:val="20"/>
                <w:szCs w:val="20"/>
              </w:rPr>
              <w:t xml:space="preserve"> ID Gyökérponti híd</w:t>
            </w:r>
            <w:r w:rsidR="00BE106E">
              <w:rPr>
                <w:sz w:val="20"/>
                <w:szCs w:val="20"/>
              </w:rPr>
              <w:t xml:space="preserve"> </w:t>
            </w:r>
            <w:proofErr w:type="spellStart"/>
            <w:r w:rsidRPr="0077197A">
              <w:rPr>
                <w:sz w:val="20"/>
                <w:szCs w:val="20"/>
              </w:rPr>
              <w:t>Portszerepek</w:t>
            </w:r>
            <w:proofErr w:type="spellEnd"/>
            <w:r w:rsidRPr="0077197A">
              <w:rPr>
                <w:sz w:val="20"/>
                <w:szCs w:val="20"/>
              </w:rPr>
              <w:t xml:space="preserve"> (gyökérponti, kijelölt, nem kijelölt) </w:t>
            </w:r>
            <w:proofErr w:type="spellStart"/>
            <w:r w:rsidRPr="0077197A">
              <w:rPr>
                <w:sz w:val="20"/>
                <w:szCs w:val="20"/>
              </w:rPr>
              <w:t>Portösszevonás</w:t>
            </w:r>
            <w:proofErr w:type="spellEnd"/>
            <w:r w:rsidR="00BE106E">
              <w:rPr>
                <w:sz w:val="20"/>
                <w:szCs w:val="20"/>
              </w:rPr>
              <w:t xml:space="preserve"> </w:t>
            </w:r>
            <w:proofErr w:type="spellStart"/>
            <w:r w:rsidRPr="0077197A">
              <w:rPr>
                <w:sz w:val="20"/>
                <w:szCs w:val="20"/>
              </w:rPr>
              <w:t>EtherChannel</w:t>
            </w:r>
            <w:proofErr w:type="spellEnd"/>
            <w:r w:rsidRPr="0077197A">
              <w:rPr>
                <w:sz w:val="20"/>
                <w:szCs w:val="20"/>
              </w:rPr>
              <w:t xml:space="preserve"> </w:t>
            </w:r>
          </w:p>
        </w:tc>
        <w:tc>
          <w:tcPr>
            <w:tcW w:w="1895" w:type="dxa"/>
            <w:tcBorders>
              <w:top w:val="single" w:sz="4" w:space="0" w:color="000000"/>
              <w:left w:val="single" w:sz="4" w:space="0" w:color="000000"/>
              <w:bottom w:val="single" w:sz="4" w:space="0" w:color="000000"/>
              <w:right w:val="single" w:sz="4" w:space="0" w:color="000000"/>
            </w:tcBorders>
            <w:vAlign w:val="center"/>
          </w:tcPr>
          <w:p w14:paraId="0819C4CA" w14:textId="77777777" w:rsidR="008C115B" w:rsidRPr="0077197A" w:rsidRDefault="008C115B" w:rsidP="00EA2E7C">
            <w:pPr>
              <w:spacing w:after="0" w:line="240" w:lineRule="auto"/>
              <w:ind w:left="0" w:right="48" w:firstLine="0"/>
              <w:jc w:val="center"/>
              <w:rPr>
                <w:sz w:val="20"/>
                <w:szCs w:val="20"/>
              </w:rPr>
            </w:pPr>
            <w:r w:rsidRPr="0077197A">
              <w:rPr>
                <w:sz w:val="20"/>
                <w:szCs w:val="20"/>
              </w:rPr>
              <w:t xml:space="preserve">Teljesen önállóan </w:t>
            </w:r>
          </w:p>
        </w:tc>
        <w:tc>
          <w:tcPr>
            <w:tcW w:w="1690" w:type="dxa"/>
            <w:vMerge/>
            <w:tcBorders>
              <w:top w:val="nil"/>
              <w:left w:val="single" w:sz="4" w:space="0" w:color="000000"/>
              <w:bottom w:val="single" w:sz="4" w:space="0" w:color="000000"/>
              <w:right w:val="single" w:sz="4" w:space="0" w:color="000000"/>
            </w:tcBorders>
          </w:tcPr>
          <w:p w14:paraId="5F9F1F12" w14:textId="77777777" w:rsidR="008C115B" w:rsidRPr="0077197A" w:rsidRDefault="008C115B" w:rsidP="00EA2E7C">
            <w:pPr>
              <w:spacing w:after="0" w:line="240" w:lineRule="auto"/>
              <w:ind w:left="0" w:right="0" w:firstLine="0"/>
              <w:jc w:val="left"/>
              <w:rPr>
                <w:sz w:val="20"/>
                <w:szCs w:val="20"/>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7677DD63"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BE106E" w:rsidRPr="0077197A" w14:paraId="6B09DA89" w14:textId="77777777" w:rsidTr="00AD4528">
        <w:tblPrEx>
          <w:tblCellMar>
            <w:right w:w="72" w:type="dxa"/>
          </w:tblCellMar>
        </w:tblPrEx>
        <w:tc>
          <w:tcPr>
            <w:tcW w:w="2371" w:type="dxa"/>
            <w:tcBorders>
              <w:top w:val="single" w:sz="4" w:space="0" w:color="000000"/>
              <w:left w:val="single" w:sz="4" w:space="0" w:color="000000"/>
              <w:bottom w:val="single" w:sz="4" w:space="0" w:color="000000"/>
              <w:right w:val="single" w:sz="4" w:space="0" w:color="000000"/>
            </w:tcBorders>
            <w:vAlign w:val="center"/>
          </w:tcPr>
          <w:p w14:paraId="79CF56A9"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DHCPv4-protokollt konfigurál forgalomirányítón, DHCPv4-protokollt használ. </w:t>
            </w:r>
          </w:p>
        </w:tc>
        <w:tc>
          <w:tcPr>
            <w:tcW w:w="1377" w:type="dxa"/>
            <w:tcBorders>
              <w:top w:val="single" w:sz="4" w:space="0" w:color="000000"/>
              <w:left w:val="single" w:sz="4" w:space="0" w:color="000000"/>
              <w:bottom w:val="single" w:sz="4" w:space="0" w:color="000000"/>
              <w:right w:val="single" w:sz="4" w:space="0" w:color="000000"/>
            </w:tcBorders>
          </w:tcPr>
          <w:p w14:paraId="223C865C" w14:textId="77777777" w:rsidR="008C115B" w:rsidRPr="0077197A" w:rsidRDefault="008C115B" w:rsidP="00EA2E7C">
            <w:pPr>
              <w:spacing w:after="0" w:line="240" w:lineRule="auto"/>
              <w:ind w:left="0" w:right="0" w:firstLine="0"/>
              <w:jc w:val="left"/>
              <w:rPr>
                <w:sz w:val="20"/>
                <w:szCs w:val="20"/>
              </w:rPr>
            </w:pPr>
            <w:r w:rsidRPr="0077197A">
              <w:rPr>
                <w:sz w:val="20"/>
                <w:szCs w:val="20"/>
              </w:rPr>
              <w:t>DHCPv4</w:t>
            </w:r>
            <w:r w:rsidR="00BE106E">
              <w:rPr>
                <w:sz w:val="20"/>
                <w:szCs w:val="20"/>
              </w:rPr>
              <w:t xml:space="preserve"> </w:t>
            </w:r>
            <w:proofErr w:type="spellStart"/>
            <w:r w:rsidRPr="0077197A">
              <w:rPr>
                <w:sz w:val="20"/>
                <w:szCs w:val="20"/>
              </w:rPr>
              <w:t>DHCPv4</w:t>
            </w:r>
            <w:proofErr w:type="spellEnd"/>
            <w:r w:rsidRPr="0077197A">
              <w:rPr>
                <w:sz w:val="20"/>
                <w:szCs w:val="20"/>
              </w:rPr>
              <w:t xml:space="preserve"> üzenetek Kiosztható címtartomány Kizárás</w:t>
            </w:r>
            <w:r w:rsidR="00BE106E">
              <w:rPr>
                <w:sz w:val="20"/>
                <w:szCs w:val="20"/>
              </w:rPr>
              <w:t xml:space="preserve"> </w:t>
            </w:r>
            <w:r w:rsidRPr="0077197A">
              <w:rPr>
                <w:sz w:val="20"/>
                <w:szCs w:val="20"/>
              </w:rPr>
              <w:t>Bérleti idő Fenntartás</w:t>
            </w:r>
            <w:r w:rsidR="00BE106E">
              <w:rPr>
                <w:sz w:val="20"/>
                <w:szCs w:val="20"/>
              </w:rPr>
              <w:t xml:space="preserve"> </w:t>
            </w:r>
            <w:r w:rsidRPr="0077197A">
              <w:rPr>
                <w:sz w:val="20"/>
                <w:szCs w:val="20"/>
              </w:rPr>
              <w:t xml:space="preserve">DHCP-közvetítő </w:t>
            </w:r>
          </w:p>
        </w:tc>
        <w:tc>
          <w:tcPr>
            <w:tcW w:w="1895" w:type="dxa"/>
            <w:tcBorders>
              <w:top w:val="single" w:sz="4" w:space="0" w:color="000000"/>
              <w:left w:val="single" w:sz="4" w:space="0" w:color="000000"/>
              <w:bottom w:val="single" w:sz="4" w:space="0" w:color="000000"/>
              <w:right w:val="single" w:sz="4" w:space="0" w:color="000000"/>
            </w:tcBorders>
            <w:vAlign w:val="center"/>
          </w:tcPr>
          <w:p w14:paraId="06FB3FBB" w14:textId="77777777" w:rsidR="008C115B" w:rsidRPr="0077197A" w:rsidRDefault="008C115B" w:rsidP="00EA2E7C">
            <w:pPr>
              <w:spacing w:after="0" w:line="240" w:lineRule="auto"/>
              <w:ind w:left="0" w:right="37" w:firstLine="0"/>
              <w:jc w:val="center"/>
              <w:rPr>
                <w:sz w:val="20"/>
                <w:szCs w:val="20"/>
              </w:rPr>
            </w:pPr>
            <w:r w:rsidRPr="0077197A">
              <w:rPr>
                <w:sz w:val="20"/>
                <w:szCs w:val="20"/>
              </w:rPr>
              <w:t xml:space="preserve">Teljesen önállóan </w:t>
            </w:r>
          </w:p>
        </w:tc>
        <w:tc>
          <w:tcPr>
            <w:tcW w:w="1690" w:type="dxa"/>
            <w:vMerge w:val="restart"/>
            <w:tcBorders>
              <w:top w:val="single" w:sz="4" w:space="0" w:color="000000"/>
              <w:left w:val="single" w:sz="4" w:space="0" w:color="000000"/>
              <w:bottom w:val="single" w:sz="4" w:space="0" w:color="000000"/>
              <w:right w:val="single" w:sz="4" w:space="0" w:color="000000"/>
            </w:tcBorders>
          </w:tcPr>
          <w:p w14:paraId="6FC8A745" w14:textId="77777777" w:rsidR="008C115B" w:rsidRPr="0077197A" w:rsidRDefault="008C115B" w:rsidP="00EA2E7C">
            <w:pPr>
              <w:spacing w:after="0" w:line="240" w:lineRule="auto"/>
              <w:ind w:left="0" w:right="0" w:firstLine="0"/>
              <w:jc w:val="left"/>
              <w:rPr>
                <w:sz w:val="20"/>
                <w:szCs w:val="20"/>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7FC60710"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BE106E" w:rsidRPr="0077197A" w14:paraId="30B50DC7" w14:textId="77777777" w:rsidTr="00AD4528">
        <w:tblPrEx>
          <w:tblCellMar>
            <w:right w:w="72" w:type="dxa"/>
          </w:tblCellMar>
        </w:tblPrEx>
        <w:tc>
          <w:tcPr>
            <w:tcW w:w="2371" w:type="dxa"/>
            <w:tcBorders>
              <w:top w:val="single" w:sz="4" w:space="0" w:color="000000"/>
              <w:left w:val="single" w:sz="4" w:space="0" w:color="000000"/>
              <w:bottom w:val="single" w:sz="4" w:space="0" w:color="000000"/>
              <w:right w:val="single" w:sz="4" w:space="0" w:color="000000"/>
            </w:tcBorders>
            <w:vAlign w:val="center"/>
          </w:tcPr>
          <w:p w14:paraId="74119EFF"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Hálózatban alkalmazza az IPv6-os címzési rendszert. IPv6-környezetben forgalomirányítón dinamikus címigénylést konfigurál és használ. </w:t>
            </w:r>
          </w:p>
        </w:tc>
        <w:tc>
          <w:tcPr>
            <w:tcW w:w="1377" w:type="dxa"/>
            <w:tcBorders>
              <w:top w:val="single" w:sz="4" w:space="0" w:color="000000"/>
              <w:left w:val="single" w:sz="4" w:space="0" w:color="000000"/>
              <w:bottom w:val="single" w:sz="4" w:space="0" w:color="000000"/>
              <w:right w:val="single" w:sz="4" w:space="0" w:color="000000"/>
            </w:tcBorders>
          </w:tcPr>
          <w:p w14:paraId="630D85C2" w14:textId="77777777" w:rsidR="008C115B" w:rsidRPr="0077197A" w:rsidRDefault="008C115B" w:rsidP="00EA2E7C">
            <w:pPr>
              <w:spacing w:after="0" w:line="240" w:lineRule="auto"/>
              <w:ind w:left="0" w:right="0" w:firstLine="0"/>
              <w:jc w:val="left"/>
              <w:rPr>
                <w:sz w:val="20"/>
                <w:szCs w:val="20"/>
              </w:rPr>
            </w:pPr>
            <w:r w:rsidRPr="0077197A">
              <w:rPr>
                <w:sz w:val="20"/>
                <w:szCs w:val="20"/>
              </w:rPr>
              <w:t>IPv6-os cím</w:t>
            </w:r>
            <w:r w:rsidR="00BE106E">
              <w:rPr>
                <w:sz w:val="20"/>
                <w:szCs w:val="20"/>
              </w:rPr>
              <w:t xml:space="preserve"> </w:t>
            </w:r>
            <w:proofErr w:type="spellStart"/>
            <w:r w:rsidRPr="0077197A">
              <w:rPr>
                <w:sz w:val="20"/>
                <w:szCs w:val="20"/>
              </w:rPr>
              <w:t>Nibble</w:t>
            </w:r>
            <w:proofErr w:type="spellEnd"/>
            <w:r w:rsidR="00BE106E">
              <w:rPr>
                <w:sz w:val="20"/>
                <w:szCs w:val="20"/>
              </w:rPr>
              <w:t xml:space="preserve"> </w:t>
            </w:r>
            <w:r w:rsidRPr="0077197A">
              <w:rPr>
                <w:sz w:val="20"/>
                <w:szCs w:val="20"/>
              </w:rPr>
              <w:t>Prefix</w:t>
            </w:r>
            <w:r w:rsidR="00BE106E">
              <w:rPr>
                <w:sz w:val="20"/>
                <w:szCs w:val="20"/>
              </w:rPr>
              <w:t xml:space="preserve"> </w:t>
            </w:r>
            <w:proofErr w:type="spellStart"/>
            <w:r w:rsidRPr="0077197A">
              <w:rPr>
                <w:sz w:val="20"/>
                <w:szCs w:val="20"/>
              </w:rPr>
              <w:t>Prefix</w:t>
            </w:r>
            <w:proofErr w:type="spellEnd"/>
            <w:r w:rsidRPr="0077197A">
              <w:rPr>
                <w:sz w:val="20"/>
                <w:szCs w:val="20"/>
              </w:rPr>
              <w:t xml:space="preserve"> hossz</w:t>
            </w:r>
            <w:r w:rsidR="00BE106E">
              <w:rPr>
                <w:sz w:val="20"/>
                <w:szCs w:val="20"/>
              </w:rPr>
              <w:t xml:space="preserve"> </w:t>
            </w:r>
            <w:r w:rsidRPr="0077197A">
              <w:rPr>
                <w:sz w:val="20"/>
                <w:szCs w:val="20"/>
              </w:rPr>
              <w:t>EUI-64</w:t>
            </w:r>
            <w:r w:rsidR="00BE106E">
              <w:rPr>
                <w:sz w:val="20"/>
                <w:szCs w:val="20"/>
              </w:rPr>
              <w:t xml:space="preserve"> </w:t>
            </w:r>
            <w:r w:rsidRPr="0077197A">
              <w:rPr>
                <w:sz w:val="20"/>
                <w:szCs w:val="20"/>
              </w:rPr>
              <w:t>IPv6 egyedi címek</w:t>
            </w:r>
            <w:r w:rsidR="00BE106E">
              <w:rPr>
                <w:sz w:val="20"/>
                <w:szCs w:val="20"/>
              </w:rPr>
              <w:t xml:space="preserve"> </w:t>
            </w:r>
            <w:r w:rsidRPr="0077197A">
              <w:rPr>
                <w:sz w:val="20"/>
                <w:szCs w:val="20"/>
              </w:rPr>
              <w:t>NDP</w:t>
            </w:r>
            <w:r w:rsidR="00BE106E">
              <w:rPr>
                <w:sz w:val="20"/>
                <w:szCs w:val="20"/>
              </w:rPr>
              <w:t xml:space="preserve"> </w:t>
            </w:r>
            <w:r w:rsidRPr="0077197A">
              <w:rPr>
                <w:sz w:val="20"/>
                <w:szCs w:val="20"/>
              </w:rPr>
              <w:t>ICMPv6 SLAAC</w:t>
            </w:r>
            <w:r w:rsidR="00BE106E">
              <w:rPr>
                <w:sz w:val="20"/>
                <w:szCs w:val="20"/>
              </w:rPr>
              <w:t xml:space="preserve"> </w:t>
            </w:r>
            <w:r w:rsidRPr="0077197A">
              <w:rPr>
                <w:sz w:val="20"/>
                <w:szCs w:val="20"/>
              </w:rPr>
              <w:t xml:space="preserve">Állapotmentes DHCPv6 Állapottartó DHCPv6 </w:t>
            </w:r>
            <w:proofErr w:type="spellStart"/>
            <w:r w:rsidRPr="0077197A">
              <w:rPr>
                <w:sz w:val="20"/>
                <w:szCs w:val="20"/>
              </w:rPr>
              <w:t>DHCPv6</w:t>
            </w:r>
            <w:proofErr w:type="spellEnd"/>
            <w:r w:rsidRPr="0077197A">
              <w:rPr>
                <w:sz w:val="20"/>
                <w:szCs w:val="20"/>
              </w:rPr>
              <w:t xml:space="preserve"> üzenetei </w:t>
            </w:r>
          </w:p>
        </w:tc>
        <w:tc>
          <w:tcPr>
            <w:tcW w:w="1895" w:type="dxa"/>
            <w:tcBorders>
              <w:top w:val="single" w:sz="4" w:space="0" w:color="000000"/>
              <w:left w:val="single" w:sz="4" w:space="0" w:color="000000"/>
              <w:bottom w:val="single" w:sz="4" w:space="0" w:color="000000"/>
              <w:right w:val="single" w:sz="4" w:space="0" w:color="000000"/>
            </w:tcBorders>
            <w:vAlign w:val="center"/>
          </w:tcPr>
          <w:p w14:paraId="18D15DB0" w14:textId="77777777" w:rsidR="008C115B" w:rsidRPr="0077197A" w:rsidRDefault="008C115B" w:rsidP="00EA2E7C">
            <w:pPr>
              <w:spacing w:after="0" w:line="240" w:lineRule="auto"/>
              <w:ind w:left="0" w:right="37" w:firstLine="0"/>
              <w:jc w:val="center"/>
              <w:rPr>
                <w:sz w:val="20"/>
                <w:szCs w:val="20"/>
              </w:rPr>
            </w:pPr>
            <w:r w:rsidRPr="0077197A">
              <w:rPr>
                <w:sz w:val="20"/>
                <w:szCs w:val="20"/>
              </w:rPr>
              <w:t xml:space="preserve">Teljesen önállóan </w:t>
            </w:r>
          </w:p>
        </w:tc>
        <w:tc>
          <w:tcPr>
            <w:tcW w:w="1690" w:type="dxa"/>
            <w:vMerge/>
            <w:tcBorders>
              <w:top w:val="nil"/>
              <w:left w:val="single" w:sz="4" w:space="0" w:color="000000"/>
              <w:bottom w:val="nil"/>
              <w:right w:val="single" w:sz="4" w:space="0" w:color="000000"/>
            </w:tcBorders>
          </w:tcPr>
          <w:p w14:paraId="3303E63B" w14:textId="77777777" w:rsidR="008C115B" w:rsidRPr="0077197A" w:rsidRDefault="008C115B" w:rsidP="00EA2E7C">
            <w:pPr>
              <w:spacing w:after="0" w:line="240" w:lineRule="auto"/>
              <w:ind w:left="0" w:right="0" w:firstLine="0"/>
              <w:jc w:val="left"/>
              <w:rPr>
                <w:sz w:val="20"/>
                <w:szCs w:val="20"/>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37A42F3D"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BE106E" w:rsidRPr="0077197A" w14:paraId="33D56A9B" w14:textId="77777777" w:rsidTr="00AD4528">
        <w:tblPrEx>
          <w:tblCellMar>
            <w:right w:w="72" w:type="dxa"/>
          </w:tblCellMar>
        </w:tblPrEx>
        <w:tc>
          <w:tcPr>
            <w:tcW w:w="2371" w:type="dxa"/>
            <w:tcBorders>
              <w:top w:val="single" w:sz="4" w:space="0" w:color="000000"/>
              <w:left w:val="single" w:sz="4" w:space="0" w:color="000000"/>
              <w:bottom w:val="single" w:sz="4" w:space="0" w:color="000000"/>
              <w:right w:val="single" w:sz="4" w:space="0" w:color="000000"/>
            </w:tcBorders>
            <w:vAlign w:val="center"/>
          </w:tcPr>
          <w:p w14:paraId="2CDE643C"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Harmadik </w:t>
            </w:r>
            <w:proofErr w:type="spellStart"/>
            <w:r w:rsidRPr="0077197A">
              <w:rPr>
                <w:sz w:val="20"/>
                <w:szCs w:val="20"/>
              </w:rPr>
              <w:t>rétegbeli</w:t>
            </w:r>
            <w:proofErr w:type="spellEnd"/>
            <w:r w:rsidRPr="0077197A">
              <w:rPr>
                <w:sz w:val="20"/>
                <w:szCs w:val="20"/>
              </w:rPr>
              <w:t xml:space="preserve"> redundanciát tervez és valósít meg FHRP-protokoll konfigurálásával. </w:t>
            </w:r>
          </w:p>
        </w:tc>
        <w:tc>
          <w:tcPr>
            <w:tcW w:w="1377" w:type="dxa"/>
            <w:tcBorders>
              <w:top w:val="single" w:sz="4" w:space="0" w:color="000000"/>
              <w:left w:val="single" w:sz="4" w:space="0" w:color="000000"/>
              <w:bottom w:val="single" w:sz="4" w:space="0" w:color="000000"/>
              <w:right w:val="single" w:sz="4" w:space="0" w:color="000000"/>
            </w:tcBorders>
          </w:tcPr>
          <w:p w14:paraId="6AB81C93" w14:textId="77777777" w:rsidR="008C115B" w:rsidRPr="0077197A" w:rsidRDefault="008C115B" w:rsidP="00EA2E7C">
            <w:pPr>
              <w:spacing w:after="0" w:line="240" w:lineRule="auto"/>
              <w:ind w:left="0" w:right="128" w:firstLine="0"/>
              <w:jc w:val="left"/>
              <w:rPr>
                <w:sz w:val="20"/>
                <w:szCs w:val="20"/>
              </w:rPr>
            </w:pPr>
            <w:r w:rsidRPr="0077197A">
              <w:rPr>
                <w:sz w:val="20"/>
                <w:szCs w:val="20"/>
              </w:rPr>
              <w:t xml:space="preserve">Harmadik </w:t>
            </w:r>
            <w:proofErr w:type="spellStart"/>
            <w:r w:rsidRPr="0077197A">
              <w:rPr>
                <w:sz w:val="20"/>
                <w:szCs w:val="20"/>
              </w:rPr>
              <w:t>rétegbeli</w:t>
            </w:r>
            <w:proofErr w:type="spellEnd"/>
            <w:r w:rsidRPr="0077197A">
              <w:rPr>
                <w:sz w:val="20"/>
                <w:szCs w:val="20"/>
              </w:rPr>
              <w:t xml:space="preserve"> redundancia FHRP</w:t>
            </w:r>
            <w:r w:rsidR="00BE106E">
              <w:rPr>
                <w:sz w:val="20"/>
                <w:szCs w:val="20"/>
              </w:rPr>
              <w:t xml:space="preserve"> </w:t>
            </w:r>
            <w:r w:rsidRPr="0077197A">
              <w:rPr>
                <w:sz w:val="20"/>
                <w:szCs w:val="20"/>
              </w:rPr>
              <w:t>Virtuális router</w:t>
            </w:r>
            <w:r w:rsidR="00BE106E">
              <w:rPr>
                <w:sz w:val="20"/>
                <w:szCs w:val="20"/>
              </w:rPr>
              <w:t xml:space="preserve"> </w:t>
            </w:r>
            <w:r w:rsidRPr="0077197A">
              <w:rPr>
                <w:sz w:val="20"/>
                <w:szCs w:val="20"/>
              </w:rPr>
              <w:t>Virtuális IP-cím</w:t>
            </w:r>
            <w:r w:rsidR="00BE106E">
              <w:rPr>
                <w:sz w:val="20"/>
                <w:szCs w:val="20"/>
              </w:rPr>
              <w:t xml:space="preserve"> </w:t>
            </w:r>
            <w:r w:rsidRPr="0077197A">
              <w:rPr>
                <w:sz w:val="20"/>
                <w:szCs w:val="20"/>
              </w:rPr>
              <w:t xml:space="preserve">Virtuális MAC-cím </w:t>
            </w:r>
          </w:p>
        </w:tc>
        <w:tc>
          <w:tcPr>
            <w:tcW w:w="1895" w:type="dxa"/>
            <w:tcBorders>
              <w:top w:val="single" w:sz="4" w:space="0" w:color="000000"/>
              <w:left w:val="single" w:sz="4" w:space="0" w:color="000000"/>
              <w:bottom w:val="single" w:sz="4" w:space="0" w:color="000000"/>
              <w:right w:val="single" w:sz="4" w:space="0" w:color="000000"/>
            </w:tcBorders>
            <w:vAlign w:val="center"/>
          </w:tcPr>
          <w:p w14:paraId="342D17E2" w14:textId="77777777" w:rsidR="008C115B" w:rsidRPr="0077197A" w:rsidRDefault="008C115B" w:rsidP="00EA2E7C">
            <w:pPr>
              <w:spacing w:after="0" w:line="240" w:lineRule="auto"/>
              <w:ind w:left="0" w:right="37" w:firstLine="0"/>
              <w:jc w:val="center"/>
              <w:rPr>
                <w:sz w:val="20"/>
                <w:szCs w:val="20"/>
              </w:rPr>
            </w:pPr>
            <w:r w:rsidRPr="0077197A">
              <w:rPr>
                <w:sz w:val="20"/>
                <w:szCs w:val="20"/>
              </w:rPr>
              <w:t xml:space="preserve">Teljesen önállóan </w:t>
            </w:r>
          </w:p>
        </w:tc>
        <w:tc>
          <w:tcPr>
            <w:tcW w:w="1690" w:type="dxa"/>
            <w:vMerge/>
            <w:tcBorders>
              <w:top w:val="nil"/>
              <w:left w:val="single" w:sz="4" w:space="0" w:color="000000"/>
              <w:bottom w:val="nil"/>
              <w:right w:val="single" w:sz="4" w:space="0" w:color="000000"/>
            </w:tcBorders>
          </w:tcPr>
          <w:p w14:paraId="40FA02D5" w14:textId="77777777" w:rsidR="008C115B" w:rsidRPr="0077197A" w:rsidRDefault="008C115B" w:rsidP="00EA2E7C">
            <w:pPr>
              <w:spacing w:after="0" w:line="240" w:lineRule="auto"/>
              <w:ind w:left="0" w:right="0" w:firstLine="0"/>
              <w:jc w:val="left"/>
              <w:rPr>
                <w:sz w:val="20"/>
                <w:szCs w:val="20"/>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524B7507"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BE106E" w:rsidRPr="0077197A" w14:paraId="1A15C734" w14:textId="77777777" w:rsidTr="00AD4528">
        <w:tblPrEx>
          <w:tblCellMar>
            <w:right w:w="72" w:type="dxa"/>
          </w:tblCellMar>
        </w:tblPrEx>
        <w:tc>
          <w:tcPr>
            <w:tcW w:w="2371" w:type="dxa"/>
            <w:tcBorders>
              <w:top w:val="single" w:sz="4" w:space="0" w:color="000000"/>
              <w:left w:val="single" w:sz="4" w:space="0" w:color="000000"/>
              <w:bottom w:val="single" w:sz="4" w:space="0" w:color="000000"/>
              <w:right w:val="single" w:sz="4" w:space="0" w:color="000000"/>
            </w:tcBorders>
            <w:vAlign w:val="center"/>
          </w:tcPr>
          <w:p w14:paraId="1D6786B7"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Felismeri </w:t>
            </w:r>
            <w:proofErr w:type="spellStart"/>
            <w:r w:rsidRPr="0077197A">
              <w:rPr>
                <w:sz w:val="20"/>
                <w:szCs w:val="20"/>
              </w:rPr>
              <w:t>LANkörnyezetben</w:t>
            </w:r>
            <w:proofErr w:type="spellEnd"/>
            <w:r w:rsidRPr="0077197A">
              <w:rPr>
                <w:sz w:val="20"/>
                <w:szCs w:val="20"/>
              </w:rPr>
              <w:t xml:space="preserve"> a leggyakoribb biztonsági problémákat és támadási típusokat.</w:t>
            </w:r>
            <w:r w:rsidR="00BE106E">
              <w:rPr>
                <w:sz w:val="20"/>
                <w:szCs w:val="20"/>
              </w:rPr>
              <w:t xml:space="preserve"> </w:t>
            </w:r>
            <w:r w:rsidRPr="0077197A">
              <w:rPr>
                <w:sz w:val="20"/>
                <w:szCs w:val="20"/>
              </w:rPr>
              <w:t xml:space="preserve">Ismeri a védekezési és megelőzési módokat. </w:t>
            </w:r>
          </w:p>
        </w:tc>
        <w:tc>
          <w:tcPr>
            <w:tcW w:w="1377" w:type="dxa"/>
            <w:tcBorders>
              <w:top w:val="single" w:sz="4" w:space="0" w:color="000000"/>
              <w:left w:val="single" w:sz="4" w:space="0" w:color="000000"/>
              <w:bottom w:val="single" w:sz="4" w:space="0" w:color="000000"/>
              <w:right w:val="single" w:sz="4" w:space="0" w:color="000000"/>
            </w:tcBorders>
          </w:tcPr>
          <w:p w14:paraId="27A7DC1F"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Hálózatbiztonság Biztonsági problémák és támadási típusok (MAC-címelárasztás, </w:t>
            </w:r>
            <w:proofErr w:type="spellStart"/>
            <w:r w:rsidRPr="0077197A">
              <w:rPr>
                <w:sz w:val="20"/>
                <w:szCs w:val="20"/>
              </w:rPr>
              <w:t>ARPtámadás</w:t>
            </w:r>
            <w:proofErr w:type="spellEnd"/>
            <w:r w:rsidRPr="0077197A">
              <w:rPr>
                <w:sz w:val="20"/>
                <w:szCs w:val="20"/>
              </w:rPr>
              <w:t>, DHCP-</w:t>
            </w:r>
            <w:r w:rsidR="00BE106E">
              <w:rPr>
                <w:sz w:val="20"/>
                <w:szCs w:val="20"/>
              </w:rPr>
              <w:t xml:space="preserve"> </w:t>
            </w:r>
            <w:r w:rsidRPr="0077197A">
              <w:rPr>
                <w:sz w:val="20"/>
                <w:szCs w:val="20"/>
              </w:rPr>
              <w:t xml:space="preserve">kiéheztetés </w:t>
            </w:r>
            <w:r w:rsidRPr="0077197A">
              <w:rPr>
                <w:sz w:val="20"/>
                <w:szCs w:val="20"/>
              </w:rPr>
              <w:lastRenderedPageBreak/>
              <w:t xml:space="preserve">és hamisítás, Telnettámadások, </w:t>
            </w:r>
            <w:proofErr w:type="spellStart"/>
            <w:r w:rsidRPr="0077197A">
              <w:rPr>
                <w:sz w:val="20"/>
                <w:szCs w:val="20"/>
              </w:rPr>
              <w:t>Brute</w:t>
            </w:r>
            <w:proofErr w:type="spellEnd"/>
            <w:r w:rsidRPr="0077197A">
              <w:rPr>
                <w:sz w:val="20"/>
                <w:szCs w:val="20"/>
              </w:rPr>
              <w:t xml:space="preserve"> </w:t>
            </w:r>
            <w:proofErr w:type="spellStart"/>
            <w:r w:rsidRPr="0077197A">
              <w:rPr>
                <w:sz w:val="20"/>
                <w:szCs w:val="20"/>
              </w:rPr>
              <w:t>force</w:t>
            </w:r>
            <w:proofErr w:type="spellEnd"/>
            <w:r w:rsidRPr="0077197A">
              <w:rPr>
                <w:sz w:val="20"/>
                <w:szCs w:val="20"/>
              </w:rPr>
              <w:t xml:space="preserve"> jelszótámadás)</w:t>
            </w:r>
            <w:r w:rsidR="00BE106E">
              <w:rPr>
                <w:sz w:val="20"/>
                <w:szCs w:val="20"/>
              </w:rPr>
              <w:t xml:space="preserve"> </w:t>
            </w:r>
            <w:proofErr w:type="spellStart"/>
            <w:r w:rsidRPr="0077197A">
              <w:rPr>
                <w:sz w:val="20"/>
                <w:szCs w:val="20"/>
              </w:rPr>
              <w:t>Portbiztonság</w:t>
            </w:r>
            <w:proofErr w:type="spellEnd"/>
            <w:r w:rsidR="00BE106E">
              <w:rPr>
                <w:sz w:val="20"/>
                <w:szCs w:val="20"/>
              </w:rPr>
              <w:t xml:space="preserve"> </w:t>
            </w:r>
            <w:r w:rsidRPr="0077197A">
              <w:rPr>
                <w:sz w:val="20"/>
                <w:szCs w:val="20"/>
              </w:rPr>
              <w:t xml:space="preserve">DHCP </w:t>
            </w:r>
            <w:proofErr w:type="spellStart"/>
            <w:r w:rsidRPr="0077197A">
              <w:rPr>
                <w:sz w:val="20"/>
                <w:szCs w:val="20"/>
              </w:rPr>
              <w:t>snooping</w:t>
            </w:r>
            <w:proofErr w:type="spellEnd"/>
            <w:r w:rsidR="00BE106E">
              <w:rPr>
                <w:sz w:val="20"/>
                <w:szCs w:val="20"/>
              </w:rPr>
              <w:t xml:space="preserve"> </w:t>
            </w:r>
            <w:r w:rsidRPr="0077197A">
              <w:rPr>
                <w:sz w:val="20"/>
                <w:szCs w:val="20"/>
              </w:rPr>
              <w:t xml:space="preserve">ARP </w:t>
            </w:r>
            <w:proofErr w:type="spellStart"/>
            <w:r w:rsidRPr="0077197A">
              <w:rPr>
                <w:sz w:val="20"/>
                <w:szCs w:val="20"/>
              </w:rPr>
              <w:t>inspection</w:t>
            </w:r>
            <w:proofErr w:type="spellEnd"/>
            <w:r w:rsidR="00BE106E">
              <w:rPr>
                <w:sz w:val="20"/>
                <w:szCs w:val="20"/>
              </w:rPr>
              <w:t xml:space="preserve"> </w:t>
            </w:r>
            <w:r w:rsidRPr="0077197A">
              <w:rPr>
                <w:sz w:val="20"/>
                <w:szCs w:val="20"/>
              </w:rPr>
              <w:t>(DAI)</w:t>
            </w:r>
            <w:r w:rsidR="00BE106E">
              <w:rPr>
                <w:sz w:val="20"/>
                <w:szCs w:val="20"/>
              </w:rPr>
              <w:t xml:space="preserve"> </w:t>
            </w:r>
            <w:r w:rsidRPr="0077197A">
              <w:rPr>
                <w:sz w:val="20"/>
                <w:szCs w:val="20"/>
              </w:rPr>
              <w:t xml:space="preserve">SSH </w:t>
            </w:r>
          </w:p>
        </w:tc>
        <w:tc>
          <w:tcPr>
            <w:tcW w:w="1895" w:type="dxa"/>
            <w:tcBorders>
              <w:top w:val="single" w:sz="4" w:space="0" w:color="000000"/>
              <w:left w:val="single" w:sz="4" w:space="0" w:color="000000"/>
              <w:bottom w:val="single" w:sz="4" w:space="0" w:color="000000"/>
              <w:right w:val="single" w:sz="4" w:space="0" w:color="000000"/>
            </w:tcBorders>
            <w:vAlign w:val="center"/>
          </w:tcPr>
          <w:p w14:paraId="6DB4493B" w14:textId="77777777" w:rsidR="008C115B" w:rsidRPr="0077197A" w:rsidRDefault="008C115B" w:rsidP="00EA2E7C">
            <w:pPr>
              <w:spacing w:after="0" w:line="240" w:lineRule="auto"/>
              <w:ind w:left="0" w:right="37" w:firstLine="0"/>
              <w:jc w:val="center"/>
              <w:rPr>
                <w:sz w:val="20"/>
                <w:szCs w:val="20"/>
              </w:rPr>
            </w:pPr>
            <w:r w:rsidRPr="0077197A">
              <w:rPr>
                <w:sz w:val="20"/>
                <w:szCs w:val="20"/>
              </w:rPr>
              <w:lastRenderedPageBreak/>
              <w:t xml:space="preserve">Teljesen önállóan </w:t>
            </w:r>
          </w:p>
        </w:tc>
        <w:tc>
          <w:tcPr>
            <w:tcW w:w="1690" w:type="dxa"/>
            <w:vMerge/>
            <w:tcBorders>
              <w:top w:val="nil"/>
              <w:left w:val="single" w:sz="4" w:space="0" w:color="000000"/>
              <w:bottom w:val="nil"/>
              <w:right w:val="single" w:sz="4" w:space="0" w:color="000000"/>
            </w:tcBorders>
          </w:tcPr>
          <w:p w14:paraId="386A5093" w14:textId="77777777" w:rsidR="008C115B" w:rsidRPr="0077197A" w:rsidRDefault="008C115B" w:rsidP="00EA2E7C">
            <w:pPr>
              <w:spacing w:after="0" w:line="240" w:lineRule="auto"/>
              <w:ind w:left="0" w:right="0" w:firstLine="0"/>
              <w:jc w:val="left"/>
              <w:rPr>
                <w:sz w:val="20"/>
                <w:szCs w:val="20"/>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61A1DFDB"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BE106E" w:rsidRPr="0077197A" w14:paraId="5C766355" w14:textId="77777777" w:rsidTr="00AD4528">
        <w:tblPrEx>
          <w:tblCellMar>
            <w:right w:w="72" w:type="dxa"/>
          </w:tblCellMar>
        </w:tblPrEx>
        <w:tc>
          <w:tcPr>
            <w:tcW w:w="2371" w:type="dxa"/>
            <w:tcBorders>
              <w:top w:val="single" w:sz="4" w:space="0" w:color="000000"/>
              <w:left w:val="single" w:sz="4" w:space="0" w:color="000000"/>
              <w:bottom w:val="single" w:sz="4" w:space="0" w:color="000000"/>
              <w:right w:val="single" w:sz="4" w:space="0" w:color="000000"/>
            </w:tcBorders>
            <w:vAlign w:val="center"/>
          </w:tcPr>
          <w:p w14:paraId="5087C5EB"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Vezeték nélküli hálózatot alakít ki kis- és nagyvállalati környezetben. Ismeri a leggyakoribb biztonsági problémákat és támadási módszereket, valamint azok védekezési és megelőzési módszereit. </w:t>
            </w:r>
          </w:p>
        </w:tc>
        <w:tc>
          <w:tcPr>
            <w:tcW w:w="1377" w:type="dxa"/>
            <w:tcBorders>
              <w:top w:val="single" w:sz="4" w:space="0" w:color="000000"/>
              <w:left w:val="single" w:sz="4" w:space="0" w:color="000000"/>
              <w:bottom w:val="single" w:sz="4" w:space="0" w:color="000000"/>
              <w:right w:val="single" w:sz="4" w:space="0" w:color="000000"/>
            </w:tcBorders>
          </w:tcPr>
          <w:p w14:paraId="03C0B2C6" w14:textId="77777777" w:rsidR="008C115B" w:rsidRPr="0077197A" w:rsidRDefault="008C115B" w:rsidP="00EA2E7C">
            <w:pPr>
              <w:spacing w:after="0" w:line="240" w:lineRule="auto"/>
              <w:ind w:left="0" w:right="0" w:firstLine="0"/>
              <w:jc w:val="left"/>
              <w:rPr>
                <w:sz w:val="20"/>
                <w:szCs w:val="20"/>
              </w:rPr>
            </w:pPr>
            <w:r w:rsidRPr="0077197A">
              <w:rPr>
                <w:sz w:val="20"/>
                <w:szCs w:val="20"/>
              </w:rPr>
              <w:t>WLAN</w:t>
            </w:r>
            <w:r w:rsidR="00BE106E">
              <w:rPr>
                <w:sz w:val="20"/>
                <w:szCs w:val="20"/>
              </w:rPr>
              <w:t xml:space="preserve"> </w:t>
            </w:r>
            <w:r w:rsidRPr="0077197A">
              <w:rPr>
                <w:sz w:val="20"/>
                <w:szCs w:val="20"/>
              </w:rPr>
              <w:t>802.11 szabványok Vezeték nélküli összetevők Rádiófrekvencia</w:t>
            </w:r>
            <w:r w:rsidR="00BE106E">
              <w:rPr>
                <w:sz w:val="20"/>
                <w:szCs w:val="20"/>
              </w:rPr>
              <w:t xml:space="preserve"> </w:t>
            </w:r>
            <w:r w:rsidRPr="0077197A">
              <w:rPr>
                <w:sz w:val="20"/>
                <w:szCs w:val="20"/>
              </w:rPr>
              <w:t>Frekvenciasáv</w:t>
            </w:r>
            <w:r w:rsidR="00BE106E">
              <w:rPr>
                <w:sz w:val="20"/>
                <w:szCs w:val="20"/>
              </w:rPr>
              <w:t xml:space="preserve"> </w:t>
            </w:r>
            <w:r w:rsidRPr="0077197A">
              <w:rPr>
                <w:sz w:val="20"/>
                <w:szCs w:val="20"/>
              </w:rPr>
              <w:t>CSMA/CA</w:t>
            </w:r>
            <w:r w:rsidR="00BE106E">
              <w:rPr>
                <w:sz w:val="20"/>
                <w:szCs w:val="20"/>
              </w:rPr>
              <w:t xml:space="preserve"> </w:t>
            </w:r>
            <w:r w:rsidRPr="0077197A">
              <w:rPr>
                <w:sz w:val="20"/>
                <w:szCs w:val="20"/>
              </w:rPr>
              <w:t>Menedzsmentkeretek</w:t>
            </w:r>
            <w:r w:rsidR="00BE106E">
              <w:rPr>
                <w:sz w:val="20"/>
                <w:szCs w:val="20"/>
              </w:rPr>
              <w:t xml:space="preserve"> </w:t>
            </w:r>
            <w:r w:rsidRPr="0077197A">
              <w:rPr>
                <w:sz w:val="20"/>
                <w:szCs w:val="20"/>
              </w:rPr>
              <w:t xml:space="preserve">Vezérlő keretek Vezeték nélküli támadási módok WLC </w:t>
            </w:r>
            <w:proofErr w:type="spellStart"/>
            <w:r w:rsidRPr="0077197A">
              <w:rPr>
                <w:sz w:val="20"/>
                <w:szCs w:val="20"/>
              </w:rPr>
              <w:t>Lightweight</w:t>
            </w:r>
            <w:proofErr w:type="spellEnd"/>
            <w:r w:rsidR="00BE106E">
              <w:rPr>
                <w:sz w:val="20"/>
                <w:szCs w:val="20"/>
              </w:rPr>
              <w:t xml:space="preserve"> </w:t>
            </w:r>
            <w:r w:rsidRPr="0077197A">
              <w:rPr>
                <w:sz w:val="20"/>
                <w:szCs w:val="20"/>
              </w:rPr>
              <w:t>AP</w:t>
            </w:r>
            <w:r w:rsidR="00BE106E">
              <w:rPr>
                <w:sz w:val="20"/>
                <w:szCs w:val="20"/>
              </w:rPr>
              <w:t xml:space="preserve"> </w:t>
            </w:r>
            <w:r w:rsidRPr="0077197A">
              <w:rPr>
                <w:sz w:val="20"/>
                <w:szCs w:val="20"/>
              </w:rPr>
              <w:t xml:space="preserve">CAPWAP </w:t>
            </w:r>
          </w:p>
        </w:tc>
        <w:tc>
          <w:tcPr>
            <w:tcW w:w="1895" w:type="dxa"/>
            <w:tcBorders>
              <w:top w:val="single" w:sz="4" w:space="0" w:color="000000"/>
              <w:left w:val="single" w:sz="4" w:space="0" w:color="000000"/>
              <w:bottom w:val="single" w:sz="4" w:space="0" w:color="000000"/>
              <w:right w:val="single" w:sz="4" w:space="0" w:color="000000"/>
            </w:tcBorders>
            <w:vAlign w:val="center"/>
          </w:tcPr>
          <w:p w14:paraId="129706B6" w14:textId="77777777" w:rsidR="008C115B" w:rsidRPr="0077197A" w:rsidRDefault="008C115B" w:rsidP="00EA2E7C">
            <w:pPr>
              <w:spacing w:after="0" w:line="240" w:lineRule="auto"/>
              <w:ind w:left="0" w:right="37" w:firstLine="0"/>
              <w:jc w:val="center"/>
              <w:rPr>
                <w:sz w:val="20"/>
                <w:szCs w:val="20"/>
              </w:rPr>
            </w:pPr>
            <w:r w:rsidRPr="0077197A">
              <w:rPr>
                <w:sz w:val="20"/>
                <w:szCs w:val="20"/>
              </w:rPr>
              <w:t xml:space="preserve">Teljesen önállóan </w:t>
            </w:r>
          </w:p>
        </w:tc>
        <w:tc>
          <w:tcPr>
            <w:tcW w:w="1690" w:type="dxa"/>
            <w:vMerge/>
            <w:tcBorders>
              <w:top w:val="nil"/>
              <w:left w:val="single" w:sz="4" w:space="0" w:color="000000"/>
              <w:bottom w:val="single" w:sz="4" w:space="0" w:color="000000"/>
              <w:right w:val="single" w:sz="4" w:space="0" w:color="000000"/>
            </w:tcBorders>
          </w:tcPr>
          <w:p w14:paraId="46E9311C" w14:textId="77777777" w:rsidR="008C115B" w:rsidRPr="0077197A" w:rsidRDefault="008C115B" w:rsidP="00EA2E7C">
            <w:pPr>
              <w:spacing w:after="0" w:line="240" w:lineRule="auto"/>
              <w:ind w:left="0" w:right="0" w:firstLine="0"/>
              <w:jc w:val="left"/>
              <w:rPr>
                <w:sz w:val="20"/>
                <w:szCs w:val="20"/>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7B0DD377"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BE106E" w:rsidRPr="0077197A" w14:paraId="0202EB59" w14:textId="77777777" w:rsidTr="00AD4528">
        <w:tblPrEx>
          <w:tblCellMar>
            <w:right w:w="72" w:type="dxa"/>
          </w:tblCellMar>
        </w:tblPrEx>
        <w:tc>
          <w:tcPr>
            <w:tcW w:w="2371" w:type="dxa"/>
            <w:tcBorders>
              <w:top w:val="single" w:sz="4" w:space="0" w:color="000000"/>
              <w:left w:val="single" w:sz="4" w:space="0" w:color="000000"/>
              <w:bottom w:val="single" w:sz="4" w:space="0" w:color="000000"/>
              <w:right w:val="single" w:sz="4" w:space="0" w:color="000000"/>
            </w:tcBorders>
          </w:tcPr>
          <w:p w14:paraId="44CD8B52"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Értelmezi az irányítótábla bejegyzéseit IPv4- és IPv6környezetben. A statikus forgalomirányítás lehetőségeinek, működésének figyelembevételével, kisebb hálózatban statikus forgalomirányítást konfigurál. </w:t>
            </w:r>
          </w:p>
        </w:tc>
        <w:tc>
          <w:tcPr>
            <w:tcW w:w="1377" w:type="dxa"/>
            <w:tcBorders>
              <w:top w:val="single" w:sz="4" w:space="0" w:color="000000"/>
              <w:left w:val="single" w:sz="4" w:space="0" w:color="000000"/>
              <w:bottom w:val="single" w:sz="4" w:space="0" w:color="000000"/>
              <w:right w:val="single" w:sz="4" w:space="0" w:color="000000"/>
            </w:tcBorders>
            <w:vAlign w:val="center"/>
          </w:tcPr>
          <w:p w14:paraId="1C66A1A8" w14:textId="77777777" w:rsidR="008C115B" w:rsidRPr="0077197A" w:rsidRDefault="008C115B" w:rsidP="00EA2E7C">
            <w:pPr>
              <w:spacing w:after="0" w:line="240" w:lineRule="auto"/>
              <w:ind w:left="0" w:right="0" w:firstLine="0"/>
              <w:jc w:val="left"/>
              <w:rPr>
                <w:sz w:val="20"/>
                <w:szCs w:val="20"/>
              </w:rPr>
            </w:pPr>
            <w:r w:rsidRPr="0077197A">
              <w:rPr>
                <w:sz w:val="20"/>
                <w:szCs w:val="20"/>
              </w:rPr>
              <w:t>Irányítótábla</w:t>
            </w:r>
            <w:r w:rsidR="00BE106E">
              <w:rPr>
                <w:sz w:val="20"/>
                <w:szCs w:val="20"/>
              </w:rPr>
              <w:t xml:space="preserve"> </w:t>
            </w:r>
            <w:r w:rsidRPr="0077197A">
              <w:rPr>
                <w:sz w:val="20"/>
                <w:szCs w:val="20"/>
              </w:rPr>
              <w:t>Alapértelmezett útvonal</w:t>
            </w:r>
            <w:r w:rsidR="00BE106E">
              <w:rPr>
                <w:sz w:val="20"/>
                <w:szCs w:val="20"/>
              </w:rPr>
              <w:t xml:space="preserve"> </w:t>
            </w:r>
            <w:r w:rsidRPr="0077197A">
              <w:rPr>
                <w:sz w:val="20"/>
                <w:szCs w:val="20"/>
              </w:rPr>
              <w:t>Lebegő statikus útvonal</w:t>
            </w:r>
            <w:r w:rsidR="00BE106E">
              <w:rPr>
                <w:sz w:val="20"/>
                <w:szCs w:val="20"/>
              </w:rPr>
              <w:t xml:space="preserve"> </w:t>
            </w:r>
            <w:r w:rsidRPr="0077197A">
              <w:rPr>
                <w:sz w:val="20"/>
                <w:szCs w:val="20"/>
              </w:rPr>
              <w:t xml:space="preserve">Összevont útvonal </w:t>
            </w:r>
          </w:p>
        </w:tc>
        <w:tc>
          <w:tcPr>
            <w:tcW w:w="1895" w:type="dxa"/>
            <w:tcBorders>
              <w:top w:val="single" w:sz="4" w:space="0" w:color="000000"/>
              <w:left w:val="single" w:sz="4" w:space="0" w:color="000000"/>
              <w:bottom w:val="single" w:sz="4" w:space="0" w:color="000000"/>
              <w:right w:val="single" w:sz="4" w:space="0" w:color="000000"/>
            </w:tcBorders>
            <w:vAlign w:val="center"/>
          </w:tcPr>
          <w:p w14:paraId="28546DD8" w14:textId="77777777" w:rsidR="008C115B" w:rsidRPr="0077197A" w:rsidRDefault="008C115B" w:rsidP="00EA2E7C">
            <w:pPr>
              <w:spacing w:after="0" w:line="240" w:lineRule="auto"/>
              <w:ind w:left="1" w:right="0" w:firstLine="0"/>
              <w:jc w:val="center"/>
              <w:rPr>
                <w:sz w:val="20"/>
                <w:szCs w:val="20"/>
              </w:rPr>
            </w:pPr>
            <w:r w:rsidRPr="0077197A">
              <w:rPr>
                <w:sz w:val="20"/>
                <w:szCs w:val="20"/>
              </w:rPr>
              <w:t>Teljesen önállóan</w:t>
            </w:r>
          </w:p>
        </w:tc>
        <w:tc>
          <w:tcPr>
            <w:tcW w:w="1690" w:type="dxa"/>
            <w:tcBorders>
              <w:top w:val="single" w:sz="4" w:space="0" w:color="000000"/>
              <w:left w:val="single" w:sz="4" w:space="0" w:color="000000"/>
              <w:bottom w:val="single" w:sz="4" w:space="0" w:color="000000"/>
              <w:right w:val="single" w:sz="4" w:space="0" w:color="000000"/>
            </w:tcBorders>
          </w:tcPr>
          <w:p w14:paraId="4A06B9B4" w14:textId="77777777" w:rsidR="008C115B" w:rsidRPr="0077197A" w:rsidRDefault="008C115B" w:rsidP="00EA2E7C">
            <w:pPr>
              <w:spacing w:after="0" w:line="240" w:lineRule="auto"/>
              <w:ind w:left="0" w:right="0" w:firstLine="0"/>
              <w:jc w:val="left"/>
              <w:rPr>
                <w:sz w:val="20"/>
                <w:szCs w:val="20"/>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7F0F1E1B"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bl>
    <w:p w14:paraId="450B5A6C" w14:textId="77777777" w:rsidR="008D30B2" w:rsidRDefault="008C115B" w:rsidP="00EA2E7C">
      <w:pPr>
        <w:pStyle w:val="Cmsor6"/>
        <w:tabs>
          <w:tab w:val="center" w:pos="755"/>
          <w:tab w:val="center" w:pos="2522"/>
        </w:tabs>
        <w:spacing w:before="120" w:after="120" w:line="240" w:lineRule="auto"/>
        <w:ind w:left="0" w:right="0" w:firstLine="0"/>
        <w:rPr>
          <w:szCs w:val="24"/>
        </w:rPr>
      </w:pPr>
      <w:r w:rsidRPr="00F83730">
        <w:rPr>
          <w:szCs w:val="24"/>
        </w:rPr>
        <w:t>A tantárgy témakörei</w:t>
      </w:r>
    </w:p>
    <w:p w14:paraId="5F98B7B4" w14:textId="77777777" w:rsidR="008D30B2" w:rsidRDefault="008C115B" w:rsidP="00EA2E7C">
      <w:pPr>
        <w:tabs>
          <w:tab w:val="center" w:pos="845"/>
          <w:tab w:val="center" w:pos="4114"/>
        </w:tabs>
        <w:spacing w:after="0" w:line="240" w:lineRule="auto"/>
        <w:ind w:left="0" w:right="0" w:firstLine="0"/>
        <w:jc w:val="left"/>
        <w:rPr>
          <w:b/>
          <w:i/>
          <w:szCs w:val="24"/>
        </w:rPr>
      </w:pPr>
      <w:r w:rsidRPr="00F83730">
        <w:rPr>
          <w:rFonts w:eastAsia="Calibri"/>
          <w:szCs w:val="24"/>
        </w:rPr>
        <w:tab/>
      </w:r>
      <w:r w:rsidRPr="00F83730">
        <w:rPr>
          <w:szCs w:val="24"/>
        </w:rPr>
        <w:t>Hálózati eszközök alapszintű konfigurációja</w:t>
      </w:r>
    </w:p>
    <w:p w14:paraId="00CC5667" w14:textId="77777777" w:rsidR="008D30B2" w:rsidRDefault="008C115B" w:rsidP="00EA2E7C">
      <w:pPr>
        <w:spacing w:after="0" w:line="240" w:lineRule="auto"/>
        <w:ind w:right="0"/>
        <w:rPr>
          <w:szCs w:val="24"/>
        </w:rPr>
      </w:pPr>
      <w:r w:rsidRPr="00F83730">
        <w:rPr>
          <w:szCs w:val="24"/>
        </w:rPr>
        <w:t>A témakör célja, hogy a tanulók képesek legyenek hálózati eszközökkel sávon kívüli és sávon belüli kapcsolatot létesíteni, és kapcsolók, illetve forgalomirányítók alapszintű konfigurációját elvégezni.</w:t>
      </w:r>
    </w:p>
    <w:p w14:paraId="3A1B5102"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44FF9E48" w14:textId="77777777" w:rsidR="008D30B2" w:rsidRDefault="008C115B" w:rsidP="00EA2E7C">
      <w:pPr>
        <w:pStyle w:val="Listaszerbekezds"/>
        <w:numPr>
          <w:ilvl w:val="0"/>
          <w:numId w:val="82"/>
        </w:numPr>
        <w:spacing w:line="240" w:lineRule="auto"/>
      </w:pPr>
      <w:r w:rsidRPr="0089542C">
        <w:t>Képes konzolkapcsolatot kialakítani számítógép és hálózati eszköz (kapcsoló, forgalomirányító) között. Ismer legalább egy terminálemulációs szoftvert, és képes annak használatával a hálózati eszköz konfigurációs felületéhez hozzáférni.</w:t>
      </w:r>
    </w:p>
    <w:p w14:paraId="1D680C52" w14:textId="77777777" w:rsidR="008D30B2" w:rsidRDefault="008C115B" w:rsidP="00EA2E7C">
      <w:pPr>
        <w:pStyle w:val="Listaszerbekezds"/>
        <w:numPr>
          <w:ilvl w:val="0"/>
          <w:numId w:val="82"/>
        </w:numPr>
        <w:spacing w:line="240" w:lineRule="auto"/>
      </w:pPr>
      <w:r w:rsidRPr="0089542C">
        <w:t>Tisztában van a kapcsoló kezdeti konfigurációját megvalósító parancsokkal, és képes ezen parancsok használatára. Képes a kapcsoló alapszintű konfigurációját elvégezni (eszköznév beállítása, privilegizált mód és vonali jelszavak beállítása, bejelentkezési és nap üzenetének beállítása, parancselőzmények számának korlátozása).</w:t>
      </w:r>
    </w:p>
    <w:p w14:paraId="3BAD694D" w14:textId="77777777" w:rsidR="008D30B2" w:rsidRDefault="008C115B" w:rsidP="00EA2E7C">
      <w:pPr>
        <w:pStyle w:val="Listaszerbekezds"/>
        <w:numPr>
          <w:ilvl w:val="0"/>
          <w:numId w:val="82"/>
        </w:numPr>
        <w:spacing w:line="240" w:lineRule="auto"/>
      </w:pPr>
      <w:r w:rsidRPr="0089542C">
        <w:t>Képes kapcsolón felügyeleti IP-cím és alapértelmezett átjáró beállítására.</w:t>
      </w:r>
    </w:p>
    <w:p w14:paraId="06AD7BB4" w14:textId="77777777" w:rsidR="008D30B2" w:rsidRDefault="008C115B" w:rsidP="00EA2E7C">
      <w:pPr>
        <w:pStyle w:val="Listaszerbekezds"/>
        <w:numPr>
          <w:ilvl w:val="0"/>
          <w:numId w:val="82"/>
        </w:numPr>
        <w:spacing w:line="240" w:lineRule="auto"/>
      </w:pPr>
      <w:r w:rsidRPr="0089542C">
        <w:t>Képes kapcsolón telnet és SSH-kapcsolat konfigurálására. Tisztában van a telnet és az SSH-protokollok közötti különbséggel. Adatforgalom elfogására alkalmas szoftver használatával képes telnet forgalom elfogására és az elfogott csomagok elemzésére.</w:t>
      </w:r>
    </w:p>
    <w:p w14:paraId="486F5BDE" w14:textId="77777777" w:rsidR="008D30B2" w:rsidRDefault="008C115B" w:rsidP="00EA2E7C">
      <w:pPr>
        <w:pStyle w:val="Listaszerbekezds"/>
        <w:numPr>
          <w:ilvl w:val="0"/>
          <w:numId w:val="82"/>
        </w:numPr>
        <w:spacing w:line="240" w:lineRule="auto"/>
      </w:pPr>
      <w:r w:rsidRPr="0089542C">
        <w:t>Tisztában van a forgalomirányító kezdeti konfigurációját megvalósító parancsokkal, és képes ezen parancsok használatára.</w:t>
      </w:r>
    </w:p>
    <w:p w14:paraId="73242551" w14:textId="77777777" w:rsidR="008D30B2" w:rsidRDefault="008C115B" w:rsidP="00EA2E7C">
      <w:pPr>
        <w:pStyle w:val="Listaszerbekezds"/>
        <w:numPr>
          <w:ilvl w:val="0"/>
          <w:numId w:val="82"/>
        </w:numPr>
        <w:spacing w:line="240" w:lineRule="auto"/>
      </w:pPr>
      <w:r w:rsidRPr="0089542C">
        <w:t>Képes forgalomirányító interfészeinek konfigurálására (IP-cím és alhálózati maszk beállítása, leírás megadása, interfész engedélyezése és tiltása).</w:t>
      </w:r>
    </w:p>
    <w:p w14:paraId="4CB8942E" w14:textId="77777777" w:rsidR="008D30B2" w:rsidRDefault="008C115B" w:rsidP="00EA2E7C">
      <w:pPr>
        <w:pStyle w:val="Listaszerbekezds"/>
        <w:numPr>
          <w:ilvl w:val="0"/>
          <w:numId w:val="82"/>
        </w:numPr>
        <w:spacing w:line="240" w:lineRule="auto"/>
      </w:pPr>
      <w:r w:rsidRPr="0089542C">
        <w:lastRenderedPageBreak/>
        <w:t xml:space="preserve">Képes forgalomirányító tábla megjelenítésére, és tudja értelmezni a közvetlenül csatlakozó </w:t>
      </w:r>
      <w:proofErr w:type="spellStart"/>
      <w:r w:rsidRPr="0089542C">
        <w:t>hálózatokat</w:t>
      </w:r>
      <w:proofErr w:type="spellEnd"/>
      <w:r w:rsidRPr="0089542C">
        <w:t xml:space="preserve"> jelölő sorokat. </w:t>
      </w:r>
    </w:p>
    <w:p w14:paraId="60197702" w14:textId="77777777" w:rsidR="008D30B2" w:rsidRDefault="008C115B" w:rsidP="00EA2E7C">
      <w:pPr>
        <w:pStyle w:val="Listaszerbekezds"/>
        <w:numPr>
          <w:ilvl w:val="0"/>
          <w:numId w:val="82"/>
        </w:numPr>
        <w:spacing w:line="240" w:lineRule="auto"/>
      </w:pPr>
      <w:r w:rsidRPr="0089542C">
        <w:t xml:space="preserve">Képes végberendezéseket csatlakoztatni a hálózati eszközökhöz, és képes azok IP-konfigurációját elvégezni. </w:t>
      </w:r>
    </w:p>
    <w:p w14:paraId="4BF780CF" w14:textId="77777777" w:rsidR="008D30B2" w:rsidRDefault="008C115B" w:rsidP="00EA2E7C">
      <w:pPr>
        <w:pStyle w:val="Listaszerbekezds"/>
        <w:numPr>
          <w:ilvl w:val="0"/>
          <w:numId w:val="82"/>
        </w:numPr>
        <w:spacing w:line="240" w:lineRule="auto"/>
      </w:pPr>
      <w:r w:rsidRPr="0089542C">
        <w:t xml:space="preserve">Képes ellenőrizni a közvetlenül csatlakozó hálózatok elérhetőségét. </w:t>
      </w:r>
    </w:p>
    <w:p w14:paraId="7115736B" w14:textId="77777777" w:rsidR="008C115B" w:rsidRPr="00733806" w:rsidRDefault="008C115B" w:rsidP="00EA2E7C">
      <w:pPr>
        <w:pStyle w:val="Listaszerbekezds"/>
        <w:numPr>
          <w:ilvl w:val="0"/>
          <w:numId w:val="82"/>
        </w:numPr>
        <w:spacing w:after="240" w:line="240" w:lineRule="auto"/>
      </w:pPr>
      <w:r w:rsidRPr="0089542C">
        <w:t>Képes hibaelhárítást végezni nem megfelelően működő, közvetlenül csatlakozó hálózatok között. Észreveszi a hálózatelérési hibát okozó téves konfigurációt, és képes annak korrigálására.</w:t>
      </w:r>
    </w:p>
    <w:p w14:paraId="5EF9B120" w14:textId="77777777" w:rsidR="008D30B2" w:rsidRDefault="008C115B" w:rsidP="00EA2E7C">
      <w:pPr>
        <w:tabs>
          <w:tab w:val="center" w:pos="845"/>
          <w:tab w:val="center" w:pos="2860"/>
        </w:tabs>
        <w:spacing w:after="0" w:line="240" w:lineRule="auto"/>
        <w:ind w:left="0" w:right="0" w:firstLine="0"/>
        <w:jc w:val="left"/>
        <w:rPr>
          <w:b/>
          <w:szCs w:val="24"/>
        </w:rPr>
      </w:pPr>
      <w:r w:rsidRPr="00A923AB">
        <w:rPr>
          <w:rFonts w:eastAsia="Calibri"/>
          <w:b/>
          <w:szCs w:val="24"/>
        </w:rPr>
        <w:tab/>
      </w:r>
      <w:r w:rsidRPr="00A923AB">
        <w:rPr>
          <w:b/>
          <w:szCs w:val="24"/>
        </w:rPr>
        <w:t>Kapcsolási alapok</w:t>
      </w:r>
    </w:p>
    <w:p w14:paraId="2C0D1023" w14:textId="77777777" w:rsidR="008D30B2" w:rsidRDefault="008C115B" w:rsidP="00EA2E7C">
      <w:pPr>
        <w:spacing w:after="0" w:line="240" w:lineRule="auto"/>
        <w:ind w:right="0"/>
        <w:rPr>
          <w:szCs w:val="24"/>
        </w:rPr>
      </w:pPr>
      <w:r w:rsidRPr="00F83730">
        <w:rPr>
          <w:szCs w:val="24"/>
        </w:rPr>
        <w:t>A témakör célja, hogy a tanulók megismerjék a kapcsoló működését, a kapcsolási módokat.</w:t>
      </w:r>
    </w:p>
    <w:p w14:paraId="0C30DDB1"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49B59402" w14:textId="77777777" w:rsidR="008D30B2" w:rsidRDefault="008C115B" w:rsidP="00EA2E7C">
      <w:pPr>
        <w:pStyle w:val="Listaszerbekezds"/>
        <w:numPr>
          <w:ilvl w:val="0"/>
          <w:numId w:val="83"/>
        </w:numPr>
        <w:spacing w:line="240" w:lineRule="auto"/>
      </w:pPr>
      <w:r w:rsidRPr="0089542C">
        <w:t xml:space="preserve">Tisztában van a második </w:t>
      </w:r>
      <w:proofErr w:type="spellStart"/>
      <w:r w:rsidRPr="0089542C">
        <w:t>rétegbeli</w:t>
      </w:r>
      <w:proofErr w:type="spellEnd"/>
      <w:r w:rsidRPr="0089542C">
        <w:t xml:space="preserve"> kerettovábbítás folyamatával. Tudja, hogy a kapcsoló esetében mire szolgál a MAC-tábla. Ismeri a MAC-tábla felépítésének folyamatát, és használatának módját. Képes a kapcsoló MAC-tábláját megjeleníteni, kiüríteni.</w:t>
      </w:r>
    </w:p>
    <w:p w14:paraId="55FC0038" w14:textId="77777777" w:rsidR="008D30B2" w:rsidRDefault="008C115B" w:rsidP="00EA2E7C">
      <w:pPr>
        <w:pStyle w:val="Listaszerbekezds"/>
        <w:numPr>
          <w:ilvl w:val="0"/>
          <w:numId w:val="83"/>
        </w:numPr>
        <w:spacing w:line="240" w:lineRule="auto"/>
      </w:pPr>
      <w:r w:rsidRPr="0089542C">
        <w:t>Adatforgalom elfogására alkalmas szoftver vagy szimulációs szoftver használatával képes a kapcsoló MAC-táblájának felépítését nyomon követni.</w:t>
      </w:r>
    </w:p>
    <w:p w14:paraId="3FA148F9" w14:textId="77777777" w:rsidR="008D30B2" w:rsidRDefault="008C115B" w:rsidP="00EA2E7C">
      <w:pPr>
        <w:pStyle w:val="Listaszerbekezds"/>
        <w:numPr>
          <w:ilvl w:val="0"/>
          <w:numId w:val="83"/>
        </w:numPr>
        <w:spacing w:line="240" w:lineRule="auto"/>
      </w:pPr>
      <w:r w:rsidRPr="0089542C">
        <w:t>Ismeri a kapcsolási módokat (töredékmentes továbbítás, gyorstovábbítás, tárol-</w:t>
      </w:r>
      <w:proofErr w:type="spellStart"/>
      <w:r w:rsidRPr="0089542C">
        <w:t>éstovábbít</w:t>
      </w:r>
      <w:proofErr w:type="spellEnd"/>
      <w:r w:rsidRPr="0089542C">
        <w:t xml:space="preserve"> módszer), és képes azok összehasonlítására.</w:t>
      </w:r>
    </w:p>
    <w:p w14:paraId="29795020" w14:textId="77777777" w:rsidR="008D30B2" w:rsidRPr="00733806" w:rsidRDefault="008C115B" w:rsidP="00EA2E7C">
      <w:pPr>
        <w:pStyle w:val="Listaszerbekezds"/>
        <w:numPr>
          <w:ilvl w:val="0"/>
          <w:numId w:val="83"/>
        </w:numPr>
        <w:spacing w:after="120" w:line="240" w:lineRule="auto"/>
      </w:pPr>
      <w:r w:rsidRPr="0089542C">
        <w:t>Tisztában van az ütközési tartomány és a szórási tartomány fogalmával. Képes az ütközési és a szórási tartomány összehasonlítására és megkülönböztetésére. Adott topológián képes az ütközési és a szórá</w:t>
      </w:r>
      <w:r w:rsidR="00733806">
        <w:t>si tartományok megállapítására.</w:t>
      </w:r>
    </w:p>
    <w:p w14:paraId="2E03A308" w14:textId="77777777" w:rsidR="008D30B2" w:rsidRDefault="008C115B" w:rsidP="00EA2E7C">
      <w:pPr>
        <w:tabs>
          <w:tab w:val="center" w:pos="845"/>
          <w:tab w:val="center" w:pos="4713"/>
        </w:tabs>
        <w:spacing w:after="0" w:line="240" w:lineRule="auto"/>
        <w:ind w:left="0" w:right="0" w:firstLine="0"/>
        <w:jc w:val="left"/>
        <w:rPr>
          <w:b/>
          <w:szCs w:val="24"/>
        </w:rPr>
      </w:pPr>
      <w:r w:rsidRPr="00A923AB">
        <w:rPr>
          <w:rFonts w:eastAsia="Calibri"/>
          <w:b/>
          <w:szCs w:val="24"/>
        </w:rPr>
        <w:tab/>
      </w:r>
      <w:r w:rsidRPr="00A923AB">
        <w:rPr>
          <w:b/>
          <w:szCs w:val="24"/>
        </w:rPr>
        <w:t>VLAN-ok használata, VLAN-ok közti forgalomirányítás</w:t>
      </w:r>
    </w:p>
    <w:p w14:paraId="5C9247B7" w14:textId="77777777" w:rsidR="008D30B2" w:rsidRDefault="008C115B" w:rsidP="00EA2E7C">
      <w:pPr>
        <w:spacing w:after="0" w:line="240" w:lineRule="auto"/>
        <w:ind w:right="0"/>
        <w:rPr>
          <w:szCs w:val="24"/>
        </w:rPr>
      </w:pPr>
      <w:r w:rsidRPr="00F83730">
        <w:rPr>
          <w:szCs w:val="24"/>
        </w:rPr>
        <w:t xml:space="preserve">A témakör célja, hogy a tanulók ismerjék meg a VLAN-ok szerepét, legyenek képesek VLAN-ok kialakítására, és legyenek tisztában a </w:t>
      </w:r>
      <w:proofErr w:type="spellStart"/>
      <w:r w:rsidRPr="00F83730">
        <w:rPr>
          <w:szCs w:val="24"/>
        </w:rPr>
        <w:t>trönk</w:t>
      </w:r>
      <w:proofErr w:type="spellEnd"/>
      <w:r w:rsidRPr="00F83730">
        <w:rPr>
          <w:szCs w:val="24"/>
        </w:rPr>
        <w:t xml:space="preserve"> kapcsolatok szerepével. A tanulók ismerkedjenek meg a VLAN-ok közti forgalomirányítás lehetőségeivel, és legyenek képesek VLAN-ok közti fo</w:t>
      </w:r>
      <w:r w:rsidR="00733806">
        <w:rPr>
          <w:szCs w:val="24"/>
        </w:rPr>
        <w:t>rgalomirányítást megvalósítani.</w:t>
      </w:r>
    </w:p>
    <w:p w14:paraId="72D62134" w14:textId="77777777" w:rsidR="008D30B2" w:rsidRDefault="008C115B" w:rsidP="00EA2E7C">
      <w:pPr>
        <w:spacing w:after="0" w:line="240" w:lineRule="auto"/>
        <w:ind w:left="0" w:right="0" w:firstLine="0"/>
        <w:rPr>
          <w:szCs w:val="24"/>
        </w:rPr>
      </w:pPr>
      <w:r w:rsidRPr="00F83730">
        <w:rPr>
          <w:szCs w:val="24"/>
        </w:rPr>
        <w:t>A témakör elvégzését követően a tanuló az alábbi ismeretekkel és gyakorlat</w:t>
      </w:r>
      <w:r w:rsidR="00733806">
        <w:rPr>
          <w:szCs w:val="24"/>
        </w:rPr>
        <w:t>i készségekkel fog rendelkezni.</w:t>
      </w:r>
    </w:p>
    <w:p w14:paraId="1BC4AD0C" w14:textId="77777777" w:rsidR="008D30B2" w:rsidRDefault="008C115B" w:rsidP="00EA2E7C">
      <w:pPr>
        <w:pStyle w:val="Listaszerbekezds"/>
        <w:numPr>
          <w:ilvl w:val="0"/>
          <w:numId w:val="84"/>
        </w:numPr>
        <w:spacing w:line="240" w:lineRule="auto"/>
      </w:pPr>
      <w:r w:rsidRPr="0089542C">
        <w:t>Tisztában van a VLAN-ok szerepével, jelentőségével. Érti a VLAN-ok használatának célját.</w:t>
      </w:r>
    </w:p>
    <w:p w14:paraId="632F613A" w14:textId="77777777" w:rsidR="008D30B2" w:rsidRDefault="008C115B" w:rsidP="00EA2E7C">
      <w:pPr>
        <w:pStyle w:val="Listaszerbekezds"/>
        <w:numPr>
          <w:ilvl w:val="0"/>
          <w:numId w:val="84"/>
        </w:numPr>
        <w:spacing w:line="240" w:lineRule="auto"/>
      </w:pPr>
      <w:r w:rsidRPr="0089542C">
        <w:t>Ismeri a VLAN-ok fontosabb típusait: adat, hang, felügyeleti és natív VLAN, és tisztában van a VLAN-ok megvalósításának módjaival.</w:t>
      </w:r>
    </w:p>
    <w:p w14:paraId="2BB1CCEE" w14:textId="77777777" w:rsidR="008D30B2" w:rsidRDefault="008C115B" w:rsidP="00EA2E7C">
      <w:pPr>
        <w:pStyle w:val="Listaszerbekezds"/>
        <w:numPr>
          <w:ilvl w:val="0"/>
          <w:numId w:val="84"/>
        </w:numPr>
        <w:spacing w:line="240" w:lineRule="auto"/>
      </w:pPr>
      <w:r w:rsidRPr="0089542C">
        <w:t>Tisztában van a VLAN ID fogalmával, szerepével. Ismeri a normál és kiterjesztett VLAN létrehozására használható VLAN ID-tartományt. Érti a normál és a kiterjesztett VLAN közötti különbségeket.</w:t>
      </w:r>
    </w:p>
    <w:p w14:paraId="5F0F9EA6" w14:textId="77777777" w:rsidR="008D30B2" w:rsidRDefault="008C115B" w:rsidP="00EA2E7C">
      <w:pPr>
        <w:pStyle w:val="Listaszerbekezds"/>
        <w:numPr>
          <w:ilvl w:val="0"/>
          <w:numId w:val="84"/>
        </w:numPr>
        <w:spacing w:line="240" w:lineRule="auto"/>
      </w:pPr>
      <w:r w:rsidRPr="0089542C">
        <w:t>Képes VLAN-ok létrehozására, törlésére, módosítására.</w:t>
      </w:r>
    </w:p>
    <w:p w14:paraId="75463E7D" w14:textId="77777777" w:rsidR="008D30B2" w:rsidRDefault="008C115B" w:rsidP="00EA2E7C">
      <w:pPr>
        <w:pStyle w:val="Listaszerbekezds"/>
        <w:numPr>
          <w:ilvl w:val="0"/>
          <w:numId w:val="84"/>
        </w:numPr>
        <w:spacing w:line="240" w:lineRule="auto"/>
      </w:pPr>
      <w:r w:rsidRPr="0089542C">
        <w:t xml:space="preserve">Tisztában van a kapcsoló </w:t>
      </w:r>
      <w:proofErr w:type="spellStart"/>
      <w:r w:rsidRPr="0089542C">
        <w:t>portjainak</w:t>
      </w:r>
      <w:proofErr w:type="spellEnd"/>
      <w:r w:rsidRPr="0089542C">
        <w:t xml:space="preserve"> lehetséges működési módjaival (hozzáférési, </w:t>
      </w:r>
      <w:proofErr w:type="spellStart"/>
      <w:r w:rsidRPr="0089542C">
        <w:t>trönk</w:t>
      </w:r>
      <w:proofErr w:type="spellEnd"/>
      <w:r w:rsidRPr="0089542C">
        <w:t>), érti a két működési mód közötti különbséget. Adott topológián önállóan meg tudja határozni, hogy a szereplő kapcsolóportoknak melyik módban kellene működniük.</w:t>
      </w:r>
    </w:p>
    <w:p w14:paraId="22D828BD" w14:textId="77777777" w:rsidR="008D30B2" w:rsidRDefault="008C115B" w:rsidP="00EA2E7C">
      <w:pPr>
        <w:pStyle w:val="Listaszerbekezds"/>
        <w:numPr>
          <w:ilvl w:val="0"/>
          <w:numId w:val="84"/>
        </w:numPr>
        <w:spacing w:line="240" w:lineRule="auto"/>
      </w:pPr>
      <w:r w:rsidRPr="0089542C">
        <w:t xml:space="preserve">Képes a kapcsoló </w:t>
      </w:r>
      <w:proofErr w:type="spellStart"/>
      <w:r w:rsidRPr="0089542C">
        <w:t>portjait</w:t>
      </w:r>
      <w:proofErr w:type="spellEnd"/>
      <w:r w:rsidRPr="0089542C">
        <w:t xml:space="preserve"> hozzáférési módúra konfigurálni és VLAN-hoz rendelni. ‒</w:t>
      </w:r>
      <w:r w:rsidRPr="0089542C">
        <w:rPr>
          <w:rFonts w:eastAsia="Arial"/>
        </w:rPr>
        <w:t xml:space="preserve"> </w:t>
      </w:r>
      <w:r w:rsidRPr="0089542C">
        <w:t xml:space="preserve">Képes a kapcsoló </w:t>
      </w:r>
      <w:proofErr w:type="spellStart"/>
      <w:r w:rsidRPr="0089542C">
        <w:t>portjait</w:t>
      </w:r>
      <w:proofErr w:type="spellEnd"/>
      <w:r w:rsidRPr="0089542C">
        <w:t xml:space="preserve"> </w:t>
      </w:r>
      <w:proofErr w:type="spellStart"/>
      <w:r w:rsidRPr="0089542C">
        <w:t>trönk</w:t>
      </w:r>
      <w:proofErr w:type="spellEnd"/>
      <w:r w:rsidRPr="0089542C">
        <w:t xml:space="preserve"> módúra konfigurálni, azon a natív és az átengedett VLAN-</w:t>
      </w:r>
      <w:proofErr w:type="spellStart"/>
      <w:r w:rsidRPr="0089542C">
        <w:t>okat</w:t>
      </w:r>
      <w:proofErr w:type="spellEnd"/>
      <w:r w:rsidRPr="0089542C">
        <w:t xml:space="preserve"> beállítani.</w:t>
      </w:r>
    </w:p>
    <w:p w14:paraId="599FA0B8" w14:textId="77777777" w:rsidR="008D30B2" w:rsidRDefault="008C115B" w:rsidP="00EA2E7C">
      <w:pPr>
        <w:pStyle w:val="Listaszerbekezds"/>
        <w:numPr>
          <w:ilvl w:val="0"/>
          <w:numId w:val="84"/>
        </w:numPr>
        <w:spacing w:line="240" w:lineRule="auto"/>
      </w:pPr>
      <w:r w:rsidRPr="0089542C">
        <w:t>Ismeri a 802.1q protokollt, és adatforgalom elfogására alkalmas szoftverrel vagy szimulációs szoftverrel</w:t>
      </w:r>
      <w:r w:rsidR="00733806">
        <w:t xml:space="preserve"> képes 802.1q keret elemzésére.</w:t>
      </w:r>
    </w:p>
    <w:p w14:paraId="5BE58650" w14:textId="77777777" w:rsidR="008D30B2" w:rsidRDefault="008C115B" w:rsidP="00EA2E7C">
      <w:pPr>
        <w:pStyle w:val="Listaszerbekezds"/>
        <w:numPr>
          <w:ilvl w:val="0"/>
          <w:numId w:val="84"/>
        </w:numPr>
        <w:spacing w:line="240" w:lineRule="auto"/>
      </w:pPr>
      <w:r w:rsidRPr="0089542C">
        <w:t xml:space="preserve">Képes egy adott kapcsolón a hozzáférési </w:t>
      </w:r>
      <w:proofErr w:type="spellStart"/>
      <w:r w:rsidRPr="0089542C">
        <w:t>portként</w:t>
      </w:r>
      <w:proofErr w:type="spellEnd"/>
      <w:r w:rsidRPr="0089542C">
        <w:t xml:space="preserve"> működő portok és a hozzájuk rendelt VLAN-ok megjelenítésére. Képes egy kapcsolón a </w:t>
      </w:r>
      <w:proofErr w:type="spellStart"/>
      <w:r w:rsidRPr="0089542C">
        <w:t>trönkként</w:t>
      </w:r>
      <w:proofErr w:type="spellEnd"/>
      <w:r w:rsidRPr="0089542C">
        <w:t xml:space="preserve"> működő portok </w:t>
      </w:r>
      <w:r w:rsidRPr="0089542C">
        <w:lastRenderedPageBreak/>
        <w:t xml:space="preserve">megjelenítésére. Képes arra, hogy egy kapcsoló </w:t>
      </w:r>
      <w:proofErr w:type="spellStart"/>
      <w:r w:rsidRPr="0089542C">
        <w:t>portján</w:t>
      </w:r>
      <w:proofErr w:type="spellEnd"/>
      <w:r w:rsidRPr="0089542C">
        <w:t xml:space="preserve"> ellenőrizze a működési módot (hozzáférési, </w:t>
      </w:r>
      <w:proofErr w:type="spellStart"/>
      <w:r w:rsidRPr="0089542C">
        <w:t>trönk</w:t>
      </w:r>
      <w:proofErr w:type="spellEnd"/>
      <w:r w:rsidRPr="0089542C">
        <w:t>).</w:t>
      </w:r>
    </w:p>
    <w:p w14:paraId="0F5E923E" w14:textId="77777777" w:rsidR="008D30B2" w:rsidRDefault="008C115B" w:rsidP="00EA2E7C">
      <w:pPr>
        <w:pStyle w:val="Listaszerbekezds"/>
        <w:numPr>
          <w:ilvl w:val="0"/>
          <w:numId w:val="84"/>
        </w:numPr>
        <w:spacing w:line="240" w:lineRule="auto"/>
      </w:pPr>
      <w:r w:rsidRPr="0089542C">
        <w:t xml:space="preserve">Képes a hozzáférési és a </w:t>
      </w:r>
      <w:proofErr w:type="spellStart"/>
      <w:r w:rsidRPr="0089542C">
        <w:t>trönk</w:t>
      </w:r>
      <w:proofErr w:type="spellEnd"/>
      <w:r w:rsidRPr="0089542C">
        <w:t xml:space="preserve"> portok hibaelhárítására.</w:t>
      </w:r>
    </w:p>
    <w:p w14:paraId="3A1D0C92" w14:textId="77777777" w:rsidR="008D30B2" w:rsidRDefault="008C115B" w:rsidP="00EA2E7C">
      <w:pPr>
        <w:pStyle w:val="Listaszerbekezds"/>
        <w:numPr>
          <w:ilvl w:val="0"/>
          <w:numId w:val="84"/>
        </w:numPr>
        <w:spacing w:line="240" w:lineRule="auto"/>
      </w:pPr>
      <w:r w:rsidRPr="0089542C">
        <w:t xml:space="preserve">Ismeri a VTP-protokollt, tisztában van a VTP-protokoll használatával. Érti a </w:t>
      </w:r>
      <w:proofErr w:type="spellStart"/>
      <w:r w:rsidRPr="0089542C">
        <w:t>VTPmódok</w:t>
      </w:r>
      <w:proofErr w:type="spellEnd"/>
      <w:r w:rsidRPr="0089542C">
        <w:t xml:space="preserve"> (kliens, szerver, transzparens) feladatát, működését.</w:t>
      </w:r>
    </w:p>
    <w:p w14:paraId="077811C9" w14:textId="77777777" w:rsidR="008D30B2" w:rsidRDefault="008C115B" w:rsidP="00EA2E7C">
      <w:pPr>
        <w:pStyle w:val="Listaszerbekezds"/>
        <w:numPr>
          <w:ilvl w:val="0"/>
          <w:numId w:val="84"/>
        </w:numPr>
        <w:spacing w:line="240" w:lineRule="auto"/>
      </w:pPr>
      <w:r w:rsidRPr="0089542C">
        <w:t>Képes VTP-t konfigurálni kapcsolók közé.</w:t>
      </w:r>
    </w:p>
    <w:p w14:paraId="244F1035" w14:textId="77777777" w:rsidR="008D30B2" w:rsidRDefault="008C115B" w:rsidP="00EA2E7C">
      <w:pPr>
        <w:pStyle w:val="Listaszerbekezds"/>
        <w:numPr>
          <w:ilvl w:val="0"/>
          <w:numId w:val="84"/>
        </w:numPr>
        <w:spacing w:line="240" w:lineRule="auto"/>
      </w:pPr>
      <w:r w:rsidRPr="0089542C">
        <w:t>Képes a VTP-protokoll hibafelderítésére és elhárítására.</w:t>
      </w:r>
    </w:p>
    <w:p w14:paraId="082D7FF9" w14:textId="77777777" w:rsidR="008D30B2" w:rsidRDefault="008C115B" w:rsidP="00EA2E7C">
      <w:pPr>
        <w:pStyle w:val="Listaszerbekezds"/>
        <w:numPr>
          <w:ilvl w:val="0"/>
          <w:numId w:val="84"/>
        </w:numPr>
        <w:spacing w:line="240" w:lineRule="auto"/>
      </w:pPr>
      <w:r w:rsidRPr="0089542C">
        <w:t>Képes többkapcsolós hálózatban VLAN-ok kialakítására.</w:t>
      </w:r>
    </w:p>
    <w:p w14:paraId="54932835" w14:textId="77777777" w:rsidR="008D30B2" w:rsidRDefault="008C115B" w:rsidP="00EA2E7C">
      <w:pPr>
        <w:pStyle w:val="Listaszerbekezds"/>
        <w:numPr>
          <w:ilvl w:val="0"/>
          <w:numId w:val="84"/>
        </w:numPr>
        <w:spacing w:line="240" w:lineRule="auto"/>
      </w:pPr>
      <w:r w:rsidRPr="0089542C">
        <w:t>Képes VLAN-ok között hagyományos forgalomirányítás megvalósítására.</w:t>
      </w:r>
    </w:p>
    <w:p w14:paraId="2C7A4E4D" w14:textId="77777777" w:rsidR="008D30B2" w:rsidRDefault="008C115B" w:rsidP="00EA2E7C">
      <w:pPr>
        <w:pStyle w:val="Listaszerbekezds"/>
        <w:numPr>
          <w:ilvl w:val="0"/>
          <w:numId w:val="84"/>
        </w:numPr>
        <w:spacing w:line="240" w:lineRule="auto"/>
      </w:pPr>
      <w:r w:rsidRPr="0089542C">
        <w:t>Képes VLAN-ok között "router-</w:t>
      </w:r>
      <w:proofErr w:type="spellStart"/>
      <w:r w:rsidRPr="0089542C">
        <w:t>on</w:t>
      </w:r>
      <w:proofErr w:type="spellEnd"/>
      <w:r w:rsidRPr="0089542C">
        <w:t>-a-</w:t>
      </w:r>
      <w:proofErr w:type="spellStart"/>
      <w:r w:rsidRPr="0089542C">
        <w:t>stick</w:t>
      </w:r>
      <w:proofErr w:type="spellEnd"/>
      <w:r w:rsidRPr="0089542C">
        <w:t>" forgalomirányítás megvalósítására.</w:t>
      </w:r>
    </w:p>
    <w:p w14:paraId="6B1A99AA" w14:textId="77777777" w:rsidR="008D30B2" w:rsidRDefault="008C115B" w:rsidP="00EA2E7C">
      <w:pPr>
        <w:pStyle w:val="Listaszerbekezds"/>
        <w:numPr>
          <w:ilvl w:val="0"/>
          <w:numId w:val="84"/>
        </w:numPr>
        <w:spacing w:line="240" w:lineRule="auto"/>
      </w:pPr>
      <w:r w:rsidRPr="0089542C">
        <w:t xml:space="preserve">Képes többrétegű kapcsolón </w:t>
      </w:r>
      <w:proofErr w:type="spellStart"/>
      <w:r w:rsidRPr="0089542C">
        <w:t>routed</w:t>
      </w:r>
      <w:proofErr w:type="spellEnd"/>
      <w:r w:rsidRPr="0089542C">
        <w:t xml:space="preserve"> port konfigurálására. Képes VLAN-ok közötti hagyományos forgalomirányítás megvalósítására többrétegű kapcsolóval.</w:t>
      </w:r>
    </w:p>
    <w:p w14:paraId="768609B6" w14:textId="77777777" w:rsidR="008D30B2" w:rsidRDefault="008C115B" w:rsidP="00EA2E7C">
      <w:pPr>
        <w:pStyle w:val="Listaszerbekezds"/>
        <w:numPr>
          <w:ilvl w:val="0"/>
          <w:numId w:val="84"/>
        </w:numPr>
        <w:spacing w:line="240" w:lineRule="auto"/>
      </w:pPr>
      <w:r w:rsidRPr="0089542C">
        <w:t xml:space="preserve">Képes többrétegű kapcsolón VLAN-ok létrehozására, SVI-interfészeken IP-cím beállítására, fizikai </w:t>
      </w:r>
      <w:proofErr w:type="spellStart"/>
      <w:r w:rsidRPr="0089542C">
        <w:t>porton</w:t>
      </w:r>
      <w:proofErr w:type="spellEnd"/>
      <w:r w:rsidRPr="0089542C">
        <w:t xml:space="preserve"> </w:t>
      </w:r>
      <w:proofErr w:type="spellStart"/>
      <w:r w:rsidRPr="0089542C">
        <w:t>trönk</w:t>
      </w:r>
      <w:proofErr w:type="spellEnd"/>
      <w:r w:rsidRPr="0089542C">
        <w:t xml:space="preserve"> működési mód beállítására. Képes többrétegű kapcsolón </w:t>
      </w:r>
      <w:proofErr w:type="spellStart"/>
      <w:r w:rsidRPr="0089542C">
        <w:t>trönk</w:t>
      </w:r>
      <w:proofErr w:type="spellEnd"/>
      <w:r w:rsidRPr="0089542C">
        <w:t xml:space="preserve"> port és SVI-interfészek használatával VLAN-ok közti forgalomirányítás konfigurálására.</w:t>
      </w:r>
    </w:p>
    <w:p w14:paraId="0F2F8E2C" w14:textId="77777777" w:rsidR="00BC7B1A" w:rsidRPr="00733806" w:rsidRDefault="008C115B" w:rsidP="00EA2E7C">
      <w:pPr>
        <w:pStyle w:val="Listaszerbekezds"/>
        <w:numPr>
          <w:ilvl w:val="0"/>
          <w:numId w:val="84"/>
        </w:numPr>
        <w:spacing w:after="240" w:line="240" w:lineRule="auto"/>
      </w:pPr>
      <w:r w:rsidRPr="0089542C">
        <w:t>Képes VLAN-ok közötti forgalomirányítás hibakeresésére és -elhárítására.</w:t>
      </w:r>
    </w:p>
    <w:p w14:paraId="2E6DD59F" w14:textId="77777777" w:rsidR="008D30B2" w:rsidRDefault="008C115B" w:rsidP="00EA2E7C">
      <w:pPr>
        <w:tabs>
          <w:tab w:val="center" w:pos="845"/>
          <w:tab w:val="center" w:pos="3470"/>
        </w:tabs>
        <w:spacing w:after="0" w:line="240" w:lineRule="auto"/>
        <w:ind w:left="0" w:right="0" w:firstLine="0"/>
        <w:jc w:val="left"/>
        <w:rPr>
          <w:b/>
          <w:szCs w:val="24"/>
        </w:rPr>
      </w:pPr>
      <w:r w:rsidRPr="00A923AB">
        <w:rPr>
          <w:rFonts w:eastAsia="Calibri"/>
          <w:b/>
          <w:szCs w:val="24"/>
        </w:rPr>
        <w:tab/>
      </w:r>
      <w:r w:rsidRPr="00A923AB">
        <w:rPr>
          <w:b/>
          <w:szCs w:val="24"/>
        </w:rPr>
        <w:t xml:space="preserve">Második </w:t>
      </w:r>
      <w:proofErr w:type="spellStart"/>
      <w:r w:rsidRPr="00A923AB">
        <w:rPr>
          <w:b/>
          <w:szCs w:val="24"/>
        </w:rPr>
        <w:t>rétegbeli</w:t>
      </w:r>
      <w:proofErr w:type="spellEnd"/>
      <w:r w:rsidRPr="00A923AB">
        <w:rPr>
          <w:b/>
          <w:szCs w:val="24"/>
        </w:rPr>
        <w:t xml:space="preserve"> redundancia</w:t>
      </w:r>
    </w:p>
    <w:p w14:paraId="46A911F9" w14:textId="77777777" w:rsidR="008D30B2" w:rsidRDefault="008C115B" w:rsidP="00EA2E7C">
      <w:pPr>
        <w:spacing w:after="0" w:line="240" w:lineRule="auto"/>
        <w:ind w:right="0"/>
        <w:rPr>
          <w:szCs w:val="24"/>
        </w:rPr>
      </w:pPr>
      <w:r w:rsidRPr="00F83730">
        <w:rPr>
          <w:szCs w:val="24"/>
        </w:rPr>
        <w:t xml:space="preserve">A témakör célja, hogy a tanulók felismerjék az első és második rétegben a redundancia szükségességét, és tisztában legyenek a redundancia okozta problémákkal. Ismerjék meg a feszítőfa-protokoll szerepét, és legyenek képesek feszítőfa-protokoll használatára, konfigurálására. A tanulók értsék meg a </w:t>
      </w:r>
      <w:proofErr w:type="spellStart"/>
      <w:r w:rsidRPr="00F83730">
        <w:rPr>
          <w:szCs w:val="24"/>
        </w:rPr>
        <w:t>portösszevonás</w:t>
      </w:r>
      <w:proofErr w:type="spellEnd"/>
      <w:r w:rsidRPr="00F83730">
        <w:rPr>
          <w:szCs w:val="24"/>
        </w:rPr>
        <w:t xml:space="preserve"> működését, és legyenek képesek kapcsolók közötti </w:t>
      </w:r>
      <w:proofErr w:type="spellStart"/>
      <w:r w:rsidRPr="00F83730">
        <w:rPr>
          <w:szCs w:val="24"/>
        </w:rPr>
        <w:t>portösszevonás</w:t>
      </w:r>
      <w:proofErr w:type="spellEnd"/>
      <w:r w:rsidRPr="00F83730">
        <w:rPr>
          <w:szCs w:val="24"/>
        </w:rPr>
        <w:t xml:space="preserve"> konfigurálására, hibaelhárítására. </w:t>
      </w:r>
    </w:p>
    <w:p w14:paraId="5F2355CC"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699F52DE" w14:textId="77777777" w:rsidR="008D30B2" w:rsidRDefault="008C115B" w:rsidP="00EA2E7C">
      <w:pPr>
        <w:pStyle w:val="Listaszerbekezds"/>
        <w:numPr>
          <w:ilvl w:val="0"/>
          <w:numId w:val="85"/>
        </w:numPr>
        <w:spacing w:line="240" w:lineRule="auto"/>
      </w:pPr>
      <w:r w:rsidRPr="0089542C">
        <w:t xml:space="preserve">Tisztában van az első és második </w:t>
      </w:r>
      <w:proofErr w:type="spellStart"/>
      <w:r w:rsidRPr="0089542C">
        <w:t>rétegbeli</w:t>
      </w:r>
      <w:proofErr w:type="spellEnd"/>
      <w:r w:rsidRPr="0089542C">
        <w:t xml:space="preserve"> LAN-redundancia szerepével, szükségességével.</w:t>
      </w:r>
    </w:p>
    <w:p w14:paraId="203AEDBC" w14:textId="77777777" w:rsidR="008D30B2" w:rsidRDefault="008C115B" w:rsidP="00EA2E7C">
      <w:pPr>
        <w:pStyle w:val="Listaszerbekezds"/>
        <w:numPr>
          <w:ilvl w:val="0"/>
          <w:numId w:val="85"/>
        </w:numPr>
        <w:spacing w:line="240" w:lineRule="auto"/>
      </w:pPr>
      <w:r w:rsidRPr="0089542C">
        <w:t>Érti a redundánsan kialakított hálózatok esetén felmerülő problémákat (szórási vihar, MAC-tábla-instabilitás, többszörös kerettovábbítás).</w:t>
      </w:r>
    </w:p>
    <w:p w14:paraId="0FBF0C08" w14:textId="77777777" w:rsidR="008D30B2" w:rsidRDefault="008C115B" w:rsidP="00EA2E7C">
      <w:pPr>
        <w:pStyle w:val="Listaszerbekezds"/>
        <w:numPr>
          <w:ilvl w:val="0"/>
          <w:numId w:val="85"/>
        </w:numPr>
        <w:spacing w:line="240" w:lineRule="auto"/>
      </w:pPr>
      <w:r w:rsidRPr="0089542C">
        <w:t>Képes a redundánsan kialakított hálózat problémáit szimulációs szoftver segí</w:t>
      </w:r>
      <w:r w:rsidR="00733806">
        <w:t>tségével bemutatni, modellezni.</w:t>
      </w:r>
    </w:p>
    <w:p w14:paraId="2F3D545E" w14:textId="77777777" w:rsidR="008D30B2" w:rsidRDefault="008C115B" w:rsidP="00EA2E7C">
      <w:pPr>
        <w:pStyle w:val="Listaszerbekezds"/>
        <w:numPr>
          <w:ilvl w:val="0"/>
          <w:numId w:val="85"/>
        </w:numPr>
        <w:spacing w:line="240" w:lineRule="auto"/>
      </w:pPr>
      <w:r w:rsidRPr="0089542C">
        <w:t>Ismeri a feszítőfa-protokollt, tisztában van annak szerepével, feladatával.</w:t>
      </w:r>
    </w:p>
    <w:p w14:paraId="5EDA5C3C" w14:textId="77777777" w:rsidR="008D30B2" w:rsidRDefault="008C115B" w:rsidP="00EA2E7C">
      <w:pPr>
        <w:pStyle w:val="Listaszerbekezds"/>
        <w:numPr>
          <w:ilvl w:val="0"/>
          <w:numId w:val="85"/>
        </w:numPr>
        <w:spacing w:line="240" w:lineRule="auto"/>
      </w:pPr>
      <w:r w:rsidRPr="0089542C">
        <w:t xml:space="preserve">Ismeri a feszítőfa-protokoll működését, tudja az idekapcsolódó fogalmakat (gyökérponti híd, </w:t>
      </w:r>
      <w:proofErr w:type="spellStart"/>
      <w:r w:rsidRPr="0089542C">
        <w:t>Bridge</w:t>
      </w:r>
      <w:proofErr w:type="spellEnd"/>
      <w:r w:rsidRPr="0089542C">
        <w:t xml:space="preserve"> ID, BPDU, gyökérponti port, kijelölt port, nem kijelölt port).</w:t>
      </w:r>
    </w:p>
    <w:p w14:paraId="7A114B93" w14:textId="77777777" w:rsidR="008D30B2" w:rsidRDefault="008C115B" w:rsidP="00EA2E7C">
      <w:pPr>
        <w:pStyle w:val="Listaszerbekezds"/>
        <w:numPr>
          <w:ilvl w:val="0"/>
          <w:numId w:val="85"/>
        </w:numPr>
        <w:spacing w:line="240" w:lineRule="auto"/>
      </w:pPr>
      <w:r w:rsidRPr="0089542C">
        <w:t xml:space="preserve">Ismeri a </w:t>
      </w:r>
      <w:proofErr w:type="spellStart"/>
      <w:r w:rsidRPr="0089542C">
        <w:t>Bridge</w:t>
      </w:r>
      <w:proofErr w:type="spellEnd"/>
      <w:r w:rsidRPr="0089542C">
        <w:t xml:space="preserve"> ID tartalmát, felépítését.</w:t>
      </w:r>
    </w:p>
    <w:p w14:paraId="048D482F" w14:textId="77777777" w:rsidR="008D30B2" w:rsidRDefault="008C115B" w:rsidP="00EA2E7C">
      <w:pPr>
        <w:pStyle w:val="Listaszerbekezds"/>
        <w:numPr>
          <w:ilvl w:val="0"/>
          <w:numId w:val="85"/>
        </w:numPr>
        <w:spacing w:line="240" w:lineRule="auto"/>
      </w:pPr>
      <w:r w:rsidRPr="0089542C">
        <w:t>Tisztában van a gyökérponti híd választásának folyamatával, és képes azt befolyásolni prioritás használatával.</w:t>
      </w:r>
    </w:p>
    <w:p w14:paraId="3B16D744" w14:textId="77777777" w:rsidR="008D30B2" w:rsidRDefault="008C115B" w:rsidP="00EA2E7C">
      <w:pPr>
        <w:pStyle w:val="Listaszerbekezds"/>
        <w:numPr>
          <w:ilvl w:val="0"/>
          <w:numId w:val="85"/>
        </w:numPr>
        <w:spacing w:line="240" w:lineRule="auto"/>
      </w:pPr>
      <w:r w:rsidRPr="0089542C">
        <w:t>Ismeri a feszítőfa-protokoll által használt vonali költségeket. Képes egy topológián megállapítani, hogy melyik kapcsoló tölti be a gyökérponti híd szerepét, a többi kapcsoló esetén képes a gyökérponti hídtól való költség megállapítására. Képes eldönteni, hogy melyik port milyen szerepet tölt be (gyökérponti, kijelölt, nem kijelölt).</w:t>
      </w:r>
    </w:p>
    <w:p w14:paraId="764D1B46" w14:textId="77777777" w:rsidR="008D30B2" w:rsidRDefault="008C115B" w:rsidP="00EA2E7C">
      <w:pPr>
        <w:pStyle w:val="Listaszerbekezds"/>
        <w:numPr>
          <w:ilvl w:val="0"/>
          <w:numId w:val="85"/>
        </w:numPr>
        <w:spacing w:line="240" w:lineRule="auto"/>
      </w:pPr>
      <w:r w:rsidRPr="0089542C">
        <w:t xml:space="preserve">Képes megjeleníteni egy kapcsolón a jelenleg használt feszítőfa-protokollt, a </w:t>
      </w:r>
      <w:proofErr w:type="spellStart"/>
      <w:r w:rsidRPr="0089542C">
        <w:t>györkérponti</w:t>
      </w:r>
      <w:proofErr w:type="spellEnd"/>
      <w:r w:rsidRPr="0089542C">
        <w:t xml:space="preserve"> híd és a saját </w:t>
      </w:r>
      <w:proofErr w:type="spellStart"/>
      <w:r w:rsidRPr="0089542C">
        <w:t>Bridge</w:t>
      </w:r>
      <w:proofErr w:type="spellEnd"/>
      <w:r w:rsidRPr="0089542C">
        <w:t xml:space="preserve"> ID-t, a gyökérponti hídtól vett költséget és a feszítőfa-protokollban részt vevő portok szerepét és költségét.</w:t>
      </w:r>
    </w:p>
    <w:p w14:paraId="071C48E4" w14:textId="77777777" w:rsidR="008D30B2" w:rsidRDefault="008C115B" w:rsidP="00EA2E7C">
      <w:pPr>
        <w:pStyle w:val="Listaszerbekezds"/>
        <w:numPr>
          <w:ilvl w:val="0"/>
          <w:numId w:val="85"/>
        </w:numPr>
        <w:spacing w:line="240" w:lineRule="auto"/>
      </w:pPr>
      <w:r w:rsidRPr="0089542C">
        <w:t xml:space="preserve">Tudja, hogy egy port felkapcsolása esetén milyen állapotváltozások (lezárt, figyelő, tanuló, továbbító, letiltott) mennek végbe, és képes ezeket jellemezni. </w:t>
      </w:r>
    </w:p>
    <w:p w14:paraId="6324FB10" w14:textId="77777777" w:rsidR="008D30B2" w:rsidRDefault="008C115B" w:rsidP="00EA2E7C">
      <w:pPr>
        <w:pStyle w:val="Listaszerbekezds"/>
        <w:numPr>
          <w:ilvl w:val="0"/>
          <w:numId w:val="85"/>
        </w:numPr>
        <w:spacing w:line="240" w:lineRule="auto"/>
      </w:pPr>
      <w:r w:rsidRPr="0089542C">
        <w:t>Ismeri a feszítőfa-protokoll változatait (STP, RSTP, PVST+, rapid PVST+, MSTP), érti a működésbeli eltéréseket.</w:t>
      </w:r>
    </w:p>
    <w:p w14:paraId="1CC08369" w14:textId="77777777" w:rsidR="008D30B2" w:rsidRDefault="008C115B" w:rsidP="00EA2E7C">
      <w:pPr>
        <w:pStyle w:val="Listaszerbekezds"/>
        <w:numPr>
          <w:ilvl w:val="0"/>
          <w:numId w:val="85"/>
        </w:numPr>
        <w:spacing w:line="240" w:lineRule="auto"/>
      </w:pPr>
      <w:r w:rsidRPr="0089542C">
        <w:lastRenderedPageBreak/>
        <w:t xml:space="preserve">Tisztában van a </w:t>
      </w:r>
      <w:proofErr w:type="spellStart"/>
      <w:r w:rsidRPr="0089542C">
        <w:t>portfast</w:t>
      </w:r>
      <w:proofErr w:type="spellEnd"/>
      <w:r w:rsidRPr="0089542C">
        <w:t>, a BPDU-filter és a BPDU-</w:t>
      </w:r>
      <w:proofErr w:type="spellStart"/>
      <w:r w:rsidRPr="0089542C">
        <w:t>guard</w:t>
      </w:r>
      <w:proofErr w:type="spellEnd"/>
      <w:r w:rsidRPr="0089542C">
        <w:t xml:space="preserve"> szerepével, és képes ezeket beállíta</w:t>
      </w:r>
      <w:r w:rsidR="00733806">
        <w:t xml:space="preserve">ni globálisan és </w:t>
      </w:r>
      <w:proofErr w:type="spellStart"/>
      <w:r w:rsidR="00733806">
        <w:t>portonként</w:t>
      </w:r>
      <w:proofErr w:type="spellEnd"/>
      <w:r w:rsidR="00733806">
        <w:t xml:space="preserve"> is.</w:t>
      </w:r>
    </w:p>
    <w:p w14:paraId="207E0A85" w14:textId="77777777" w:rsidR="008D30B2" w:rsidRDefault="008C115B" w:rsidP="00EA2E7C">
      <w:pPr>
        <w:pStyle w:val="Listaszerbekezds"/>
        <w:numPr>
          <w:ilvl w:val="0"/>
          <w:numId w:val="85"/>
        </w:numPr>
        <w:spacing w:line="240" w:lineRule="auto"/>
      </w:pPr>
      <w:r w:rsidRPr="0089542C">
        <w:t>Képes a feszítőfa-protokoll hibakeresésére és hibaelhárítására.</w:t>
      </w:r>
    </w:p>
    <w:p w14:paraId="1E664CB6" w14:textId="77777777" w:rsidR="008D30B2" w:rsidRDefault="008C115B" w:rsidP="00EA2E7C">
      <w:pPr>
        <w:pStyle w:val="Listaszerbekezds"/>
        <w:numPr>
          <w:ilvl w:val="0"/>
          <w:numId w:val="85"/>
        </w:numPr>
        <w:spacing w:line="240" w:lineRule="auto"/>
      </w:pPr>
      <w:r w:rsidRPr="0089542C">
        <w:t xml:space="preserve">Tisztában van a második </w:t>
      </w:r>
      <w:proofErr w:type="spellStart"/>
      <w:r w:rsidRPr="0089542C">
        <w:t>rétegbeli</w:t>
      </w:r>
      <w:proofErr w:type="spellEnd"/>
      <w:r w:rsidRPr="0089542C">
        <w:t xml:space="preserve"> </w:t>
      </w:r>
      <w:proofErr w:type="spellStart"/>
      <w:r w:rsidRPr="0089542C">
        <w:t>portösszevonás</w:t>
      </w:r>
      <w:proofErr w:type="spellEnd"/>
      <w:r w:rsidRPr="0089542C">
        <w:t xml:space="preserve"> szükségességével, és ismeri annak lehetőségeit.</w:t>
      </w:r>
    </w:p>
    <w:p w14:paraId="5599A507" w14:textId="77777777" w:rsidR="008D30B2" w:rsidRDefault="008C115B" w:rsidP="00EA2E7C">
      <w:pPr>
        <w:pStyle w:val="Listaszerbekezds"/>
        <w:numPr>
          <w:ilvl w:val="0"/>
          <w:numId w:val="85"/>
        </w:numPr>
        <w:spacing w:line="240" w:lineRule="auto"/>
      </w:pPr>
      <w:r w:rsidRPr="0089542C">
        <w:t xml:space="preserve">Ismeri a </w:t>
      </w:r>
      <w:proofErr w:type="spellStart"/>
      <w:r w:rsidRPr="0089542C">
        <w:t>portösszevonás</w:t>
      </w:r>
      <w:proofErr w:type="spellEnd"/>
      <w:r w:rsidRPr="0089542C">
        <w:t xml:space="preserve"> előnyeit, a feszítőfa- protokollra vonatkozó jelentőségét.</w:t>
      </w:r>
    </w:p>
    <w:p w14:paraId="025CDF41" w14:textId="77777777" w:rsidR="008D30B2" w:rsidRDefault="008C115B" w:rsidP="00EA2E7C">
      <w:pPr>
        <w:pStyle w:val="Listaszerbekezds"/>
        <w:numPr>
          <w:ilvl w:val="0"/>
          <w:numId w:val="85"/>
        </w:numPr>
        <w:spacing w:line="240" w:lineRule="auto"/>
      </w:pPr>
      <w:r w:rsidRPr="0089542C">
        <w:t xml:space="preserve">Tudja, mi szükséges ahhoz, hogy a </w:t>
      </w:r>
      <w:proofErr w:type="spellStart"/>
      <w:r w:rsidRPr="0089542C">
        <w:t>portösszevonás</w:t>
      </w:r>
      <w:proofErr w:type="spellEnd"/>
      <w:r w:rsidRPr="0089542C">
        <w:t xml:space="preserve"> működőképesen megvalósuljon.</w:t>
      </w:r>
    </w:p>
    <w:p w14:paraId="3FED6EB2" w14:textId="77777777" w:rsidR="008D30B2" w:rsidRDefault="008C115B" w:rsidP="00EA2E7C">
      <w:pPr>
        <w:pStyle w:val="Listaszerbekezds"/>
        <w:numPr>
          <w:ilvl w:val="0"/>
          <w:numId w:val="85"/>
        </w:numPr>
        <w:spacing w:line="240" w:lineRule="auto"/>
      </w:pPr>
      <w:r w:rsidRPr="0089542C">
        <w:t xml:space="preserve">Ismer legalább egy protokollt, amely </w:t>
      </w:r>
      <w:proofErr w:type="spellStart"/>
      <w:r w:rsidRPr="0089542C">
        <w:t>portösszevonást</w:t>
      </w:r>
      <w:proofErr w:type="spellEnd"/>
      <w:r w:rsidRPr="0089542C">
        <w:t xml:space="preserve"> valósít meg (LACP, </w:t>
      </w:r>
      <w:proofErr w:type="spellStart"/>
      <w:r w:rsidRPr="0089542C">
        <w:t>PAgP</w:t>
      </w:r>
      <w:proofErr w:type="spellEnd"/>
      <w:r w:rsidRPr="0089542C">
        <w:t xml:space="preserve">), tisztában van ezen protokoll működésével és a használt </w:t>
      </w:r>
      <w:proofErr w:type="spellStart"/>
      <w:r w:rsidRPr="0089542C">
        <w:t>portmódokkal</w:t>
      </w:r>
      <w:proofErr w:type="spellEnd"/>
      <w:r w:rsidRPr="0089542C">
        <w:t xml:space="preserve"> (kezdeményező, várakozó).</w:t>
      </w:r>
    </w:p>
    <w:p w14:paraId="12BC7158" w14:textId="77777777" w:rsidR="008D30B2" w:rsidRDefault="008C115B" w:rsidP="00EA2E7C">
      <w:pPr>
        <w:pStyle w:val="Listaszerbekezds"/>
        <w:numPr>
          <w:ilvl w:val="0"/>
          <w:numId w:val="85"/>
        </w:numPr>
        <w:spacing w:line="240" w:lineRule="auto"/>
      </w:pPr>
      <w:r w:rsidRPr="0089542C">
        <w:t xml:space="preserve">Képes az általa ismert protokollal </w:t>
      </w:r>
      <w:proofErr w:type="spellStart"/>
      <w:r w:rsidRPr="0089542C">
        <w:t>EtherChannel</w:t>
      </w:r>
      <w:proofErr w:type="spellEnd"/>
      <w:r w:rsidRPr="0089542C">
        <w:t xml:space="preserve"> kapcsolat kialakítására.</w:t>
      </w:r>
    </w:p>
    <w:p w14:paraId="6254FCCE" w14:textId="77777777" w:rsidR="008D30B2" w:rsidRDefault="008C115B" w:rsidP="00EA2E7C">
      <w:pPr>
        <w:pStyle w:val="Listaszerbekezds"/>
        <w:numPr>
          <w:ilvl w:val="0"/>
          <w:numId w:val="85"/>
        </w:numPr>
        <w:spacing w:line="240" w:lineRule="auto"/>
      </w:pPr>
      <w:r w:rsidRPr="0089542C">
        <w:t xml:space="preserve">Képes egy kapcsolón létrehozott </w:t>
      </w:r>
      <w:proofErr w:type="spellStart"/>
      <w:r w:rsidRPr="0089542C">
        <w:t>EtherChannel</w:t>
      </w:r>
      <w:proofErr w:type="spellEnd"/>
      <w:r w:rsidRPr="0089542C">
        <w:t xml:space="preserve"> kapcsolatok megjelenítésére, a beletartozó portok kilistázására.</w:t>
      </w:r>
    </w:p>
    <w:p w14:paraId="717361BF" w14:textId="77777777" w:rsidR="008D30B2" w:rsidRPr="00733806" w:rsidRDefault="008C115B" w:rsidP="00EA2E7C">
      <w:pPr>
        <w:pStyle w:val="Listaszerbekezds"/>
        <w:numPr>
          <w:ilvl w:val="0"/>
          <w:numId w:val="85"/>
        </w:numPr>
        <w:spacing w:after="120" w:line="240" w:lineRule="auto"/>
      </w:pPr>
      <w:r w:rsidRPr="0089542C">
        <w:t xml:space="preserve">Képes </w:t>
      </w:r>
      <w:proofErr w:type="spellStart"/>
      <w:r w:rsidRPr="0089542C">
        <w:t>EtherChannel</w:t>
      </w:r>
      <w:proofErr w:type="spellEnd"/>
      <w:r w:rsidRPr="0089542C">
        <w:t xml:space="preserve"> kapcsolatok hibakeresésére és hibaelhárítására.</w:t>
      </w:r>
    </w:p>
    <w:p w14:paraId="7279C057" w14:textId="77777777" w:rsidR="008D30B2" w:rsidRDefault="008C115B" w:rsidP="00EA2E7C">
      <w:pPr>
        <w:tabs>
          <w:tab w:val="center" w:pos="845"/>
          <w:tab w:val="center" w:pos="4050"/>
        </w:tabs>
        <w:spacing w:after="0" w:line="240" w:lineRule="auto"/>
        <w:ind w:left="0" w:right="0" w:firstLine="0"/>
        <w:jc w:val="left"/>
        <w:rPr>
          <w:b/>
          <w:szCs w:val="24"/>
        </w:rPr>
      </w:pPr>
      <w:r w:rsidRPr="00A923AB">
        <w:rPr>
          <w:b/>
          <w:szCs w:val="24"/>
        </w:rPr>
        <w:t>Dinamikus címkiosztás IPv4-környezetben</w:t>
      </w:r>
    </w:p>
    <w:p w14:paraId="43D4AF6F" w14:textId="77777777" w:rsidR="008D30B2" w:rsidRDefault="008C115B" w:rsidP="00EA2E7C">
      <w:pPr>
        <w:spacing w:after="0" w:line="240" w:lineRule="auto"/>
        <w:ind w:right="0"/>
        <w:rPr>
          <w:szCs w:val="24"/>
        </w:rPr>
      </w:pPr>
      <w:r w:rsidRPr="00F83730">
        <w:rPr>
          <w:szCs w:val="24"/>
        </w:rPr>
        <w:t>A témakör célja, hogy a tanulók megismerkedjenek a dinamikus címkiosztással IPv4környezetben. A tanulók legyenek képesek DHCPv4-kiszolgáló konfigurálására forgalomirányítón.</w:t>
      </w:r>
    </w:p>
    <w:p w14:paraId="515B0978"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2C8719C3" w14:textId="77777777" w:rsidR="008D30B2" w:rsidRDefault="008C115B" w:rsidP="00EA2E7C">
      <w:pPr>
        <w:pStyle w:val="Listaszerbekezds"/>
        <w:numPr>
          <w:ilvl w:val="0"/>
          <w:numId w:val="86"/>
        </w:numPr>
        <w:spacing w:line="240" w:lineRule="auto"/>
      </w:pPr>
      <w:r w:rsidRPr="0089542C">
        <w:t>Ismeri a dinamikus címigénylés lehetőségeit IPv4-környezetben.</w:t>
      </w:r>
    </w:p>
    <w:p w14:paraId="55F40729" w14:textId="77777777" w:rsidR="008D30B2" w:rsidRDefault="008C115B" w:rsidP="00EA2E7C">
      <w:pPr>
        <w:pStyle w:val="Listaszerbekezds"/>
        <w:numPr>
          <w:ilvl w:val="0"/>
          <w:numId w:val="86"/>
        </w:numPr>
        <w:spacing w:line="240" w:lineRule="auto"/>
      </w:pPr>
      <w:r w:rsidRPr="0089542C">
        <w:t>Ismeri a DHCPv4-protokoll működését, az általa használt üzeneteket (DHCPDISCOVER, DHCPOFFER, DHCPREQUEST, DHCPACK, DHCPNAK). Képes a</w:t>
      </w:r>
    </w:p>
    <w:p w14:paraId="0DC38803" w14:textId="77777777" w:rsidR="008D30B2" w:rsidRDefault="008C115B" w:rsidP="00EA2E7C">
      <w:pPr>
        <w:pStyle w:val="Listaszerbekezds"/>
        <w:numPr>
          <w:ilvl w:val="0"/>
          <w:numId w:val="86"/>
        </w:numPr>
        <w:spacing w:line="240" w:lineRule="auto"/>
      </w:pPr>
      <w:r w:rsidRPr="0089542C">
        <w:t>DHCP által használt üzenetek jellemzésére.</w:t>
      </w:r>
    </w:p>
    <w:p w14:paraId="2145A5F2" w14:textId="77777777" w:rsidR="008D30B2" w:rsidRDefault="008C115B" w:rsidP="00EA2E7C">
      <w:pPr>
        <w:pStyle w:val="Listaszerbekezds"/>
        <w:numPr>
          <w:ilvl w:val="0"/>
          <w:numId w:val="86"/>
        </w:numPr>
        <w:spacing w:line="240" w:lineRule="auto"/>
      </w:pPr>
      <w:r w:rsidRPr="0089542C">
        <w:t xml:space="preserve">Adatforgalom elfogására használt szoftverrel vagy szimulációs szoftverrel képes a DHCP-folyamat üzeneteit megjeleníteni és azokat értelmezni. Képes a </w:t>
      </w:r>
      <w:proofErr w:type="spellStart"/>
      <w:r w:rsidRPr="0089542C">
        <w:t>DHCPfolyamat</w:t>
      </w:r>
      <w:proofErr w:type="spellEnd"/>
      <w:r w:rsidRPr="0089542C">
        <w:t xml:space="preserve"> </w:t>
      </w:r>
      <w:proofErr w:type="spellStart"/>
      <w:r w:rsidRPr="0089542C">
        <w:t>végigkövetésére</w:t>
      </w:r>
      <w:proofErr w:type="spellEnd"/>
      <w:r w:rsidRPr="0089542C">
        <w:t>, adatforgalom elfogására alkalmas szoftver használatával.</w:t>
      </w:r>
    </w:p>
    <w:p w14:paraId="07FBFA00" w14:textId="77777777" w:rsidR="008D30B2" w:rsidRDefault="008C115B" w:rsidP="00EA2E7C">
      <w:pPr>
        <w:pStyle w:val="Listaszerbekezds"/>
        <w:numPr>
          <w:ilvl w:val="0"/>
          <w:numId w:val="86"/>
        </w:numPr>
        <w:spacing w:line="240" w:lineRule="auto"/>
      </w:pPr>
      <w:r w:rsidRPr="0089542C">
        <w:t>Képes forgalomirányítón DHCP-szolgáltatás engedélyezésére és tiltására. Képes forgalomirányítón DHCP-hatókör konfigurálására, mely a legszükségesebb elemeket tartalmazza (kiosztható hálózat, alapértelmezett átjáró, DNS-kiszolgáló, kiosztásból kizárt címek).</w:t>
      </w:r>
    </w:p>
    <w:p w14:paraId="68B2979B" w14:textId="77777777" w:rsidR="008D30B2" w:rsidRDefault="008C115B" w:rsidP="00EA2E7C">
      <w:pPr>
        <w:pStyle w:val="Listaszerbekezds"/>
        <w:numPr>
          <w:ilvl w:val="0"/>
          <w:numId w:val="86"/>
        </w:numPr>
        <w:spacing w:line="240" w:lineRule="auto"/>
      </w:pPr>
      <w:r w:rsidRPr="0089542C">
        <w:t>Képes forgalomirányítón DHCP-fenntartás konfigurálására és a bérleti idő beállítására.</w:t>
      </w:r>
    </w:p>
    <w:p w14:paraId="266F0BB2" w14:textId="77777777" w:rsidR="008D30B2" w:rsidRDefault="008C115B" w:rsidP="00EA2E7C">
      <w:pPr>
        <w:pStyle w:val="Listaszerbekezds"/>
        <w:numPr>
          <w:ilvl w:val="0"/>
          <w:numId w:val="86"/>
        </w:numPr>
        <w:spacing w:line="240" w:lineRule="auto"/>
      </w:pPr>
      <w:r w:rsidRPr="0089542C">
        <w:t>Képes forgalomirányítón DHCP-közvetítő használatára.</w:t>
      </w:r>
    </w:p>
    <w:p w14:paraId="0D208535" w14:textId="77777777" w:rsidR="008D30B2" w:rsidRDefault="008C115B" w:rsidP="00EA2E7C">
      <w:pPr>
        <w:pStyle w:val="Listaszerbekezds"/>
        <w:numPr>
          <w:ilvl w:val="0"/>
          <w:numId w:val="86"/>
        </w:numPr>
        <w:spacing w:line="240" w:lineRule="auto"/>
      </w:pPr>
      <w:r w:rsidRPr="0089542C">
        <w:t>Képes végberendezéseken és hálózati eszközökön DHCP-protokoll használatával dinamikus címigénylés beállítására.</w:t>
      </w:r>
    </w:p>
    <w:p w14:paraId="33A2F80E" w14:textId="77777777" w:rsidR="008D30B2" w:rsidRPr="00733806" w:rsidRDefault="008C115B" w:rsidP="00EA2E7C">
      <w:pPr>
        <w:pStyle w:val="Listaszerbekezds"/>
        <w:numPr>
          <w:ilvl w:val="0"/>
          <w:numId w:val="86"/>
        </w:numPr>
        <w:spacing w:after="240" w:line="240" w:lineRule="auto"/>
      </w:pPr>
      <w:r w:rsidRPr="0089542C">
        <w:t>Képes DHCPv4 esetén hibafelderítést és hibaelhárítást végezni.</w:t>
      </w:r>
    </w:p>
    <w:p w14:paraId="0E12F49A" w14:textId="77777777" w:rsidR="008D30B2" w:rsidRDefault="008C115B" w:rsidP="00EA2E7C">
      <w:pPr>
        <w:tabs>
          <w:tab w:val="center" w:pos="845"/>
          <w:tab w:val="center" w:pos="4920"/>
        </w:tabs>
        <w:spacing w:after="0" w:line="240" w:lineRule="auto"/>
        <w:ind w:left="0" w:right="0" w:firstLine="0"/>
        <w:jc w:val="left"/>
        <w:rPr>
          <w:b/>
          <w:szCs w:val="24"/>
        </w:rPr>
      </w:pPr>
      <w:r w:rsidRPr="00A923AB">
        <w:rPr>
          <w:rFonts w:eastAsia="Arial"/>
          <w:b/>
          <w:i/>
          <w:szCs w:val="24"/>
        </w:rPr>
        <w:tab/>
      </w:r>
      <w:r w:rsidRPr="00A923AB">
        <w:rPr>
          <w:b/>
          <w:szCs w:val="24"/>
        </w:rPr>
        <w:t>IPv6-os címzés és dinamikus címkiosztás IPv6-környezetben</w:t>
      </w:r>
    </w:p>
    <w:p w14:paraId="083E5E50" w14:textId="77777777" w:rsidR="008D30B2" w:rsidRDefault="008C115B" w:rsidP="00EA2E7C">
      <w:pPr>
        <w:spacing w:after="0" w:line="240" w:lineRule="auto"/>
        <w:ind w:right="0"/>
        <w:rPr>
          <w:szCs w:val="24"/>
        </w:rPr>
      </w:pPr>
      <w:r w:rsidRPr="00F83730">
        <w:rPr>
          <w:szCs w:val="24"/>
        </w:rPr>
        <w:t>A témakör célja, hogy a tanulók megismerjék az IPv6-cím szerepét, szerkezetét, tisztában legyenek használatának szükségességével. A tanulók ismerjék meg az IPv6-címek típusait, és legyenek képesek IPv6-os címzés használatára forgalomirányítókon és végberendezéseken. A tanulók értsék meg a címmeghatározó protokoll szerepét IPv6-környezetben. A tanulók ismerkedjenek meg a dinamikus címkiosztás lehetőségeivel IPv6-környezetben. A tanulók legyenek képesek SLAAC használatára és DHCPv6-kiszolgáló konfigurálására forgalomirányítón. A tanulók ismerjék fel a dinamikus címkiosztás során felmerülő tipikus hibákat, és legyenek képesek azok elhárítására.</w:t>
      </w:r>
    </w:p>
    <w:p w14:paraId="5BB4D689"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43973DCE" w14:textId="77777777" w:rsidR="008D30B2" w:rsidRDefault="008C115B" w:rsidP="00EA2E7C">
      <w:pPr>
        <w:pStyle w:val="Listaszerbekezds"/>
        <w:numPr>
          <w:ilvl w:val="0"/>
          <w:numId w:val="87"/>
        </w:numPr>
        <w:spacing w:line="240" w:lineRule="auto"/>
      </w:pPr>
      <w:r w:rsidRPr="0089542C">
        <w:t>Tisztában van az IPv6-os címzés kialakulásának szükségességével és időszerűségével.</w:t>
      </w:r>
    </w:p>
    <w:p w14:paraId="1C2AE13A" w14:textId="77777777" w:rsidR="008D30B2" w:rsidRDefault="008C115B" w:rsidP="00EA2E7C">
      <w:pPr>
        <w:pStyle w:val="Listaszerbekezds"/>
        <w:numPr>
          <w:ilvl w:val="0"/>
          <w:numId w:val="87"/>
        </w:numPr>
        <w:spacing w:line="240" w:lineRule="auto"/>
      </w:pPr>
      <w:r w:rsidRPr="0089542C">
        <w:lastRenderedPageBreak/>
        <w:t>Ismeri az IPv6-csomag fejlécének fontosabb mezőit (forrás és cél IPv6-cím, ugráskorlát, következő fejléc).</w:t>
      </w:r>
    </w:p>
    <w:p w14:paraId="340F3C4C" w14:textId="77777777" w:rsidR="008D30B2" w:rsidRDefault="008C115B" w:rsidP="00EA2E7C">
      <w:pPr>
        <w:pStyle w:val="Listaszerbekezds"/>
        <w:numPr>
          <w:ilvl w:val="0"/>
          <w:numId w:val="87"/>
        </w:numPr>
        <w:spacing w:line="240" w:lineRule="auto"/>
      </w:pPr>
      <w:r w:rsidRPr="0089542C">
        <w:t xml:space="preserve">Ismeri az IPv6-címek felépítését, szerkezetét, tisztában van a </w:t>
      </w:r>
      <w:proofErr w:type="spellStart"/>
      <w:r w:rsidRPr="0089542C">
        <w:t>nibble</w:t>
      </w:r>
      <w:proofErr w:type="spellEnd"/>
      <w:r w:rsidRPr="0089542C">
        <w:t>, a prefix és a prefixhossz fogalmával.</w:t>
      </w:r>
    </w:p>
    <w:p w14:paraId="4788FB5D" w14:textId="77777777" w:rsidR="008D30B2" w:rsidRDefault="008C115B" w:rsidP="00EA2E7C">
      <w:pPr>
        <w:pStyle w:val="Listaszerbekezds"/>
        <w:numPr>
          <w:ilvl w:val="0"/>
          <w:numId w:val="87"/>
        </w:numPr>
        <w:spacing w:line="240" w:lineRule="auto"/>
      </w:pPr>
      <w:r w:rsidRPr="0089542C">
        <w:t>Ismeri az IPv6-cím rövidítésének szabályait, és azokat a gyakorlatban is tudja alkalmazni.</w:t>
      </w:r>
    </w:p>
    <w:p w14:paraId="6D1FEAC3" w14:textId="77777777" w:rsidR="008D30B2" w:rsidRDefault="008C115B" w:rsidP="00EA2E7C">
      <w:pPr>
        <w:pStyle w:val="Listaszerbekezds"/>
        <w:numPr>
          <w:ilvl w:val="0"/>
          <w:numId w:val="87"/>
        </w:numPr>
        <w:spacing w:line="240" w:lineRule="auto"/>
      </w:pPr>
      <w:r w:rsidRPr="0089542C">
        <w:t>Ismeri az IPv6-os címzés típusait (</w:t>
      </w:r>
      <w:proofErr w:type="spellStart"/>
      <w:r w:rsidRPr="0089542C">
        <w:t>unicast</w:t>
      </w:r>
      <w:proofErr w:type="spellEnd"/>
      <w:r w:rsidRPr="0089542C">
        <w:t xml:space="preserve">, </w:t>
      </w:r>
      <w:proofErr w:type="spellStart"/>
      <w:r w:rsidRPr="0089542C">
        <w:t>multicast</w:t>
      </w:r>
      <w:proofErr w:type="spellEnd"/>
      <w:r w:rsidRPr="0089542C">
        <w:t xml:space="preserve">, </w:t>
      </w:r>
      <w:proofErr w:type="spellStart"/>
      <w:r w:rsidRPr="0089542C">
        <w:t>anycast</w:t>
      </w:r>
      <w:proofErr w:type="spellEnd"/>
      <w:r w:rsidRPr="0089542C">
        <w:t>).</w:t>
      </w:r>
    </w:p>
    <w:p w14:paraId="7C7E1BB8" w14:textId="77777777" w:rsidR="008D30B2" w:rsidRDefault="008C115B" w:rsidP="00EA2E7C">
      <w:pPr>
        <w:pStyle w:val="Listaszerbekezds"/>
        <w:numPr>
          <w:ilvl w:val="0"/>
          <w:numId w:val="87"/>
        </w:numPr>
        <w:spacing w:line="240" w:lineRule="auto"/>
      </w:pPr>
      <w:r w:rsidRPr="0089542C">
        <w:t>Ismeri az IPv6 egyedi címek legfontosabb fajtáit (globális egyedi cím, link-local cím, visszacsatolási cím, meghatározatlan cím, egyedi helyi cím).</w:t>
      </w:r>
    </w:p>
    <w:p w14:paraId="0CFA5CCE" w14:textId="77777777" w:rsidR="008D30B2" w:rsidRDefault="008C115B" w:rsidP="00EA2E7C">
      <w:pPr>
        <w:pStyle w:val="Listaszerbekezds"/>
        <w:numPr>
          <w:ilvl w:val="0"/>
          <w:numId w:val="87"/>
        </w:numPr>
        <w:spacing w:line="240" w:lineRule="auto"/>
      </w:pPr>
      <w:r w:rsidRPr="0089542C">
        <w:t>Tisztában van a globális egyedi cím szerkezetével (globális forgalomirányító előtag, alhálózat-azonosító, interfész-azonosító).</w:t>
      </w:r>
    </w:p>
    <w:p w14:paraId="7BC70128" w14:textId="77777777" w:rsidR="008D30B2" w:rsidRDefault="008C115B" w:rsidP="00EA2E7C">
      <w:pPr>
        <w:pStyle w:val="Listaszerbekezds"/>
        <w:numPr>
          <w:ilvl w:val="0"/>
          <w:numId w:val="87"/>
        </w:numPr>
        <w:spacing w:line="240" w:lineRule="auto"/>
      </w:pPr>
      <w:r w:rsidRPr="0089542C">
        <w:t>Ismeri az EUI-64 módszert, és tetszőleges MAC-cím esetén képes előállítani az interfészazonosítót EUI-64 használatával.</w:t>
      </w:r>
    </w:p>
    <w:p w14:paraId="1C844FD3" w14:textId="77777777" w:rsidR="008D30B2" w:rsidRDefault="008C115B" w:rsidP="00EA2E7C">
      <w:pPr>
        <w:pStyle w:val="Listaszerbekezds"/>
        <w:numPr>
          <w:ilvl w:val="0"/>
          <w:numId w:val="87"/>
        </w:numPr>
        <w:spacing w:line="240" w:lineRule="auto"/>
      </w:pPr>
      <w:r w:rsidRPr="0089542C">
        <w:t xml:space="preserve">Képes hálózati eszközökön és végberendezéseken statikus IPv6-cím beállítására, link-local cím beállítására, használatára. </w:t>
      </w:r>
    </w:p>
    <w:p w14:paraId="1AF70189" w14:textId="77777777" w:rsidR="008D30B2" w:rsidRDefault="008C115B" w:rsidP="00EA2E7C">
      <w:pPr>
        <w:pStyle w:val="Listaszerbekezds"/>
        <w:numPr>
          <w:ilvl w:val="0"/>
          <w:numId w:val="87"/>
        </w:numPr>
        <w:spacing w:line="240" w:lineRule="auto"/>
      </w:pPr>
      <w:r w:rsidRPr="0089542C">
        <w:t xml:space="preserve">Képes IPv6-kapcsolat kialakítására és tesztelésére </w:t>
      </w:r>
      <w:proofErr w:type="spellStart"/>
      <w:r w:rsidRPr="0089542C">
        <w:t>ping</w:t>
      </w:r>
      <w:proofErr w:type="spellEnd"/>
      <w:r w:rsidRPr="0089542C">
        <w:t xml:space="preserve"> és </w:t>
      </w:r>
      <w:proofErr w:type="spellStart"/>
      <w:r w:rsidRPr="0089542C">
        <w:t>traceroute</w:t>
      </w:r>
      <w:proofErr w:type="spellEnd"/>
      <w:r w:rsidRPr="0089542C">
        <w:t xml:space="preserve"> parancsok használatával.</w:t>
      </w:r>
    </w:p>
    <w:p w14:paraId="11029ADF" w14:textId="77777777" w:rsidR="008D30B2" w:rsidRDefault="008C115B" w:rsidP="00EA2E7C">
      <w:pPr>
        <w:pStyle w:val="Listaszerbekezds"/>
        <w:numPr>
          <w:ilvl w:val="0"/>
          <w:numId w:val="87"/>
        </w:numPr>
        <w:spacing w:line="240" w:lineRule="auto"/>
      </w:pPr>
      <w:r w:rsidRPr="0089542C">
        <w:t>Ismeri az ICMPv6-protokoll működését és lehetséges üzeneteit.</w:t>
      </w:r>
    </w:p>
    <w:p w14:paraId="2BFC1609" w14:textId="77777777" w:rsidR="008D30B2" w:rsidRDefault="008C115B" w:rsidP="00EA2E7C">
      <w:pPr>
        <w:pStyle w:val="Listaszerbekezds"/>
        <w:numPr>
          <w:ilvl w:val="0"/>
          <w:numId w:val="87"/>
        </w:numPr>
        <w:spacing w:line="240" w:lineRule="auto"/>
      </w:pPr>
      <w:r w:rsidRPr="0089542C">
        <w:t>Képes forgalomirányítón az IPv6-forgalomirányítás engedélyezésére.</w:t>
      </w:r>
    </w:p>
    <w:p w14:paraId="00E61384" w14:textId="77777777" w:rsidR="008D30B2" w:rsidRDefault="008C115B" w:rsidP="00EA2E7C">
      <w:pPr>
        <w:pStyle w:val="Listaszerbekezds"/>
        <w:numPr>
          <w:ilvl w:val="0"/>
          <w:numId w:val="87"/>
        </w:numPr>
        <w:spacing w:line="240" w:lineRule="auto"/>
      </w:pPr>
      <w:r w:rsidRPr="0089542C">
        <w:t>Ismeri az IPv6-környezetben használt címmeghatározó protokollt (NDP), és annak üzeneteit (RA, RS, NA, NS). Tisztában van a címmeghatározó protokoll működésével és használatának szükségességével. Ismeri a címfeloldás és a duplikáltcímfelderítés menetét és a használt NDP-üzeneteket.</w:t>
      </w:r>
    </w:p>
    <w:p w14:paraId="158763EE" w14:textId="77777777" w:rsidR="008D30B2" w:rsidRDefault="008C115B" w:rsidP="00EA2E7C">
      <w:pPr>
        <w:pStyle w:val="Listaszerbekezds"/>
        <w:numPr>
          <w:ilvl w:val="0"/>
          <w:numId w:val="87"/>
        </w:numPr>
        <w:spacing w:line="240" w:lineRule="auto"/>
      </w:pPr>
      <w:r w:rsidRPr="0089542C">
        <w:t>Képes IPv6-környezetben alhálózatok kialakítására, és képes megállapítani, hogy több IPv6-cm egy alhálózathoz tartozik-e.</w:t>
      </w:r>
    </w:p>
    <w:p w14:paraId="0611650D" w14:textId="77777777" w:rsidR="008D30B2" w:rsidRDefault="008C115B" w:rsidP="00EA2E7C">
      <w:pPr>
        <w:pStyle w:val="Listaszerbekezds"/>
        <w:numPr>
          <w:ilvl w:val="0"/>
          <w:numId w:val="87"/>
        </w:numPr>
        <w:spacing w:line="240" w:lineRule="auto"/>
      </w:pPr>
      <w:r w:rsidRPr="0089542C">
        <w:t>Képes IPv6-környezetben címzési terv készítésére.</w:t>
      </w:r>
    </w:p>
    <w:p w14:paraId="645E5C8E" w14:textId="77777777" w:rsidR="008D30B2" w:rsidRDefault="008C115B" w:rsidP="00EA2E7C">
      <w:pPr>
        <w:pStyle w:val="Listaszerbekezds"/>
        <w:numPr>
          <w:ilvl w:val="0"/>
          <w:numId w:val="87"/>
        </w:numPr>
        <w:spacing w:line="240" w:lineRule="auto"/>
      </w:pPr>
      <w:r w:rsidRPr="0089542C">
        <w:t>Képes IPv6-hálózat működésének ellenőrzésére és az alapvető hibák elhárítására.</w:t>
      </w:r>
    </w:p>
    <w:p w14:paraId="131197F5" w14:textId="77777777" w:rsidR="008D30B2" w:rsidRDefault="008C115B" w:rsidP="00EA2E7C">
      <w:pPr>
        <w:pStyle w:val="Listaszerbekezds"/>
        <w:numPr>
          <w:ilvl w:val="0"/>
          <w:numId w:val="87"/>
        </w:numPr>
        <w:spacing w:line="240" w:lineRule="auto"/>
      </w:pPr>
      <w:r w:rsidRPr="0089542C">
        <w:t>Ismeri a dinamikus címkiosztás lehetőségeit IPv6-környezetben, és tisztában van a címigénylés folyamatával SLAAC, állapotmentes és állapottartó DHCPv6 esetén.</w:t>
      </w:r>
    </w:p>
    <w:p w14:paraId="24FF3E10" w14:textId="77777777" w:rsidR="008D30B2" w:rsidRDefault="008C115B" w:rsidP="00EA2E7C">
      <w:pPr>
        <w:pStyle w:val="Listaszerbekezds"/>
        <w:numPr>
          <w:ilvl w:val="0"/>
          <w:numId w:val="87"/>
        </w:numPr>
        <w:spacing w:line="240" w:lineRule="auto"/>
      </w:pPr>
      <w:r w:rsidRPr="0089542C">
        <w:t>Ismeri az NDP protokoll üzeneteit (RA, RS, NA, NS), tisztában van azok jelentőségével a dinamikus címkiosztás vonatkozásában.</w:t>
      </w:r>
    </w:p>
    <w:p w14:paraId="6EFCBE28" w14:textId="77777777" w:rsidR="008D30B2" w:rsidRDefault="008C115B" w:rsidP="00EA2E7C">
      <w:pPr>
        <w:pStyle w:val="Listaszerbekezds"/>
        <w:numPr>
          <w:ilvl w:val="0"/>
          <w:numId w:val="87"/>
        </w:numPr>
        <w:spacing w:line="240" w:lineRule="auto"/>
      </w:pPr>
      <w:r w:rsidRPr="0089542C">
        <w:t>Ismeri a DHCPv6-folyamat legfontosabb üzeneteit (</w:t>
      </w:r>
      <w:proofErr w:type="spellStart"/>
      <w:r w:rsidRPr="0089542C">
        <w:t>Solicit</w:t>
      </w:r>
      <w:proofErr w:type="spellEnd"/>
      <w:r w:rsidRPr="0089542C">
        <w:t xml:space="preserve">, </w:t>
      </w:r>
      <w:proofErr w:type="spellStart"/>
      <w:r w:rsidRPr="0089542C">
        <w:t>Advertise</w:t>
      </w:r>
      <w:proofErr w:type="spellEnd"/>
      <w:r w:rsidRPr="0089542C">
        <w:t xml:space="preserve">, </w:t>
      </w:r>
      <w:proofErr w:type="spellStart"/>
      <w:r w:rsidRPr="0089542C">
        <w:t>Request</w:t>
      </w:r>
      <w:proofErr w:type="spellEnd"/>
      <w:r w:rsidRPr="0089542C">
        <w:t xml:space="preserve">, </w:t>
      </w:r>
      <w:proofErr w:type="spellStart"/>
      <w:r w:rsidRPr="0089542C">
        <w:t>Information-Request</w:t>
      </w:r>
      <w:proofErr w:type="spellEnd"/>
      <w:r w:rsidRPr="0089542C">
        <w:t xml:space="preserve">, </w:t>
      </w:r>
      <w:proofErr w:type="spellStart"/>
      <w:r w:rsidRPr="0089542C">
        <w:t>Reply</w:t>
      </w:r>
      <w:proofErr w:type="spellEnd"/>
      <w:r w:rsidRPr="0089542C">
        <w:t xml:space="preserve"> stb.), tisztában van azzal, hogy melyik üzenet mire szolgál.</w:t>
      </w:r>
    </w:p>
    <w:p w14:paraId="7117F645" w14:textId="77777777" w:rsidR="008D30B2" w:rsidRDefault="008C115B" w:rsidP="00EA2E7C">
      <w:pPr>
        <w:pStyle w:val="Listaszerbekezds"/>
        <w:numPr>
          <w:ilvl w:val="0"/>
          <w:numId w:val="87"/>
        </w:numPr>
        <w:spacing w:line="240" w:lineRule="auto"/>
      </w:pPr>
      <w:r w:rsidRPr="0089542C">
        <w:t>Képes a dinamikus címigénylési folyamat üzeneteinek megtekintésére és elemzésére egy adatforgalom elfogására alkalmas szoftverrel. Tudja értelmezni az elfogott üzeneteket.</w:t>
      </w:r>
    </w:p>
    <w:p w14:paraId="3F4FAB14" w14:textId="77777777" w:rsidR="008D30B2" w:rsidRDefault="008C115B" w:rsidP="00EA2E7C">
      <w:pPr>
        <w:pStyle w:val="Listaszerbekezds"/>
        <w:numPr>
          <w:ilvl w:val="0"/>
          <w:numId w:val="87"/>
        </w:numPr>
        <w:spacing w:line="240" w:lineRule="auto"/>
      </w:pPr>
      <w:r w:rsidRPr="0089542C">
        <w:t>Képes forgalomirányítón dinamikus IPv6-címkiosztást konfigurálni SLAAC, állapotmentes és állapottartó DHCPv6 használatával.</w:t>
      </w:r>
    </w:p>
    <w:p w14:paraId="6E62FB66" w14:textId="77777777" w:rsidR="008D30B2" w:rsidRDefault="008C115B" w:rsidP="00EA2E7C">
      <w:pPr>
        <w:pStyle w:val="Listaszerbekezds"/>
        <w:numPr>
          <w:ilvl w:val="0"/>
          <w:numId w:val="87"/>
        </w:numPr>
        <w:spacing w:line="240" w:lineRule="auto"/>
      </w:pPr>
      <w:r w:rsidRPr="0089542C">
        <w:t>Képes kliens eszközökön (végberendezés és forgalomirányító) dinamikus címigénylést használni IPv6-os környezetben.</w:t>
      </w:r>
    </w:p>
    <w:p w14:paraId="66536FCA" w14:textId="77777777" w:rsidR="008D30B2" w:rsidRPr="00733806" w:rsidRDefault="008C115B" w:rsidP="00EA2E7C">
      <w:pPr>
        <w:pStyle w:val="Listaszerbekezds"/>
        <w:numPr>
          <w:ilvl w:val="0"/>
          <w:numId w:val="87"/>
        </w:numPr>
        <w:spacing w:line="240" w:lineRule="auto"/>
      </w:pPr>
      <w:r w:rsidRPr="0089542C">
        <w:t>Felismeri a leggyakoribb hibákat a dinamikus címkiosztás során IPv6környezetben, és képes ezeknek a hibáknak az elhárítására.</w:t>
      </w:r>
    </w:p>
    <w:p w14:paraId="29F47C6A" w14:textId="77777777" w:rsidR="008D30B2" w:rsidRDefault="008C115B" w:rsidP="00EA2E7C">
      <w:pPr>
        <w:tabs>
          <w:tab w:val="center" w:pos="845"/>
          <w:tab w:val="center" w:pos="3529"/>
        </w:tabs>
        <w:spacing w:after="0" w:line="240" w:lineRule="auto"/>
        <w:ind w:left="0" w:right="0" w:firstLine="0"/>
        <w:jc w:val="left"/>
        <w:rPr>
          <w:b/>
          <w:szCs w:val="24"/>
        </w:rPr>
      </w:pPr>
      <w:r w:rsidRPr="00A923AB">
        <w:rPr>
          <w:b/>
          <w:szCs w:val="24"/>
        </w:rPr>
        <w:t xml:space="preserve">Harmadik </w:t>
      </w:r>
      <w:proofErr w:type="spellStart"/>
      <w:r w:rsidRPr="00A923AB">
        <w:rPr>
          <w:b/>
          <w:szCs w:val="24"/>
        </w:rPr>
        <w:t>rétegbeli</w:t>
      </w:r>
      <w:proofErr w:type="spellEnd"/>
      <w:r w:rsidRPr="00A923AB">
        <w:rPr>
          <w:b/>
          <w:szCs w:val="24"/>
        </w:rPr>
        <w:t xml:space="preserve"> redundancia</w:t>
      </w:r>
    </w:p>
    <w:p w14:paraId="2355B4CB" w14:textId="77777777" w:rsidR="008D30B2" w:rsidRDefault="008C115B" w:rsidP="00EA2E7C">
      <w:pPr>
        <w:spacing w:after="0" w:line="240" w:lineRule="auto"/>
        <w:ind w:right="0"/>
        <w:rPr>
          <w:szCs w:val="24"/>
        </w:rPr>
      </w:pPr>
      <w:r w:rsidRPr="00F83730">
        <w:rPr>
          <w:szCs w:val="24"/>
        </w:rPr>
        <w:t xml:space="preserve">A témakör célja, hogy a tanulók felismerjék a harmadik rétegben a redundancia szükségességét, és tisztában legyenek a redundancia okozta problémákkal. A tanulók tudjanak harmadik </w:t>
      </w:r>
      <w:proofErr w:type="spellStart"/>
      <w:r w:rsidRPr="00F83730">
        <w:rPr>
          <w:szCs w:val="24"/>
        </w:rPr>
        <w:t>rétegbeli</w:t>
      </w:r>
      <w:proofErr w:type="spellEnd"/>
      <w:r w:rsidRPr="00F83730">
        <w:rPr>
          <w:szCs w:val="24"/>
        </w:rPr>
        <w:t xml:space="preserve"> redundanciát tervezni, és megvalósítani FHRP protokoll konfigurálásával. A témakör elvégzését követően a tanuló az alábbi ismeretekkel és gyakorlati készségekkel fog rendelkezni: </w:t>
      </w:r>
    </w:p>
    <w:p w14:paraId="2A0591C2" w14:textId="77777777" w:rsidR="008D30B2" w:rsidRDefault="008C115B" w:rsidP="00EA2E7C">
      <w:pPr>
        <w:pStyle w:val="Listaszerbekezds"/>
        <w:numPr>
          <w:ilvl w:val="0"/>
          <w:numId w:val="88"/>
        </w:numPr>
        <w:spacing w:line="240" w:lineRule="auto"/>
      </w:pPr>
      <w:r w:rsidRPr="0089542C">
        <w:t xml:space="preserve">Tisztában van a harmadik </w:t>
      </w:r>
      <w:proofErr w:type="spellStart"/>
      <w:r w:rsidRPr="0089542C">
        <w:t>rétegbeli</w:t>
      </w:r>
      <w:proofErr w:type="spellEnd"/>
      <w:r w:rsidRPr="0089542C">
        <w:t xml:space="preserve"> redundancia szükségességével és megvalósításának lehetőségeivel.</w:t>
      </w:r>
    </w:p>
    <w:p w14:paraId="32B59A4A" w14:textId="77777777" w:rsidR="008D30B2" w:rsidRDefault="008C115B" w:rsidP="00EA2E7C">
      <w:pPr>
        <w:pStyle w:val="Listaszerbekezds"/>
        <w:numPr>
          <w:ilvl w:val="0"/>
          <w:numId w:val="88"/>
        </w:numPr>
        <w:spacing w:line="240" w:lineRule="auto"/>
      </w:pPr>
      <w:r w:rsidRPr="0089542C">
        <w:lastRenderedPageBreak/>
        <w:t xml:space="preserve">Képes harmadik </w:t>
      </w:r>
      <w:proofErr w:type="spellStart"/>
      <w:r w:rsidRPr="0089542C">
        <w:t>rétegbeli</w:t>
      </w:r>
      <w:proofErr w:type="spellEnd"/>
      <w:r w:rsidRPr="0089542C">
        <w:t xml:space="preserve"> redundanciát tartalmazó hálózat tervezésére.</w:t>
      </w:r>
    </w:p>
    <w:p w14:paraId="7BECE86A" w14:textId="77777777" w:rsidR="008D30B2" w:rsidRDefault="008C115B" w:rsidP="00EA2E7C">
      <w:pPr>
        <w:pStyle w:val="Listaszerbekezds"/>
        <w:numPr>
          <w:ilvl w:val="0"/>
          <w:numId w:val="88"/>
        </w:numPr>
        <w:spacing w:line="240" w:lineRule="auto"/>
      </w:pPr>
      <w:r w:rsidRPr="0089542C">
        <w:t xml:space="preserve">Ismeri a </w:t>
      </w:r>
      <w:proofErr w:type="spellStart"/>
      <w:r w:rsidRPr="0089542C">
        <w:t>First</w:t>
      </w:r>
      <w:proofErr w:type="spellEnd"/>
      <w:r w:rsidRPr="0089542C">
        <w:t xml:space="preserve"> </w:t>
      </w:r>
      <w:proofErr w:type="spellStart"/>
      <w:r w:rsidRPr="0089542C">
        <w:t>Hop</w:t>
      </w:r>
      <w:proofErr w:type="spellEnd"/>
      <w:r w:rsidRPr="0089542C">
        <w:t xml:space="preserve"> </w:t>
      </w:r>
      <w:proofErr w:type="spellStart"/>
      <w:r w:rsidRPr="0089542C">
        <w:t>Redundancy</w:t>
      </w:r>
      <w:proofErr w:type="spellEnd"/>
      <w:r w:rsidRPr="0089542C">
        <w:t xml:space="preserve"> </w:t>
      </w:r>
      <w:proofErr w:type="spellStart"/>
      <w:r w:rsidRPr="0089542C">
        <w:t>Protocols</w:t>
      </w:r>
      <w:proofErr w:type="spellEnd"/>
      <w:r w:rsidRPr="0089542C">
        <w:t xml:space="preserve"> (FHRP) általános működési elvét.</w:t>
      </w:r>
    </w:p>
    <w:p w14:paraId="4A9D1B0D" w14:textId="77777777" w:rsidR="008D30B2" w:rsidRDefault="008C115B" w:rsidP="00EA2E7C">
      <w:pPr>
        <w:pStyle w:val="Listaszerbekezds"/>
        <w:numPr>
          <w:ilvl w:val="0"/>
          <w:numId w:val="88"/>
        </w:numPr>
        <w:spacing w:line="240" w:lineRule="auto"/>
      </w:pPr>
      <w:r w:rsidRPr="0089542C">
        <w:t>Érti a virtuális router, a virtuális IP-cím és a virtuális MAC-cím jelentőségét, megfelelően tudja használni a virtuális IP-címet.</w:t>
      </w:r>
    </w:p>
    <w:p w14:paraId="082394F9" w14:textId="77777777" w:rsidR="008D30B2" w:rsidRDefault="008C115B" w:rsidP="00EA2E7C">
      <w:pPr>
        <w:pStyle w:val="Listaszerbekezds"/>
        <w:numPr>
          <w:ilvl w:val="0"/>
          <w:numId w:val="88"/>
        </w:numPr>
        <w:spacing w:line="240" w:lineRule="auto"/>
      </w:pPr>
      <w:r w:rsidRPr="0089542C">
        <w:t>Tisztában van legalább egy FHRP-protokoll működésével (</w:t>
      </w:r>
      <w:proofErr w:type="spellStart"/>
      <w:r w:rsidRPr="0089542C">
        <w:t>Virtual</w:t>
      </w:r>
      <w:proofErr w:type="spellEnd"/>
      <w:r w:rsidRPr="0089542C">
        <w:t xml:space="preserve"> Router </w:t>
      </w:r>
      <w:proofErr w:type="spellStart"/>
      <w:r w:rsidRPr="0089542C">
        <w:t>Redundancy</w:t>
      </w:r>
      <w:proofErr w:type="spellEnd"/>
      <w:r w:rsidRPr="0089542C">
        <w:t xml:space="preserve"> </w:t>
      </w:r>
      <w:proofErr w:type="spellStart"/>
      <w:r w:rsidRPr="0089542C">
        <w:t>Protocol</w:t>
      </w:r>
      <w:proofErr w:type="spellEnd"/>
      <w:r w:rsidRPr="0089542C">
        <w:t xml:space="preserve"> [VRRP], Hot </w:t>
      </w:r>
      <w:proofErr w:type="spellStart"/>
      <w:r w:rsidRPr="0089542C">
        <w:t>Standby</w:t>
      </w:r>
      <w:proofErr w:type="spellEnd"/>
      <w:r w:rsidRPr="0089542C">
        <w:t xml:space="preserve"> Router </w:t>
      </w:r>
      <w:proofErr w:type="spellStart"/>
      <w:r w:rsidRPr="0089542C">
        <w:t>Protocol</w:t>
      </w:r>
      <w:proofErr w:type="spellEnd"/>
      <w:r w:rsidRPr="0089542C">
        <w:t xml:space="preserve"> [HSRP], </w:t>
      </w:r>
      <w:proofErr w:type="spellStart"/>
      <w:r w:rsidRPr="0089542C">
        <w:t>Gateway</w:t>
      </w:r>
      <w:proofErr w:type="spellEnd"/>
      <w:r w:rsidRPr="0089542C">
        <w:t xml:space="preserve"> </w:t>
      </w:r>
      <w:proofErr w:type="spellStart"/>
      <w:r w:rsidRPr="0089542C">
        <w:t>Load</w:t>
      </w:r>
      <w:proofErr w:type="spellEnd"/>
      <w:r w:rsidRPr="0089542C">
        <w:t xml:space="preserve"> </w:t>
      </w:r>
      <w:proofErr w:type="spellStart"/>
      <w:r w:rsidRPr="0089542C">
        <w:t>Balancing</w:t>
      </w:r>
      <w:proofErr w:type="spellEnd"/>
      <w:r w:rsidRPr="0089542C">
        <w:t xml:space="preserve"> </w:t>
      </w:r>
      <w:proofErr w:type="spellStart"/>
      <w:r w:rsidRPr="0089542C">
        <w:t>Protocol</w:t>
      </w:r>
      <w:proofErr w:type="spellEnd"/>
      <w:r w:rsidRPr="0089542C">
        <w:t xml:space="preserve"> [GLBP]).</w:t>
      </w:r>
    </w:p>
    <w:p w14:paraId="5816C05D" w14:textId="77777777" w:rsidR="008D30B2" w:rsidRDefault="008C115B" w:rsidP="00EA2E7C">
      <w:pPr>
        <w:pStyle w:val="Listaszerbekezds"/>
        <w:numPr>
          <w:ilvl w:val="0"/>
          <w:numId w:val="88"/>
        </w:numPr>
        <w:spacing w:line="240" w:lineRule="auto"/>
      </w:pPr>
      <w:r w:rsidRPr="0089542C">
        <w:t>Képes az általa tanult FHRP-protokoll hatékony működésének konfigurálására.</w:t>
      </w:r>
    </w:p>
    <w:p w14:paraId="7BDE9A8E" w14:textId="77777777" w:rsidR="008D30B2" w:rsidRDefault="008C115B" w:rsidP="00EA2E7C">
      <w:pPr>
        <w:pStyle w:val="Listaszerbekezds"/>
        <w:numPr>
          <w:ilvl w:val="0"/>
          <w:numId w:val="88"/>
        </w:numPr>
        <w:spacing w:line="240" w:lineRule="auto"/>
      </w:pPr>
      <w:r w:rsidRPr="0089542C">
        <w:t xml:space="preserve">Képes az általa tanult FHRP-protokoll beállításainak, valamint a forgalomirányító </w:t>
      </w:r>
      <w:proofErr w:type="spellStart"/>
      <w:r w:rsidRPr="0089542C">
        <w:t>protokollbeli</w:t>
      </w:r>
      <w:proofErr w:type="spellEnd"/>
      <w:r w:rsidRPr="0089542C">
        <w:t xml:space="preserve"> aktuális szerepének a megjelenítésére.</w:t>
      </w:r>
    </w:p>
    <w:p w14:paraId="25DC3392" w14:textId="77777777" w:rsidR="008C115B" w:rsidRPr="0089542C" w:rsidRDefault="008C115B" w:rsidP="00EA2E7C">
      <w:pPr>
        <w:pStyle w:val="Listaszerbekezds"/>
        <w:numPr>
          <w:ilvl w:val="0"/>
          <w:numId w:val="88"/>
        </w:numPr>
        <w:spacing w:line="240" w:lineRule="auto"/>
      </w:pPr>
      <w:r w:rsidRPr="0089542C">
        <w:t xml:space="preserve">Felismeri az általa tanult FHRP-protokoll konfigurációs hibáit, és képes azok </w:t>
      </w:r>
      <w:proofErr w:type="spellStart"/>
      <w:r w:rsidRPr="0089542C">
        <w:t>elhá</w:t>
      </w:r>
      <w:proofErr w:type="spellEnd"/>
      <w:r w:rsidRPr="0089542C">
        <w:t>-</w:t>
      </w:r>
    </w:p>
    <w:p w14:paraId="0BB336CB" w14:textId="77777777" w:rsidR="008D30B2" w:rsidRPr="00733806" w:rsidRDefault="008C115B" w:rsidP="00EA2E7C">
      <w:pPr>
        <w:pStyle w:val="Listaszerbekezds"/>
        <w:numPr>
          <w:ilvl w:val="0"/>
          <w:numId w:val="88"/>
        </w:numPr>
        <w:spacing w:after="240" w:line="240" w:lineRule="auto"/>
      </w:pPr>
      <w:proofErr w:type="spellStart"/>
      <w:r w:rsidRPr="0089542C">
        <w:t>rítására</w:t>
      </w:r>
      <w:proofErr w:type="spellEnd"/>
      <w:r w:rsidRPr="0089542C">
        <w:t>.</w:t>
      </w:r>
    </w:p>
    <w:p w14:paraId="7549B98C" w14:textId="77777777" w:rsidR="008D30B2" w:rsidRDefault="008C115B" w:rsidP="00EA2E7C">
      <w:pPr>
        <w:tabs>
          <w:tab w:val="center" w:pos="845"/>
          <w:tab w:val="center" w:pos="4373"/>
        </w:tabs>
        <w:spacing w:after="0" w:line="240" w:lineRule="auto"/>
        <w:ind w:left="0" w:right="0" w:firstLine="0"/>
        <w:jc w:val="left"/>
        <w:rPr>
          <w:b/>
          <w:szCs w:val="24"/>
        </w:rPr>
      </w:pPr>
      <w:r w:rsidRPr="00A923AB">
        <w:rPr>
          <w:b/>
          <w:szCs w:val="24"/>
        </w:rPr>
        <w:t>Hálózatbiztonság, a kapcsoló biztonságossá tétele</w:t>
      </w:r>
    </w:p>
    <w:p w14:paraId="28602BB8" w14:textId="77777777" w:rsidR="008D30B2" w:rsidRDefault="008C115B" w:rsidP="00EA2E7C">
      <w:pPr>
        <w:spacing w:after="0" w:line="240" w:lineRule="auto"/>
        <w:ind w:right="0"/>
        <w:rPr>
          <w:szCs w:val="24"/>
        </w:rPr>
      </w:pPr>
      <w:r w:rsidRPr="00F83730">
        <w:rPr>
          <w:szCs w:val="24"/>
        </w:rPr>
        <w:t>A témakör célja, hogy a tanulók megismerjék a leggyakoribb biztonsági problémákat és támadási típusokat LAN-környezetben, és megtanulják, hogyan lehet ellenük védekezni, illetve megelőzni őket.</w:t>
      </w:r>
    </w:p>
    <w:p w14:paraId="0C79EF10" w14:textId="77777777" w:rsidR="008D30B2" w:rsidRDefault="008C115B" w:rsidP="00EA2E7C">
      <w:pPr>
        <w:spacing w:after="0" w:line="240" w:lineRule="auto"/>
        <w:ind w:left="0" w:right="0" w:firstLine="0"/>
        <w:rPr>
          <w:szCs w:val="24"/>
        </w:rPr>
      </w:pPr>
      <w:r w:rsidRPr="00F83730">
        <w:rPr>
          <w:szCs w:val="24"/>
        </w:rPr>
        <w:t>A témakör elvégzését követően a tanuló az alábbi ismeretekkel és gyakorlati készségekkel fog rendelkezni:</w:t>
      </w:r>
    </w:p>
    <w:p w14:paraId="3CD4FBA6" w14:textId="77777777" w:rsidR="008D30B2" w:rsidRDefault="008C115B" w:rsidP="00EA2E7C">
      <w:pPr>
        <w:pStyle w:val="Listaszerbekezds"/>
        <w:numPr>
          <w:ilvl w:val="0"/>
          <w:numId w:val="89"/>
        </w:numPr>
        <w:spacing w:line="240" w:lineRule="auto"/>
      </w:pPr>
      <w:r w:rsidRPr="0089542C">
        <w:t>Érti az alapvető biztonsági beállítások szükségességét a hálózati eszközökön.</w:t>
      </w:r>
    </w:p>
    <w:p w14:paraId="51C6EA0B" w14:textId="77777777" w:rsidR="008D30B2" w:rsidRDefault="008C115B" w:rsidP="00EA2E7C">
      <w:pPr>
        <w:pStyle w:val="Listaszerbekezds"/>
        <w:numPr>
          <w:ilvl w:val="0"/>
          <w:numId w:val="89"/>
        </w:numPr>
        <w:spacing w:line="240" w:lineRule="auto"/>
      </w:pPr>
      <w:r w:rsidRPr="0089542C">
        <w:t xml:space="preserve">Ismeri a LAN-okban előforduló leggyakoribb biztonsági problémákat, támadási lehetőségeket (MAC-cím-elárasztás, ARP-támadás, DHCP-kiéheztetés és -hamisítás, Telnet-támadások, </w:t>
      </w:r>
      <w:proofErr w:type="spellStart"/>
      <w:r w:rsidRPr="0089542C">
        <w:t>Brute</w:t>
      </w:r>
      <w:proofErr w:type="spellEnd"/>
      <w:r w:rsidRPr="0089542C">
        <w:t xml:space="preserve"> </w:t>
      </w:r>
      <w:proofErr w:type="spellStart"/>
      <w:r w:rsidRPr="0089542C">
        <w:t>force</w:t>
      </w:r>
      <w:proofErr w:type="spellEnd"/>
      <w:r w:rsidRPr="0089542C">
        <w:t>-jelszó-támadás).</w:t>
      </w:r>
    </w:p>
    <w:p w14:paraId="570D808F" w14:textId="77777777" w:rsidR="008D30B2" w:rsidRDefault="008C115B" w:rsidP="00EA2E7C">
      <w:pPr>
        <w:pStyle w:val="Listaszerbekezds"/>
        <w:numPr>
          <w:ilvl w:val="0"/>
          <w:numId w:val="89"/>
        </w:numPr>
        <w:spacing w:line="240" w:lineRule="auto"/>
      </w:pPr>
      <w:r w:rsidRPr="0089542C">
        <w:t>Tisztában van a leggyakrabban használt biztonsági módszerek szerepével, működési elvével.</w:t>
      </w:r>
    </w:p>
    <w:p w14:paraId="3C09E29D" w14:textId="77777777" w:rsidR="008D30B2" w:rsidRDefault="008C115B" w:rsidP="00EA2E7C">
      <w:pPr>
        <w:pStyle w:val="Listaszerbekezds"/>
        <w:numPr>
          <w:ilvl w:val="0"/>
          <w:numId w:val="89"/>
        </w:numPr>
        <w:spacing w:line="240" w:lineRule="auto"/>
      </w:pPr>
      <w:r w:rsidRPr="0089542C">
        <w:t>Érti a MAC-cím-</w:t>
      </w:r>
      <w:proofErr w:type="spellStart"/>
      <w:r w:rsidRPr="0089542C">
        <w:t>elárasztásos</w:t>
      </w:r>
      <w:proofErr w:type="spellEnd"/>
      <w:r w:rsidRPr="0089542C">
        <w:t xml:space="preserve"> támadás folyamatát és az általa okozott működési problémákat.</w:t>
      </w:r>
    </w:p>
    <w:p w14:paraId="624773C1" w14:textId="77777777" w:rsidR="0089542C" w:rsidRPr="0089542C" w:rsidRDefault="008C115B" w:rsidP="00EA2E7C">
      <w:pPr>
        <w:pStyle w:val="Listaszerbekezds"/>
        <w:numPr>
          <w:ilvl w:val="0"/>
          <w:numId w:val="89"/>
        </w:numPr>
        <w:spacing w:line="240" w:lineRule="auto"/>
      </w:pPr>
      <w:r w:rsidRPr="0089542C">
        <w:t xml:space="preserve">Tisztában van a </w:t>
      </w:r>
      <w:proofErr w:type="spellStart"/>
      <w:r w:rsidRPr="0089542C">
        <w:t>portbiztonság</w:t>
      </w:r>
      <w:proofErr w:type="spellEnd"/>
      <w:r w:rsidRPr="0089542C">
        <w:t xml:space="preserve"> működésével, é</w:t>
      </w:r>
      <w:r w:rsidR="0089542C" w:rsidRPr="0089542C">
        <w:t>s használatának lehetőségeivel.</w:t>
      </w:r>
    </w:p>
    <w:p w14:paraId="6A30A155" w14:textId="77777777" w:rsidR="008D30B2" w:rsidRDefault="008C115B" w:rsidP="00EA2E7C">
      <w:pPr>
        <w:pStyle w:val="Listaszerbekezds"/>
        <w:numPr>
          <w:ilvl w:val="0"/>
          <w:numId w:val="89"/>
        </w:numPr>
        <w:spacing w:line="240" w:lineRule="auto"/>
      </w:pPr>
      <w:r w:rsidRPr="0089542C">
        <w:t xml:space="preserve">Érti a </w:t>
      </w:r>
      <w:proofErr w:type="spellStart"/>
      <w:r w:rsidRPr="0089542C">
        <w:t>portbiztonság</w:t>
      </w:r>
      <w:proofErr w:type="spellEnd"/>
      <w:r w:rsidRPr="0089542C">
        <w:t xml:space="preserve"> megsértésével kiváltott állapotok közti különbségeket.</w:t>
      </w:r>
    </w:p>
    <w:p w14:paraId="66AA1B22" w14:textId="77777777" w:rsidR="008D30B2" w:rsidRDefault="008C115B" w:rsidP="00EA2E7C">
      <w:pPr>
        <w:pStyle w:val="Listaszerbekezds"/>
        <w:numPr>
          <w:ilvl w:val="0"/>
          <w:numId w:val="89"/>
        </w:numPr>
        <w:spacing w:line="240" w:lineRule="auto"/>
      </w:pPr>
      <w:r w:rsidRPr="0089542C">
        <w:t xml:space="preserve">Képes kapcsolón </w:t>
      </w:r>
      <w:proofErr w:type="spellStart"/>
      <w:r w:rsidRPr="0089542C">
        <w:t>portbiztonság</w:t>
      </w:r>
      <w:proofErr w:type="spellEnd"/>
      <w:r w:rsidRPr="0089542C">
        <w:t xml:space="preserve"> konfigurálására.</w:t>
      </w:r>
    </w:p>
    <w:p w14:paraId="26DFDEB7" w14:textId="77777777" w:rsidR="008D30B2" w:rsidRDefault="008C115B" w:rsidP="00EA2E7C">
      <w:pPr>
        <w:pStyle w:val="Listaszerbekezds"/>
        <w:numPr>
          <w:ilvl w:val="0"/>
          <w:numId w:val="89"/>
        </w:numPr>
        <w:spacing w:line="240" w:lineRule="auto"/>
      </w:pPr>
      <w:r w:rsidRPr="0089542C">
        <w:t xml:space="preserve">Képes ellenőrizni a </w:t>
      </w:r>
      <w:proofErr w:type="spellStart"/>
      <w:r w:rsidRPr="0089542C">
        <w:t>portbiztonsággal</w:t>
      </w:r>
      <w:proofErr w:type="spellEnd"/>
      <w:r w:rsidRPr="0089542C">
        <w:t xml:space="preserve"> konfigurált kapcsolóportok állapotát, és képes a lekapcsolt portok helyreállítására.</w:t>
      </w:r>
    </w:p>
    <w:p w14:paraId="756FD384" w14:textId="77777777" w:rsidR="0089542C" w:rsidRPr="0089542C" w:rsidRDefault="008C115B" w:rsidP="00EA2E7C">
      <w:pPr>
        <w:pStyle w:val="Listaszerbekezds"/>
        <w:numPr>
          <w:ilvl w:val="0"/>
          <w:numId w:val="89"/>
        </w:numPr>
        <w:spacing w:line="240" w:lineRule="auto"/>
      </w:pPr>
      <w:r w:rsidRPr="0089542C">
        <w:t>Ismeri a DHCP-</w:t>
      </w:r>
      <w:proofErr w:type="spellStart"/>
      <w:r w:rsidRPr="0089542C">
        <w:t>snoop</w:t>
      </w:r>
      <w:r w:rsidR="0089542C" w:rsidRPr="0089542C">
        <w:t>ing</w:t>
      </w:r>
      <w:proofErr w:type="spellEnd"/>
      <w:r w:rsidR="0089542C" w:rsidRPr="0089542C">
        <w:t>-technikát, annak működését.</w:t>
      </w:r>
    </w:p>
    <w:p w14:paraId="5E126244" w14:textId="77777777" w:rsidR="008D30B2" w:rsidRDefault="008C115B" w:rsidP="00EA2E7C">
      <w:pPr>
        <w:pStyle w:val="Listaszerbekezds"/>
        <w:numPr>
          <w:ilvl w:val="0"/>
          <w:numId w:val="89"/>
        </w:numPr>
        <w:spacing w:line="240" w:lineRule="auto"/>
      </w:pPr>
      <w:r w:rsidRPr="0089542C">
        <w:t>Tisztában van a megbízható és nem megbízható port fogalmával.</w:t>
      </w:r>
    </w:p>
    <w:p w14:paraId="0250B987" w14:textId="77777777" w:rsidR="008D30B2" w:rsidRDefault="008C115B" w:rsidP="00EA2E7C">
      <w:pPr>
        <w:pStyle w:val="Listaszerbekezds"/>
        <w:numPr>
          <w:ilvl w:val="0"/>
          <w:numId w:val="89"/>
        </w:numPr>
        <w:spacing w:line="240" w:lineRule="auto"/>
      </w:pPr>
      <w:r w:rsidRPr="0089542C">
        <w:t>Képes kapcsolón DHCP-</w:t>
      </w:r>
      <w:proofErr w:type="spellStart"/>
      <w:r w:rsidRPr="0089542C">
        <w:t>snooping</w:t>
      </w:r>
      <w:proofErr w:type="spellEnd"/>
      <w:r w:rsidRPr="0089542C">
        <w:t xml:space="preserve"> konfigurálására.</w:t>
      </w:r>
    </w:p>
    <w:p w14:paraId="6DEA15F4" w14:textId="77777777" w:rsidR="0089542C" w:rsidRPr="0089542C" w:rsidRDefault="008C115B" w:rsidP="00EA2E7C">
      <w:pPr>
        <w:pStyle w:val="Listaszerbekezds"/>
        <w:numPr>
          <w:ilvl w:val="0"/>
          <w:numId w:val="89"/>
        </w:numPr>
        <w:spacing w:line="240" w:lineRule="auto"/>
      </w:pPr>
      <w:r w:rsidRPr="0089542C">
        <w:t xml:space="preserve">Tudja, mi célt szolgál a DHCP 82-es opciója, és képes ennek használatát </w:t>
      </w:r>
      <w:r w:rsidR="0089542C" w:rsidRPr="0089542C">
        <w:t>engedélyezni, illetve tiltani.</w:t>
      </w:r>
    </w:p>
    <w:p w14:paraId="48592E66" w14:textId="77777777" w:rsidR="008D30B2" w:rsidRDefault="008C115B" w:rsidP="00EA2E7C">
      <w:pPr>
        <w:pStyle w:val="Listaszerbekezds"/>
        <w:numPr>
          <w:ilvl w:val="0"/>
          <w:numId w:val="89"/>
        </w:numPr>
        <w:spacing w:line="240" w:lineRule="auto"/>
      </w:pPr>
      <w:r w:rsidRPr="0089542C">
        <w:t>Képes ARP-</w:t>
      </w:r>
      <w:proofErr w:type="spellStart"/>
      <w:r w:rsidRPr="0089542C">
        <w:t>inspection</w:t>
      </w:r>
      <w:proofErr w:type="spellEnd"/>
      <w:r w:rsidRPr="0089542C">
        <w:t xml:space="preserve"> (DAI)konfigurálásra az ARP-támadások megelőzésére.</w:t>
      </w:r>
    </w:p>
    <w:p w14:paraId="2055DA18" w14:textId="77777777" w:rsidR="0089542C" w:rsidRPr="0089542C" w:rsidRDefault="008C115B" w:rsidP="00EA2E7C">
      <w:pPr>
        <w:pStyle w:val="Listaszerbekezds"/>
        <w:numPr>
          <w:ilvl w:val="0"/>
          <w:numId w:val="89"/>
        </w:numPr>
        <w:spacing w:line="240" w:lineRule="auto"/>
      </w:pPr>
      <w:r w:rsidRPr="0089542C">
        <w:t>Képes kapcsoló és forgalomirányító távoli elérését SSH-protok</w:t>
      </w:r>
      <w:r w:rsidR="0089542C" w:rsidRPr="0089542C">
        <w:t>oll használatával biztosítani.</w:t>
      </w:r>
    </w:p>
    <w:p w14:paraId="189C98CC" w14:textId="77777777" w:rsidR="008D30B2" w:rsidRPr="00733806" w:rsidRDefault="008C115B" w:rsidP="00EA2E7C">
      <w:pPr>
        <w:pStyle w:val="Listaszerbekezds"/>
        <w:numPr>
          <w:ilvl w:val="0"/>
          <w:numId w:val="89"/>
        </w:numPr>
        <w:spacing w:after="240" w:line="240" w:lineRule="auto"/>
      </w:pPr>
      <w:r w:rsidRPr="0089542C">
        <w:t>Képes az SSH-elérés során fellépő hibák felismerésére és elhárítására.</w:t>
      </w:r>
    </w:p>
    <w:p w14:paraId="4A9E87ED" w14:textId="77777777" w:rsidR="008D30B2" w:rsidRDefault="008C115B" w:rsidP="00EA2E7C">
      <w:pPr>
        <w:tabs>
          <w:tab w:val="center" w:pos="845"/>
          <w:tab w:val="center" w:pos="3391"/>
        </w:tabs>
        <w:spacing w:after="0" w:line="240" w:lineRule="auto"/>
        <w:ind w:left="0" w:right="0" w:firstLine="0"/>
        <w:jc w:val="left"/>
        <w:rPr>
          <w:b/>
          <w:szCs w:val="24"/>
        </w:rPr>
      </w:pPr>
      <w:r w:rsidRPr="00A923AB">
        <w:rPr>
          <w:b/>
          <w:szCs w:val="24"/>
        </w:rPr>
        <w:t>Vezeték nélküli technológiák</w:t>
      </w:r>
    </w:p>
    <w:p w14:paraId="3ED16351" w14:textId="77777777" w:rsidR="008D30B2" w:rsidRDefault="008C115B" w:rsidP="00EA2E7C">
      <w:pPr>
        <w:spacing w:after="0" w:line="240" w:lineRule="auto"/>
        <w:ind w:right="0"/>
        <w:rPr>
          <w:szCs w:val="24"/>
        </w:rPr>
      </w:pPr>
      <w:r w:rsidRPr="00F83730">
        <w:rPr>
          <w:szCs w:val="24"/>
        </w:rPr>
        <w:t>A témakör célja, hogy a tanulók megismerjék a vezeték nélküli szabványokat, a WLAN topológiákat és a WLAN-ok működését. A tanulók legyenek képesek vezeték nélküli hálózat kialakítására kis- és nagyvállalati környezetben. A tanulók legyenek tisztában a leggyakoribb biztonsági problémákkal, támadási módszerekkel, és tanulják meg, hogyan lehet ellenük védekezni, azokat megelőzni.</w:t>
      </w:r>
    </w:p>
    <w:p w14:paraId="01DBFA90"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6F281B82" w14:textId="77777777" w:rsidR="008D30B2" w:rsidRDefault="008C115B" w:rsidP="00EA2E7C">
      <w:pPr>
        <w:pStyle w:val="Listaszerbekezds"/>
        <w:numPr>
          <w:ilvl w:val="0"/>
          <w:numId w:val="90"/>
        </w:numPr>
        <w:spacing w:line="240" w:lineRule="auto"/>
      </w:pPr>
      <w:r w:rsidRPr="0089542C">
        <w:lastRenderedPageBreak/>
        <w:t>Képes a vezetékes és vezeték nélküli hálózatok összehasonlítására, előnyeinek és hátrányainak megállapítására.</w:t>
      </w:r>
    </w:p>
    <w:p w14:paraId="70B44914" w14:textId="77777777" w:rsidR="008D30B2" w:rsidRDefault="008C115B" w:rsidP="00EA2E7C">
      <w:pPr>
        <w:pStyle w:val="Listaszerbekezds"/>
        <w:numPr>
          <w:ilvl w:val="0"/>
          <w:numId w:val="90"/>
        </w:numPr>
        <w:spacing w:line="240" w:lineRule="auto"/>
      </w:pPr>
      <w:r w:rsidRPr="0089542C">
        <w:t>Ismeri a vezeték nélküli LAN (WLAN) szabványokat, technológiákat. Tisztában van azzal, hogy mely 802.11 szabványok kompatibilisek egymással.</w:t>
      </w:r>
    </w:p>
    <w:p w14:paraId="4F6488F7" w14:textId="77777777" w:rsidR="008D30B2" w:rsidRDefault="008C115B" w:rsidP="00EA2E7C">
      <w:pPr>
        <w:pStyle w:val="Listaszerbekezds"/>
        <w:numPr>
          <w:ilvl w:val="0"/>
          <w:numId w:val="90"/>
        </w:numPr>
        <w:spacing w:line="240" w:lineRule="auto"/>
      </w:pPr>
      <w:r w:rsidRPr="0089542C">
        <w:t>Tisztában van a rádiófrekvencia és a frekvenciacsatorna fogalmával, a 802.11 szabványok által használt rádiófrekvencia-sávval és -csatornákkal.</w:t>
      </w:r>
    </w:p>
    <w:p w14:paraId="5EE73994" w14:textId="77777777" w:rsidR="008D30B2" w:rsidRDefault="008C115B" w:rsidP="00EA2E7C">
      <w:pPr>
        <w:pStyle w:val="Listaszerbekezds"/>
        <w:numPr>
          <w:ilvl w:val="0"/>
          <w:numId w:val="90"/>
        </w:numPr>
        <w:spacing w:line="240" w:lineRule="auto"/>
      </w:pPr>
      <w:r w:rsidRPr="0089542C">
        <w:t>Tudja, hogy milyen összetevők szükségesek vezeték nélküli hálózat kialakításához (vezeték nélküli hálózati kártya, vezeték nélküli hozzáférési pont, vezeték nélküli forgalomirányító), és tisztában van ezek feladatával.</w:t>
      </w:r>
    </w:p>
    <w:p w14:paraId="6798D867" w14:textId="77777777" w:rsidR="008D30B2" w:rsidRDefault="008C115B" w:rsidP="00EA2E7C">
      <w:pPr>
        <w:pStyle w:val="Listaszerbekezds"/>
        <w:numPr>
          <w:ilvl w:val="0"/>
          <w:numId w:val="90"/>
        </w:numPr>
        <w:spacing w:line="240" w:lineRule="auto"/>
      </w:pPr>
      <w:r w:rsidRPr="0089542C">
        <w:t>Ismeri a vezeték nélküli hálózatok esetén használatos topológiákat (ad hoc mód, infrastruktúra mód).</w:t>
      </w:r>
    </w:p>
    <w:p w14:paraId="6DB2C800" w14:textId="77777777" w:rsidR="008D30B2" w:rsidRDefault="008C115B" w:rsidP="00EA2E7C">
      <w:pPr>
        <w:pStyle w:val="Listaszerbekezds"/>
        <w:numPr>
          <w:ilvl w:val="0"/>
          <w:numId w:val="90"/>
        </w:numPr>
        <w:spacing w:line="240" w:lineRule="auto"/>
      </w:pPr>
      <w:r w:rsidRPr="0089542C">
        <w:t>Ismeri a vezeték nélküli hálózat működései elvét, tisztában van a CSMA/CA közeghozzáférés-vezérléssel.</w:t>
      </w:r>
    </w:p>
    <w:p w14:paraId="7EAF8701" w14:textId="77777777" w:rsidR="008D30B2" w:rsidRDefault="008C115B" w:rsidP="00EA2E7C">
      <w:pPr>
        <w:pStyle w:val="Listaszerbekezds"/>
        <w:numPr>
          <w:ilvl w:val="0"/>
          <w:numId w:val="90"/>
        </w:numPr>
        <w:spacing w:line="240" w:lineRule="auto"/>
      </w:pPr>
      <w:r w:rsidRPr="0089542C">
        <w:t>Ismeri a legfontosabb menedzsmentkeretek és vezérlőkeretek feladatát (</w:t>
      </w:r>
      <w:proofErr w:type="spellStart"/>
      <w:r w:rsidRPr="0089542C">
        <w:t>beacon</w:t>
      </w:r>
      <w:proofErr w:type="spellEnd"/>
      <w:r w:rsidRPr="0089542C">
        <w:t xml:space="preserve"> </w:t>
      </w:r>
      <w:proofErr w:type="spellStart"/>
      <w:r w:rsidRPr="0089542C">
        <w:t>frame</w:t>
      </w:r>
      <w:proofErr w:type="spellEnd"/>
      <w:r w:rsidRPr="0089542C">
        <w:t xml:space="preserve">, </w:t>
      </w:r>
      <w:proofErr w:type="spellStart"/>
      <w:r w:rsidRPr="0089542C">
        <w:t>association</w:t>
      </w:r>
      <w:proofErr w:type="spellEnd"/>
      <w:r w:rsidRPr="0089542C">
        <w:t xml:space="preserve"> </w:t>
      </w:r>
      <w:proofErr w:type="spellStart"/>
      <w:r w:rsidRPr="0089542C">
        <w:t>request</w:t>
      </w:r>
      <w:proofErr w:type="spellEnd"/>
      <w:r w:rsidRPr="0089542C">
        <w:t xml:space="preserve"> </w:t>
      </w:r>
      <w:proofErr w:type="spellStart"/>
      <w:r w:rsidRPr="0089542C">
        <w:t>frame</w:t>
      </w:r>
      <w:proofErr w:type="spellEnd"/>
      <w:r w:rsidRPr="0089542C">
        <w:t xml:space="preserve">, </w:t>
      </w:r>
      <w:proofErr w:type="spellStart"/>
      <w:r w:rsidRPr="0089542C">
        <w:t>authentication</w:t>
      </w:r>
      <w:proofErr w:type="spellEnd"/>
      <w:r w:rsidRPr="0089542C">
        <w:t xml:space="preserve"> </w:t>
      </w:r>
      <w:proofErr w:type="spellStart"/>
      <w:r w:rsidRPr="0089542C">
        <w:t>frame</w:t>
      </w:r>
      <w:proofErr w:type="spellEnd"/>
      <w:r w:rsidRPr="0089542C">
        <w:t>, RTS, CTS).</w:t>
      </w:r>
    </w:p>
    <w:p w14:paraId="2EDB3DDB" w14:textId="77777777" w:rsidR="008D30B2" w:rsidRDefault="008C115B" w:rsidP="00EA2E7C">
      <w:pPr>
        <w:pStyle w:val="Listaszerbekezds"/>
        <w:numPr>
          <w:ilvl w:val="0"/>
          <w:numId w:val="90"/>
        </w:numPr>
        <w:spacing w:line="240" w:lineRule="auto"/>
      </w:pPr>
      <w:r w:rsidRPr="0089542C">
        <w:t>Tisztában van a vezeték nélküli kliens és az AP társítási folyamatának lépéseivel.</w:t>
      </w:r>
    </w:p>
    <w:p w14:paraId="2BE0C437" w14:textId="77777777" w:rsidR="008D30B2" w:rsidRDefault="008C115B" w:rsidP="00EA2E7C">
      <w:pPr>
        <w:pStyle w:val="Listaszerbekezds"/>
        <w:numPr>
          <w:ilvl w:val="0"/>
          <w:numId w:val="90"/>
        </w:numPr>
        <w:spacing w:line="240" w:lineRule="auto"/>
      </w:pPr>
      <w:r w:rsidRPr="0089542C">
        <w:t>Képes otthoni, vezeték nélküli hálózat kialakítására, konfigurálására. Képes vezeték nélküli kliens eszközökkel vezeték nélküli hálózathoz csatlakozni.</w:t>
      </w:r>
    </w:p>
    <w:p w14:paraId="68D43AA9" w14:textId="77777777" w:rsidR="008D30B2" w:rsidRDefault="008C115B" w:rsidP="00EA2E7C">
      <w:pPr>
        <w:pStyle w:val="Listaszerbekezds"/>
        <w:numPr>
          <w:ilvl w:val="0"/>
          <w:numId w:val="90"/>
        </w:numPr>
        <w:spacing w:line="240" w:lineRule="auto"/>
      </w:pPr>
      <w:r w:rsidRPr="0089542C">
        <w:t xml:space="preserve">Ismeri a leggyakoribb vezeték nélküli támadási módokat (DOS-támadások, hamis AP-k, </w:t>
      </w:r>
      <w:proofErr w:type="spellStart"/>
      <w:r w:rsidRPr="0089542C">
        <w:t>közbeékelődéses</w:t>
      </w:r>
      <w:proofErr w:type="spellEnd"/>
      <w:r w:rsidRPr="0089542C">
        <w:t xml:space="preserve"> támadás).</w:t>
      </w:r>
    </w:p>
    <w:p w14:paraId="30DB4694" w14:textId="77777777" w:rsidR="008D30B2" w:rsidRDefault="008C115B" w:rsidP="00EA2E7C">
      <w:pPr>
        <w:pStyle w:val="Listaszerbekezds"/>
        <w:numPr>
          <w:ilvl w:val="0"/>
          <w:numId w:val="90"/>
        </w:numPr>
        <w:spacing w:line="240" w:lineRule="auto"/>
      </w:pPr>
      <w:r w:rsidRPr="0089542C">
        <w:t>Ismeri a vezeték nélküli hitelesítési módokat, és képes azok konfigurálására, használatára.</w:t>
      </w:r>
    </w:p>
    <w:p w14:paraId="672F65CB" w14:textId="77777777" w:rsidR="008D30B2" w:rsidRDefault="008C115B" w:rsidP="00EA2E7C">
      <w:pPr>
        <w:pStyle w:val="Listaszerbekezds"/>
        <w:numPr>
          <w:ilvl w:val="0"/>
          <w:numId w:val="90"/>
        </w:numPr>
        <w:spacing w:line="240" w:lineRule="auto"/>
      </w:pPr>
      <w:r w:rsidRPr="0089542C">
        <w:t xml:space="preserve">Képes vezeték nélküli forgalomirányító konfigurálására (például: </w:t>
      </w:r>
      <w:proofErr w:type="spellStart"/>
      <w:r w:rsidRPr="0089542C">
        <w:t>DHCPkiszolgáló</w:t>
      </w:r>
      <w:proofErr w:type="spellEnd"/>
      <w:r w:rsidRPr="0089542C">
        <w:t xml:space="preserve">, SSID, hitelesítés, MAC-cím-szűrés, </w:t>
      </w:r>
      <w:proofErr w:type="spellStart"/>
      <w:r w:rsidRPr="0089542C">
        <w:t>porttovábbítás</w:t>
      </w:r>
      <w:proofErr w:type="spellEnd"/>
      <w:r w:rsidRPr="0089542C">
        <w:t>, távoli felügyelet, adminisztrátori jelszó).</w:t>
      </w:r>
    </w:p>
    <w:p w14:paraId="20610845" w14:textId="77777777" w:rsidR="008D30B2" w:rsidRDefault="008C115B" w:rsidP="00EA2E7C">
      <w:pPr>
        <w:pStyle w:val="Listaszerbekezds"/>
        <w:numPr>
          <w:ilvl w:val="0"/>
          <w:numId w:val="90"/>
        </w:numPr>
        <w:spacing w:line="240" w:lineRule="auto"/>
      </w:pPr>
      <w:r w:rsidRPr="0089542C">
        <w:t>Képes vezeték nélküli forgalomirányítót az internethez csatlakoztatni, megfelelő IP-címzést konfigurálni.</w:t>
      </w:r>
    </w:p>
    <w:p w14:paraId="45870BA5" w14:textId="77777777" w:rsidR="008D30B2" w:rsidRDefault="008C115B" w:rsidP="00EA2E7C">
      <w:pPr>
        <w:pStyle w:val="Listaszerbekezds"/>
        <w:numPr>
          <w:ilvl w:val="0"/>
          <w:numId w:val="90"/>
        </w:numPr>
        <w:spacing w:line="240" w:lineRule="auto"/>
      </w:pPr>
      <w:r w:rsidRPr="0089542C">
        <w:t>Ismeri a nagyvállalati, vezeték nélküli hálózati megoldások során használt eszközöket (</w:t>
      </w:r>
      <w:proofErr w:type="spellStart"/>
      <w:r w:rsidRPr="0089542C">
        <w:t>Wireless</w:t>
      </w:r>
      <w:proofErr w:type="spellEnd"/>
      <w:r w:rsidRPr="0089542C">
        <w:t xml:space="preserve"> LAN </w:t>
      </w:r>
      <w:proofErr w:type="spellStart"/>
      <w:r w:rsidRPr="0089542C">
        <w:t>Controller</w:t>
      </w:r>
      <w:proofErr w:type="spellEnd"/>
      <w:r w:rsidRPr="0089542C">
        <w:t xml:space="preserve">, </w:t>
      </w:r>
      <w:proofErr w:type="spellStart"/>
      <w:r w:rsidRPr="0089542C">
        <w:t>Lightweight</w:t>
      </w:r>
      <w:proofErr w:type="spellEnd"/>
      <w:r w:rsidRPr="0089542C">
        <w:t xml:space="preserve"> Access </w:t>
      </w:r>
      <w:proofErr w:type="spellStart"/>
      <w:r w:rsidRPr="0089542C">
        <w:t>Point</w:t>
      </w:r>
      <w:proofErr w:type="spellEnd"/>
      <w:r w:rsidRPr="0089542C">
        <w:t>).</w:t>
      </w:r>
    </w:p>
    <w:p w14:paraId="68D684D7" w14:textId="77777777" w:rsidR="008D30B2" w:rsidRDefault="008C115B" w:rsidP="00EA2E7C">
      <w:pPr>
        <w:pStyle w:val="Listaszerbekezds"/>
        <w:numPr>
          <w:ilvl w:val="0"/>
          <w:numId w:val="90"/>
        </w:numPr>
        <w:spacing w:line="240" w:lineRule="auto"/>
      </w:pPr>
      <w:r w:rsidRPr="0089542C">
        <w:t>Tisztában van a CAPWAP-protokoll működésével.</w:t>
      </w:r>
    </w:p>
    <w:p w14:paraId="08B32C63" w14:textId="77777777" w:rsidR="008D30B2" w:rsidRDefault="008C115B" w:rsidP="00EA2E7C">
      <w:pPr>
        <w:pStyle w:val="Listaszerbekezds"/>
        <w:numPr>
          <w:ilvl w:val="0"/>
          <w:numId w:val="90"/>
        </w:numPr>
        <w:spacing w:line="240" w:lineRule="auto"/>
      </w:pPr>
      <w:r w:rsidRPr="0089542C">
        <w:t>Képes WLC-</w:t>
      </w:r>
      <w:proofErr w:type="spellStart"/>
      <w:r w:rsidRPr="0089542C">
        <w:t>hez</w:t>
      </w:r>
      <w:proofErr w:type="spellEnd"/>
      <w:r w:rsidRPr="0089542C">
        <w:t xml:space="preserve"> csatlakozni és annak GUI-felületét használni. Képes WLC-n a legalapvetőbb beállítások elvégzésére (WLAN létrehozása, beállításai, </w:t>
      </w:r>
      <w:proofErr w:type="spellStart"/>
      <w:r w:rsidRPr="0089542C">
        <w:t>APcsoportok</w:t>
      </w:r>
      <w:proofErr w:type="spellEnd"/>
      <w:r w:rsidRPr="0089542C">
        <w:t xml:space="preserve"> kezelése).</w:t>
      </w:r>
    </w:p>
    <w:p w14:paraId="5CBA843E" w14:textId="77777777" w:rsidR="008D30B2" w:rsidRDefault="008C115B" w:rsidP="00EA2E7C">
      <w:pPr>
        <w:pStyle w:val="Listaszerbekezds"/>
        <w:numPr>
          <w:ilvl w:val="0"/>
          <w:numId w:val="90"/>
        </w:numPr>
        <w:spacing w:line="240" w:lineRule="auto"/>
      </w:pPr>
      <w:r w:rsidRPr="0089542C">
        <w:t>Képes a vezeték nélküli hálózatokban előforduló leggyakoribb hibák felismerésére</w:t>
      </w:r>
    </w:p>
    <w:p w14:paraId="7A7013CA" w14:textId="77777777" w:rsidR="008D30B2" w:rsidRPr="00733806" w:rsidRDefault="008C115B" w:rsidP="00EA2E7C">
      <w:pPr>
        <w:pStyle w:val="Listaszerbekezds"/>
        <w:numPr>
          <w:ilvl w:val="0"/>
          <w:numId w:val="90"/>
        </w:numPr>
        <w:spacing w:after="240" w:line="240" w:lineRule="auto"/>
      </w:pPr>
      <w:r w:rsidRPr="0089542C">
        <w:t>és elhárítására.</w:t>
      </w:r>
    </w:p>
    <w:p w14:paraId="38B42159" w14:textId="77777777" w:rsidR="008D30B2" w:rsidRDefault="008C115B" w:rsidP="00EA2E7C">
      <w:pPr>
        <w:tabs>
          <w:tab w:val="center" w:pos="905"/>
          <w:tab w:val="center" w:pos="4558"/>
        </w:tabs>
        <w:spacing w:after="0" w:line="240" w:lineRule="auto"/>
        <w:ind w:left="0" w:right="0" w:firstLine="0"/>
        <w:jc w:val="left"/>
        <w:rPr>
          <w:b/>
          <w:szCs w:val="24"/>
        </w:rPr>
      </w:pPr>
      <w:r w:rsidRPr="00A923AB">
        <w:rPr>
          <w:rFonts w:eastAsia="Calibri"/>
          <w:b/>
          <w:szCs w:val="24"/>
        </w:rPr>
        <w:tab/>
      </w:r>
      <w:r w:rsidRPr="00A923AB">
        <w:rPr>
          <w:b/>
          <w:szCs w:val="24"/>
        </w:rPr>
        <w:t>Forgalomirányítási alapok, statikus forgalomirányítás</w:t>
      </w:r>
    </w:p>
    <w:p w14:paraId="71701BA3" w14:textId="77777777" w:rsidR="008D30B2" w:rsidRDefault="008C115B" w:rsidP="00EA2E7C">
      <w:pPr>
        <w:spacing w:after="0" w:line="240" w:lineRule="auto"/>
        <w:ind w:right="0"/>
        <w:rPr>
          <w:szCs w:val="24"/>
        </w:rPr>
      </w:pPr>
      <w:r w:rsidRPr="00F83730">
        <w:rPr>
          <w:szCs w:val="24"/>
        </w:rPr>
        <w:t>A témakör célja, hogy a tanulók szerezzenek forgalomirányítási alapismereteket, tudják értelmezni az irányítótábla bejegyzéseit IPv4- és IPv6-környezetben. A tanulók ismerjék meg a statikus forgalomirányítás lehetőségeit, működését, és legyenek képesek kisebb hálózatban statikus forgalomirányítást konfigurálni.</w:t>
      </w:r>
    </w:p>
    <w:p w14:paraId="74E120EA"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7BB8B601" w14:textId="77777777" w:rsidR="008D30B2" w:rsidRDefault="008C115B" w:rsidP="00EA2E7C">
      <w:pPr>
        <w:pStyle w:val="Listaszerbekezds"/>
        <w:numPr>
          <w:ilvl w:val="0"/>
          <w:numId w:val="91"/>
        </w:numPr>
        <w:spacing w:line="240" w:lineRule="auto"/>
      </w:pPr>
      <w:r w:rsidRPr="0089542C">
        <w:t>Tisztában van az irányítótábla szerepével, az irányítótáblában található sorok felépítésével IPv4- és IPv6-környezetben.</w:t>
      </w:r>
    </w:p>
    <w:p w14:paraId="782B2E16" w14:textId="77777777" w:rsidR="008D30B2" w:rsidRDefault="008C115B" w:rsidP="00EA2E7C">
      <w:pPr>
        <w:pStyle w:val="Listaszerbekezds"/>
        <w:numPr>
          <w:ilvl w:val="0"/>
          <w:numId w:val="91"/>
        </w:numPr>
        <w:spacing w:line="240" w:lineRule="auto"/>
      </w:pPr>
      <w:r w:rsidRPr="0089542C">
        <w:t xml:space="preserve">Képes a forgalomirányító IPv4- és IPv6-irányítótábláját megjeleníteni, a benne található sorokat értelmezni. </w:t>
      </w:r>
    </w:p>
    <w:p w14:paraId="2B93E739" w14:textId="77777777" w:rsidR="008D30B2" w:rsidRDefault="008C115B" w:rsidP="00EA2E7C">
      <w:pPr>
        <w:pStyle w:val="Listaszerbekezds"/>
        <w:numPr>
          <w:ilvl w:val="0"/>
          <w:numId w:val="91"/>
        </w:numPr>
        <w:spacing w:line="240" w:lineRule="auto"/>
      </w:pPr>
      <w:r w:rsidRPr="0089542C">
        <w:t>Képes IPv4- és IPv6-irányítótábla alapján a forgalomirányító döntési folyamatát ismertetni.</w:t>
      </w:r>
    </w:p>
    <w:p w14:paraId="641A3877" w14:textId="77777777" w:rsidR="008D30B2" w:rsidRDefault="008C115B" w:rsidP="00EA2E7C">
      <w:pPr>
        <w:pStyle w:val="Listaszerbekezds"/>
        <w:numPr>
          <w:ilvl w:val="0"/>
          <w:numId w:val="91"/>
        </w:numPr>
        <w:spacing w:line="240" w:lineRule="auto"/>
      </w:pPr>
      <w:r w:rsidRPr="0089542C">
        <w:t xml:space="preserve">Tisztában van a statikus forgalomirányítás szerepével, megvalósításának lehetőségével. </w:t>
      </w:r>
    </w:p>
    <w:p w14:paraId="5CF5275D" w14:textId="77777777" w:rsidR="008D30B2" w:rsidRDefault="008C115B" w:rsidP="00EA2E7C">
      <w:pPr>
        <w:pStyle w:val="Listaszerbekezds"/>
        <w:numPr>
          <w:ilvl w:val="0"/>
          <w:numId w:val="91"/>
        </w:numPr>
        <w:spacing w:line="240" w:lineRule="auto"/>
      </w:pPr>
      <w:r w:rsidRPr="0089542C">
        <w:lastRenderedPageBreak/>
        <w:t>Ismeri a statikus forgalomirányítás előnyeit és hátrányait.</w:t>
      </w:r>
    </w:p>
    <w:p w14:paraId="43F3F779" w14:textId="77777777" w:rsidR="008D30B2" w:rsidRDefault="008C115B" w:rsidP="00EA2E7C">
      <w:pPr>
        <w:pStyle w:val="Listaszerbekezds"/>
        <w:numPr>
          <w:ilvl w:val="0"/>
          <w:numId w:val="91"/>
        </w:numPr>
        <w:spacing w:line="240" w:lineRule="auto"/>
      </w:pPr>
      <w:r w:rsidRPr="0089542C">
        <w:t>Ismeri a statikus útvonalak megadási módjait (teljesen meghatározott, kimenő interfészt használó, következő ugrás címét használó útvonalak).</w:t>
      </w:r>
    </w:p>
    <w:p w14:paraId="0169AAE3" w14:textId="77777777" w:rsidR="008D30B2" w:rsidRDefault="008C115B" w:rsidP="00EA2E7C">
      <w:pPr>
        <w:pStyle w:val="Listaszerbekezds"/>
        <w:numPr>
          <w:ilvl w:val="0"/>
          <w:numId w:val="91"/>
        </w:numPr>
        <w:spacing w:line="240" w:lineRule="auto"/>
      </w:pPr>
      <w:r w:rsidRPr="0089542C">
        <w:t>Ismeri a statikusan létrehozott útvonalak fajtáit, és tisztában van ezek szerepével (alapértelmezett statikus útvonal, lebegő statikus útvonal, hagyományos statikus útvonal, összevont statikus útvonal).</w:t>
      </w:r>
    </w:p>
    <w:p w14:paraId="4DCD7658" w14:textId="77777777" w:rsidR="008D30B2" w:rsidRDefault="008C115B" w:rsidP="00EA2E7C">
      <w:pPr>
        <w:pStyle w:val="Listaszerbekezds"/>
        <w:numPr>
          <w:ilvl w:val="0"/>
          <w:numId w:val="91"/>
        </w:numPr>
        <w:spacing w:line="240" w:lineRule="auto"/>
      </w:pPr>
      <w:r w:rsidRPr="0089542C">
        <w:t xml:space="preserve">Képes kis méretű hierarchikus hálózatban hatékony IPv4 és IPv6 statikus forgalomirányítást tervezni, megvalósítani. </w:t>
      </w:r>
    </w:p>
    <w:p w14:paraId="5E41EA6E" w14:textId="77777777" w:rsidR="008D30B2" w:rsidRDefault="008C115B" w:rsidP="00EA2E7C">
      <w:pPr>
        <w:pStyle w:val="Listaszerbekezds"/>
        <w:numPr>
          <w:ilvl w:val="0"/>
          <w:numId w:val="91"/>
        </w:numPr>
        <w:spacing w:line="240" w:lineRule="auto"/>
      </w:pPr>
      <w:r w:rsidRPr="0089542C">
        <w:t>Képes IPv4 és IPv6 alapértelmezett statikus útvonalat konfigurálni.</w:t>
      </w:r>
    </w:p>
    <w:p w14:paraId="21CB68D0" w14:textId="77777777" w:rsidR="008D30B2" w:rsidRDefault="008C115B" w:rsidP="00EA2E7C">
      <w:pPr>
        <w:pStyle w:val="Listaszerbekezds"/>
        <w:numPr>
          <w:ilvl w:val="0"/>
          <w:numId w:val="91"/>
        </w:numPr>
        <w:spacing w:line="240" w:lineRule="auto"/>
      </w:pPr>
      <w:r w:rsidRPr="0089542C">
        <w:t>Képes hagyományos és lebegő statikus útvonalakat létrehozni IPv4 és IPv6 környezetben. Ismeri a lebegő statikus útvonal szerepét, tisztában van annak használatával.</w:t>
      </w:r>
    </w:p>
    <w:p w14:paraId="1380A7CA" w14:textId="77777777" w:rsidR="008D30B2" w:rsidRPr="00733806" w:rsidRDefault="008C115B" w:rsidP="00EA2E7C">
      <w:pPr>
        <w:pStyle w:val="Listaszerbekezds"/>
        <w:numPr>
          <w:ilvl w:val="0"/>
          <w:numId w:val="91"/>
        </w:numPr>
        <w:spacing w:after="240" w:line="240" w:lineRule="auto"/>
      </w:pPr>
      <w:r w:rsidRPr="0089542C">
        <w:t>Képes IPv4-és IPv6-környezetben útvonalösszevonást meghatározni, és ennek megfelelően összevont statikus útvonalat konfigurálni.</w:t>
      </w:r>
    </w:p>
    <w:p w14:paraId="49B1BB03" w14:textId="77777777" w:rsidR="008D30B2" w:rsidRPr="00733806" w:rsidRDefault="008C115B" w:rsidP="00EA2E7C">
      <w:pPr>
        <w:pStyle w:val="Nincstrkz"/>
        <w:tabs>
          <w:tab w:val="right" w:pos="9044"/>
        </w:tabs>
        <w:spacing w:after="120"/>
      </w:pPr>
      <w:bookmarkStart w:id="28" w:name="_Toc209517110"/>
      <w:r w:rsidRPr="0036391D">
        <w:rPr>
          <w:rStyle w:val="Cmsor2Char"/>
        </w:rPr>
        <w:t>Hálózatok II. tantárgy</w:t>
      </w:r>
      <w:bookmarkEnd w:id="28"/>
      <w:r w:rsidR="00733806">
        <w:tab/>
      </w:r>
      <w:r w:rsidRPr="00F83730">
        <w:t>310/310 óra</w:t>
      </w:r>
    </w:p>
    <w:p w14:paraId="426038A2" w14:textId="77777777" w:rsidR="008D30B2" w:rsidRDefault="008C115B" w:rsidP="00EA2E7C">
      <w:pPr>
        <w:tabs>
          <w:tab w:val="center" w:pos="755"/>
          <w:tab w:val="center" w:pos="2881"/>
        </w:tabs>
        <w:spacing w:after="0" w:line="240" w:lineRule="auto"/>
        <w:ind w:left="0" w:right="0" w:firstLine="0"/>
        <w:jc w:val="left"/>
        <w:rPr>
          <w:b/>
          <w:szCs w:val="24"/>
        </w:rPr>
      </w:pPr>
      <w:r w:rsidRPr="00551917">
        <w:rPr>
          <w:rFonts w:eastAsia="Calibri"/>
          <w:b/>
          <w:szCs w:val="24"/>
        </w:rPr>
        <w:tab/>
      </w:r>
      <w:r w:rsidRPr="00551917">
        <w:rPr>
          <w:b/>
          <w:szCs w:val="24"/>
        </w:rPr>
        <w:t>A tantárgy tanításának fő célja</w:t>
      </w:r>
    </w:p>
    <w:p w14:paraId="006970D4" w14:textId="77777777" w:rsidR="008D30B2" w:rsidRDefault="008C115B" w:rsidP="00EA2E7C">
      <w:pPr>
        <w:spacing w:after="0" w:line="240" w:lineRule="auto"/>
        <w:ind w:right="0"/>
        <w:rPr>
          <w:szCs w:val="24"/>
        </w:rPr>
      </w:pPr>
      <w:r w:rsidRPr="00F83730">
        <w:rPr>
          <w:szCs w:val="24"/>
        </w:rPr>
        <w:t>A tantárgy tanításának célja, hogy a tanulók képesek legyenek egy nagyobb és összetettebb hálózatot tervezni, megvalósítani és konfigurálni úgy, hogy a hálózatban egy eszköz vagy kapcsolat meghibásodása a legkisebb kiesést okozza. Továbbá ismerjék a WAN-hálózatokra fókuszálva a technológiák, a hálózatokban szükséges eszközök és alkalmazások telepítésének, üzemeltetésének lehetőségeit, valamint a hálózatbiztonság, a hálózatmonitorozás és a hibaelhárítás elméleti alapjait és gyakorlati megvalósításait. Képesek legyenek a hálózat méreteinek megfelelő forgalomirányítás megtervezésére, a protokoll kiválasztására, konfigurálására. A tantárgy további célja az elméleti szakmai ismeretek elsajátítása mellett az, hogy a kapcsolódó ipari minősítés megszerzésére is felkészítse a tanulókat.</w:t>
      </w:r>
    </w:p>
    <w:p w14:paraId="681A1D8D" w14:textId="77777777" w:rsidR="008D30B2" w:rsidRDefault="008C115B" w:rsidP="00EA2E7C">
      <w:pPr>
        <w:spacing w:after="0" w:line="240" w:lineRule="auto"/>
        <w:ind w:right="0"/>
        <w:rPr>
          <w:szCs w:val="24"/>
        </w:rPr>
      </w:pPr>
      <w:r w:rsidRPr="00F83730">
        <w:rPr>
          <w:szCs w:val="24"/>
        </w:rPr>
        <w:t>A tantárgy oktatása során az elméleti anyag tanítása közvetlenül a gyakorlati példákon keresztül valósulhat meg, az elméleti anyag kisebb részekben történő ismertetése és annak azonnali, gyakorlati példákon, feladatokon történő gyakorlása során.</w:t>
      </w:r>
    </w:p>
    <w:p w14:paraId="4CEC8E54" w14:textId="77777777" w:rsidR="008D30B2" w:rsidRDefault="008C115B" w:rsidP="00EA2E7C">
      <w:pPr>
        <w:spacing w:after="120" w:line="240" w:lineRule="auto"/>
        <w:ind w:right="0"/>
        <w:rPr>
          <w:szCs w:val="24"/>
        </w:rPr>
      </w:pPr>
      <w:r w:rsidRPr="00F83730">
        <w:rPr>
          <w:szCs w:val="24"/>
        </w:rPr>
        <w:t>Az elméleti rész időszükséglete: 30%; a gyakorlati rész időszükséglete: 70%</w:t>
      </w:r>
    </w:p>
    <w:p w14:paraId="2A1D0828" w14:textId="77777777" w:rsidR="008D30B2" w:rsidRDefault="008C115B" w:rsidP="00EA2E7C">
      <w:pPr>
        <w:spacing w:after="0" w:line="240" w:lineRule="auto"/>
        <w:ind w:right="0"/>
        <w:rPr>
          <w:szCs w:val="24"/>
        </w:rPr>
      </w:pPr>
      <w:r w:rsidRPr="00F83730">
        <w:rPr>
          <w:szCs w:val="24"/>
        </w:rPr>
        <w:t>A tantárgyat oktató végzettségére, szakképesítésére, munkatapasztalatára vonatkozó speciális elvárások</w:t>
      </w:r>
    </w:p>
    <w:p w14:paraId="36CE9FA1" w14:textId="77777777" w:rsidR="008D30B2" w:rsidRDefault="008C115B" w:rsidP="00EA2E7C">
      <w:pPr>
        <w:spacing w:after="0" w:line="240" w:lineRule="auto"/>
        <w:ind w:left="437" w:right="0"/>
        <w:rPr>
          <w:szCs w:val="24"/>
        </w:rPr>
      </w:pPr>
      <w:r w:rsidRPr="00F83730">
        <w:rPr>
          <w:szCs w:val="24"/>
        </w:rPr>
        <w:t>—</w:t>
      </w:r>
    </w:p>
    <w:p w14:paraId="2FCEA6B3" w14:textId="77777777" w:rsidR="008D30B2" w:rsidRDefault="008C115B" w:rsidP="00EA2E7C">
      <w:pPr>
        <w:tabs>
          <w:tab w:val="center" w:pos="755"/>
          <w:tab w:val="center" w:pos="3513"/>
        </w:tabs>
        <w:spacing w:after="0" w:line="240" w:lineRule="auto"/>
        <w:ind w:left="0" w:right="0" w:firstLine="0"/>
        <w:jc w:val="left"/>
        <w:rPr>
          <w:szCs w:val="24"/>
        </w:rPr>
      </w:pPr>
      <w:r w:rsidRPr="00F83730">
        <w:rPr>
          <w:szCs w:val="24"/>
        </w:rPr>
        <w:t>Kapcsolódó közismereti, szakmai tartalmak</w:t>
      </w:r>
    </w:p>
    <w:p w14:paraId="25DDF83F" w14:textId="77777777" w:rsidR="008D30B2" w:rsidRDefault="008C115B" w:rsidP="00EA2E7C">
      <w:pPr>
        <w:spacing w:after="0" w:line="240" w:lineRule="auto"/>
        <w:ind w:left="437" w:right="0"/>
        <w:rPr>
          <w:szCs w:val="24"/>
        </w:rPr>
      </w:pPr>
      <w:r w:rsidRPr="00F83730">
        <w:rPr>
          <w:szCs w:val="24"/>
        </w:rPr>
        <w:t>—</w:t>
      </w:r>
    </w:p>
    <w:p w14:paraId="4F894CD9" w14:textId="77777777" w:rsidR="008D30B2" w:rsidRDefault="008C115B" w:rsidP="00EA2E7C">
      <w:pPr>
        <w:spacing w:after="0" w:line="240" w:lineRule="auto"/>
        <w:ind w:right="0"/>
        <w:rPr>
          <w:szCs w:val="24"/>
        </w:rPr>
      </w:pPr>
      <w:r w:rsidRPr="00F83730">
        <w:rPr>
          <w:szCs w:val="24"/>
        </w:rPr>
        <w:t>A képzés órakeretének legalább 70%-át gyakorlati helyszínen (tanműhely, ü</w:t>
      </w:r>
      <w:r w:rsidR="00733806">
        <w:rPr>
          <w:szCs w:val="24"/>
        </w:rPr>
        <w:t>zem stb.) kell lebonyolítani.</w:t>
      </w:r>
    </w:p>
    <w:p w14:paraId="6155F101" w14:textId="77777777" w:rsidR="008C115B" w:rsidRPr="00733806" w:rsidRDefault="008C115B" w:rsidP="00EA2E7C">
      <w:pPr>
        <w:tabs>
          <w:tab w:val="center" w:pos="755"/>
          <w:tab w:val="center" w:pos="4137"/>
        </w:tabs>
        <w:spacing w:after="120" w:line="240" w:lineRule="auto"/>
        <w:ind w:left="0" w:right="0" w:firstLine="0"/>
        <w:jc w:val="left"/>
        <w:rPr>
          <w:b/>
          <w:szCs w:val="24"/>
        </w:rPr>
      </w:pPr>
      <w:r w:rsidRPr="00F83730">
        <w:rPr>
          <w:rFonts w:eastAsia="Calibri"/>
          <w:szCs w:val="24"/>
        </w:rPr>
        <w:tab/>
      </w:r>
      <w:r w:rsidRPr="00F83730">
        <w:rPr>
          <w:b/>
          <w:szCs w:val="24"/>
        </w:rPr>
        <w:t>A tantárgy oktatása során fejlesztendő kompetenciák</w:t>
      </w:r>
    </w:p>
    <w:tbl>
      <w:tblPr>
        <w:tblStyle w:val="TableGrid"/>
        <w:tblW w:w="9290" w:type="dxa"/>
        <w:tblInd w:w="-108" w:type="dxa"/>
        <w:tblCellMar>
          <w:top w:w="39" w:type="dxa"/>
          <w:left w:w="108" w:type="dxa"/>
          <w:right w:w="60" w:type="dxa"/>
        </w:tblCellMar>
        <w:tblLook w:val="04A0" w:firstRow="1" w:lastRow="0" w:firstColumn="1" w:lastColumn="0" w:noHBand="0" w:noVBand="1"/>
      </w:tblPr>
      <w:tblGrid>
        <w:gridCol w:w="2168"/>
        <w:gridCol w:w="2046"/>
        <w:gridCol w:w="1458"/>
        <w:gridCol w:w="1962"/>
        <w:gridCol w:w="1656"/>
      </w:tblGrid>
      <w:tr w:rsidR="008C115B" w:rsidRPr="0077197A" w14:paraId="49FF8237" w14:textId="77777777" w:rsidTr="00812FD5">
        <w:tc>
          <w:tcPr>
            <w:tcW w:w="2168" w:type="dxa"/>
            <w:tcBorders>
              <w:top w:val="single" w:sz="4" w:space="0" w:color="000000"/>
              <w:left w:val="single" w:sz="4" w:space="0" w:color="000000"/>
              <w:bottom w:val="single" w:sz="4" w:space="0" w:color="000000"/>
              <w:right w:val="single" w:sz="4" w:space="0" w:color="000000"/>
            </w:tcBorders>
            <w:vAlign w:val="center"/>
          </w:tcPr>
          <w:p w14:paraId="390B9AD7"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Készségek, képességek </w:t>
            </w:r>
          </w:p>
        </w:tc>
        <w:tc>
          <w:tcPr>
            <w:tcW w:w="2046" w:type="dxa"/>
            <w:tcBorders>
              <w:top w:val="single" w:sz="4" w:space="0" w:color="000000"/>
              <w:left w:val="single" w:sz="4" w:space="0" w:color="000000"/>
              <w:bottom w:val="single" w:sz="4" w:space="0" w:color="000000"/>
              <w:right w:val="single" w:sz="4" w:space="0" w:color="000000"/>
            </w:tcBorders>
            <w:vAlign w:val="center"/>
          </w:tcPr>
          <w:p w14:paraId="0D3FFE07" w14:textId="77777777" w:rsidR="008C115B" w:rsidRPr="0077197A" w:rsidRDefault="008C115B" w:rsidP="00EA2E7C">
            <w:pPr>
              <w:spacing w:after="0" w:line="240" w:lineRule="auto"/>
              <w:ind w:left="0" w:right="49" w:firstLine="0"/>
              <w:jc w:val="center"/>
              <w:rPr>
                <w:sz w:val="20"/>
                <w:szCs w:val="20"/>
              </w:rPr>
            </w:pPr>
            <w:r w:rsidRPr="0077197A">
              <w:rPr>
                <w:b/>
                <w:sz w:val="20"/>
                <w:szCs w:val="20"/>
              </w:rPr>
              <w:t xml:space="preserve">Ismeretek </w:t>
            </w:r>
          </w:p>
        </w:tc>
        <w:tc>
          <w:tcPr>
            <w:tcW w:w="1458" w:type="dxa"/>
            <w:tcBorders>
              <w:top w:val="single" w:sz="4" w:space="0" w:color="000000"/>
              <w:left w:val="single" w:sz="4" w:space="0" w:color="000000"/>
              <w:bottom w:val="single" w:sz="4" w:space="0" w:color="000000"/>
              <w:right w:val="single" w:sz="4" w:space="0" w:color="000000"/>
            </w:tcBorders>
            <w:vAlign w:val="center"/>
          </w:tcPr>
          <w:p w14:paraId="6B0116CD"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Önállóság és felelősség mértéke </w:t>
            </w:r>
          </w:p>
        </w:tc>
        <w:tc>
          <w:tcPr>
            <w:tcW w:w="1962" w:type="dxa"/>
            <w:tcBorders>
              <w:top w:val="single" w:sz="4" w:space="0" w:color="000000"/>
              <w:left w:val="single" w:sz="4" w:space="0" w:color="000000"/>
              <w:bottom w:val="single" w:sz="4" w:space="0" w:color="000000"/>
              <w:right w:val="single" w:sz="4" w:space="0" w:color="000000"/>
            </w:tcBorders>
            <w:vAlign w:val="center"/>
          </w:tcPr>
          <w:p w14:paraId="23D4A285"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Elvárt viselkedésmódok, attitűdök </w:t>
            </w:r>
          </w:p>
        </w:tc>
        <w:tc>
          <w:tcPr>
            <w:tcW w:w="1656" w:type="dxa"/>
            <w:tcBorders>
              <w:top w:val="single" w:sz="4" w:space="0" w:color="000000"/>
              <w:left w:val="single" w:sz="4" w:space="0" w:color="000000"/>
              <w:bottom w:val="single" w:sz="4" w:space="0" w:color="000000"/>
              <w:right w:val="single" w:sz="4" w:space="0" w:color="000000"/>
            </w:tcBorders>
          </w:tcPr>
          <w:p w14:paraId="2F6B9F76" w14:textId="77777777" w:rsidR="008D30B2" w:rsidRDefault="008C115B" w:rsidP="00EA2E7C">
            <w:pPr>
              <w:spacing w:after="0" w:line="240" w:lineRule="auto"/>
              <w:ind w:left="0" w:right="0" w:firstLine="0"/>
              <w:jc w:val="center"/>
              <w:rPr>
                <w:b/>
                <w:sz w:val="20"/>
                <w:szCs w:val="20"/>
              </w:rPr>
            </w:pPr>
            <w:r w:rsidRPr="0077197A">
              <w:rPr>
                <w:b/>
                <w:sz w:val="20"/>
                <w:szCs w:val="20"/>
              </w:rPr>
              <w:t>Általános és szakmához kötődő</w:t>
            </w:r>
          </w:p>
          <w:p w14:paraId="4ED12EDC"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digitális kompetenciák </w:t>
            </w:r>
          </w:p>
        </w:tc>
      </w:tr>
      <w:tr w:rsidR="008C115B" w:rsidRPr="0077197A" w14:paraId="5C680EBA" w14:textId="77777777" w:rsidTr="00812FD5">
        <w:tc>
          <w:tcPr>
            <w:tcW w:w="2168" w:type="dxa"/>
            <w:tcBorders>
              <w:top w:val="single" w:sz="4" w:space="0" w:color="000000"/>
              <w:left w:val="single" w:sz="4" w:space="0" w:color="000000"/>
              <w:bottom w:val="single" w:sz="4" w:space="0" w:color="000000"/>
              <w:right w:val="single" w:sz="4" w:space="0" w:color="000000"/>
            </w:tcBorders>
            <w:vAlign w:val="center"/>
          </w:tcPr>
          <w:p w14:paraId="6A335F14"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LAN-ban dinamikus forgalomirányítást tervez és valósít meg. </w:t>
            </w:r>
          </w:p>
        </w:tc>
        <w:tc>
          <w:tcPr>
            <w:tcW w:w="2046" w:type="dxa"/>
            <w:tcBorders>
              <w:top w:val="single" w:sz="4" w:space="0" w:color="000000"/>
              <w:left w:val="single" w:sz="4" w:space="0" w:color="000000"/>
              <w:bottom w:val="single" w:sz="4" w:space="0" w:color="000000"/>
              <w:right w:val="single" w:sz="4" w:space="0" w:color="000000"/>
            </w:tcBorders>
          </w:tcPr>
          <w:p w14:paraId="4FD38012" w14:textId="77777777" w:rsidR="008C115B" w:rsidRPr="0077197A" w:rsidRDefault="008C115B" w:rsidP="00EA2E7C">
            <w:pPr>
              <w:spacing w:after="0" w:line="240" w:lineRule="auto"/>
              <w:ind w:left="0" w:right="0" w:firstLine="0"/>
              <w:jc w:val="left"/>
              <w:rPr>
                <w:sz w:val="20"/>
                <w:szCs w:val="20"/>
              </w:rPr>
            </w:pPr>
            <w:r w:rsidRPr="0077197A">
              <w:rPr>
                <w:sz w:val="20"/>
                <w:szCs w:val="20"/>
              </w:rPr>
              <w:t>Irányítótábla</w:t>
            </w:r>
            <w:r w:rsidR="00BE106E">
              <w:rPr>
                <w:sz w:val="20"/>
                <w:szCs w:val="20"/>
              </w:rPr>
              <w:t xml:space="preserve"> </w:t>
            </w:r>
            <w:r w:rsidRPr="0077197A">
              <w:rPr>
                <w:sz w:val="20"/>
                <w:szCs w:val="20"/>
              </w:rPr>
              <w:t>Dinamikus forgalomirányítás, Távolságvektoralapú és kapcsolatállapot-alapú forgalomirányító protokoll</w:t>
            </w:r>
            <w:r w:rsidR="00BE106E">
              <w:rPr>
                <w:sz w:val="20"/>
                <w:szCs w:val="20"/>
              </w:rPr>
              <w:t xml:space="preserve"> </w:t>
            </w:r>
            <w:r w:rsidRPr="0077197A">
              <w:rPr>
                <w:sz w:val="20"/>
                <w:szCs w:val="20"/>
              </w:rPr>
              <w:t>OSPF</w:t>
            </w:r>
            <w:r w:rsidR="00BE106E">
              <w:rPr>
                <w:sz w:val="20"/>
                <w:szCs w:val="20"/>
              </w:rPr>
              <w:t xml:space="preserve"> </w:t>
            </w:r>
            <w:r w:rsidRPr="0077197A">
              <w:rPr>
                <w:sz w:val="20"/>
                <w:szCs w:val="20"/>
              </w:rPr>
              <w:t>DR</w:t>
            </w:r>
            <w:r w:rsidR="00BE106E">
              <w:rPr>
                <w:sz w:val="20"/>
                <w:szCs w:val="20"/>
              </w:rPr>
              <w:t xml:space="preserve"> </w:t>
            </w:r>
            <w:r w:rsidRPr="0077197A">
              <w:rPr>
                <w:sz w:val="20"/>
                <w:szCs w:val="20"/>
              </w:rPr>
              <w:t>BDR</w:t>
            </w:r>
            <w:r w:rsidR="00BE106E">
              <w:rPr>
                <w:sz w:val="20"/>
                <w:szCs w:val="20"/>
              </w:rPr>
              <w:t xml:space="preserve"> </w:t>
            </w:r>
            <w:r w:rsidRPr="0077197A">
              <w:rPr>
                <w:sz w:val="20"/>
                <w:szCs w:val="20"/>
              </w:rPr>
              <w:t xml:space="preserve">Router ID </w:t>
            </w:r>
          </w:p>
        </w:tc>
        <w:tc>
          <w:tcPr>
            <w:tcW w:w="1458" w:type="dxa"/>
            <w:tcBorders>
              <w:top w:val="single" w:sz="4" w:space="0" w:color="000000"/>
              <w:left w:val="single" w:sz="4" w:space="0" w:color="000000"/>
              <w:bottom w:val="single" w:sz="4" w:space="0" w:color="000000"/>
              <w:right w:val="single" w:sz="4" w:space="0" w:color="000000"/>
            </w:tcBorders>
            <w:vAlign w:val="center"/>
          </w:tcPr>
          <w:p w14:paraId="7FE50B67"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1962" w:type="dxa"/>
            <w:vMerge w:val="restart"/>
            <w:tcBorders>
              <w:top w:val="single" w:sz="4" w:space="0" w:color="000000"/>
              <w:left w:val="single" w:sz="4" w:space="0" w:color="000000"/>
              <w:bottom w:val="single" w:sz="4" w:space="0" w:color="000000"/>
              <w:right w:val="single" w:sz="4" w:space="0" w:color="000000"/>
            </w:tcBorders>
            <w:vAlign w:val="center"/>
          </w:tcPr>
          <w:p w14:paraId="10F35898" w14:textId="77777777" w:rsidR="008C115B" w:rsidRPr="0077197A" w:rsidRDefault="008C115B" w:rsidP="00EA2E7C">
            <w:pPr>
              <w:spacing w:after="0" w:line="240" w:lineRule="auto"/>
              <w:ind w:left="0" w:right="0" w:firstLine="0"/>
              <w:jc w:val="left"/>
              <w:rPr>
                <w:sz w:val="20"/>
                <w:szCs w:val="20"/>
              </w:rPr>
            </w:pPr>
            <w:r w:rsidRPr="0077197A">
              <w:rPr>
                <w:sz w:val="20"/>
                <w:szCs w:val="20"/>
              </w:rPr>
              <w:t>Fogékony az információk befogadására és alkalmazására. Érdeklődik az adott téma iránt.</w:t>
            </w:r>
            <w:r w:rsidR="00BE106E">
              <w:rPr>
                <w:sz w:val="20"/>
                <w:szCs w:val="20"/>
              </w:rPr>
              <w:t xml:space="preserve"> </w:t>
            </w:r>
            <w:r w:rsidRPr="0077197A">
              <w:rPr>
                <w:sz w:val="20"/>
                <w:szCs w:val="20"/>
              </w:rPr>
              <w:t xml:space="preserve">Együttműködő és kommunikatív a </w:t>
            </w:r>
            <w:r w:rsidRPr="0077197A">
              <w:rPr>
                <w:sz w:val="20"/>
                <w:szCs w:val="20"/>
              </w:rPr>
              <w:lastRenderedPageBreak/>
              <w:t xml:space="preserve">csoportosan végezhető tevékenységek közben. </w:t>
            </w:r>
          </w:p>
        </w:tc>
        <w:tc>
          <w:tcPr>
            <w:tcW w:w="1656" w:type="dxa"/>
            <w:tcBorders>
              <w:top w:val="single" w:sz="4" w:space="0" w:color="000000"/>
              <w:left w:val="single" w:sz="4" w:space="0" w:color="000000"/>
              <w:bottom w:val="single" w:sz="4" w:space="0" w:color="000000"/>
              <w:right w:val="single" w:sz="4" w:space="0" w:color="000000"/>
            </w:tcBorders>
            <w:vAlign w:val="center"/>
          </w:tcPr>
          <w:p w14:paraId="629A8187" w14:textId="77777777" w:rsidR="008C115B" w:rsidRPr="0077197A" w:rsidRDefault="008C115B" w:rsidP="00EA2E7C">
            <w:pPr>
              <w:spacing w:after="0" w:line="240" w:lineRule="auto"/>
              <w:ind w:left="0" w:right="0" w:firstLine="0"/>
              <w:jc w:val="left"/>
              <w:rPr>
                <w:sz w:val="20"/>
                <w:szCs w:val="20"/>
              </w:rPr>
            </w:pPr>
            <w:r w:rsidRPr="0077197A">
              <w:rPr>
                <w:sz w:val="20"/>
                <w:szCs w:val="20"/>
              </w:rPr>
              <w:lastRenderedPageBreak/>
              <w:t xml:space="preserve">Hálózati szimulációs szoftver és valós hálózati </w:t>
            </w:r>
            <w:r w:rsidRPr="0077197A">
              <w:rPr>
                <w:sz w:val="20"/>
                <w:szCs w:val="20"/>
              </w:rPr>
              <w:tab/>
              <w:t>eszközök használata</w:t>
            </w:r>
            <w:r w:rsidR="00BE106E">
              <w:rPr>
                <w:sz w:val="20"/>
                <w:szCs w:val="20"/>
              </w:rPr>
              <w:t xml:space="preserve"> </w:t>
            </w:r>
            <w:r w:rsidRPr="0077197A">
              <w:rPr>
                <w:sz w:val="20"/>
                <w:szCs w:val="20"/>
              </w:rPr>
              <w:t xml:space="preserve">Hatékony internetes keresés </w:t>
            </w:r>
          </w:p>
        </w:tc>
      </w:tr>
      <w:tr w:rsidR="008C115B" w:rsidRPr="0077197A" w14:paraId="032042C9" w14:textId="77777777" w:rsidTr="00812FD5">
        <w:tc>
          <w:tcPr>
            <w:tcW w:w="2168" w:type="dxa"/>
            <w:tcBorders>
              <w:top w:val="single" w:sz="4" w:space="0" w:color="000000"/>
              <w:left w:val="single" w:sz="4" w:space="0" w:color="000000"/>
              <w:bottom w:val="single" w:sz="4" w:space="0" w:color="000000"/>
              <w:right w:val="single" w:sz="4" w:space="0" w:color="000000"/>
            </w:tcBorders>
            <w:vAlign w:val="center"/>
          </w:tcPr>
          <w:p w14:paraId="1F09EAFC" w14:textId="77777777" w:rsidR="008C115B" w:rsidRPr="0077197A" w:rsidRDefault="008C115B" w:rsidP="00EA2E7C">
            <w:pPr>
              <w:spacing w:after="0" w:line="240" w:lineRule="auto"/>
              <w:ind w:left="0" w:right="0" w:firstLine="0"/>
              <w:jc w:val="left"/>
              <w:rPr>
                <w:sz w:val="20"/>
                <w:szCs w:val="20"/>
              </w:rPr>
            </w:pPr>
            <w:proofErr w:type="spellStart"/>
            <w:r w:rsidRPr="0077197A">
              <w:rPr>
                <w:sz w:val="20"/>
                <w:szCs w:val="20"/>
              </w:rPr>
              <w:lastRenderedPageBreak/>
              <w:t>Radius</w:t>
            </w:r>
            <w:proofErr w:type="spellEnd"/>
            <w:r w:rsidRPr="0077197A">
              <w:rPr>
                <w:sz w:val="20"/>
                <w:szCs w:val="20"/>
              </w:rPr>
              <w:t xml:space="preserve"> hitelesítést alkalmaz. </w:t>
            </w:r>
          </w:p>
        </w:tc>
        <w:tc>
          <w:tcPr>
            <w:tcW w:w="2046" w:type="dxa"/>
            <w:tcBorders>
              <w:top w:val="single" w:sz="4" w:space="0" w:color="000000"/>
              <w:left w:val="single" w:sz="4" w:space="0" w:color="000000"/>
              <w:bottom w:val="single" w:sz="4" w:space="0" w:color="000000"/>
              <w:right w:val="single" w:sz="4" w:space="0" w:color="000000"/>
            </w:tcBorders>
          </w:tcPr>
          <w:p w14:paraId="5A889139" w14:textId="77777777" w:rsidR="008C115B" w:rsidRPr="0077197A" w:rsidRDefault="008C115B" w:rsidP="00EA2E7C">
            <w:pPr>
              <w:spacing w:after="0" w:line="240" w:lineRule="auto"/>
              <w:ind w:left="0" w:right="0" w:firstLine="0"/>
              <w:jc w:val="left"/>
              <w:rPr>
                <w:sz w:val="20"/>
                <w:szCs w:val="20"/>
              </w:rPr>
            </w:pPr>
            <w:r w:rsidRPr="0077197A">
              <w:rPr>
                <w:sz w:val="20"/>
                <w:szCs w:val="20"/>
              </w:rPr>
              <w:t>Biztonsági fenyegetések és a védekezési, megelőzési lehetőségek</w:t>
            </w:r>
            <w:r w:rsidR="00BE106E">
              <w:rPr>
                <w:sz w:val="20"/>
                <w:szCs w:val="20"/>
              </w:rPr>
              <w:t xml:space="preserve"> </w:t>
            </w:r>
            <w:r w:rsidRPr="0077197A">
              <w:rPr>
                <w:sz w:val="20"/>
                <w:szCs w:val="20"/>
              </w:rPr>
              <w:t xml:space="preserve">RADIUS-hitelesítés Szimmetrikus és aszimmetrikus kulcsú titkosítás </w:t>
            </w:r>
          </w:p>
        </w:tc>
        <w:tc>
          <w:tcPr>
            <w:tcW w:w="1458" w:type="dxa"/>
            <w:tcBorders>
              <w:top w:val="single" w:sz="4" w:space="0" w:color="000000"/>
              <w:left w:val="single" w:sz="4" w:space="0" w:color="000000"/>
              <w:bottom w:val="single" w:sz="4" w:space="0" w:color="000000"/>
              <w:right w:val="single" w:sz="4" w:space="0" w:color="000000"/>
            </w:tcBorders>
            <w:vAlign w:val="center"/>
          </w:tcPr>
          <w:p w14:paraId="44382314"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0" w:type="auto"/>
            <w:vMerge/>
            <w:tcBorders>
              <w:top w:val="nil"/>
              <w:left w:val="single" w:sz="4" w:space="0" w:color="000000"/>
              <w:bottom w:val="nil"/>
              <w:right w:val="single" w:sz="4" w:space="0" w:color="000000"/>
            </w:tcBorders>
          </w:tcPr>
          <w:p w14:paraId="38A69B45" w14:textId="77777777" w:rsidR="008C115B" w:rsidRPr="0077197A" w:rsidRDefault="008C115B" w:rsidP="00EA2E7C">
            <w:pPr>
              <w:spacing w:after="0" w:line="240" w:lineRule="auto"/>
              <w:ind w:left="0" w:right="0" w:firstLine="0"/>
              <w:jc w:val="left"/>
              <w:rPr>
                <w:sz w:val="20"/>
                <w:szCs w:val="20"/>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6A9F7A35"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8C115B" w:rsidRPr="0077197A" w14:paraId="1F9729CC" w14:textId="77777777" w:rsidTr="00812FD5">
        <w:tc>
          <w:tcPr>
            <w:tcW w:w="2168" w:type="dxa"/>
            <w:tcBorders>
              <w:top w:val="single" w:sz="4" w:space="0" w:color="000000"/>
              <w:left w:val="single" w:sz="4" w:space="0" w:color="000000"/>
              <w:bottom w:val="single" w:sz="4" w:space="0" w:color="000000"/>
              <w:right w:val="single" w:sz="4" w:space="0" w:color="000000"/>
            </w:tcBorders>
          </w:tcPr>
          <w:p w14:paraId="07AED258"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Érti a forgalomszűrés jelentőségét, forgalomszűrést valósít meg IPv4 környezetben. </w:t>
            </w:r>
          </w:p>
        </w:tc>
        <w:tc>
          <w:tcPr>
            <w:tcW w:w="2046" w:type="dxa"/>
            <w:tcBorders>
              <w:top w:val="single" w:sz="4" w:space="0" w:color="000000"/>
              <w:left w:val="single" w:sz="4" w:space="0" w:color="000000"/>
              <w:bottom w:val="single" w:sz="4" w:space="0" w:color="000000"/>
              <w:right w:val="single" w:sz="4" w:space="0" w:color="000000"/>
            </w:tcBorders>
          </w:tcPr>
          <w:p w14:paraId="58C82BB9" w14:textId="77777777" w:rsidR="008C115B" w:rsidRPr="0077197A" w:rsidRDefault="008C115B" w:rsidP="00EA2E7C">
            <w:pPr>
              <w:spacing w:after="0" w:line="240" w:lineRule="auto"/>
              <w:ind w:left="0" w:right="0" w:firstLine="0"/>
              <w:jc w:val="left"/>
              <w:rPr>
                <w:sz w:val="20"/>
                <w:szCs w:val="20"/>
              </w:rPr>
            </w:pPr>
            <w:r w:rsidRPr="0077197A">
              <w:rPr>
                <w:sz w:val="20"/>
                <w:szCs w:val="20"/>
              </w:rPr>
              <w:t>Forgalomszűrés Normál hozzáférési</w:t>
            </w:r>
            <w:r w:rsidR="00BE106E">
              <w:rPr>
                <w:sz w:val="20"/>
                <w:szCs w:val="20"/>
              </w:rPr>
              <w:t xml:space="preserve"> </w:t>
            </w:r>
            <w:r w:rsidRPr="0077197A">
              <w:rPr>
                <w:sz w:val="20"/>
                <w:szCs w:val="20"/>
              </w:rPr>
              <w:t>lista</w:t>
            </w:r>
            <w:r w:rsidR="00BE106E">
              <w:rPr>
                <w:sz w:val="20"/>
                <w:szCs w:val="20"/>
              </w:rPr>
              <w:t xml:space="preserve"> </w:t>
            </w:r>
            <w:r w:rsidRPr="0077197A">
              <w:rPr>
                <w:sz w:val="20"/>
                <w:szCs w:val="20"/>
              </w:rPr>
              <w:t xml:space="preserve">Kiterjesztett hozzáférési lista </w:t>
            </w:r>
          </w:p>
        </w:tc>
        <w:tc>
          <w:tcPr>
            <w:tcW w:w="1458" w:type="dxa"/>
            <w:tcBorders>
              <w:top w:val="single" w:sz="4" w:space="0" w:color="000000"/>
              <w:left w:val="single" w:sz="4" w:space="0" w:color="000000"/>
              <w:bottom w:val="single" w:sz="4" w:space="0" w:color="000000"/>
              <w:right w:val="single" w:sz="4" w:space="0" w:color="000000"/>
            </w:tcBorders>
            <w:vAlign w:val="center"/>
          </w:tcPr>
          <w:p w14:paraId="12423A0F"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0" w:type="auto"/>
            <w:vMerge/>
            <w:tcBorders>
              <w:top w:val="nil"/>
              <w:left w:val="single" w:sz="4" w:space="0" w:color="000000"/>
              <w:bottom w:val="nil"/>
              <w:right w:val="single" w:sz="4" w:space="0" w:color="000000"/>
            </w:tcBorders>
          </w:tcPr>
          <w:p w14:paraId="11B9FE2F" w14:textId="77777777" w:rsidR="008C115B" w:rsidRPr="0077197A" w:rsidRDefault="008C115B" w:rsidP="00EA2E7C">
            <w:pPr>
              <w:spacing w:after="0" w:line="240" w:lineRule="auto"/>
              <w:ind w:left="0" w:right="0" w:firstLine="0"/>
              <w:jc w:val="left"/>
              <w:rPr>
                <w:sz w:val="20"/>
                <w:szCs w:val="20"/>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27591569"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8C115B" w:rsidRPr="0077197A" w14:paraId="60EEEB8A" w14:textId="77777777" w:rsidTr="00812FD5">
        <w:tc>
          <w:tcPr>
            <w:tcW w:w="2168" w:type="dxa"/>
            <w:tcBorders>
              <w:top w:val="single" w:sz="4" w:space="0" w:color="000000"/>
              <w:left w:val="single" w:sz="4" w:space="0" w:color="000000"/>
              <w:bottom w:val="single" w:sz="4" w:space="0" w:color="000000"/>
              <w:right w:val="single" w:sz="4" w:space="0" w:color="000000"/>
            </w:tcBorders>
            <w:vAlign w:val="center"/>
          </w:tcPr>
          <w:p w14:paraId="052B49FC" w14:textId="77777777" w:rsidR="008C115B" w:rsidRPr="0077197A" w:rsidRDefault="008C115B" w:rsidP="00EA2E7C">
            <w:pPr>
              <w:spacing w:after="0" w:line="240" w:lineRule="auto"/>
              <w:ind w:left="0" w:right="40" w:firstLine="0"/>
              <w:jc w:val="left"/>
              <w:rPr>
                <w:sz w:val="20"/>
                <w:szCs w:val="20"/>
              </w:rPr>
            </w:pPr>
            <w:r w:rsidRPr="0077197A">
              <w:rPr>
                <w:sz w:val="20"/>
                <w:szCs w:val="20"/>
              </w:rPr>
              <w:t xml:space="preserve">Érti a címfordítás szükségességét, típusait, statikus és dinamikus címfordítást megvalósít meg. </w:t>
            </w:r>
          </w:p>
        </w:tc>
        <w:tc>
          <w:tcPr>
            <w:tcW w:w="2046" w:type="dxa"/>
            <w:tcBorders>
              <w:top w:val="single" w:sz="4" w:space="0" w:color="000000"/>
              <w:left w:val="single" w:sz="4" w:space="0" w:color="000000"/>
              <w:bottom w:val="single" w:sz="4" w:space="0" w:color="000000"/>
              <w:right w:val="single" w:sz="4" w:space="0" w:color="000000"/>
            </w:tcBorders>
          </w:tcPr>
          <w:p w14:paraId="68C1F7F9" w14:textId="77777777" w:rsidR="008C115B" w:rsidRPr="0077197A" w:rsidRDefault="008C115B" w:rsidP="00EA2E7C">
            <w:pPr>
              <w:spacing w:after="0" w:line="240" w:lineRule="auto"/>
              <w:ind w:left="0" w:right="0" w:firstLine="0"/>
              <w:jc w:val="left"/>
              <w:rPr>
                <w:sz w:val="20"/>
                <w:szCs w:val="20"/>
              </w:rPr>
            </w:pPr>
            <w:r w:rsidRPr="0077197A">
              <w:rPr>
                <w:sz w:val="20"/>
                <w:szCs w:val="20"/>
              </w:rPr>
              <w:t>Belső helyi cím</w:t>
            </w:r>
            <w:r w:rsidR="00BE106E">
              <w:rPr>
                <w:sz w:val="20"/>
                <w:szCs w:val="20"/>
              </w:rPr>
              <w:t xml:space="preserve"> </w:t>
            </w:r>
            <w:r w:rsidRPr="0077197A">
              <w:rPr>
                <w:sz w:val="20"/>
                <w:szCs w:val="20"/>
              </w:rPr>
              <w:t>Belső globális cím</w:t>
            </w:r>
            <w:r w:rsidR="00BE106E">
              <w:rPr>
                <w:sz w:val="20"/>
                <w:szCs w:val="20"/>
              </w:rPr>
              <w:t xml:space="preserve"> </w:t>
            </w:r>
            <w:r w:rsidRPr="0077197A">
              <w:rPr>
                <w:sz w:val="20"/>
                <w:szCs w:val="20"/>
              </w:rPr>
              <w:t>Külső helyi cím</w:t>
            </w:r>
            <w:r w:rsidR="00BE106E">
              <w:rPr>
                <w:sz w:val="20"/>
                <w:szCs w:val="20"/>
              </w:rPr>
              <w:t xml:space="preserve"> </w:t>
            </w:r>
            <w:r w:rsidRPr="0077197A">
              <w:rPr>
                <w:sz w:val="20"/>
                <w:szCs w:val="20"/>
              </w:rPr>
              <w:t>Külső globális cím</w:t>
            </w:r>
            <w:r w:rsidR="00BE106E">
              <w:rPr>
                <w:sz w:val="20"/>
                <w:szCs w:val="20"/>
              </w:rPr>
              <w:t xml:space="preserve"> </w:t>
            </w:r>
            <w:r w:rsidRPr="0077197A">
              <w:rPr>
                <w:sz w:val="20"/>
                <w:szCs w:val="20"/>
              </w:rPr>
              <w:t>Statikus NAT</w:t>
            </w:r>
            <w:r w:rsidR="00BE106E">
              <w:rPr>
                <w:sz w:val="20"/>
                <w:szCs w:val="20"/>
              </w:rPr>
              <w:t xml:space="preserve"> </w:t>
            </w:r>
            <w:r w:rsidRPr="0077197A">
              <w:rPr>
                <w:sz w:val="20"/>
                <w:szCs w:val="20"/>
              </w:rPr>
              <w:t>Dinamikus NAT Túlterheléses NAT</w:t>
            </w:r>
            <w:r w:rsidR="00BE106E">
              <w:rPr>
                <w:sz w:val="20"/>
                <w:szCs w:val="20"/>
              </w:rPr>
              <w:t xml:space="preserve"> </w:t>
            </w:r>
            <w:proofErr w:type="spellStart"/>
            <w:r w:rsidRPr="0077197A">
              <w:rPr>
                <w:sz w:val="20"/>
                <w:szCs w:val="20"/>
              </w:rPr>
              <w:t>Porttovábbítás</w:t>
            </w:r>
            <w:proofErr w:type="spellEnd"/>
            <w:r w:rsidRPr="0077197A">
              <w:rPr>
                <w:sz w:val="20"/>
                <w:szCs w:val="20"/>
              </w:rPr>
              <w:t xml:space="preserve"> </w:t>
            </w:r>
          </w:p>
        </w:tc>
        <w:tc>
          <w:tcPr>
            <w:tcW w:w="1458" w:type="dxa"/>
            <w:tcBorders>
              <w:top w:val="single" w:sz="4" w:space="0" w:color="000000"/>
              <w:left w:val="single" w:sz="4" w:space="0" w:color="000000"/>
              <w:bottom w:val="single" w:sz="4" w:space="0" w:color="000000"/>
              <w:right w:val="single" w:sz="4" w:space="0" w:color="000000"/>
            </w:tcBorders>
            <w:vAlign w:val="center"/>
          </w:tcPr>
          <w:p w14:paraId="74530AD5"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0" w:type="auto"/>
            <w:vMerge/>
            <w:tcBorders>
              <w:top w:val="nil"/>
              <w:left w:val="single" w:sz="4" w:space="0" w:color="000000"/>
              <w:bottom w:val="nil"/>
              <w:right w:val="single" w:sz="4" w:space="0" w:color="000000"/>
            </w:tcBorders>
          </w:tcPr>
          <w:p w14:paraId="30D3857D" w14:textId="77777777" w:rsidR="008C115B" w:rsidRPr="0077197A" w:rsidRDefault="008C115B" w:rsidP="00EA2E7C">
            <w:pPr>
              <w:spacing w:after="0" w:line="240" w:lineRule="auto"/>
              <w:ind w:left="0" w:right="0" w:firstLine="0"/>
              <w:jc w:val="left"/>
              <w:rPr>
                <w:sz w:val="20"/>
                <w:szCs w:val="20"/>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3DB4ECD8"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8C115B" w:rsidRPr="0077197A" w14:paraId="6A3E01B4" w14:textId="77777777" w:rsidTr="00812FD5">
        <w:tc>
          <w:tcPr>
            <w:tcW w:w="2168" w:type="dxa"/>
            <w:tcBorders>
              <w:top w:val="single" w:sz="4" w:space="0" w:color="000000"/>
              <w:left w:val="single" w:sz="4" w:space="0" w:color="000000"/>
              <w:bottom w:val="single" w:sz="4" w:space="0" w:color="000000"/>
              <w:right w:val="single" w:sz="4" w:space="0" w:color="000000"/>
            </w:tcBorders>
          </w:tcPr>
          <w:p w14:paraId="48CEFB81" w14:textId="77777777" w:rsidR="008C115B" w:rsidRPr="0077197A" w:rsidRDefault="00BE106E" w:rsidP="00EA2E7C">
            <w:pPr>
              <w:spacing w:after="0" w:line="240" w:lineRule="auto"/>
              <w:ind w:left="0" w:right="0" w:firstLine="0"/>
              <w:jc w:val="left"/>
              <w:rPr>
                <w:sz w:val="20"/>
                <w:szCs w:val="20"/>
              </w:rPr>
            </w:pPr>
            <w:r>
              <w:rPr>
                <w:sz w:val="20"/>
                <w:szCs w:val="20"/>
              </w:rPr>
              <w:t>WAN-szintű kap</w:t>
            </w:r>
            <w:r w:rsidR="008C115B" w:rsidRPr="0077197A">
              <w:rPr>
                <w:sz w:val="20"/>
                <w:szCs w:val="20"/>
              </w:rPr>
              <w:t xml:space="preserve">csolatokat és forgalomirányítást valósít meg. </w:t>
            </w:r>
          </w:p>
        </w:tc>
        <w:tc>
          <w:tcPr>
            <w:tcW w:w="2046" w:type="dxa"/>
            <w:tcBorders>
              <w:top w:val="single" w:sz="4" w:space="0" w:color="000000"/>
              <w:left w:val="single" w:sz="4" w:space="0" w:color="000000"/>
              <w:bottom w:val="single" w:sz="4" w:space="0" w:color="000000"/>
              <w:right w:val="single" w:sz="4" w:space="0" w:color="000000"/>
            </w:tcBorders>
          </w:tcPr>
          <w:p w14:paraId="47934CB2" w14:textId="77777777" w:rsidR="008C115B" w:rsidRPr="0077197A" w:rsidRDefault="008C115B" w:rsidP="00EA2E7C">
            <w:pPr>
              <w:spacing w:after="0" w:line="240" w:lineRule="auto"/>
              <w:ind w:left="0" w:right="0" w:firstLine="0"/>
              <w:jc w:val="left"/>
              <w:rPr>
                <w:sz w:val="20"/>
                <w:szCs w:val="20"/>
              </w:rPr>
            </w:pPr>
            <w:r w:rsidRPr="0077197A">
              <w:rPr>
                <w:sz w:val="20"/>
                <w:szCs w:val="20"/>
              </w:rPr>
              <w:t>WAN-technológiák</w:t>
            </w:r>
            <w:r w:rsidR="00BE106E">
              <w:rPr>
                <w:sz w:val="20"/>
                <w:szCs w:val="20"/>
              </w:rPr>
              <w:t xml:space="preserve"> </w:t>
            </w:r>
            <w:r w:rsidRPr="0077197A">
              <w:rPr>
                <w:sz w:val="20"/>
                <w:szCs w:val="20"/>
              </w:rPr>
              <w:t>WAN-összetevők</w:t>
            </w:r>
            <w:r w:rsidR="00BE106E">
              <w:rPr>
                <w:sz w:val="20"/>
                <w:szCs w:val="20"/>
              </w:rPr>
              <w:t xml:space="preserve"> </w:t>
            </w:r>
            <w:r w:rsidRPr="0077197A">
              <w:rPr>
                <w:sz w:val="20"/>
                <w:szCs w:val="20"/>
              </w:rPr>
              <w:t xml:space="preserve">PPP </w:t>
            </w:r>
            <w:proofErr w:type="spellStart"/>
            <w:r w:rsidRPr="0077197A">
              <w:rPr>
                <w:sz w:val="20"/>
                <w:szCs w:val="20"/>
              </w:rPr>
              <w:t>eBGP</w:t>
            </w:r>
            <w:proofErr w:type="spellEnd"/>
            <w:r w:rsidRPr="0077197A">
              <w:rPr>
                <w:sz w:val="20"/>
                <w:szCs w:val="20"/>
              </w:rPr>
              <w:t xml:space="preserve"> </w:t>
            </w:r>
          </w:p>
        </w:tc>
        <w:tc>
          <w:tcPr>
            <w:tcW w:w="1458" w:type="dxa"/>
            <w:tcBorders>
              <w:top w:val="single" w:sz="4" w:space="0" w:color="000000"/>
              <w:left w:val="single" w:sz="4" w:space="0" w:color="000000"/>
              <w:bottom w:val="single" w:sz="4" w:space="0" w:color="000000"/>
              <w:right w:val="single" w:sz="4" w:space="0" w:color="000000"/>
            </w:tcBorders>
            <w:vAlign w:val="center"/>
          </w:tcPr>
          <w:p w14:paraId="78F2116B"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0" w:type="auto"/>
            <w:vMerge/>
            <w:tcBorders>
              <w:top w:val="nil"/>
              <w:left w:val="single" w:sz="4" w:space="0" w:color="000000"/>
              <w:bottom w:val="nil"/>
              <w:right w:val="single" w:sz="4" w:space="0" w:color="000000"/>
            </w:tcBorders>
          </w:tcPr>
          <w:p w14:paraId="79931E05" w14:textId="77777777" w:rsidR="008C115B" w:rsidRPr="0077197A" w:rsidRDefault="008C115B" w:rsidP="00EA2E7C">
            <w:pPr>
              <w:spacing w:after="0" w:line="240" w:lineRule="auto"/>
              <w:ind w:left="0" w:right="0" w:firstLine="0"/>
              <w:jc w:val="left"/>
              <w:rPr>
                <w:sz w:val="20"/>
                <w:szCs w:val="20"/>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1BF3923D"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8C115B" w:rsidRPr="0077197A" w14:paraId="3792C346" w14:textId="77777777" w:rsidTr="00812FD5">
        <w:tc>
          <w:tcPr>
            <w:tcW w:w="2168" w:type="dxa"/>
            <w:tcBorders>
              <w:top w:val="single" w:sz="4" w:space="0" w:color="000000"/>
              <w:left w:val="single" w:sz="4" w:space="0" w:color="000000"/>
              <w:bottom w:val="single" w:sz="4" w:space="0" w:color="000000"/>
              <w:right w:val="single" w:sz="4" w:space="0" w:color="000000"/>
            </w:tcBorders>
            <w:vAlign w:val="center"/>
          </w:tcPr>
          <w:p w14:paraId="67D44488" w14:textId="77777777" w:rsidR="008C115B" w:rsidRPr="0077197A" w:rsidRDefault="008C115B" w:rsidP="00EA2E7C">
            <w:pPr>
              <w:spacing w:after="0" w:line="240" w:lineRule="auto"/>
              <w:ind w:left="0" w:right="0" w:firstLine="0"/>
              <w:jc w:val="left"/>
              <w:rPr>
                <w:sz w:val="20"/>
                <w:szCs w:val="20"/>
              </w:rPr>
            </w:pPr>
            <w:r w:rsidRPr="0077197A">
              <w:rPr>
                <w:sz w:val="20"/>
                <w:szCs w:val="20"/>
              </w:rPr>
              <w:t>Site-</w:t>
            </w:r>
            <w:proofErr w:type="spellStart"/>
            <w:r w:rsidRPr="0077197A">
              <w:rPr>
                <w:sz w:val="20"/>
                <w:szCs w:val="20"/>
              </w:rPr>
              <w:t>to</w:t>
            </w:r>
            <w:proofErr w:type="spellEnd"/>
            <w:r w:rsidRPr="0077197A">
              <w:rPr>
                <w:sz w:val="20"/>
                <w:szCs w:val="20"/>
              </w:rPr>
              <w:t xml:space="preserve">-site és </w:t>
            </w:r>
            <w:proofErr w:type="spellStart"/>
            <w:r w:rsidRPr="0077197A">
              <w:rPr>
                <w:sz w:val="20"/>
                <w:szCs w:val="20"/>
              </w:rPr>
              <w:t>remote-access</w:t>
            </w:r>
            <w:proofErr w:type="spellEnd"/>
            <w:r w:rsidRPr="0077197A">
              <w:rPr>
                <w:sz w:val="20"/>
                <w:szCs w:val="20"/>
              </w:rPr>
              <w:t xml:space="preserve"> VPN-t konfigurál. </w:t>
            </w:r>
          </w:p>
        </w:tc>
        <w:tc>
          <w:tcPr>
            <w:tcW w:w="2046" w:type="dxa"/>
            <w:tcBorders>
              <w:top w:val="single" w:sz="4" w:space="0" w:color="000000"/>
              <w:left w:val="single" w:sz="4" w:space="0" w:color="000000"/>
              <w:bottom w:val="single" w:sz="4" w:space="0" w:color="000000"/>
              <w:right w:val="single" w:sz="4" w:space="0" w:color="000000"/>
            </w:tcBorders>
          </w:tcPr>
          <w:p w14:paraId="5556160F" w14:textId="77777777" w:rsidR="008C115B" w:rsidRPr="0077197A" w:rsidRDefault="008C115B" w:rsidP="00EA2E7C">
            <w:pPr>
              <w:spacing w:after="0" w:line="240" w:lineRule="auto"/>
              <w:ind w:left="0" w:right="0" w:firstLine="0"/>
              <w:jc w:val="left"/>
              <w:rPr>
                <w:sz w:val="20"/>
                <w:szCs w:val="20"/>
              </w:rPr>
            </w:pPr>
            <w:r w:rsidRPr="0077197A">
              <w:rPr>
                <w:sz w:val="20"/>
                <w:szCs w:val="20"/>
              </w:rPr>
              <w:t>Virtuális magánhálózat</w:t>
            </w:r>
            <w:r w:rsidR="00BE106E">
              <w:rPr>
                <w:sz w:val="20"/>
                <w:szCs w:val="20"/>
              </w:rPr>
              <w:t xml:space="preserve"> </w:t>
            </w:r>
            <w:proofErr w:type="spellStart"/>
            <w:r w:rsidRPr="0077197A">
              <w:rPr>
                <w:sz w:val="20"/>
                <w:szCs w:val="20"/>
              </w:rPr>
              <w:t>IPSec</w:t>
            </w:r>
            <w:proofErr w:type="spellEnd"/>
            <w:r w:rsidR="00BE106E">
              <w:rPr>
                <w:sz w:val="20"/>
                <w:szCs w:val="20"/>
              </w:rPr>
              <w:t xml:space="preserve"> </w:t>
            </w:r>
            <w:proofErr w:type="spellStart"/>
            <w:r w:rsidRPr="0077197A">
              <w:rPr>
                <w:sz w:val="20"/>
                <w:szCs w:val="20"/>
              </w:rPr>
              <w:t>Remote</w:t>
            </w:r>
            <w:proofErr w:type="spellEnd"/>
            <w:r w:rsidRPr="0077197A">
              <w:rPr>
                <w:sz w:val="20"/>
                <w:szCs w:val="20"/>
              </w:rPr>
              <w:t>-Access</w:t>
            </w:r>
            <w:r w:rsidR="00BE106E">
              <w:rPr>
                <w:sz w:val="20"/>
                <w:szCs w:val="20"/>
              </w:rPr>
              <w:t xml:space="preserve"> </w:t>
            </w:r>
            <w:r w:rsidRPr="0077197A">
              <w:rPr>
                <w:sz w:val="20"/>
                <w:szCs w:val="20"/>
              </w:rPr>
              <w:t>VPN</w:t>
            </w:r>
            <w:r w:rsidR="00BE106E">
              <w:rPr>
                <w:sz w:val="20"/>
                <w:szCs w:val="20"/>
              </w:rPr>
              <w:t xml:space="preserve"> </w:t>
            </w:r>
            <w:r w:rsidRPr="0077197A">
              <w:rPr>
                <w:sz w:val="20"/>
                <w:szCs w:val="20"/>
              </w:rPr>
              <w:t>Site-</w:t>
            </w:r>
            <w:proofErr w:type="spellStart"/>
            <w:r w:rsidRPr="0077197A">
              <w:rPr>
                <w:sz w:val="20"/>
                <w:szCs w:val="20"/>
              </w:rPr>
              <w:t>to</w:t>
            </w:r>
            <w:proofErr w:type="spellEnd"/>
            <w:r w:rsidRPr="0077197A">
              <w:rPr>
                <w:sz w:val="20"/>
                <w:szCs w:val="20"/>
              </w:rPr>
              <w:t xml:space="preserve">-Site VPN </w:t>
            </w:r>
          </w:p>
        </w:tc>
        <w:tc>
          <w:tcPr>
            <w:tcW w:w="1458" w:type="dxa"/>
            <w:tcBorders>
              <w:top w:val="single" w:sz="4" w:space="0" w:color="000000"/>
              <w:left w:val="single" w:sz="4" w:space="0" w:color="000000"/>
              <w:bottom w:val="single" w:sz="4" w:space="0" w:color="000000"/>
              <w:right w:val="single" w:sz="4" w:space="0" w:color="000000"/>
            </w:tcBorders>
            <w:vAlign w:val="center"/>
          </w:tcPr>
          <w:p w14:paraId="62991291"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56A2BB4" w14:textId="77777777" w:rsidR="008C115B" w:rsidRPr="0077197A" w:rsidRDefault="008C115B" w:rsidP="00EA2E7C">
            <w:pPr>
              <w:spacing w:after="0" w:line="240" w:lineRule="auto"/>
              <w:ind w:left="0" w:right="0" w:firstLine="0"/>
              <w:jc w:val="left"/>
              <w:rPr>
                <w:sz w:val="20"/>
                <w:szCs w:val="20"/>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751B68DC"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8C115B" w:rsidRPr="0077197A" w14:paraId="1FAF94C4" w14:textId="77777777" w:rsidTr="00812FD5">
        <w:tc>
          <w:tcPr>
            <w:tcW w:w="2168" w:type="dxa"/>
            <w:tcBorders>
              <w:top w:val="single" w:sz="4" w:space="0" w:color="000000"/>
              <w:left w:val="single" w:sz="4" w:space="0" w:color="000000"/>
              <w:bottom w:val="single" w:sz="4" w:space="0" w:color="000000"/>
              <w:right w:val="single" w:sz="4" w:space="0" w:color="000000"/>
            </w:tcBorders>
            <w:vAlign w:val="center"/>
          </w:tcPr>
          <w:p w14:paraId="145A17F1"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Hálózatmonitorozást és hálózatfelügyeletet végez. </w:t>
            </w:r>
          </w:p>
        </w:tc>
        <w:tc>
          <w:tcPr>
            <w:tcW w:w="2046" w:type="dxa"/>
            <w:tcBorders>
              <w:top w:val="single" w:sz="4" w:space="0" w:color="000000"/>
              <w:left w:val="single" w:sz="4" w:space="0" w:color="000000"/>
              <w:bottom w:val="single" w:sz="4" w:space="0" w:color="000000"/>
              <w:right w:val="single" w:sz="4" w:space="0" w:color="000000"/>
            </w:tcBorders>
          </w:tcPr>
          <w:p w14:paraId="5F554547" w14:textId="77777777" w:rsidR="008C115B" w:rsidRPr="0077197A" w:rsidRDefault="008C115B" w:rsidP="00EA2E7C">
            <w:pPr>
              <w:spacing w:after="0" w:line="240" w:lineRule="auto"/>
              <w:ind w:left="0" w:right="0" w:firstLine="0"/>
              <w:jc w:val="left"/>
              <w:rPr>
                <w:sz w:val="20"/>
                <w:szCs w:val="20"/>
              </w:rPr>
            </w:pPr>
            <w:r w:rsidRPr="0077197A">
              <w:rPr>
                <w:sz w:val="20"/>
                <w:szCs w:val="20"/>
              </w:rPr>
              <w:t>Alapszintű minőségbiztosítási ismeretek</w:t>
            </w:r>
            <w:r w:rsidR="00BE106E">
              <w:rPr>
                <w:sz w:val="20"/>
                <w:szCs w:val="20"/>
              </w:rPr>
              <w:t xml:space="preserve"> </w:t>
            </w:r>
            <w:proofErr w:type="spellStart"/>
            <w:r w:rsidRPr="0077197A">
              <w:rPr>
                <w:sz w:val="20"/>
                <w:szCs w:val="20"/>
              </w:rPr>
              <w:t>QoS</w:t>
            </w:r>
            <w:proofErr w:type="spellEnd"/>
            <w:r w:rsidR="00BE106E">
              <w:rPr>
                <w:sz w:val="20"/>
                <w:szCs w:val="20"/>
              </w:rPr>
              <w:t xml:space="preserve"> </w:t>
            </w:r>
            <w:r w:rsidRPr="0077197A">
              <w:rPr>
                <w:sz w:val="20"/>
                <w:szCs w:val="20"/>
              </w:rPr>
              <w:t>CDP / LLDP</w:t>
            </w:r>
            <w:r w:rsidR="00BE106E">
              <w:rPr>
                <w:sz w:val="20"/>
                <w:szCs w:val="20"/>
              </w:rPr>
              <w:t xml:space="preserve"> </w:t>
            </w:r>
            <w:r w:rsidRPr="0077197A">
              <w:rPr>
                <w:sz w:val="20"/>
                <w:szCs w:val="20"/>
              </w:rPr>
              <w:t>NTP</w:t>
            </w:r>
            <w:r w:rsidR="00BE106E">
              <w:rPr>
                <w:sz w:val="20"/>
                <w:szCs w:val="20"/>
              </w:rPr>
              <w:t xml:space="preserve"> </w:t>
            </w:r>
            <w:r w:rsidRPr="0077197A">
              <w:rPr>
                <w:sz w:val="20"/>
                <w:szCs w:val="20"/>
              </w:rPr>
              <w:t>SNMP</w:t>
            </w:r>
            <w:r w:rsidR="00BE106E">
              <w:rPr>
                <w:sz w:val="20"/>
                <w:szCs w:val="20"/>
              </w:rPr>
              <w:t xml:space="preserve"> </w:t>
            </w:r>
            <w:proofErr w:type="spellStart"/>
            <w:r w:rsidRPr="0077197A">
              <w:rPr>
                <w:sz w:val="20"/>
                <w:szCs w:val="20"/>
              </w:rPr>
              <w:t>Syslog</w:t>
            </w:r>
            <w:proofErr w:type="spellEnd"/>
            <w:r w:rsidR="00BE106E">
              <w:rPr>
                <w:sz w:val="20"/>
                <w:szCs w:val="20"/>
              </w:rPr>
              <w:t xml:space="preserve"> </w:t>
            </w:r>
            <w:proofErr w:type="spellStart"/>
            <w:r w:rsidRPr="0077197A">
              <w:rPr>
                <w:sz w:val="20"/>
                <w:szCs w:val="20"/>
              </w:rPr>
              <w:t>NetFlow</w:t>
            </w:r>
            <w:proofErr w:type="spellEnd"/>
            <w:r w:rsidR="00BE106E">
              <w:rPr>
                <w:sz w:val="20"/>
                <w:szCs w:val="20"/>
              </w:rPr>
              <w:t xml:space="preserve"> </w:t>
            </w:r>
            <w:r w:rsidRPr="0077197A">
              <w:rPr>
                <w:sz w:val="20"/>
                <w:szCs w:val="20"/>
              </w:rPr>
              <w:t xml:space="preserve">TFTP </w:t>
            </w:r>
          </w:p>
        </w:tc>
        <w:tc>
          <w:tcPr>
            <w:tcW w:w="1458" w:type="dxa"/>
            <w:tcBorders>
              <w:top w:val="single" w:sz="4" w:space="0" w:color="000000"/>
              <w:left w:val="single" w:sz="4" w:space="0" w:color="000000"/>
              <w:bottom w:val="single" w:sz="4" w:space="0" w:color="000000"/>
              <w:right w:val="single" w:sz="4" w:space="0" w:color="000000"/>
            </w:tcBorders>
            <w:vAlign w:val="center"/>
          </w:tcPr>
          <w:p w14:paraId="654F8EA1"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1962" w:type="dxa"/>
            <w:vMerge w:val="restart"/>
            <w:tcBorders>
              <w:top w:val="single" w:sz="4" w:space="0" w:color="000000"/>
              <w:left w:val="single" w:sz="4" w:space="0" w:color="000000"/>
              <w:bottom w:val="single" w:sz="4" w:space="0" w:color="000000"/>
              <w:right w:val="single" w:sz="4" w:space="0" w:color="000000"/>
            </w:tcBorders>
          </w:tcPr>
          <w:p w14:paraId="381FAE86" w14:textId="77777777" w:rsidR="008C115B" w:rsidRPr="0077197A" w:rsidRDefault="008C115B" w:rsidP="00EA2E7C">
            <w:pPr>
              <w:spacing w:after="0" w:line="240" w:lineRule="auto"/>
              <w:ind w:left="0" w:right="0" w:firstLine="0"/>
              <w:jc w:val="left"/>
              <w:rPr>
                <w:sz w:val="20"/>
                <w:szCs w:val="20"/>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32772412"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8C115B" w:rsidRPr="0077197A" w14:paraId="0F1D29DB" w14:textId="77777777" w:rsidTr="00812FD5">
        <w:tc>
          <w:tcPr>
            <w:tcW w:w="2168" w:type="dxa"/>
            <w:tcBorders>
              <w:top w:val="single" w:sz="4" w:space="0" w:color="000000"/>
              <w:left w:val="single" w:sz="4" w:space="0" w:color="000000"/>
              <w:bottom w:val="single" w:sz="4" w:space="0" w:color="000000"/>
              <w:right w:val="single" w:sz="4" w:space="0" w:color="000000"/>
            </w:tcBorders>
            <w:vAlign w:val="center"/>
          </w:tcPr>
          <w:p w14:paraId="2DEAEEF5"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Hálózatot tervez, hálózati hibaelhárítást végez. </w:t>
            </w:r>
          </w:p>
        </w:tc>
        <w:tc>
          <w:tcPr>
            <w:tcW w:w="2046" w:type="dxa"/>
            <w:tcBorders>
              <w:top w:val="single" w:sz="4" w:space="0" w:color="000000"/>
              <w:left w:val="single" w:sz="4" w:space="0" w:color="000000"/>
              <w:bottom w:val="single" w:sz="4" w:space="0" w:color="000000"/>
              <w:right w:val="single" w:sz="4" w:space="0" w:color="000000"/>
            </w:tcBorders>
          </w:tcPr>
          <w:p w14:paraId="28DDF8FC" w14:textId="77777777" w:rsidR="008C115B" w:rsidRPr="0077197A" w:rsidRDefault="008C115B" w:rsidP="00EA2E7C">
            <w:pPr>
              <w:spacing w:after="0" w:line="240" w:lineRule="auto"/>
              <w:ind w:left="0" w:right="0" w:firstLine="0"/>
              <w:jc w:val="left"/>
              <w:rPr>
                <w:sz w:val="20"/>
                <w:szCs w:val="20"/>
              </w:rPr>
            </w:pPr>
            <w:r w:rsidRPr="0077197A">
              <w:rPr>
                <w:sz w:val="20"/>
                <w:szCs w:val="20"/>
              </w:rPr>
              <w:t>Konvergált hálózat Háromrétegű hierarchikus hálózati modell</w:t>
            </w:r>
            <w:r w:rsidR="00BE106E">
              <w:rPr>
                <w:sz w:val="20"/>
                <w:szCs w:val="20"/>
              </w:rPr>
              <w:t xml:space="preserve"> Hálózati dokumen</w:t>
            </w:r>
            <w:r w:rsidRPr="0077197A">
              <w:rPr>
                <w:sz w:val="20"/>
                <w:szCs w:val="20"/>
              </w:rPr>
              <w:t>táció</w:t>
            </w:r>
            <w:r w:rsidR="00BE106E">
              <w:rPr>
                <w:sz w:val="20"/>
                <w:szCs w:val="20"/>
              </w:rPr>
              <w:t xml:space="preserve"> </w:t>
            </w:r>
            <w:r w:rsidRPr="0077197A">
              <w:rPr>
                <w:sz w:val="20"/>
                <w:szCs w:val="20"/>
              </w:rPr>
              <w:t xml:space="preserve">OSI-modell </w:t>
            </w:r>
            <w:proofErr w:type="spellStart"/>
            <w:r w:rsidRPr="0077197A">
              <w:rPr>
                <w:sz w:val="20"/>
                <w:szCs w:val="20"/>
              </w:rPr>
              <w:t>rétegein</w:t>
            </w:r>
            <w:proofErr w:type="spellEnd"/>
            <w:r w:rsidRPr="0077197A">
              <w:rPr>
                <w:sz w:val="20"/>
                <w:szCs w:val="20"/>
              </w:rPr>
              <w:t xml:space="preserve"> alapuló hibafelderítési eljárások Viszonyítási alap </w:t>
            </w:r>
          </w:p>
        </w:tc>
        <w:tc>
          <w:tcPr>
            <w:tcW w:w="1458" w:type="dxa"/>
            <w:tcBorders>
              <w:top w:val="single" w:sz="4" w:space="0" w:color="000000"/>
              <w:left w:val="single" w:sz="4" w:space="0" w:color="000000"/>
              <w:bottom w:val="single" w:sz="4" w:space="0" w:color="000000"/>
              <w:right w:val="single" w:sz="4" w:space="0" w:color="000000"/>
            </w:tcBorders>
            <w:vAlign w:val="center"/>
          </w:tcPr>
          <w:p w14:paraId="66A59610"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0" w:type="auto"/>
            <w:vMerge/>
            <w:tcBorders>
              <w:top w:val="nil"/>
              <w:left w:val="single" w:sz="4" w:space="0" w:color="000000"/>
              <w:bottom w:val="nil"/>
              <w:right w:val="single" w:sz="4" w:space="0" w:color="000000"/>
            </w:tcBorders>
          </w:tcPr>
          <w:p w14:paraId="797ADEB1" w14:textId="77777777" w:rsidR="008C115B" w:rsidRPr="0077197A" w:rsidRDefault="008C115B" w:rsidP="00EA2E7C">
            <w:pPr>
              <w:spacing w:after="0" w:line="240" w:lineRule="auto"/>
              <w:ind w:left="0" w:right="0" w:firstLine="0"/>
              <w:jc w:val="left"/>
              <w:rPr>
                <w:sz w:val="20"/>
                <w:szCs w:val="20"/>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79BE284E"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8C115B" w:rsidRPr="0077197A" w14:paraId="4E713294" w14:textId="77777777" w:rsidTr="00812FD5">
        <w:tc>
          <w:tcPr>
            <w:tcW w:w="2168" w:type="dxa"/>
            <w:tcBorders>
              <w:top w:val="single" w:sz="4" w:space="0" w:color="000000"/>
              <w:left w:val="single" w:sz="4" w:space="0" w:color="000000"/>
              <w:bottom w:val="single" w:sz="4" w:space="0" w:color="000000"/>
              <w:right w:val="single" w:sz="4" w:space="0" w:color="000000"/>
            </w:tcBorders>
          </w:tcPr>
          <w:p w14:paraId="6CDB713A"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Értelmezi és megnevezi a </w:t>
            </w:r>
            <w:proofErr w:type="spellStart"/>
            <w:r w:rsidRPr="0077197A">
              <w:rPr>
                <w:sz w:val="20"/>
                <w:szCs w:val="20"/>
              </w:rPr>
              <w:t>hálózatvirtualizáció</w:t>
            </w:r>
            <w:proofErr w:type="spellEnd"/>
            <w:r w:rsidRPr="0077197A">
              <w:rPr>
                <w:sz w:val="20"/>
                <w:szCs w:val="20"/>
              </w:rPr>
              <w:t xml:space="preserve"> és </w:t>
            </w:r>
            <w:proofErr w:type="spellStart"/>
            <w:r w:rsidRPr="0077197A">
              <w:rPr>
                <w:sz w:val="20"/>
                <w:szCs w:val="20"/>
              </w:rPr>
              <w:t>automatizáció</w:t>
            </w:r>
            <w:proofErr w:type="spellEnd"/>
            <w:r w:rsidRPr="0077197A">
              <w:rPr>
                <w:sz w:val="20"/>
                <w:szCs w:val="20"/>
              </w:rPr>
              <w:t xml:space="preserve"> alapjait és előnyeit. </w:t>
            </w:r>
          </w:p>
        </w:tc>
        <w:tc>
          <w:tcPr>
            <w:tcW w:w="2046" w:type="dxa"/>
            <w:tcBorders>
              <w:top w:val="single" w:sz="4" w:space="0" w:color="000000"/>
              <w:left w:val="single" w:sz="4" w:space="0" w:color="000000"/>
              <w:bottom w:val="single" w:sz="4" w:space="0" w:color="000000"/>
              <w:right w:val="single" w:sz="4" w:space="0" w:color="000000"/>
            </w:tcBorders>
            <w:vAlign w:val="center"/>
          </w:tcPr>
          <w:p w14:paraId="3993A087" w14:textId="77777777" w:rsidR="008C115B" w:rsidRPr="0077197A" w:rsidRDefault="008C115B" w:rsidP="00EA2E7C">
            <w:pPr>
              <w:spacing w:after="0" w:line="240" w:lineRule="auto"/>
              <w:ind w:left="0" w:right="0" w:firstLine="0"/>
              <w:jc w:val="left"/>
              <w:rPr>
                <w:sz w:val="20"/>
                <w:szCs w:val="20"/>
              </w:rPr>
            </w:pPr>
            <w:proofErr w:type="spellStart"/>
            <w:r w:rsidRPr="0077197A">
              <w:rPr>
                <w:sz w:val="20"/>
                <w:szCs w:val="20"/>
              </w:rPr>
              <w:t>Cloud</w:t>
            </w:r>
            <w:proofErr w:type="spellEnd"/>
            <w:r w:rsidRPr="0077197A">
              <w:rPr>
                <w:sz w:val="20"/>
                <w:szCs w:val="20"/>
              </w:rPr>
              <w:t xml:space="preserve"> </w:t>
            </w:r>
            <w:proofErr w:type="spellStart"/>
            <w:r w:rsidRPr="0077197A">
              <w:rPr>
                <w:sz w:val="20"/>
                <w:szCs w:val="20"/>
              </w:rPr>
              <w:t>computing</w:t>
            </w:r>
            <w:proofErr w:type="spellEnd"/>
            <w:r w:rsidR="00BE106E">
              <w:rPr>
                <w:sz w:val="20"/>
                <w:szCs w:val="20"/>
              </w:rPr>
              <w:t xml:space="preserve"> </w:t>
            </w:r>
            <w:proofErr w:type="spellStart"/>
            <w:r w:rsidRPr="0077197A">
              <w:rPr>
                <w:sz w:val="20"/>
                <w:szCs w:val="20"/>
              </w:rPr>
              <w:t>Virtualizáció</w:t>
            </w:r>
            <w:proofErr w:type="spellEnd"/>
            <w:r w:rsidR="00BE106E">
              <w:rPr>
                <w:sz w:val="20"/>
                <w:szCs w:val="20"/>
              </w:rPr>
              <w:t xml:space="preserve"> </w:t>
            </w:r>
            <w:r w:rsidRPr="0077197A">
              <w:rPr>
                <w:sz w:val="20"/>
                <w:szCs w:val="20"/>
              </w:rPr>
              <w:t>API</w:t>
            </w:r>
            <w:r w:rsidR="00BE106E">
              <w:rPr>
                <w:sz w:val="20"/>
                <w:szCs w:val="20"/>
              </w:rPr>
              <w:t xml:space="preserve"> </w:t>
            </w:r>
            <w:r w:rsidRPr="0077197A">
              <w:rPr>
                <w:sz w:val="20"/>
                <w:szCs w:val="20"/>
              </w:rPr>
              <w:t xml:space="preserve">REST </w:t>
            </w:r>
          </w:p>
        </w:tc>
        <w:tc>
          <w:tcPr>
            <w:tcW w:w="1458" w:type="dxa"/>
            <w:tcBorders>
              <w:top w:val="single" w:sz="4" w:space="0" w:color="000000"/>
              <w:left w:val="single" w:sz="4" w:space="0" w:color="000000"/>
              <w:bottom w:val="single" w:sz="4" w:space="0" w:color="000000"/>
              <w:right w:val="single" w:sz="4" w:space="0" w:color="000000"/>
            </w:tcBorders>
            <w:vAlign w:val="center"/>
          </w:tcPr>
          <w:p w14:paraId="6F822897"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F5C28FB" w14:textId="77777777" w:rsidR="008C115B" w:rsidRPr="0077197A" w:rsidRDefault="008C115B" w:rsidP="00EA2E7C">
            <w:pPr>
              <w:spacing w:after="0" w:line="240" w:lineRule="auto"/>
              <w:ind w:left="0" w:right="0" w:firstLine="0"/>
              <w:jc w:val="left"/>
              <w:rPr>
                <w:sz w:val="20"/>
                <w:szCs w:val="20"/>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3D9D1667"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bl>
    <w:p w14:paraId="67AE2457" w14:textId="77777777" w:rsidR="008D30B2" w:rsidRDefault="008C115B" w:rsidP="00EA2E7C">
      <w:pPr>
        <w:pStyle w:val="Cmsor6"/>
        <w:tabs>
          <w:tab w:val="center" w:pos="755"/>
          <w:tab w:val="center" w:pos="2522"/>
        </w:tabs>
        <w:spacing w:before="120" w:after="120" w:line="240" w:lineRule="auto"/>
        <w:ind w:left="0" w:right="0" w:firstLine="0"/>
        <w:rPr>
          <w:szCs w:val="24"/>
        </w:rPr>
      </w:pPr>
      <w:r w:rsidRPr="00F83730">
        <w:rPr>
          <w:szCs w:val="24"/>
        </w:rPr>
        <w:t>A tantárgy témakörei</w:t>
      </w:r>
    </w:p>
    <w:p w14:paraId="1EB50FE0" w14:textId="77777777" w:rsidR="008D30B2" w:rsidRDefault="008C115B" w:rsidP="00EA2E7C">
      <w:pPr>
        <w:tabs>
          <w:tab w:val="center" w:pos="845"/>
          <w:tab w:val="center" w:pos="3924"/>
        </w:tabs>
        <w:spacing w:after="0" w:line="240" w:lineRule="auto"/>
        <w:ind w:left="0" w:right="0" w:firstLine="0"/>
        <w:jc w:val="left"/>
        <w:rPr>
          <w:szCs w:val="24"/>
        </w:rPr>
      </w:pPr>
      <w:r w:rsidRPr="00F83730">
        <w:rPr>
          <w:rFonts w:eastAsia="Calibri"/>
          <w:szCs w:val="24"/>
        </w:rPr>
        <w:tab/>
      </w:r>
      <w:r w:rsidRPr="00F83730">
        <w:rPr>
          <w:szCs w:val="24"/>
        </w:rPr>
        <w:t>Dinamikus forgalomirányítási ismeretek</w:t>
      </w:r>
    </w:p>
    <w:p w14:paraId="232EB7EE" w14:textId="77777777" w:rsidR="00CA1198" w:rsidRDefault="008C115B" w:rsidP="00EA2E7C">
      <w:pPr>
        <w:spacing w:after="120" w:line="240" w:lineRule="auto"/>
        <w:ind w:right="0"/>
        <w:rPr>
          <w:szCs w:val="24"/>
        </w:rPr>
      </w:pPr>
      <w:r w:rsidRPr="00F83730">
        <w:rPr>
          <w:szCs w:val="24"/>
        </w:rPr>
        <w:t>A témakör célja, hogy a tanulók megismerjék a dinamikus belső forgalomirányítás lehetőségeit, a forgalomirányító protokollok működését, és megértsék a forgalomirányító protokollok közt lévő különbségeket. Képesek legyenek a hálózat méreteinek megfelelő forgalomirányítás megtervezésére, a protokoll kiválasztására, konfigurálására, hibaelhárítására. A témakör elvégzését követően a tanuló az alábbi ismeretekkel és gyakorlati készségekkel fog rendelkezni:</w:t>
      </w:r>
    </w:p>
    <w:p w14:paraId="5252D7BD" w14:textId="77777777" w:rsidR="008D30B2" w:rsidRDefault="00CA1198" w:rsidP="00EA2E7C">
      <w:pPr>
        <w:pStyle w:val="Listaszerbekezds"/>
        <w:numPr>
          <w:ilvl w:val="0"/>
          <w:numId w:val="130"/>
        </w:numPr>
        <w:spacing w:line="240" w:lineRule="auto"/>
      </w:pPr>
      <w:r w:rsidRPr="00CA1198">
        <w:t>Látja a statikus és dinamikus forgalomirányítás közti különbséget, mindkét esetben tisztában van az előnyökkel és a hátrányokkal.</w:t>
      </w:r>
    </w:p>
    <w:p w14:paraId="4F2B42EE" w14:textId="77777777" w:rsidR="008D30B2" w:rsidRDefault="00CA1198" w:rsidP="00EA2E7C">
      <w:pPr>
        <w:pStyle w:val="Listaszerbekezds"/>
        <w:numPr>
          <w:ilvl w:val="0"/>
          <w:numId w:val="13"/>
        </w:numPr>
        <w:spacing w:line="240" w:lineRule="auto"/>
      </w:pPr>
      <w:r w:rsidRPr="00CA1198">
        <w:t>Tisztában van a dinamikus belső forgalomirányító protokollok működési elvével.</w:t>
      </w:r>
    </w:p>
    <w:p w14:paraId="49B3730F" w14:textId="77777777" w:rsidR="008D30B2" w:rsidRDefault="00CA1198" w:rsidP="00EA2E7C">
      <w:pPr>
        <w:pStyle w:val="Listaszerbekezds"/>
        <w:numPr>
          <w:ilvl w:val="0"/>
          <w:numId w:val="13"/>
        </w:numPr>
        <w:spacing w:line="240" w:lineRule="auto"/>
      </w:pPr>
      <w:r w:rsidRPr="00CA1198">
        <w:lastRenderedPageBreak/>
        <w:t xml:space="preserve">Képes a dinamikus forgalomirányító protokollok csoportosítására </w:t>
      </w:r>
      <w:proofErr w:type="spellStart"/>
      <w:r w:rsidRPr="00CA1198">
        <w:t>osztályosság</w:t>
      </w:r>
      <w:proofErr w:type="spellEnd"/>
      <w:r w:rsidRPr="00CA1198">
        <w:t xml:space="preserve"> (osztály nélküli, osztályalapú), a felhasználás helye (külső, belső), működési mód (távolságvektor-alapú, kapcsolatállapot-alapú) szerint.</w:t>
      </w:r>
    </w:p>
    <w:p w14:paraId="0451F50C" w14:textId="77777777" w:rsidR="008D30B2" w:rsidRDefault="00CA1198" w:rsidP="00EA2E7C">
      <w:pPr>
        <w:pStyle w:val="Listaszerbekezds"/>
        <w:numPr>
          <w:ilvl w:val="0"/>
          <w:numId w:val="13"/>
        </w:numPr>
        <w:spacing w:line="240" w:lineRule="auto"/>
      </w:pPr>
      <w:r w:rsidRPr="00CA1198">
        <w:t>Ismer legalább egy távolságvektor-alapú dinamikus forgalomirányító protokollt (pl. RIP, RIPv2, EIGRP), és tisztában van a működésével. Képes az általa ismert távolságvektor-alapú forgalomirányító protokoll konfigurálására, működésének ellenőrzésére, hibaelhárítására.</w:t>
      </w:r>
    </w:p>
    <w:p w14:paraId="573284BB" w14:textId="77777777" w:rsidR="008D30B2" w:rsidRDefault="00CA1198" w:rsidP="00EA2E7C">
      <w:pPr>
        <w:pStyle w:val="Listaszerbekezds"/>
        <w:numPr>
          <w:ilvl w:val="0"/>
          <w:numId w:val="13"/>
        </w:numPr>
        <w:spacing w:line="240" w:lineRule="auto"/>
      </w:pPr>
      <w:r w:rsidRPr="00CA1198">
        <w:t>Tisztában van a távolságvektor-alapú és a kapcsolatállapot-alapú forgalomirányító protokollok közti különbségekkel. Ismeri a kapcsolatállapot-alapú forgalomirányító protokollok működési elvét.</w:t>
      </w:r>
    </w:p>
    <w:p w14:paraId="481ADCB0" w14:textId="77777777" w:rsidR="008D30B2" w:rsidRDefault="00CA1198" w:rsidP="00EA2E7C">
      <w:pPr>
        <w:pStyle w:val="Listaszerbekezds"/>
        <w:numPr>
          <w:ilvl w:val="0"/>
          <w:numId w:val="13"/>
        </w:numPr>
        <w:spacing w:line="240" w:lineRule="auto"/>
      </w:pPr>
      <w:r w:rsidRPr="00CA1198">
        <w:t>Ismeri az OSPFv2 és OSPFv3 forgalomirányító protokollok működését, a forgalomirányítók közötti szomszédság kialakulásának feltételeit és folyamatát.</w:t>
      </w:r>
    </w:p>
    <w:p w14:paraId="49913536" w14:textId="77777777" w:rsidR="008D30B2" w:rsidRDefault="00CA1198" w:rsidP="00EA2E7C">
      <w:pPr>
        <w:pStyle w:val="Listaszerbekezds"/>
        <w:numPr>
          <w:ilvl w:val="0"/>
          <w:numId w:val="13"/>
        </w:numPr>
        <w:spacing w:line="240" w:lineRule="auto"/>
      </w:pPr>
      <w:r w:rsidRPr="00CA1198">
        <w:t xml:space="preserve">Ismeri az OSPF által használt üzenettípusokat (Hello, DBD, LSR, LSU, </w:t>
      </w:r>
      <w:proofErr w:type="spellStart"/>
      <w:r w:rsidRPr="00CA1198">
        <w:t>LSAck</w:t>
      </w:r>
      <w:proofErr w:type="spellEnd"/>
      <w:r w:rsidRPr="00CA1198">
        <w:t>) és azok szerepét.</w:t>
      </w:r>
    </w:p>
    <w:p w14:paraId="62B33A52" w14:textId="77777777" w:rsidR="008D30B2" w:rsidRDefault="00CA1198" w:rsidP="00EA2E7C">
      <w:pPr>
        <w:pStyle w:val="Listaszerbekezds"/>
        <w:numPr>
          <w:ilvl w:val="0"/>
          <w:numId w:val="13"/>
        </w:numPr>
        <w:spacing w:line="240" w:lineRule="auto"/>
      </w:pPr>
      <w:r w:rsidRPr="00CA1198">
        <w:t>Tisztában van a hello és a halott időzítők szerepével, és kép</w:t>
      </w:r>
      <w:r w:rsidR="00733806">
        <w:t>es azok értékét megváltoztatni.</w:t>
      </w:r>
    </w:p>
    <w:p w14:paraId="10D1569A" w14:textId="77777777" w:rsidR="008D30B2" w:rsidRDefault="008C115B" w:rsidP="00EA2E7C">
      <w:pPr>
        <w:pStyle w:val="Listaszerbekezds"/>
        <w:numPr>
          <w:ilvl w:val="0"/>
          <w:numId w:val="13"/>
        </w:numPr>
        <w:spacing w:line="240" w:lineRule="auto"/>
      </w:pPr>
      <w:r w:rsidRPr="00CA1198">
        <w:t xml:space="preserve">Ismeri az OSPF-hálózattípusokat (pont-pont, </w:t>
      </w:r>
      <w:proofErr w:type="spellStart"/>
      <w:r w:rsidRPr="00CA1198">
        <w:t>szórásos</w:t>
      </w:r>
      <w:proofErr w:type="spellEnd"/>
      <w:r w:rsidRPr="00CA1198">
        <w:t xml:space="preserve"> többes hozzáférés, nem </w:t>
      </w:r>
      <w:proofErr w:type="spellStart"/>
      <w:r w:rsidRPr="00CA1198">
        <w:t>szórásos</w:t>
      </w:r>
      <w:proofErr w:type="spellEnd"/>
      <w:r w:rsidRPr="00CA1198">
        <w:t xml:space="preserve"> többes hozzáférés, pont-többpont, virtuális összeköttetés), és tisztában van a többes hozzáférésű hálózatok kihívásaival (többszörös hozzáférési viszonyok, túlzott LSA-elárasztás).</w:t>
      </w:r>
    </w:p>
    <w:p w14:paraId="49F3FA42" w14:textId="77777777" w:rsidR="008D30B2" w:rsidRDefault="008C115B" w:rsidP="00EA2E7C">
      <w:pPr>
        <w:pStyle w:val="Listaszerbekezds"/>
        <w:numPr>
          <w:ilvl w:val="0"/>
          <w:numId w:val="13"/>
        </w:numPr>
        <w:spacing w:line="240" w:lineRule="auto"/>
      </w:pPr>
      <w:r w:rsidRPr="00CA1198">
        <w:t>Tisztában van a router ID, a DR és a BDR fogalmával és szükségességével a többes hozzáférésű hálózatokban.</w:t>
      </w:r>
    </w:p>
    <w:p w14:paraId="2FD4852D" w14:textId="77777777" w:rsidR="008D30B2" w:rsidRDefault="008C115B" w:rsidP="00EA2E7C">
      <w:pPr>
        <w:pStyle w:val="Listaszerbekezds"/>
        <w:numPr>
          <w:ilvl w:val="0"/>
          <w:numId w:val="13"/>
        </w:numPr>
        <w:spacing w:line="240" w:lineRule="auto"/>
      </w:pPr>
      <w:r w:rsidRPr="00CA1198">
        <w:t>Ismeri a router ID megválasztásának folyamatát, és képes a router ID értékét beállítani, illetve ennek hiányában meghatározni.</w:t>
      </w:r>
    </w:p>
    <w:p w14:paraId="0705E8F7" w14:textId="77777777" w:rsidR="008D30B2" w:rsidRDefault="008C115B" w:rsidP="00EA2E7C">
      <w:pPr>
        <w:pStyle w:val="Listaszerbekezds"/>
        <w:numPr>
          <w:ilvl w:val="0"/>
          <w:numId w:val="13"/>
        </w:numPr>
        <w:spacing w:line="240" w:lineRule="auto"/>
      </w:pPr>
      <w:r w:rsidRPr="00CA1198">
        <w:t>Ismeri a DR/BDR-választás folyamatát, és képes azt befolyásolni interfészprioritás, illetve router ID módosításával.</w:t>
      </w:r>
    </w:p>
    <w:p w14:paraId="08C70880" w14:textId="77777777" w:rsidR="008D30B2" w:rsidRDefault="008C115B" w:rsidP="00EA2E7C">
      <w:pPr>
        <w:pStyle w:val="Listaszerbekezds"/>
        <w:numPr>
          <w:ilvl w:val="0"/>
          <w:numId w:val="13"/>
        </w:numPr>
        <w:spacing w:line="240" w:lineRule="auto"/>
      </w:pPr>
      <w:r w:rsidRPr="00CA1198">
        <w:t>Ismeri a passzív interfészek szerepét, és képes megállapítani, hogy egy forgalomirányító mely interfészét kell passzívként konfigurálni. Képes OSPFv2 és OSPFv3 esetén passzív interfész beállítására.</w:t>
      </w:r>
    </w:p>
    <w:p w14:paraId="569DD5E3" w14:textId="77777777" w:rsidR="008D30B2" w:rsidRDefault="008C115B" w:rsidP="00EA2E7C">
      <w:pPr>
        <w:pStyle w:val="Listaszerbekezds"/>
        <w:numPr>
          <w:ilvl w:val="0"/>
          <w:numId w:val="13"/>
        </w:numPr>
        <w:spacing w:line="240" w:lineRule="auto"/>
      </w:pPr>
      <w:r w:rsidRPr="00CA1198">
        <w:t xml:space="preserve">Képes alapértelmezett útvonal </w:t>
      </w:r>
      <w:proofErr w:type="spellStart"/>
      <w:r w:rsidRPr="00CA1198">
        <w:t>továbbhirdetésére</w:t>
      </w:r>
      <w:proofErr w:type="spellEnd"/>
      <w:r w:rsidRPr="00CA1198">
        <w:t xml:space="preserve"> egyterületű OSPFv2 és OSPFv3 esetén.</w:t>
      </w:r>
    </w:p>
    <w:p w14:paraId="002358EF" w14:textId="77777777" w:rsidR="008D30B2" w:rsidRDefault="008C115B" w:rsidP="00EA2E7C">
      <w:pPr>
        <w:pStyle w:val="Listaszerbekezds"/>
        <w:numPr>
          <w:ilvl w:val="0"/>
          <w:numId w:val="13"/>
        </w:numPr>
        <w:spacing w:line="240" w:lineRule="auto"/>
      </w:pPr>
      <w:r w:rsidRPr="00CA1198">
        <w:t>Képes egyterületű OSPFv2 és OSPFv3 konfigurálására, illetve már meglévő OSPFv2- és OSPFv3-terület kiegészítésére.</w:t>
      </w:r>
    </w:p>
    <w:p w14:paraId="671778C7" w14:textId="77777777" w:rsidR="008D30B2" w:rsidRDefault="008C115B" w:rsidP="00EA2E7C">
      <w:pPr>
        <w:pStyle w:val="Listaszerbekezds"/>
        <w:numPr>
          <w:ilvl w:val="0"/>
          <w:numId w:val="13"/>
        </w:numPr>
        <w:spacing w:line="240" w:lineRule="auto"/>
      </w:pPr>
      <w:r w:rsidRPr="00CA1198">
        <w:t>Képes hibaelhárítást végezni egyterületű OSPFv2 és OSPFv3 esetén, ismeri a hibaelhárítás során használatos legfontosabb parancsokat.</w:t>
      </w:r>
    </w:p>
    <w:p w14:paraId="0A814DBA" w14:textId="77777777" w:rsidR="008D30B2" w:rsidRDefault="008C115B" w:rsidP="00EA2E7C">
      <w:pPr>
        <w:pStyle w:val="Listaszerbekezds"/>
        <w:numPr>
          <w:ilvl w:val="0"/>
          <w:numId w:val="13"/>
        </w:numPr>
        <w:spacing w:line="240" w:lineRule="auto"/>
      </w:pPr>
      <w:r w:rsidRPr="00CA1198">
        <w:t>Tisztában van az OSPF-területek jelentőségével, a többterületű OSPFv2 és OSPFv3 működésével.</w:t>
      </w:r>
    </w:p>
    <w:p w14:paraId="1D8F9BDC" w14:textId="77777777" w:rsidR="008D30B2" w:rsidRDefault="008C115B" w:rsidP="00EA2E7C">
      <w:pPr>
        <w:pStyle w:val="Listaszerbekezds"/>
        <w:numPr>
          <w:ilvl w:val="0"/>
          <w:numId w:val="13"/>
        </w:numPr>
        <w:spacing w:line="240" w:lineRule="auto"/>
      </w:pPr>
      <w:r w:rsidRPr="00CA1198">
        <w:t>Képes többterületű OSPFv2 és OSPFv3 konfigurálására, illetve már meglévő konfiguráció kiegészítésére, módosítására.</w:t>
      </w:r>
    </w:p>
    <w:p w14:paraId="295AFEBF" w14:textId="77777777" w:rsidR="008D30B2" w:rsidRDefault="008C115B" w:rsidP="00EA2E7C">
      <w:pPr>
        <w:pStyle w:val="Listaszerbekezds"/>
        <w:numPr>
          <w:ilvl w:val="0"/>
          <w:numId w:val="13"/>
        </w:numPr>
        <w:spacing w:line="240" w:lineRule="auto"/>
      </w:pPr>
      <w:r w:rsidRPr="00CA1198">
        <w:t>Képes alapértelmezett útvonalat behirdetni többterületű OSPFv2 és OSPFv3 hálózatokba.</w:t>
      </w:r>
    </w:p>
    <w:p w14:paraId="22EBA53A" w14:textId="77777777" w:rsidR="008D30B2" w:rsidRPr="00733806" w:rsidRDefault="008C115B" w:rsidP="00EA2E7C">
      <w:pPr>
        <w:pStyle w:val="Listaszerbekezds"/>
        <w:numPr>
          <w:ilvl w:val="0"/>
          <w:numId w:val="13"/>
        </w:numPr>
        <w:spacing w:line="240" w:lineRule="auto"/>
      </w:pPr>
      <w:r w:rsidRPr="00CA1198">
        <w:t>Képes többterületű OSPFv2 és OSPFv3 működésének ellenőrzésére, hibaelhárítására.</w:t>
      </w:r>
    </w:p>
    <w:p w14:paraId="452E729E" w14:textId="77777777" w:rsidR="008D30B2" w:rsidRDefault="008C115B" w:rsidP="00EA2E7C">
      <w:pPr>
        <w:tabs>
          <w:tab w:val="center" w:pos="845"/>
          <w:tab w:val="center" w:pos="2816"/>
        </w:tabs>
        <w:spacing w:before="240" w:after="0" w:line="240" w:lineRule="auto"/>
        <w:ind w:left="0" w:right="0" w:firstLine="0"/>
        <w:jc w:val="left"/>
        <w:rPr>
          <w:b/>
          <w:szCs w:val="24"/>
        </w:rPr>
      </w:pPr>
      <w:r w:rsidRPr="00A923AB">
        <w:rPr>
          <w:rFonts w:eastAsia="Calibri"/>
          <w:b/>
          <w:szCs w:val="24"/>
        </w:rPr>
        <w:tab/>
      </w:r>
      <w:r w:rsidRPr="00A923AB">
        <w:rPr>
          <w:b/>
          <w:szCs w:val="24"/>
        </w:rPr>
        <w:t>Hálózatbiztonság</w:t>
      </w:r>
    </w:p>
    <w:p w14:paraId="21EFFB5B" w14:textId="77777777" w:rsidR="008D30B2" w:rsidRDefault="008C115B" w:rsidP="00EA2E7C">
      <w:pPr>
        <w:spacing w:after="0" w:line="240" w:lineRule="auto"/>
        <w:ind w:right="0"/>
        <w:rPr>
          <w:szCs w:val="24"/>
        </w:rPr>
      </w:pPr>
      <w:r w:rsidRPr="00F83730">
        <w:rPr>
          <w:szCs w:val="24"/>
        </w:rPr>
        <w:t xml:space="preserve">A témakör célja, hogy a tanulók megértsék hálózatbiztonság fontosságát. Tisztában legyenek a támadási technikákkal, és képesek legyenek ezek lehetőség szerinti megelőzésére, kivédésére. A tanulók ismerjék meg a központi hitelesítés szerepét, használatának lehetőségeit, és legyenek képesek RADIUS-hitelesítés megvalósítására. A tanulók ismerjék meg a kriptográfia alapjait. </w:t>
      </w:r>
    </w:p>
    <w:p w14:paraId="0E8A9160"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74F7D601" w14:textId="77777777" w:rsidR="008D30B2" w:rsidRDefault="008C115B" w:rsidP="00EA2E7C">
      <w:pPr>
        <w:pStyle w:val="Listaszerbekezds"/>
        <w:numPr>
          <w:ilvl w:val="0"/>
          <w:numId w:val="14"/>
        </w:numPr>
        <w:spacing w:line="240" w:lineRule="auto"/>
      </w:pPr>
      <w:r w:rsidRPr="002F7DB4">
        <w:lastRenderedPageBreak/>
        <w:t xml:space="preserve">Tisztában van napjaink hálózati fenyegetéseivel, a </w:t>
      </w:r>
      <w:proofErr w:type="spellStart"/>
      <w:r w:rsidRPr="002F7DB4">
        <w:t>CyberSecurity</w:t>
      </w:r>
      <w:proofErr w:type="spellEnd"/>
      <w:r w:rsidRPr="002F7DB4">
        <w:t xml:space="preserve"> jelenlegi állapotával. </w:t>
      </w:r>
    </w:p>
    <w:p w14:paraId="62D9E52A" w14:textId="77777777" w:rsidR="0049355F" w:rsidRDefault="008C115B" w:rsidP="00EA2E7C">
      <w:pPr>
        <w:pStyle w:val="Listaszerbekezds"/>
        <w:numPr>
          <w:ilvl w:val="0"/>
          <w:numId w:val="14"/>
        </w:numPr>
        <w:spacing w:line="240" w:lineRule="auto"/>
      </w:pPr>
      <w:r w:rsidRPr="002F7DB4">
        <w:t>Ismeri a fenyegetés, sebezhetőség és kockázat fogalmát, a kocká</w:t>
      </w:r>
      <w:r w:rsidR="0049355F">
        <w:t>zatkezelés módszereit.</w:t>
      </w:r>
    </w:p>
    <w:p w14:paraId="5C395F63" w14:textId="77777777" w:rsidR="008D30B2" w:rsidRDefault="008C115B" w:rsidP="00EA2E7C">
      <w:pPr>
        <w:pStyle w:val="Listaszerbekezds"/>
        <w:numPr>
          <w:ilvl w:val="0"/>
          <w:numId w:val="14"/>
        </w:numPr>
        <w:spacing w:line="240" w:lineRule="auto"/>
      </w:pPr>
      <w:r w:rsidRPr="002F7DB4">
        <w:t>Tisztában van a hacker fogalmával, fajtáival, lehetséges indítékaival.</w:t>
      </w:r>
    </w:p>
    <w:p w14:paraId="200D3EB8" w14:textId="77777777" w:rsidR="008D30B2" w:rsidRDefault="008C115B" w:rsidP="00EA2E7C">
      <w:pPr>
        <w:pStyle w:val="Listaszerbekezds"/>
        <w:numPr>
          <w:ilvl w:val="0"/>
          <w:numId w:val="14"/>
        </w:numPr>
        <w:spacing w:line="240" w:lineRule="auto"/>
      </w:pPr>
      <w:r w:rsidRPr="002F7DB4">
        <w:t>Ismeri az etikus hacker fogalmát és az etikus hacker által használt eszközöket (pl.</w:t>
      </w:r>
    </w:p>
    <w:p w14:paraId="372BE5F2" w14:textId="77777777" w:rsidR="008D30B2" w:rsidRDefault="008C115B" w:rsidP="00EA2E7C">
      <w:pPr>
        <w:pStyle w:val="Listaszerbekezds"/>
        <w:numPr>
          <w:ilvl w:val="0"/>
          <w:numId w:val="14"/>
        </w:numPr>
        <w:spacing w:line="240" w:lineRule="auto"/>
      </w:pPr>
      <w:r w:rsidRPr="002F7DB4">
        <w:t xml:space="preserve">jelszófeltörő programok, </w:t>
      </w:r>
      <w:proofErr w:type="spellStart"/>
      <w:r w:rsidRPr="002F7DB4">
        <w:t>hálózatmonitorozó</w:t>
      </w:r>
      <w:proofErr w:type="spellEnd"/>
      <w:r w:rsidRPr="002F7DB4">
        <w:t xml:space="preserve"> programok, csomagelfogó programok stb.)</w:t>
      </w:r>
    </w:p>
    <w:p w14:paraId="2A214B3C" w14:textId="77777777" w:rsidR="008D30B2" w:rsidRDefault="008C115B" w:rsidP="00EA2E7C">
      <w:pPr>
        <w:pStyle w:val="Listaszerbekezds"/>
        <w:numPr>
          <w:ilvl w:val="0"/>
          <w:numId w:val="14"/>
        </w:numPr>
        <w:spacing w:line="240" w:lineRule="auto"/>
      </w:pPr>
      <w:r w:rsidRPr="002F7DB4">
        <w:t xml:space="preserve">Ismeri a </w:t>
      </w:r>
      <w:proofErr w:type="spellStart"/>
      <w:r w:rsidRPr="002F7DB4">
        <w:t>malware</w:t>
      </w:r>
      <w:proofErr w:type="spellEnd"/>
      <w:r w:rsidRPr="002F7DB4">
        <w:t xml:space="preserve"> fogalmát, fajtáit (vírus, féreg, trójai, </w:t>
      </w:r>
      <w:proofErr w:type="spellStart"/>
      <w:r w:rsidRPr="002F7DB4">
        <w:t>spyware</w:t>
      </w:r>
      <w:proofErr w:type="spellEnd"/>
      <w:r w:rsidRPr="002F7DB4">
        <w:t xml:space="preserve">, </w:t>
      </w:r>
      <w:proofErr w:type="spellStart"/>
      <w:r w:rsidRPr="002F7DB4">
        <w:t>adware</w:t>
      </w:r>
      <w:proofErr w:type="spellEnd"/>
      <w:r w:rsidRPr="002F7DB4">
        <w:t xml:space="preserve">, </w:t>
      </w:r>
      <w:proofErr w:type="spellStart"/>
      <w:r w:rsidRPr="002F7DB4">
        <w:t>scareware</w:t>
      </w:r>
      <w:proofErr w:type="spellEnd"/>
      <w:r w:rsidRPr="002F7DB4">
        <w:t xml:space="preserve">, </w:t>
      </w:r>
      <w:proofErr w:type="spellStart"/>
      <w:r w:rsidRPr="002F7DB4">
        <w:t>phishing</w:t>
      </w:r>
      <w:proofErr w:type="spellEnd"/>
      <w:r w:rsidRPr="002F7DB4">
        <w:t xml:space="preserve">, </w:t>
      </w:r>
      <w:proofErr w:type="spellStart"/>
      <w:r w:rsidRPr="002F7DB4">
        <w:t>rootkits</w:t>
      </w:r>
      <w:proofErr w:type="spellEnd"/>
      <w:r w:rsidRPr="002F7DB4">
        <w:t xml:space="preserve">, </w:t>
      </w:r>
      <w:proofErr w:type="spellStart"/>
      <w:r w:rsidRPr="002F7DB4">
        <w:t>ransomware</w:t>
      </w:r>
      <w:proofErr w:type="spellEnd"/>
      <w:r w:rsidRPr="002F7DB4">
        <w:t>). Érti az egyes fajták közti különbségeket.</w:t>
      </w:r>
    </w:p>
    <w:p w14:paraId="5A4FF9DD" w14:textId="77777777" w:rsidR="008D30B2" w:rsidRDefault="008C115B" w:rsidP="00EA2E7C">
      <w:pPr>
        <w:pStyle w:val="Listaszerbekezds"/>
        <w:numPr>
          <w:ilvl w:val="0"/>
          <w:numId w:val="14"/>
        </w:numPr>
        <w:spacing w:line="240" w:lineRule="auto"/>
      </w:pPr>
      <w:r w:rsidRPr="002F7DB4">
        <w:t xml:space="preserve">Ismeri a hálózati támadások fontosabb típusait (felderítés, jogosultságmegszerzés, </w:t>
      </w:r>
      <w:proofErr w:type="spellStart"/>
      <w:r w:rsidRPr="002F7DB4">
        <w:t>social</w:t>
      </w:r>
      <w:proofErr w:type="spellEnd"/>
      <w:r w:rsidRPr="002F7DB4">
        <w:t xml:space="preserve"> </w:t>
      </w:r>
      <w:proofErr w:type="spellStart"/>
      <w:r w:rsidRPr="002F7DB4">
        <w:t>engineering</w:t>
      </w:r>
      <w:proofErr w:type="spellEnd"/>
      <w:r w:rsidRPr="002F7DB4">
        <w:t>, szolgáltatásmegtagadás).</w:t>
      </w:r>
    </w:p>
    <w:p w14:paraId="49316E8C" w14:textId="77777777" w:rsidR="008D30B2" w:rsidRDefault="008C115B" w:rsidP="00EA2E7C">
      <w:pPr>
        <w:pStyle w:val="Listaszerbekezds"/>
        <w:numPr>
          <w:ilvl w:val="0"/>
          <w:numId w:val="14"/>
        </w:numPr>
        <w:spacing w:line="240" w:lineRule="auto"/>
      </w:pPr>
      <w:r w:rsidRPr="002F7DB4">
        <w:t>Ismeri az IP-, ICMP-, TCP-, UDP-, ARP-, DNS- és DHCP-</w:t>
      </w:r>
      <w:proofErr w:type="spellStart"/>
      <w:r w:rsidRPr="002F7DB4">
        <w:t>protkollok</w:t>
      </w:r>
      <w:proofErr w:type="spellEnd"/>
      <w:r w:rsidRPr="002F7DB4">
        <w:t xml:space="preserve"> sebezhetőségeit.</w:t>
      </w:r>
    </w:p>
    <w:p w14:paraId="086AD3D8" w14:textId="77777777" w:rsidR="008D30B2" w:rsidRDefault="008C115B" w:rsidP="00EA2E7C">
      <w:pPr>
        <w:pStyle w:val="Listaszerbekezds"/>
        <w:numPr>
          <w:ilvl w:val="0"/>
          <w:numId w:val="14"/>
        </w:numPr>
        <w:spacing w:line="240" w:lineRule="auto"/>
      </w:pPr>
      <w:r w:rsidRPr="002F7DB4">
        <w:t>Ismeri a webes és levelezési szolgáltatások sebezhetőségeit.</w:t>
      </w:r>
    </w:p>
    <w:p w14:paraId="054DB6ED" w14:textId="77777777" w:rsidR="008D30B2" w:rsidRDefault="008C115B" w:rsidP="00EA2E7C">
      <w:pPr>
        <w:pStyle w:val="Listaszerbekezds"/>
        <w:numPr>
          <w:ilvl w:val="0"/>
          <w:numId w:val="14"/>
        </w:numPr>
        <w:spacing w:line="240" w:lineRule="auto"/>
      </w:pPr>
      <w:r w:rsidRPr="002F7DB4">
        <w:t>Ismeri az adatbázisok elleni támadások lehetőségeit (pl. SQL-</w:t>
      </w:r>
      <w:proofErr w:type="spellStart"/>
      <w:r w:rsidRPr="002F7DB4">
        <w:t>injection</w:t>
      </w:r>
      <w:proofErr w:type="spellEnd"/>
      <w:r w:rsidRPr="002F7DB4">
        <w:t>).</w:t>
      </w:r>
    </w:p>
    <w:p w14:paraId="116F5115" w14:textId="77777777" w:rsidR="008D30B2" w:rsidRDefault="008C115B" w:rsidP="00EA2E7C">
      <w:pPr>
        <w:pStyle w:val="Listaszerbekezds"/>
        <w:numPr>
          <w:ilvl w:val="0"/>
          <w:numId w:val="14"/>
        </w:numPr>
        <w:spacing w:line="240" w:lineRule="auto"/>
      </w:pPr>
      <w:r w:rsidRPr="002F7DB4">
        <w:t xml:space="preserve">Képes egy kapcsolón a </w:t>
      </w:r>
      <w:proofErr w:type="spellStart"/>
      <w:r w:rsidRPr="002F7DB4">
        <w:t>porttükrözés</w:t>
      </w:r>
      <w:proofErr w:type="spellEnd"/>
      <w:r w:rsidRPr="002F7DB4">
        <w:t xml:space="preserve"> beállítására (SPAN), a hálózati forgalom megfigyelése céljából. </w:t>
      </w:r>
    </w:p>
    <w:p w14:paraId="768641D5" w14:textId="77777777" w:rsidR="008D30B2" w:rsidRDefault="008C115B" w:rsidP="00EA2E7C">
      <w:pPr>
        <w:pStyle w:val="Listaszerbekezds"/>
        <w:numPr>
          <w:ilvl w:val="0"/>
          <w:numId w:val="14"/>
        </w:numPr>
        <w:spacing w:line="240" w:lineRule="auto"/>
      </w:pPr>
      <w:r w:rsidRPr="002F7DB4">
        <w:t>Tisztában van a hálózatbiztonsági házirend fontosságával. Tisztában van az egyes támadástípusok esetén használható megelőzési és hatástalanítási technikákkal.</w:t>
      </w:r>
    </w:p>
    <w:p w14:paraId="179872DB" w14:textId="77777777" w:rsidR="008D30B2" w:rsidRDefault="008C115B" w:rsidP="00EA2E7C">
      <w:pPr>
        <w:pStyle w:val="Listaszerbekezds"/>
        <w:numPr>
          <w:ilvl w:val="0"/>
          <w:numId w:val="14"/>
        </w:numPr>
        <w:spacing w:line="240" w:lineRule="auto"/>
      </w:pPr>
      <w:r w:rsidRPr="002F7DB4">
        <w:t xml:space="preserve">Ismeri a forgalomirányító védelmének három területét (fizikai biztonság, az operációs rendszer biztonsága, router </w:t>
      </w:r>
      <w:proofErr w:type="spellStart"/>
      <w:r w:rsidRPr="002F7DB4">
        <w:t>hardening</w:t>
      </w:r>
      <w:proofErr w:type="spellEnd"/>
      <w:r w:rsidRPr="002F7DB4">
        <w:t>).</w:t>
      </w:r>
    </w:p>
    <w:p w14:paraId="4E7AF361" w14:textId="77777777" w:rsidR="008D30B2" w:rsidRDefault="008C115B" w:rsidP="00EA2E7C">
      <w:pPr>
        <w:pStyle w:val="Listaszerbekezds"/>
        <w:numPr>
          <w:ilvl w:val="0"/>
          <w:numId w:val="14"/>
        </w:numPr>
        <w:spacing w:line="240" w:lineRule="auto"/>
      </w:pPr>
      <w:r w:rsidRPr="002F7DB4">
        <w:t>Ismeri a forgalomirányítón létrehozható felhasználói szinteket, érti ezek működését, és képes forgalomirányítón különböző szintű felhasználókat létrehozni, hozzájuk jogosultságokat rendelni.</w:t>
      </w:r>
    </w:p>
    <w:p w14:paraId="5DD7B670" w14:textId="77777777" w:rsidR="008D30B2" w:rsidRDefault="008C115B" w:rsidP="00EA2E7C">
      <w:pPr>
        <w:pStyle w:val="Listaszerbekezds"/>
        <w:numPr>
          <w:ilvl w:val="0"/>
          <w:numId w:val="14"/>
        </w:numPr>
        <w:spacing w:line="240" w:lineRule="auto"/>
      </w:pPr>
      <w:r w:rsidRPr="002F7DB4">
        <w:t xml:space="preserve">Tisztában van a </w:t>
      </w:r>
      <w:proofErr w:type="spellStart"/>
      <w:r w:rsidRPr="002F7DB4">
        <w:t>role-based</w:t>
      </w:r>
      <w:proofErr w:type="spellEnd"/>
      <w:r w:rsidRPr="002F7DB4">
        <w:t xml:space="preserve"> CLI-hozzáféréssel, a </w:t>
      </w:r>
      <w:proofErr w:type="spellStart"/>
      <w:r w:rsidRPr="002F7DB4">
        <w:t>root</w:t>
      </w:r>
      <w:proofErr w:type="spellEnd"/>
      <w:r w:rsidRPr="002F7DB4">
        <w:t xml:space="preserve"> </w:t>
      </w:r>
      <w:proofErr w:type="spellStart"/>
      <w:r w:rsidRPr="002F7DB4">
        <w:t>view</w:t>
      </w:r>
      <w:proofErr w:type="spellEnd"/>
      <w:r w:rsidRPr="002F7DB4">
        <w:t>, a CLI-</w:t>
      </w:r>
      <w:proofErr w:type="spellStart"/>
      <w:r w:rsidRPr="002F7DB4">
        <w:t>view</w:t>
      </w:r>
      <w:proofErr w:type="spellEnd"/>
      <w:r w:rsidRPr="002F7DB4">
        <w:t xml:space="preserve"> és a </w:t>
      </w:r>
      <w:proofErr w:type="spellStart"/>
      <w:r w:rsidRPr="002F7DB4">
        <w:t>superview</w:t>
      </w:r>
      <w:proofErr w:type="spellEnd"/>
      <w:r w:rsidRPr="002F7DB4">
        <w:t xml:space="preserve"> fogalmával, működésével. Képes forgalomirányítón </w:t>
      </w:r>
      <w:proofErr w:type="spellStart"/>
      <w:r w:rsidRPr="002F7DB4">
        <w:t>superview</w:t>
      </w:r>
      <w:proofErr w:type="spellEnd"/>
      <w:r w:rsidRPr="002F7DB4">
        <w:t xml:space="preserve">, </w:t>
      </w:r>
      <w:proofErr w:type="spellStart"/>
      <w:r w:rsidRPr="002F7DB4">
        <w:t>root</w:t>
      </w:r>
      <w:proofErr w:type="spellEnd"/>
      <w:r w:rsidRPr="002F7DB4">
        <w:t xml:space="preserve"> </w:t>
      </w:r>
      <w:proofErr w:type="spellStart"/>
      <w:r w:rsidRPr="002F7DB4">
        <w:t>view</w:t>
      </w:r>
      <w:proofErr w:type="spellEnd"/>
      <w:r w:rsidRPr="002F7DB4">
        <w:t xml:space="preserve"> és CLI-</w:t>
      </w:r>
      <w:proofErr w:type="spellStart"/>
      <w:r w:rsidRPr="002F7DB4">
        <w:t>view</w:t>
      </w:r>
      <w:proofErr w:type="spellEnd"/>
      <w:r w:rsidRPr="002F7DB4">
        <w:t xml:space="preserve"> létrehozására, működésének ellenőrzésére.</w:t>
      </w:r>
    </w:p>
    <w:p w14:paraId="377EDD99" w14:textId="77777777" w:rsidR="008D30B2" w:rsidRDefault="008C115B" w:rsidP="00EA2E7C">
      <w:pPr>
        <w:pStyle w:val="Listaszerbekezds"/>
        <w:numPr>
          <w:ilvl w:val="0"/>
          <w:numId w:val="14"/>
        </w:numPr>
        <w:spacing w:line="240" w:lineRule="auto"/>
      </w:pPr>
      <w:r w:rsidRPr="002F7DB4">
        <w:t>Tisztában van a szállítási réteg sebezhetőségével, ismeri a TCP- és UDP-protokoll elleni támadásokat.</w:t>
      </w:r>
    </w:p>
    <w:p w14:paraId="19081A8A" w14:textId="77777777" w:rsidR="008D30B2" w:rsidRDefault="008C115B" w:rsidP="00EA2E7C">
      <w:pPr>
        <w:pStyle w:val="Listaszerbekezds"/>
        <w:numPr>
          <w:ilvl w:val="0"/>
          <w:numId w:val="14"/>
        </w:numPr>
        <w:spacing w:line="240" w:lineRule="auto"/>
      </w:pPr>
      <w:r w:rsidRPr="002F7DB4">
        <w:t>Ismeri az AAA fogalmát, összetevőit.</w:t>
      </w:r>
    </w:p>
    <w:p w14:paraId="66EEDF72" w14:textId="77777777" w:rsidR="008D30B2" w:rsidRDefault="008C115B" w:rsidP="00EA2E7C">
      <w:pPr>
        <w:pStyle w:val="Listaszerbekezds"/>
        <w:numPr>
          <w:ilvl w:val="0"/>
          <w:numId w:val="14"/>
        </w:numPr>
        <w:spacing w:line="240" w:lineRule="auto"/>
      </w:pPr>
      <w:r w:rsidRPr="002F7DB4">
        <w:t>Tisztában van a külső központi szerveren történő hitelesítés és hozzáférés-kezelés jelentőségével, fontosságával.</w:t>
      </w:r>
    </w:p>
    <w:p w14:paraId="74FF04E8" w14:textId="77777777" w:rsidR="008D30B2" w:rsidRDefault="008C115B" w:rsidP="00EA2E7C">
      <w:pPr>
        <w:pStyle w:val="Listaszerbekezds"/>
        <w:numPr>
          <w:ilvl w:val="0"/>
          <w:numId w:val="14"/>
        </w:numPr>
        <w:spacing w:line="240" w:lineRule="auto"/>
      </w:pPr>
      <w:r w:rsidRPr="002F7DB4">
        <w:t xml:space="preserve">Tisztában van a RADIUS-protokoll működésével, szerepével. </w:t>
      </w:r>
    </w:p>
    <w:p w14:paraId="766C3914" w14:textId="77777777" w:rsidR="008D30B2" w:rsidRDefault="008C115B" w:rsidP="00EA2E7C">
      <w:pPr>
        <w:pStyle w:val="Listaszerbekezds"/>
        <w:numPr>
          <w:ilvl w:val="0"/>
          <w:numId w:val="14"/>
        </w:numPr>
        <w:spacing w:line="240" w:lineRule="auto"/>
      </w:pPr>
      <w:r w:rsidRPr="002F7DB4">
        <w:t>Képes forgalomirányítón AAA megvalósítására, használatára. Képes forgalomirányító távoli eléréséhez RADIUS-hitelesítést használni.</w:t>
      </w:r>
    </w:p>
    <w:p w14:paraId="30D6BDC3" w14:textId="77777777" w:rsidR="008D30B2" w:rsidRDefault="008C115B" w:rsidP="00EA2E7C">
      <w:pPr>
        <w:pStyle w:val="Listaszerbekezds"/>
        <w:numPr>
          <w:ilvl w:val="0"/>
          <w:numId w:val="14"/>
        </w:numPr>
        <w:spacing w:line="240" w:lineRule="auto"/>
      </w:pPr>
      <w:r w:rsidRPr="002F7DB4">
        <w:t>Képes vezeték nélküli hálózatban RADIUS-hitelesítés konfigurálására, használatára.</w:t>
      </w:r>
    </w:p>
    <w:p w14:paraId="393AA14E" w14:textId="77777777" w:rsidR="008D30B2" w:rsidRDefault="008C115B" w:rsidP="00EA2E7C">
      <w:pPr>
        <w:pStyle w:val="Listaszerbekezds"/>
        <w:numPr>
          <w:ilvl w:val="0"/>
          <w:numId w:val="14"/>
        </w:numPr>
        <w:spacing w:line="240" w:lineRule="auto"/>
      </w:pPr>
      <w:r w:rsidRPr="002F7DB4">
        <w:t>Tisztában van a hitelesítés, sértetlenség és megbízhatóság (</w:t>
      </w:r>
      <w:proofErr w:type="spellStart"/>
      <w:r w:rsidRPr="002F7DB4">
        <w:t>authentication</w:t>
      </w:r>
      <w:proofErr w:type="spellEnd"/>
      <w:r w:rsidRPr="002F7DB4">
        <w:t xml:space="preserve">, </w:t>
      </w:r>
      <w:proofErr w:type="spellStart"/>
      <w:r w:rsidRPr="002F7DB4">
        <w:t>integrity</w:t>
      </w:r>
      <w:proofErr w:type="spellEnd"/>
      <w:r w:rsidRPr="002F7DB4">
        <w:t xml:space="preserve">, </w:t>
      </w:r>
      <w:proofErr w:type="spellStart"/>
      <w:r w:rsidRPr="002F7DB4">
        <w:t>confidentiality</w:t>
      </w:r>
      <w:proofErr w:type="spellEnd"/>
      <w:r w:rsidRPr="002F7DB4">
        <w:t>) jelentésével, érti a köztük lévő különbségeket.</w:t>
      </w:r>
    </w:p>
    <w:p w14:paraId="194B0168" w14:textId="77777777" w:rsidR="002F7DB4" w:rsidRDefault="008C115B" w:rsidP="00EA2E7C">
      <w:pPr>
        <w:pStyle w:val="Listaszerbekezds"/>
        <w:numPr>
          <w:ilvl w:val="0"/>
          <w:numId w:val="14"/>
        </w:numPr>
        <w:spacing w:line="240" w:lineRule="auto"/>
      </w:pPr>
      <w:r w:rsidRPr="002F7DB4">
        <w:t>Érti a kriptográfia jelentőségét, ismer egyszerűbb titkosítási algoritmusokat (</w:t>
      </w:r>
      <w:proofErr w:type="spellStart"/>
      <w:r w:rsidRPr="002F7DB4">
        <w:t>Vige</w:t>
      </w:r>
      <w:r w:rsidR="002F7DB4">
        <w:t>nere</w:t>
      </w:r>
      <w:proofErr w:type="spellEnd"/>
      <w:r w:rsidR="002F7DB4">
        <w:t xml:space="preserve">-kódolás, </w:t>
      </w:r>
      <w:proofErr w:type="spellStart"/>
      <w:r w:rsidR="002F7DB4">
        <w:t>Ceasar</w:t>
      </w:r>
      <w:proofErr w:type="spellEnd"/>
      <w:r w:rsidR="002F7DB4">
        <w:t>-kódolás).</w:t>
      </w:r>
    </w:p>
    <w:p w14:paraId="6D81C4FA" w14:textId="77777777" w:rsidR="008D30B2" w:rsidRDefault="008C115B" w:rsidP="00EA2E7C">
      <w:pPr>
        <w:pStyle w:val="Listaszerbekezds"/>
        <w:numPr>
          <w:ilvl w:val="0"/>
          <w:numId w:val="14"/>
        </w:numPr>
        <w:spacing w:line="240" w:lineRule="auto"/>
      </w:pPr>
      <w:r w:rsidRPr="002F7DB4">
        <w:t>Tisztában van a titkos kulcs és a nyilvános kulcs fogalmával.</w:t>
      </w:r>
    </w:p>
    <w:p w14:paraId="266E8EA0" w14:textId="77777777" w:rsidR="0049355F" w:rsidRDefault="002F7DB4" w:rsidP="00EA2E7C">
      <w:pPr>
        <w:pStyle w:val="Listaszerbekezds"/>
        <w:numPr>
          <w:ilvl w:val="0"/>
          <w:numId w:val="14"/>
        </w:numPr>
        <w:spacing w:line="240" w:lineRule="auto"/>
      </w:pPr>
      <w:r>
        <w:t>T</w:t>
      </w:r>
      <w:r w:rsidR="008C115B" w:rsidRPr="002F7DB4">
        <w:t>isztában van a szimmetrikus kulcsú és az aszimmetrikus kulc</w:t>
      </w:r>
      <w:r w:rsidR="0049355F">
        <w:t>sú titkosítás működési elvével.</w:t>
      </w:r>
    </w:p>
    <w:p w14:paraId="7A6267DD" w14:textId="77777777" w:rsidR="008D30B2" w:rsidRDefault="008C115B" w:rsidP="00EA2E7C">
      <w:pPr>
        <w:pStyle w:val="Listaszerbekezds"/>
        <w:numPr>
          <w:ilvl w:val="0"/>
          <w:numId w:val="14"/>
        </w:numPr>
        <w:spacing w:line="240" w:lineRule="auto"/>
      </w:pPr>
      <w:r w:rsidRPr="002F7DB4">
        <w:t>Ismer szimmetrikus kulcsú és aszimmetrikus kulcsú titkosítási eljárásokat (DES, AES, RSA).</w:t>
      </w:r>
    </w:p>
    <w:p w14:paraId="2C377E06" w14:textId="77777777" w:rsidR="008D30B2" w:rsidRPr="00733806" w:rsidRDefault="008C115B" w:rsidP="00EA2E7C">
      <w:pPr>
        <w:pStyle w:val="Listaszerbekezds"/>
        <w:numPr>
          <w:ilvl w:val="0"/>
          <w:numId w:val="14"/>
        </w:numPr>
        <w:spacing w:after="240" w:line="240" w:lineRule="auto"/>
      </w:pPr>
      <w:r w:rsidRPr="002F7DB4">
        <w:t xml:space="preserve">Tisztában van a </w:t>
      </w:r>
      <w:proofErr w:type="spellStart"/>
      <w:r w:rsidRPr="002F7DB4">
        <w:t>hash</w:t>
      </w:r>
      <w:proofErr w:type="spellEnd"/>
      <w:r w:rsidRPr="002F7DB4">
        <w:t xml:space="preserve"> algoritmusok feladatával, ismeri a leginkább használt </w:t>
      </w:r>
      <w:proofErr w:type="spellStart"/>
      <w:r w:rsidRPr="002F7DB4">
        <w:t>hashképző</w:t>
      </w:r>
      <w:proofErr w:type="spellEnd"/>
      <w:r w:rsidRPr="002F7DB4">
        <w:t xml:space="preserve"> algoritmusokat (MD5, SHA).</w:t>
      </w:r>
    </w:p>
    <w:p w14:paraId="67EA8604" w14:textId="77777777" w:rsidR="008D30B2" w:rsidRDefault="008C115B" w:rsidP="00EA2E7C">
      <w:pPr>
        <w:tabs>
          <w:tab w:val="center" w:pos="845"/>
          <w:tab w:val="center" w:pos="3377"/>
        </w:tabs>
        <w:spacing w:after="0" w:line="240" w:lineRule="auto"/>
        <w:ind w:left="0" w:right="0" w:firstLine="0"/>
        <w:jc w:val="left"/>
        <w:rPr>
          <w:b/>
          <w:szCs w:val="24"/>
        </w:rPr>
      </w:pPr>
      <w:r w:rsidRPr="00A923AB">
        <w:rPr>
          <w:rFonts w:eastAsia="Calibri"/>
          <w:b/>
          <w:szCs w:val="24"/>
        </w:rPr>
        <w:tab/>
      </w:r>
      <w:r w:rsidRPr="00A923AB">
        <w:rPr>
          <w:b/>
          <w:szCs w:val="24"/>
        </w:rPr>
        <w:t>Hozzáférési listák használata</w:t>
      </w:r>
    </w:p>
    <w:p w14:paraId="2B243F7D" w14:textId="77777777" w:rsidR="008D30B2" w:rsidRDefault="008C115B" w:rsidP="00EA2E7C">
      <w:pPr>
        <w:spacing w:after="0" w:line="240" w:lineRule="auto"/>
        <w:ind w:right="0"/>
        <w:rPr>
          <w:szCs w:val="24"/>
        </w:rPr>
      </w:pPr>
      <w:r w:rsidRPr="00F83730">
        <w:rPr>
          <w:szCs w:val="24"/>
        </w:rPr>
        <w:t>A témakör célja, hogy a tanulók megértsék a forgalomszűrés jelentőségét, és legyenek képesek forgalomszűrést megvalósítani IPv4-környezetben.</w:t>
      </w:r>
    </w:p>
    <w:p w14:paraId="28A477CD"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4894C1B3" w14:textId="77777777" w:rsidR="008D30B2" w:rsidRDefault="008C115B" w:rsidP="00EA2E7C">
      <w:pPr>
        <w:pStyle w:val="Listaszerbekezds"/>
        <w:numPr>
          <w:ilvl w:val="0"/>
          <w:numId w:val="15"/>
        </w:numPr>
        <w:spacing w:line="240" w:lineRule="auto"/>
      </w:pPr>
      <w:r w:rsidRPr="00CC0132">
        <w:lastRenderedPageBreak/>
        <w:t>Tisztában van a forgalomszűrés szükségességével, és meg is tudja azt valósítani hozzáférési listák alkalmazásával.</w:t>
      </w:r>
    </w:p>
    <w:p w14:paraId="0DD7BBC9" w14:textId="77777777" w:rsidR="008D30B2" w:rsidRDefault="008C115B" w:rsidP="00EA2E7C">
      <w:pPr>
        <w:pStyle w:val="Listaszerbekezds"/>
        <w:numPr>
          <w:ilvl w:val="0"/>
          <w:numId w:val="15"/>
        </w:numPr>
        <w:spacing w:line="240" w:lineRule="auto"/>
      </w:pPr>
      <w:r w:rsidRPr="00CC0132">
        <w:t>Érti a hozzáférési listák használatának célját és működését.</w:t>
      </w:r>
    </w:p>
    <w:p w14:paraId="284BB3A3" w14:textId="77777777" w:rsidR="008D30B2" w:rsidRDefault="008C115B" w:rsidP="00EA2E7C">
      <w:pPr>
        <w:pStyle w:val="Listaszerbekezds"/>
        <w:numPr>
          <w:ilvl w:val="0"/>
          <w:numId w:val="15"/>
        </w:numPr>
        <w:spacing w:line="240" w:lineRule="auto"/>
      </w:pPr>
      <w:r w:rsidRPr="00CC0132">
        <w:t>Tisztában van a helyettesítő maszk szerepével a hozzáférési listák vonatkozásában, és képes a helyes helyettesítő maszk meghatározására.</w:t>
      </w:r>
    </w:p>
    <w:p w14:paraId="7B372EBB" w14:textId="77777777" w:rsidR="008D30B2" w:rsidRDefault="008C115B" w:rsidP="00EA2E7C">
      <w:pPr>
        <w:pStyle w:val="Listaszerbekezds"/>
        <w:numPr>
          <w:ilvl w:val="0"/>
          <w:numId w:val="15"/>
        </w:numPr>
        <w:spacing w:line="240" w:lineRule="auto"/>
      </w:pPr>
      <w:r w:rsidRPr="00CC0132">
        <w:t>Ismeri a normál hozzáférési lista nyújtotta forgalomszűrési lehetőségeket. ‒</w:t>
      </w:r>
      <w:r w:rsidRPr="00CC0132">
        <w:rPr>
          <w:rFonts w:eastAsia="Arial"/>
        </w:rPr>
        <w:t xml:space="preserve"> </w:t>
      </w:r>
      <w:r w:rsidRPr="00CC0132">
        <w:t>Képes meghatározni a normál hozzáférési lista alkalmazásának legmegfelelőbb helyét.</w:t>
      </w:r>
    </w:p>
    <w:p w14:paraId="0F08B6D2" w14:textId="77777777" w:rsidR="008D30B2" w:rsidRDefault="008C115B" w:rsidP="00EA2E7C">
      <w:pPr>
        <w:pStyle w:val="Listaszerbekezds"/>
        <w:numPr>
          <w:ilvl w:val="0"/>
          <w:numId w:val="15"/>
        </w:numPr>
        <w:spacing w:line="240" w:lineRule="auto"/>
      </w:pPr>
      <w:r w:rsidRPr="00CC0132">
        <w:t>Képes számozott és nevesített normál hozzáférési listát készíteni IPv4környezetben.</w:t>
      </w:r>
    </w:p>
    <w:p w14:paraId="5C5A4591" w14:textId="77777777" w:rsidR="008D30B2" w:rsidRDefault="008C115B" w:rsidP="00EA2E7C">
      <w:pPr>
        <w:pStyle w:val="Listaszerbekezds"/>
        <w:numPr>
          <w:ilvl w:val="0"/>
          <w:numId w:val="15"/>
        </w:numPr>
        <w:spacing w:line="240" w:lineRule="auto"/>
      </w:pPr>
      <w:r w:rsidRPr="00CC0132">
        <w:t xml:space="preserve">Képes nevesített normál hozzáférési lista szerkesztésére, módosítására. </w:t>
      </w:r>
    </w:p>
    <w:p w14:paraId="0E2BBD1F" w14:textId="77777777" w:rsidR="008D30B2" w:rsidRDefault="008C115B" w:rsidP="00EA2E7C">
      <w:pPr>
        <w:pStyle w:val="Listaszerbekezds"/>
        <w:numPr>
          <w:ilvl w:val="0"/>
          <w:numId w:val="15"/>
        </w:numPr>
        <w:spacing w:line="240" w:lineRule="auto"/>
      </w:pPr>
      <w:r w:rsidRPr="00CC0132">
        <w:t>Képes ellenőrizni a normál hozzáférési lista működését, az átengedett és eldobott csomagok számát.</w:t>
      </w:r>
    </w:p>
    <w:p w14:paraId="3F0301E3" w14:textId="77777777" w:rsidR="008D30B2" w:rsidRDefault="008C115B" w:rsidP="00EA2E7C">
      <w:pPr>
        <w:pStyle w:val="Listaszerbekezds"/>
        <w:numPr>
          <w:ilvl w:val="0"/>
          <w:numId w:val="15"/>
        </w:numPr>
        <w:spacing w:line="240" w:lineRule="auto"/>
      </w:pPr>
      <w:r w:rsidRPr="00CC0132">
        <w:t>Képes normál hozzáférési listákon hibakeresést és hibaelhárítást végezni.</w:t>
      </w:r>
    </w:p>
    <w:p w14:paraId="716C4112" w14:textId="77777777" w:rsidR="008D30B2" w:rsidRDefault="008C115B" w:rsidP="00EA2E7C">
      <w:pPr>
        <w:pStyle w:val="Listaszerbekezds"/>
        <w:numPr>
          <w:ilvl w:val="0"/>
          <w:numId w:val="15"/>
        </w:numPr>
        <w:spacing w:line="240" w:lineRule="auto"/>
      </w:pPr>
      <w:r w:rsidRPr="00CC0132">
        <w:t>Ismeri a kiterjesztett hozzáférési lista nyújtotta forgalomszűrési lehetőségeket.</w:t>
      </w:r>
    </w:p>
    <w:p w14:paraId="6109470C" w14:textId="77777777" w:rsidR="008D30B2" w:rsidRDefault="008C115B" w:rsidP="00EA2E7C">
      <w:pPr>
        <w:pStyle w:val="Listaszerbekezds"/>
        <w:numPr>
          <w:ilvl w:val="0"/>
          <w:numId w:val="15"/>
        </w:numPr>
        <w:spacing w:line="240" w:lineRule="auto"/>
      </w:pPr>
      <w:r w:rsidRPr="00CC0132">
        <w:t>Képes meghatározni a kiterjesztett hozzáférési lista alkalma</w:t>
      </w:r>
      <w:r w:rsidR="00CC0132">
        <w:t xml:space="preserve">zásának legmegfelelőbb helyét. </w:t>
      </w:r>
      <w:r w:rsidRPr="00CC0132">
        <w:t>Képes számozott és nevesített kiterjesztett hozzáférési listát készíteni IPv4 környezetben.</w:t>
      </w:r>
    </w:p>
    <w:p w14:paraId="3BF78CC6" w14:textId="77777777" w:rsidR="008D30B2" w:rsidRDefault="008C115B" w:rsidP="00EA2E7C">
      <w:pPr>
        <w:pStyle w:val="Listaszerbekezds"/>
        <w:numPr>
          <w:ilvl w:val="0"/>
          <w:numId w:val="15"/>
        </w:numPr>
        <w:spacing w:line="240" w:lineRule="auto"/>
      </w:pPr>
      <w:r w:rsidRPr="00CC0132">
        <w:t>Képes nevesített kiterjesztett hozzáférési lista szerkesztésére, módosítására.</w:t>
      </w:r>
    </w:p>
    <w:p w14:paraId="22E0539C" w14:textId="77777777" w:rsidR="008D30B2" w:rsidRDefault="008C115B" w:rsidP="00EA2E7C">
      <w:pPr>
        <w:pStyle w:val="Listaszerbekezds"/>
        <w:numPr>
          <w:ilvl w:val="0"/>
          <w:numId w:val="15"/>
        </w:numPr>
        <w:spacing w:line="240" w:lineRule="auto"/>
      </w:pPr>
      <w:r w:rsidRPr="00CC0132">
        <w:t>Képes ellenőrizni a kiterjesztett hozzáférési lista működését, az átengedett és eldobott csomagok számát.</w:t>
      </w:r>
    </w:p>
    <w:p w14:paraId="12F44CAF" w14:textId="77777777" w:rsidR="008D30B2" w:rsidRDefault="008C115B" w:rsidP="00EA2E7C">
      <w:pPr>
        <w:pStyle w:val="Listaszerbekezds"/>
        <w:numPr>
          <w:ilvl w:val="0"/>
          <w:numId w:val="15"/>
        </w:numPr>
        <w:spacing w:line="240" w:lineRule="auto"/>
      </w:pPr>
      <w:r w:rsidRPr="00CC0132">
        <w:t xml:space="preserve">Képes kiterjesztett hozzáférési listákon hibakeresést és hibaelhárítást végezni. </w:t>
      </w:r>
    </w:p>
    <w:p w14:paraId="412E9437" w14:textId="77777777" w:rsidR="008D30B2" w:rsidRDefault="008C115B" w:rsidP="00EA2E7C">
      <w:pPr>
        <w:pStyle w:val="Listaszerbekezds"/>
        <w:numPr>
          <w:ilvl w:val="0"/>
          <w:numId w:val="15"/>
        </w:numPr>
        <w:spacing w:line="240" w:lineRule="auto"/>
      </w:pPr>
      <w:r w:rsidRPr="00CC0132">
        <w:t>Tisztában van a távoli elérést biztosító VTY-vonalak védelmének jelentőségével.</w:t>
      </w:r>
    </w:p>
    <w:p w14:paraId="32F8D620" w14:textId="77777777" w:rsidR="008D30B2" w:rsidRDefault="008C115B" w:rsidP="00EA2E7C">
      <w:pPr>
        <w:pStyle w:val="Listaszerbekezds"/>
        <w:numPr>
          <w:ilvl w:val="0"/>
          <w:numId w:val="15"/>
        </w:numPr>
        <w:spacing w:line="240" w:lineRule="auto"/>
      </w:pPr>
      <w:r w:rsidRPr="00CC0132">
        <w:t>Képes normál és kiterjesztett hozzáférési lista segítségével a VTY-vonalak védelmére.</w:t>
      </w:r>
    </w:p>
    <w:p w14:paraId="0F3B62CB" w14:textId="77777777" w:rsidR="00BC7B1A" w:rsidRPr="00733806" w:rsidRDefault="008C115B" w:rsidP="00EA2E7C">
      <w:pPr>
        <w:pStyle w:val="Listaszerbekezds"/>
        <w:numPr>
          <w:ilvl w:val="0"/>
          <w:numId w:val="15"/>
        </w:numPr>
        <w:spacing w:after="240" w:line="240" w:lineRule="auto"/>
      </w:pPr>
      <w:r w:rsidRPr="00CC0132">
        <w:t>Képes a VTY-vonalakra alkalmazott normál, illetve kiterjesztett hozzáférési lista működésének ellenőrzésére és hibaelhárítására.</w:t>
      </w:r>
    </w:p>
    <w:p w14:paraId="7449BF10" w14:textId="77777777" w:rsidR="008D30B2" w:rsidRDefault="008C115B" w:rsidP="00EA2E7C">
      <w:pPr>
        <w:tabs>
          <w:tab w:val="center" w:pos="845"/>
          <w:tab w:val="center" w:pos="4175"/>
        </w:tabs>
        <w:spacing w:after="0" w:line="240" w:lineRule="auto"/>
        <w:ind w:left="0" w:right="0" w:firstLine="0"/>
        <w:jc w:val="left"/>
        <w:rPr>
          <w:b/>
          <w:szCs w:val="24"/>
        </w:rPr>
      </w:pPr>
      <w:r w:rsidRPr="00A923AB">
        <w:rPr>
          <w:b/>
          <w:szCs w:val="24"/>
        </w:rPr>
        <w:t>Statikus és dinamikus címfordítás lehetőségei</w:t>
      </w:r>
    </w:p>
    <w:p w14:paraId="4C33C74B" w14:textId="77777777" w:rsidR="008D30B2" w:rsidRDefault="008C115B" w:rsidP="00EA2E7C">
      <w:pPr>
        <w:spacing w:after="0" w:line="240" w:lineRule="auto"/>
        <w:ind w:right="0"/>
        <w:rPr>
          <w:szCs w:val="24"/>
        </w:rPr>
      </w:pPr>
      <w:r w:rsidRPr="00F83730">
        <w:rPr>
          <w:szCs w:val="24"/>
        </w:rPr>
        <w:t>A témakör célja, hogy a tanulók megértsék a címfordítás szükségességét, típusait, és legyenek képesek statikus és dinamikus címfordítás megvalósítására.</w:t>
      </w:r>
    </w:p>
    <w:p w14:paraId="79715319"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0B8DD188" w14:textId="77777777" w:rsidR="008D30B2" w:rsidRDefault="008C115B" w:rsidP="00EA2E7C">
      <w:pPr>
        <w:pStyle w:val="Listaszerbekezds"/>
        <w:numPr>
          <w:ilvl w:val="0"/>
          <w:numId w:val="16"/>
        </w:numPr>
        <w:spacing w:line="240" w:lineRule="auto"/>
      </w:pPr>
      <w:r w:rsidRPr="00907F22">
        <w:t>Tisztában van az IPv4-címfordítás (NAT) szükségességével. Ismeri a címfordítás előnyeit és hátrányait.</w:t>
      </w:r>
    </w:p>
    <w:p w14:paraId="5AAC142A" w14:textId="77777777" w:rsidR="008D30B2" w:rsidRDefault="008C115B" w:rsidP="00EA2E7C">
      <w:pPr>
        <w:pStyle w:val="Listaszerbekezds"/>
        <w:numPr>
          <w:ilvl w:val="0"/>
          <w:numId w:val="16"/>
        </w:numPr>
        <w:spacing w:line="240" w:lineRule="auto"/>
      </w:pPr>
      <w:r w:rsidRPr="00907F22">
        <w:t xml:space="preserve">Ismeri a címfordítás nyújtotta lehetőségeket, és ismeri a címfordítás fajtáit (statikus címfordítás, dinamikus címfordítás, </w:t>
      </w:r>
      <w:proofErr w:type="spellStart"/>
      <w:r w:rsidRPr="00907F22">
        <w:t>portcímfordítás</w:t>
      </w:r>
      <w:proofErr w:type="spellEnd"/>
      <w:r w:rsidRPr="00907F22">
        <w:t xml:space="preserve">, </w:t>
      </w:r>
      <w:proofErr w:type="spellStart"/>
      <w:r w:rsidRPr="00907F22">
        <w:t>porttovábbítás</w:t>
      </w:r>
      <w:proofErr w:type="spellEnd"/>
      <w:r w:rsidRPr="00907F22">
        <w:t>).</w:t>
      </w:r>
    </w:p>
    <w:p w14:paraId="168E6D39" w14:textId="77777777" w:rsidR="008D30B2" w:rsidRDefault="008C115B" w:rsidP="00EA2E7C">
      <w:pPr>
        <w:pStyle w:val="Listaszerbekezds"/>
        <w:numPr>
          <w:ilvl w:val="0"/>
          <w:numId w:val="16"/>
        </w:numPr>
        <w:spacing w:line="240" w:lineRule="auto"/>
      </w:pPr>
      <w:r w:rsidRPr="00907F22">
        <w:t>Tisztában van a címfordítás fajtái közötti különbségekkel.</w:t>
      </w:r>
    </w:p>
    <w:p w14:paraId="7100CEA3" w14:textId="77777777" w:rsidR="008D30B2" w:rsidRDefault="008C115B" w:rsidP="00EA2E7C">
      <w:pPr>
        <w:pStyle w:val="Listaszerbekezds"/>
        <w:numPr>
          <w:ilvl w:val="0"/>
          <w:numId w:val="16"/>
        </w:numPr>
        <w:spacing w:line="240" w:lineRule="auto"/>
      </w:pPr>
      <w:r w:rsidRPr="00907F22">
        <w:t>Tisztában van a címfordításhoz kapcsolódó címek négy típusával (belső helyi cím, belső globális cím, külső helyi cím, külső globális cím).</w:t>
      </w:r>
    </w:p>
    <w:p w14:paraId="4704467D" w14:textId="77777777" w:rsidR="008D30B2" w:rsidRDefault="008C115B" w:rsidP="00EA2E7C">
      <w:pPr>
        <w:pStyle w:val="Listaszerbekezds"/>
        <w:numPr>
          <w:ilvl w:val="0"/>
          <w:numId w:val="16"/>
        </w:numPr>
        <w:spacing w:line="240" w:lineRule="auto"/>
      </w:pPr>
      <w:r w:rsidRPr="00907F22">
        <w:t>Képes a megfelelő címfordítási típus kiválasztására.</w:t>
      </w:r>
    </w:p>
    <w:p w14:paraId="0A110C3F" w14:textId="77777777" w:rsidR="008D30B2" w:rsidRDefault="008C115B" w:rsidP="00EA2E7C">
      <w:pPr>
        <w:pStyle w:val="Listaszerbekezds"/>
        <w:numPr>
          <w:ilvl w:val="0"/>
          <w:numId w:val="16"/>
        </w:numPr>
        <w:spacing w:line="240" w:lineRule="auto"/>
      </w:pPr>
      <w:r w:rsidRPr="00907F22">
        <w:t>Képes a belső és külső hálózat határának megállapítására.</w:t>
      </w:r>
    </w:p>
    <w:p w14:paraId="4B0F7067" w14:textId="77777777" w:rsidR="008D30B2" w:rsidRDefault="008C115B" w:rsidP="00EA2E7C">
      <w:pPr>
        <w:pStyle w:val="Listaszerbekezds"/>
        <w:numPr>
          <w:ilvl w:val="0"/>
          <w:numId w:val="16"/>
        </w:numPr>
        <w:spacing w:line="240" w:lineRule="auto"/>
      </w:pPr>
      <w:r w:rsidRPr="00907F22">
        <w:t>Képes annak megállapítására, hogy melyik eszközön szükséges címfordítás kialakítása.</w:t>
      </w:r>
    </w:p>
    <w:p w14:paraId="2A57FD01" w14:textId="77777777" w:rsidR="008D30B2" w:rsidRDefault="008C115B" w:rsidP="00EA2E7C">
      <w:pPr>
        <w:pStyle w:val="Listaszerbekezds"/>
        <w:numPr>
          <w:ilvl w:val="0"/>
          <w:numId w:val="16"/>
        </w:numPr>
        <w:spacing w:line="240" w:lineRule="auto"/>
      </w:pPr>
      <w:r w:rsidRPr="00907F22">
        <w:t>Képes statikus címfordítás konfigurálására, ellenőrzésére és hibaelhárítására.</w:t>
      </w:r>
    </w:p>
    <w:p w14:paraId="0C91E430" w14:textId="77777777" w:rsidR="008D30B2" w:rsidRDefault="008C115B" w:rsidP="00EA2E7C">
      <w:pPr>
        <w:pStyle w:val="Listaszerbekezds"/>
        <w:numPr>
          <w:ilvl w:val="0"/>
          <w:numId w:val="16"/>
        </w:numPr>
        <w:spacing w:line="240" w:lineRule="auto"/>
      </w:pPr>
      <w:r w:rsidRPr="00907F22">
        <w:t>Képes dinamikus címfordítás konfigurálására, ellenőrzésére és hibaelhárítására.</w:t>
      </w:r>
    </w:p>
    <w:p w14:paraId="53EBAA3A" w14:textId="77777777" w:rsidR="008D30B2" w:rsidRDefault="008C115B" w:rsidP="00EA2E7C">
      <w:pPr>
        <w:pStyle w:val="Listaszerbekezds"/>
        <w:numPr>
          <w:ilvl w:val="0"/>
          <w:numId w:val="16"/>
        </w:numPr>
        <w:spacing w:line="240" w:lineRule="auto"/>
      </w:pPr>
      <w:r w:rsidRPr="00907F22">
        <w:t xml:space="preserve">Képes túlterheléses dinamikus címfordítás vagy </w:t>
      </w:r>
      <w:proofErr w:type="spellStart"/>
      <w:r w:rsidRPr="00907F22">
        <w:t>portcímfordítás</w:t>
      </w:r>
      <w:proofErr w:type="spellEnd"/>
      <w:r w:rsidRPr="00907F22">
        <w:t xml:space="preserve"> (PAT) konfigurálására, ellenőrzésére és hibaelhárítására.</w:t>
      </w:r>
    </w:p>
    <w:p w14:paraId="12EE5408" w14:textId="77777777" w:rsidR="008D30B2" w:rsidRDefault="008C115B" w:rsidP="00EA2E7C">
      <w:pPr>
        <w:pStyle w:val="Listaszerbekezds"/>
        <w:numPr>
          <w:ilvl w:val="0"/>
          <w:numId w:val="16"/>
        </w:numPr>
        <w:spacing w:line="240" w:lineRule="auto"/>
      </w:pPr>
      <w:r w:rsidRPr="00907F22">
        <w:t>Képes port továbbítás konfigurálására, ellenőrzésére és hibaelhárítására.</w:t>
      </w:r>
    </w:p>
    <w:p w14:paraId="5C1A6C07" w14:textId="77777777" w:rsidR="008D30B2" w:rsidRDefault="008C115B" w:rsidP="00EA2E7C">
      <w:pPr>
        <w:pStyle w:val="Listaszerbekezds"/>
        <w:numPr>
          <w:ilvl w:val="0"/>
          <w:numId w:val="16"/>
        </w:numPr>
        <w:spacing w:line="240" w:lineRule="auto"/>
      </w:pPr>
      <w:r w:rsidRPr="00907F22">
        <w:t>Képes a címfordítási tábla (NAT-tábla) megjelenítésére, ellenőrzésére, kiürítésére. Érti a NAT-táblában szereplő bejegyzéseket.</w:t>
      </w:r>
    </w:p>
    <w:p w14:paraId="7CAF406D" w14:textId="77777777" w:rsidR="008C115B" w:rsidRPr="00733806" w:rsidRDefault="008C115B" w:rsidP="00EA2E7C">
      <w:pPr>
        <w:pStyle w:val="Listaszerbekezds"/>
        <w:numPr>
          <w:ilvl w:val="0"/>
          <w:numId w:val="16"/>
        </w:numPr>
        <w:spacing w:after="240" w:line="240" w:lineRule="auto"/>
      </w:pPr>
      <w:r w:rsidRPr="00907F22">
        <w:t xml:space="preserve">Szimulációs szoftver segítségével végig tudja kísérni egy címfordítást használó adatcsomag harmadik </w:t>
      </w:r>
      <w:proofErr w:type="spellStart"/>
      <w:r w:rsidRPr="00907F22">
        <w:t>rétegbeli</w:t>
      </w:r>
      <w:proofErr w:type="spellEnd"/>
      <w:r w:rsidRPr="00907F22">
        <w:t xml:space="preserve"> fejlécének változását.</w:t>
      </w:r>
    </w:p>
    <w:p w14:paraId="6A478769" w14:textId="77777777" w:rsidR="008D30B2" w:rsidRDefault="008C115B" w:rsidP="00EA2E7C">
      <w:pPr>
        <w:tabs>
          <w:tab w:val="center" w:pos="845"/>
          <w:tab w:val="center" w:pos="2930"/>
        </w:tabs>
        <w:spacing w:after="0" w:line="240" w:lineRule="auto"/>
        <w:ind w:left="0" w:right="0" w:firstLine="0"/>
        <w:jc w:val="left"/>
        <w:rPr>
          <w:b/>
          <w:szCs w:val="24"/>
        </w:rPr>
      </w:pPr>
      <w:r w:rsidRPr="00A923AB">
        <w:rPr>
          <w:b/>
          <w:szCs w:val="24"/>
        </w:rPr>
        <w:lastRenderedPageBreak/>
        <w:t>WAN-technológiák</w:t>
      </w:r>
    </w:p>
    <w:p w14:paraId="5522C40D" w14:textId="77777777" w:rsidR="008D30B2" w:rsidRDefault="008C115B" w:rsidP="00EA2E7C">
      <w:pPr>
        <w:spacing w:after="0" w:line="240" w:lineRule="auto"/>
        <w:ind w:right="0"/>
        <w:rPr>
          <w:szCs w:val="24"/>
        </w:rPr>
      </w:pPr>
      <w:r w:rsidRPr="00F83730">
        <w:rPr>
          <w:szCs w:val="24"/>
        </w:rPr>
        <w:t xml:space="preserve">A témakör célja, hogy a tanulók ismerjék a WAN-hálózatokra fókuszálva a technológiák, a hálózatokban szükséges eszközök és alkalmazások telepítésének, üzemeltetésének elméleti alapjait és gyakorlati megvalósításait. A tanulók ismerjék meg a WAN-ok esetén használt második </w:t>
      </w:r>
      <w:proofErr w:type="spellStart"/>
      <w:r w:rsidRPr="00F83730">
        <w:rPr>
          <w:szCs w:val="24"/>
        </w:rPr>
        <w:t>rétegbeli</w:t>
      </w:r>
      <w:proofErr w:type="spellEnd"/>
      <w:r w:rsidRPr="00F83730">
        <w:rPr>
          <w:szCs w:val="24"/>
        </w:rPr>
        <w:t xml:space="preserve"> protokollokat, és ismerjék meg a WAN-okban használt forgalomirányítás alapjait és gyakorlati megvalósítását. </w:t>
      </w:r>
    </w:p>
    <w:p w14:paraId="31C7F8B2" w14:textId="77777777" w:rsidR="008D30B2" w:rsidRDefault="008C115B" w:rsidP="00EA2E7C">
      <w:pPr>
        <w:spacing w:after="0" w:line="240" w:lineRule="auto"/>
        <w:ind w:left="293" w:right="0"/>
        <w:rPr>
          <w:szCs w:val="24"/>
        </w:rPr>
      </w:pPr>
      <w:r w:rsidRPr="00F83730">
        <w:rPr>
          <w:szCs w:val="24"/>
        </w:rPr>
        <w:t>A témakör elvégzését követően a tanuló az alábbi ismeretekkel és gyakorlati készségekkel fog rendelkezni:</w:t>
      </w:r>
    </w:p>
    <w:p w14:paraId="5F9C9390" w14:textId="77777777" w:rsidR="008D30B2" w:rsidRDefault="008C115B" w:rsidP="00EA2E7C">
      <w:pPr>
        <w:pStyle w:val="Listaszerbekezds"/>
        <w:numPr>
          <w:ilvl w:val="0"/>
          <w:numId w:val="17"/>
        </w:numPr>
        <w:spacing w:line="240" w:lineRule="auto"/>
      </w:pPr>
      <w:r w:rsidRPr="00907F22">
        <w:t>Tisztában van a WAN- és az OSI-modell kapcsolatával. Érti a WAN fogalmát, használatának célját.</w:t>
      </w:r>
    </w:p>
    <w:p w14:paraId="14D5DF6B" w14:textId="77777777" w:rsidR="008D30B2" w:rsidRDefault="008C115B" w:rsidP="00EA2E7C">
      <w:pPr>
        <w:pStyle w:val="Listaszerbekezds"/>
        <w:numPr>
          <w:ilvl w:val="0"/>
          <w:numId w:val="17"/>
        </w:numPr>
        <w:spacing w:line="240" w:lineRule="auto"/>
      </w:pPr>
      <w:r w:rsidRPr="00907F22">
        <w:t>Ismeri a WAN-összetevőket és -eszközöket.</w:t>
      </w:r>
    </w:p>
    <w:p w14:paraId="6BE8D91F" w14:textId="77777777" w:rsidR="008D30B2" w:rsidRDefault="008C115B" w:rsidP="00EA2E7C">
      <w:pPr>
        <w:pStyle w:val="Listaszerbekezds"/>
        <w:numPr>
          <w:ilvl w:val="0"/>
          <w:numId w:val="17"/>
        </w:numPr>
        <w:spacing w:line="240" w:lineRule="auto"/>
      </w:pPr>
      <w:r w:rsidRPr="00907F22">
        <w:t>Érti a WAN működését, üzemeltetését.</w:t>
      </w:r>
    </w:p>
    <w:p w14:paraId="5EDE5E84" w14:textId="77777777" w:rsidR="008D30B2" w:rsidRDefault="008C115B" w:rsidP="00EA2E7C">
      <w:pPr>
        <w:pStyle w:val="Listaszerbekezds"/>
        <w:numPr>
          <w:ilvl w:val="0"/>
          <w:numId w:val="17"/>
        </w:numPr>
        <w:spacing w:line="240" w:lineRule="auto"/>
      </w:pPr>
      <w:r w:rsidRPr="00907F22">
        <w:t>Képes megállapítani a LAN és a WAN határát.</w:t>
      </w:r>
    </w:p>
    <w:p w14:paraId="13DCC94B" w14:textId="77777777" w:rsidR="008D30B2" w:rsidRDefault="008C115B" w:rsidP="00EA2E7C">
      <w:pPr>
        <w:pStyle w:val="Listaszerbekezds"/>
        <w:numPr>
          <w:ilvl w:val="0"/>
          <w:numId w:val="17"/>
        </w:numPr>
        <w:spacing w:line="240" w:lineRule="auto"/>
      </w:pPr>
      <w:r w:rsidRPr="00907F22">
        <w:t>Ismeri a publikus és privát WAN-technológiákat, képes azok összehasonlítására és adott szempontok szerint a legmegfelelőbb technológia kiválasztására.</w:t>
      </w:r>
    </w:p>
    <w:p w14:paraId="182305D6" w14:textId="77777777" w:rsidR="008D30B2" w:rsidRDefault="008C115B" w:rsidP="00EA2E7C">
      <w:pPr>
        <w:pStyle w:val="Listaszerbekezds"/>
        <w:numPr>
          <w:ilvl w:val="0"/>
          <w:numId w:val="17"/>
        </w:numPr>
        <w:spacing w:line="240" w:lineRule="auto"/>
      </w:pPr>
      <w:r w:rsidRPr="00907F22">
        <w:t>Tisztában van a soros pont-pont kapcsolat kommunikációs szabványaival.</w:t>
      </w:r>
    </w:p>
    <w:p w14:paraId="12A39014" w14:textId="77777777" w:rsidR="008D30B2" w:rsidRDefault="008C115B" w:rsidP="00EA2E7C">
      <w:pPr>
        <w:pStyle w:val="Listaszerbekezds"/>
        <w:numPr>
          <w:ilvl w:val="0"/>
          <w:numId w:val="17"/>
        </w:numPr>
        <w:spacing w:line="240" w:lineRule="auto"/>
      </w:pPr>
      <w:r w:rsidRPr="00907F22">
        <w:t>Ismeri a PPP-protokoll működését, lehetőségeit.</w:t>
      </w:r>
    </w:p>
    <w:p w14:paraId="27DAFE9F" w14:textId="77777777" w:rsidR="008D30B2" w:rsidRDefault="008C115B" w:rsidP="00EA2E7C">
      <w:pPr>
        <w:pStyle w:val="Listaszerbekezds"/>
        <w:numPr>
          <w:ilvl w:val="0"/>
          <w:numId w:val="17"/>
        </w:numPr>
        <w:spacing w:line="240" w:lineRule="auto"/>
      </w:pPr>
      <w:r w:rsidRPr="00907F22">
        <w:t>Adatforgalom elfogására alkalmas szoftverrel képes PPP-keret elfogására, és ismeri a keret fejlécének részéit.</w:t>
      </w:r>
    </w:p>
    <w:p w14:paraId="1766EBD0" w14:textId="77777777" w:rsidR="008D30B2" w:rsidRDefault="008C115B" w:rsidP="00EA2E7C">
      <w:pPr>
        <w:pStyle w:val="Listaszerbekezds"/>
        <w:numPr>
          <w:ilvl w:val="0"/>
          <w:numId w:val="17"/>
        </w:numPr>
        <w:spacing w:line="240" w:lineRule="auto"/>
      </w:pPr>
      <w:r w:rsidRPr="00907F22">
        <w:t>Képes forgalomirányítók között PPP-kapcsolat kialakítására, ellenőrzésére, hibaelhárítására.</w:t>
      </w:r>
    </w:p>
    <w:p w14:paraId="62713A11" w14:textId="77777777" w:rsidR="008D30B2" w:rsidRDefault="008C115B" w:rsidP="00EA2E7C">
      <w:pPr>
        <w:pStyle w:val="Listaszerbekezds"/>
        <w:numPr>
          <w:ilvl w:val="0"/>
          <w:numId w:val="17"/>
        </w:numPr>
        <w:spacing w:line="240" w:lineRule="auto"/>
      </w:pPr>
      <w:r w:rsidRPr="00907F22">
        <w:t xml:space="preserve">Képes PPP-kapcsolaton hitelesítés (PAP, CHAP) használatára. Érti a hitelesítési módok működését, és tisztában van a két hitelesítési mód közötti különbségekkel. </w:t>
      </w:r>
    </w:p>
    <w:p w14:paraId="2CCD7E29" w14:textId="77777777" w:rsidR="008D30B2" w:rsidRDefault="008C115B" w:rsidP="00EA2E7C">
      <w:pPr>
        <w:pStyle w:val="Listaszerbekezds"/>
        <w:numPr>
          <w:ilvl w:val="0"/>
          <w:numId w:val="17"/>
        </w:numPr>
        <w:spacing w:line="240" w:lineRule="auto"/>
      </w:pPr>
      <w:r w:rsidRPr="00907F22">
        <w:t>Képes PPP-kapcsolaton konfigurált hitelesítés működésének ellenőrzésére, hibaelhárítására.</w:t>
      </w:r>
    </w:p>
    <w:p w14:paraId="626DB885" w14:textId="77777777" w:rsidR="008D30B2" w:rsidRDefault="008C115B" w:rsidP="00EA2E7C">
      <w:pPr>
        <w:pStyle w:val="Listaszerbekezds"/>
        <w:numPr>
          <w:ilvl w:val="0"/>
          <w:numId w:val="17"/>
        </w:numPr>
        <w:spacing w:line="240" w:lineRule="auto"/>
      </w:pPr>
      <w:r w:rsidRPr="00907F22">
        <w:t xml:space="preserve">Tisztában van az </w:t>
      </w:r>
      <w:proofErr w:type="spellStart"/>
      <w:r w:rsidRPr="00907F22">
        <w:t>eBGP</w:t>
      </w:r>
      <w:proofErr w:type="spellEnd"/>
      <w:r w:rsidRPr="00907F22">
        <w:t xml:space="preserve"> forgalomirányító protokoll szerepével, fontosabb tulajdonságaival, működésével.</w:t>
      </w:r>
    </w:p>
    <w:p w14:paraId="264CA70D" w14:textId="77777777" w:rsidR="008D30B2" w:rsidRPr="00733806" w:rsidRDefault="008C115B" w:rsidP="00EA2E7C">
      <w:pPr>
        <w:pStyle w:val="Listaszerbekezds"/>
        <w:numPr>
          <w:ilvl w:val="0"/>
          <w:numId w:val="17"/>
        </w:numPr>
        <w:spacing w:after="240" w:line="240" w:lineRule="auto"/>
      </w:pPr>
      <w:r w:rsidRPr="00907F22">
        <w:t xml:space="preserve">Képes az </w:t>
      </w:r>
      <w:proofErr w:type="spellStart"/>
      <w:r w:rsidRPr="00907F22">
        <w:t>eBGP</w:t>
      </w:r>
      <w:proofErr w:type="spellEnd"/>
      <w:r w:rsidRPr="00907F22">
        <w:t>-protokoll alapszintű konfigurálására.</w:t>
      </w:r>
    </w:p>
    <w:p w14:paraId="65B1644E" w14:textId="77777777" w:rsidR="008D30B2" w:rsidRDefault="008C115B" w:rsidP="00EA2E7C">
      <w:pPr>
        <w:tabs>
          <w:tab w:val="center" w:pos="845"/>
          <w:tab w:val="center" w:pos="3993"/>
        </w:tabs>
        <w:spacing w:after="0" w:line="240" w:lineRule="auto"/>
        <w:ind w:left="0" w:right="0" w:firstLine="0"/>
        <w:jc w:val="left"/>
        <w:rPr>
          <w:b/>
          <w:szCs w:val="24"/>
        </w:rPr>
      </w:pPr>
      <w:r w:rsidRPr="00A923AB">
        <w:rPr>
          <w:rFonts w:eastAsia="Calibri"/>
          <w:b/>
          <w:szCs w:val="24"/>
        </w:rPr>
        <w:tab/>
      </w:r>
      <w:r w:rsidRPr="00A923AB">
        <w:rPr>
          <w:b/>
          <w:szCs w:val="24"/>
        </w:rPr>
        <w:t>Virtuális magánhálózat (VPN) kialakítása</w:t>
      </w:r>
    </w:p>
    <w:p w14:paraId="6161E238" w14:textId="77777777" w:rsidR="008D30B2" w:rsidRDefault="008C115B" w:rsidP="00EA2E7C">
      <w:pPr>
        <w:spacing w:after="0" w:line="240" w:lineRule="auto"/>
        <w:ind w:right="0"/>
        <w:rPr>
          <w:szCs w:val="24"/>
        </w:rPr>
      </w:pPr>
      <w:r w:rsidRPr="00F83730">
        <w:rPr>
          <w:szCs w:val="24"/>
        </w:rPr>
        <w:t>A témakör célja, hogy a tanulók megismerjék a virtuális magánhálózat (VPN) működését, használatának előnyeit és fajtáit. A tanulók legyenek képesek Site-</w:t>
      </w:r>
      <w:proofErr w:type="spellStart"/>
      <w:r w:rsidRPr="00F83730">
        <w:rPr>
          <w:szCs w:val="24"/>
        </w:rPr>
        <w:t>to</w:t>
      </w:r>
      <w:proofErr w:type="spellEnd"/>
      <w:r w:rsidRPr="00F83730">
        <w:rPr>
          <w:szCs w:val="24"/>
        </w:rPr>
        <w:t xml:space="preserve">-site és </w:t>
      </w:r>
      <w:proofErr w:type="spellStart"/>
      <w:r w:rsidRPr="00F83730">
        <w:rPr>
          <w:szCs w:val="24"/>
        </w:rPr>
        <w:t>Remote-access</w:t>
      </w:r>
      <w:proofErr w:type="spellEnd"/>
      <w:r w:rsidRPr="00F83730">
        <w:rPr>
          <w:szCs w:val="24"/>
        </w:rPr>
        <w:t xml:space="preserve"> VPN konfigurálására.</w:t>
      </w:r>
    </w:p>
    <w:p w14:paraId="03306F0A"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74208D4C" w14:textId="77777777" w:rsidR="008D30B2" w:rsidRDefault="008C115B" w:rsidP="00EA2E7C">
      <w:pPr>
        <w:pStyle w:val="Listaszerbekezds"/>
        <w:numPr>
          <w:ilvl w:val="0"/>
          <w:numId w:val="18"/>
        </w:numPr>
        <w:spacing w:line="240" w:lineRule="auto"/>
      </w:pPr>
      <w:r w:rsidRPr="00907F22">
        <w:t>Tisztában van a virtuális magánhálózat szükségességével, szerepével, alapvető funkcióival.</w:t>
      </w:r>
    </w:p>
    <w:p w14:paraId="1FD9A56F" w14:textId="77777777" w:rsidR="008D30B2" w:rsidRDefault="008C115B" w:rsidP="00EA2E7C">
      <w:pPr>
        <w:pStyle w:val="Listaszerbekezds"/>
        <w:numPr>
          <w:ilvl w:val="0"/>
          <w:numId w:val="18"/>
        </w:numPr>
        <w:spacing w:line="240" w:lineRule="auto"/>
      </w:pPr>
      <w:r w:rsidRPr="00907F22">
        <w:t>Érti a virtuális magánhálózat nyújtotta lehetőségeket, előnyeit és hátrányait.</w:t>
      </w:r>
    </w:p>
    <w:p w14:paraId="7BAC5170" w14:textId="77777777" w:rsidR="008D30B2" w:rsidRDefault="008C115B" w:rsidP="00EA2E7C">
      <w:pPr>
        <w:pStyle w:val="Listaszerbekezds"/>
        <w:numPr>
          <w:ilvl w:val="0"/>
          <w:numId w:val="18"/>
        </w:numPr>
        <w:spacing w:line="240" w:lineRule="auto"/>
      </w:pPr>
      <w:r w:rsidRPr="00907F22">
        <w:t>Ismeri a legelterjedtebb VPN-technológiákat (</w:t>
      </w:r>
      <w:proofErr w:type="spellStart"/>
      <w:r w:rsidRPr="00907F22">
        <w:t>Remote</w:t>
      </w:r>
      <w:proofErr w:type="spellEnd"/>
      <w:r w:rsidRPr="00907F22">
        <w:t>-Access VPN, Site-</w:t>
      </w:r>
      <w:proofErr w:type="spellStart"/>
      <w:r w:rsidRPr="00907F22">
        <w:t>to</w:t>
      </w:r>
      <w:proofErr w:type="spellEnd"/>
      <w:r w:rsidRPr="00907F22">
        <w:t>-Site VPN). ‒</w:t>
      </w:r>
      <w:r w:rsidRPr="00907F22">
        <w:rPr>
          <w:rFonts w:eastAsia="Arial"/>
        </w:rPr>
        <w:t xml:space="preserve"> </w:t>
      </w:r>
      <w:r w:rsidRPr="00907F22">
        <w:t xml:space="preserve">Ismeri az </w:t>
      </w:r>
      <w:proofErr w:type="spellStart"/>
      <w:r w:rsidRPr="00907F22">
        <w:t>IPSec</w:t>
      </w:r>
      <w:proofErr w:type="spellEnd"/>
      <w:r w:rsidRPr="00907F22">
        <w:t xml:space="preserve">-technológiát, érti az </w:t>
      </w:r>
      <w:proofErr w:type="spellStart"/>
      <w:r w:rsidRPr="00907F22">
        <w:t>IPSec</w:t>
      </w:r>
      <w:proofErr w:type="spellEnd"/>
      <w:r w:rsidRPr="00907F22">
        <w:t>-keretrendszer működését, összetevőit. ‒</w:t>
      </w:r>
      <w:r w:rsidRPr="00907F22">
        <w:rPr>
          <w:rFonts w:eastAsia="Arial"/>
        </w:rPr>
        <w:t xml:space="preserve"> </w:t>
      </w:r>
      <w:r w:rsidRPr="00907F22">
        <w:t xml:space="preserve">Tisztában van a </w:t>
      </w:r>
      <w:proofErr w:type="spellStart"/>
      <w:r w:rsidRPr="00907F22">
        <w:t>Remote</w:t>
      </w:r>
      <w:proofErr w:type="spellEnd"/>
      <w:r w:rsidRPr="00907F22">
        <w:t>-Access VPN nyújtotta lehetőségekkel, alkalmazási területeivel.</w:t>
      </w:r>
    </w:p>
    <w:p w14:paraId="1CBD25C8" w14:textId="77777777" w:rsidR="008D30B2" w:rsidRDefault="008C115B" w:rsidP="00EA2E7C">
      <w:pPr>
        <w:pStyle w:val="Listaszerbekezds"/>
        <w:numPr>
          <w:ilvl w:val="0"/>
          <w:numId w:val="18"/>
        </w:numPr>
        <w:spacing w:line="240" w:lineRule="auto"/>
      </w:pPr>
      <w:r w:rsidRPr="00907F22">
        <w:t xml:space="preserve">Ismeri a </w:t>
      </w:r>
      <w:proofErr w:type="spellStart"/>
      <w:r w:rsidRPr="00907F22">
        <w:t>Remote</w:t>
      </w:r>
      <w:proofErr w:type="spellEnd"/>
      <w:r w:rsidRPr="00907F22">
        <w:t>-Access VPN összetevőit.</w:t>
      </w:r>
    </w:p>
    <w:p w14:paraId="1F5F394F" w14:textId="77777777" w:rsidR="008D30B2" w:rsidRDefault="008C115B" w:rsidP="00EA2E7C">
      <w:pPr>
        <w:pStyle w:val="Listaszerbekezds"/>
        <w:numPr>
          <w:ilvl w:val="0"/>
          <w:numId w:val="18"/>
        </w:numPr>
        <w:spacing w:line="240" w:lineRule="auto"/>
      </w:pPr>
      <w:r w:rsidRPr="00907F22">
        <w:t xml:space="preserve">Képes </w:t>
      </w:r>
      <w:proofErr w:type="spellStart"/>
      <w:r w:rsidRPr="00907F22">
        <w:t>Remote</w:t>
      </w:r>
      <w:proofErr w:type="spellEnd"/>
      <w:r w:rsidRPr="00907F22">
        <w:t>-Access VPN-konfigurálásra forgalomirányítón.</w:t>
      </w:r>
    </w:p>
    <w:p w14:paraId="23264266" w14:textId="77777777" w:rsidR="008D30B2" w:rsidRDefault="008C115B" w:rsidP="00EA2E7C">
      <w:pPr>
        <w:pStyle w:val="Listaszerbekezds"/>
        <w:numPr>
          <w:ilvl w:val="0"/>
          <w:numId w:val="18"/>
        </w:numPr>
        <w:spacing w:line="240" w:lineRule="auto"/>
      </w:pPr>
      <w:r w:rsidRPr="00907F22">
        <w:t xml:space="preserve">Képes </w:t>
      </w:r>
      <w:proofErr w:type="spellStart"/>
      <w:r w:rsidRPr="00907F22">
        <w:t>Remote</w:t>
      </w:r>
      <w:proofErr w:type="spellEnd"/>
      <w:r w:rsidRPr="00907F22">
        <w:t>-Access VPN-kapcsolat kialakítására végberendezésen.</w:t>
      </w:r>
    </w:p>
    <w:p w14:paraId="0DCE0D76" w14:textId="77777777" w:rsidR="008D30B2" w:rsidRDefault="008C115B" w:rsidP="00EA2E7C">
      <w:pPr>
        <w:pStyle w:val="Listaszerbekezds"/>
        <w:numPr>
          <w:ilvl w:val="0"/>
          <w:numId w:val="18"/>
        </w:numPr>
        <w:spacing w:line="240" w:lineRule="auto"/>
      </w:pPr>
      <w:r w:rsidRPr="00907F22">
        <w:t xml:space="preserve">Ismeri a </w:t>
      </w:r>
      <w:proofErr w:type="spellStart"/>
      <w:r w:rsidRPr="00907F22">
        <w:t>Remote</w:t>
      </w:r>
      <w:proofErr w:type="spellEnd"/>
      <w:r w:rsidRPr="00907F22">
        <w:t xml:space="preserve">-Access VPN-kapcsolat ellenőrzéséhez ajánlott parancsokat, és képes azok megfelelő használatával a </w:t>
      </w:r>
      <w:proofErr w:type="spellStart"/>
      <w:r w:rsidRPr="00907F22">
        <w:t>Remote</w:t>
      </w:r>
      <w:proofErr w:type="spellEnd"/>
      <w:r w:rsidRPr="00907F22">
        <w:t>-Access VPN-kapcsolat működésének ellenőrzésére.</w:t>
      </w:r>
    </w:p>
    <w:p w14:paraId="34E72981" w14:textId="77777777" w:rsidR="008D30B2" w:rsidRDefault="008C115B" w:rsidP="00EA2E7C">
      <w:pPr>
        <w:pStyle w:val="Listaszerbekezds"/>
        <w:numPr>
          <w:ilvl w:val="0"/>
          <w:numId w:val="18"/>
        </w:numPr>
        <w:spacing w:line="240" w:lineRule="auto"/>
      </w:pPr>
      <w:r w:rsidRPr="00907F22">
        <w:t>Tisztában van a Site-</w:t>
      </w:r>
      <w:proofErr w:type="spellStart"/>
      <w:r w:rsidRPr="00907F22">
        <w:t>to</w:t>
      </w:r>
      <w:proofErr w:type="spellEnd"/>
      <w:r w:rsidRPr="00907F22">
        <w:t>-Site VPN nyújtotta lehetőségekkel, alkalmazási területeivel. ‒</w:t>
      </w:r>
      <w:r w:rsidRPr="00907F22">
        <w:rPr>
          <w:rFonts w:eastAsia="Arial"/>
        </w:rPr>
        <w:t xml:space="preserve"> </w:t>
      </w:r>
      <w:r w:rsidRPr="00907F22">
        <w:t>Ismeri a Site-</w:t>
      </w:r>
      <w:proofErr w:type="spellStart"/>
      <w:r w:rsidRPr="00907F22">
        <w:t>to</w:t>
      </w:r>
      <w:proofErr w:type="spellEnd"/>
      <w:r w:rsidRPr="00907F22">
        <w:t>-Site VPN összetevőit.</w:t>
      </w:r>
    </w:p>
    <w:p w14:paraId="23301833" w14:textId="77777777" w:rsidR="008D30B2" w:rsidRDefault="008C115B" w:rsidP="00EA2E7C">
      <w:pPr>
        <w:pStyle w:val="Listaszerbekezds"/>
        <w:numPr>
          <w:ilvl w:val="0"/>
          <w:numId w:val="18"/>
        </w:numPr>
        <w:spacing w:line="240" w:lineRule="auto"/>
      </w:pPr>
      <w:r w:rsidRPr="00907F22">
        <w:lastRenderedPageBreak/>
        <w:t>Képes Site-</w:t>
      </w:r>
      <w:proofErr w:type="spellStart"/>
      <w:r w:rsidRPr="00907F22">
        <w:t>to</w:t>
      </w:r>
      <w:proofErr w:type="spellEnd"/>
      <w:r w:rsidRPr="00907F22">
        <w:t>-Site VPN-konfigurálásra forgalomirányítón.</w:t>
      </w:r>
    </w:p>
    <w:p w14:paraId="071D2A4F" w14:textId="77777777" w:rsidR="008D30B2" w:rsidRDefault="008C115B" w:rsidP="00EA2E7C">
      <w:pPr>
        <w:pStyle w:val="Listaszerbekezds"/>
        <w:numPr>
          <w:ilvl w:val="0"/>
          <w:numId w:val="18"/>
        </w:numPr>
        <w:spacing w:line="240" w:lineRule="auto"/>
      </w:pPr>
      <w:r w:rsidRPr="00907F22">
        <w:t>Képes Site-</w:t>
      </w:r>
      <w:proofErr w:type="spellStart"/>
      <w:r w:rsidRPr="00907F22">
        <w:t>to</w:t>
      </w:r>
      <w:proofErr w:type="spellEnd"/>
      <w:r w:rsidRPr="00907F22">
        <w:t>-Site VPN-kapcsolat kialakítására forgalomirányítók között.</w:t>
      </w:r>
    </w:p>
    <w:p w14:paraId="04ECBAA5" w14:textId="77777777" w:rsidR="008D30B2" w:rsidRPr="00733806" w:rsidRDefault="008C115B" w:rsidP="00EA2E7C">
      <w:pPr>
        <w:pStyle w:val="Listaszerbekezds"/>
        <w:numPr>
          <w:ilvl w:val="0"/>
          <w:numId w:val="18"/>
        </w:numPr>
        <w:spacing w:after="240" w:line="240" w:lineRule="auto"/>
      </w:pPr>
      <w:r w:rsidRPr="00907F22">
        <w:t>Ismeri a Site-</w:t>
      </w:r>
      <w:proofErr w:type="spellStart"/>
      <w:r w:rsidRPr="00907F22">
        <w:t>to</w:t>
      </w:r>
      <w:proofErr w:type="spellEnd"/>
      <w:r w:rsidRPr="00907F22">
        <w:t>-Site VPN-kapcsolat ellenőrzéséhez ajánlott parancsokat, és képes azok megfelelő használatával a Site-</w:t>
      </w:r>
      <w:proofErr w:type="spellStart"/>
      <w:r w:rsidRPr="00907F22">
        <w:t>to</w:t>
      </w:r>
      <w:proofErr w:type="spellEnd"/>
      <w:r w:rsidRPr="00907F22">
        <w:t>-Site VPN-kapcsolat működésének ellenőrzésére.</w:t>
      </w:r>
    </w:p>
    <w:p w14:paraId="08C10A49" w14:textId="77777777" w:rsidR="008D30B2" w:rsidRDefault="008C115B" w:rsidP="00EA2E7C">
      <w:pPr>
        <w:tabs>
          <w:tab w:val="center" w:pos="845"/>
          <w:tab w:val="center" w:pos="4838"/>
        </w:tabs>
        <w:spacing w:after="0" w:line="240" w:lineRule="auto"/>
        <w:ind w:left="0" w:right="0" w:firstLine="0"/>
        <w:jc w:val="left"/>
        <w:rPr>
          <w:b/>
          <w:szCs w:val="24"/>
        </w:rPr>
      </w:pPr>
      <w:r w:rsidRPr="00A923AB">
        <w:rPr>
          <w:rFonts w:eastAsia="Calibri"/>
          <w:b/>
          <w:szCs w:val="24"/>
        </w:rPr>
        <w:tab/>
      </w:r>
      <w:r w:rsidRPr="00A923AB">
        <w:rPr>
          <w:b/>
          <w:szCs w:val="24"/>
        </w:rPr>
        <w:t>Minőségbiztosítási alapok, hálózatfelügyelet megvalósítása</w:t>
      </w:r>
    </w:p>
    <w:p w14:paraId="70B44ACA" w14:textId="77777777" w:rsidR="008D30B2" w:rsidRDefault="008C115B" w:rsidP="00EA2E7C">
      <w:pPr>
        <w:spacing w:after="0" w:line="240" w:lineRule="auto"/>
        <w:ind w:right="-2"/>
        <w:jc w:val="left"/>
        <w:rPr>
          <w:szCs w:val="24"/>
        </w:rPr>
      </w:pPr>
      <w:r w:rsidRPr="00F83730">
        <w:rPr>
          <w:szCs w:val="24"/>
        </w:rPr>
        <w:t xml:space="preserve">A témakör célja, hogy a tanulók alapszintű ismereteket szerezzenek a minőségbiztosítás területén, elsajátítsák a hálózatmonitorozás és a hálózatfelügyelet elméleti alapjait és gyakorlati megvalósításait. </w:t>
      </w:r>
    </w:p>
    <w:p w14:paraId="4FA61108" w14:textId="77777777" w:rsidR="0049355F" w:rsidRDefault="008C115B" w:rsidP="00EA2E7C">
      <w:pPr>
        <w:spacing w:after="0" w:line="240" w:lineRule="auto"/>
        <w:ind w:right="0"/>
        <w:rPr>
          <w:szCs w:val="24"/>
        </w:rPr>
      </w:pPr>
      <w:r w:rsidRPr="00F83730">
        <w:rPr>
          <w:szCs w:val="24"/>
        </w:rPr>
        <w:t>A témakör elvégzését követően a tanuló az alábbi ismeretekkel és gyakorlati</w:t>
      </w:r>
      <w:r w:rsidR="0049355F">
        <w:rPr>
          <w:szCs w:val="24"/>
        </w:rPr>
        <w:t xml:space="preserve"> készségekkel fog rendelkezni:</w:t>
      </w:r>
    </w:p>
    <w:p w14:paraId="30E83E3E" w14:textId="77777777" w:rsidR="008D30B2" w:rsidRDefault="008C115B" w:rsidP="00EA2E7C">
      <w:pPr>
        <w:spacing w:after="0" w:line="240" w:lineRule="auto"/>
        <w:ind w:right="0"/>
        <w:rPr>
          <w:szCs w:val="24"/>
        </w:rPr>
      </w:pPr>
      <w:r w:rsidRPr="00F83730">
        <w:rPr>
          <w:szCs w:val="24"/>
        </w:rPr>
        <w:t>Érti, hogy a hálózati forgalom milyen hatással van az átvitel minőségére.</w:t>
      </w:r>
    </w:p>
    <w:p w14:paraId="58A89E4C" w14:textId="77777777" w:rsidR="008D30B2" w:rsidRDefault="008C115B" w:rsidP="00EA2E7C">
      <w:pPr>
        <w:pStyle w:val="Listaszerbekezds"/>
        <w:numPr>
          <w:ilvl w:val="0"/>
          <w:numId w:val="92"/>
        </w:numPr>
        <w:spacing w:line="240" w:lineRule="auto"/>
      </w:pPr>
      <w:r w:rsidRPr="0049355F">
        <w:t>Képes meghatározni a különböző típusú forgalom (hang, adat, videó) számára szükséges minimális hálózati követelményeket.</w:t>
      </w:r>
    </w:p>
    <w:p w14:paraId="57CDB847" w14:textId="77777777" w:rsidR="008D30B2" w:rsidRDefault="008C115B" w:rsidP="00EA2E7C">
      <w:pPr>
        <w:pStyle w:val="Listaszerbekezds"/>
        <w:numPr>
          <w:ilvl w:val="0"/>
          <w:numId w:val="92"/>
        </w:numPr>
        <w:spacing w:line="240" w:lineRule="auto"/>
      </w:pPr>
      <w:r w:rsidRPr="0049355F">
        <w:t>Ismeri a hálózati eszközök által használt, sorba rendező algoritmusokat.</w:t>
      </w:r>
    </w:p>
    <w:p w14:paraId="0A236080" w14:textId="77777777" w:rsidR="008D30B2" w:rsidRDefault="008C115B" w:rsidP="00EA2E7C">
      <w:pPr>
        <w:pStyle w:val="Listaszerbekezds"/>
        <w:numPr>
          <w:ilvl w:val="0"/>
          <w:numId w:val="92"/>
        </w:numPr>
        <w:spacing w:line="240" w:lineRule="auto"/>
      </w:pPr>
      <w:r w:rsidRPr="0049355F">
        <w:t>Ismeri a különböző szolgáltatásminőségi (</w:t>
      </w:r>
      <w:proofErr w:type="spellStart"/>
      <w:r w:rsidRPr="0049355F">
        <w:t>QoS</w:t>
      </w:r>
      <w:proofErr w:type="spellEnd"/>
      <w:r w:rsidRPr="0049355F">
        <w:t>) modelleket.</w:t>
      </w:r>
    </w:p>
    <w:p w14:paraId="0A39C6C6" w14:textId="77777777" w:rsidR="008D30B2" w:rsidRDefault="008C115B" w:rsidP="00EA2E7C">
      <w:pPr>
        <w:pStyle w:val="Listaszerbekezds"/>
        <w:numPr>
          <w:ilvl w:val="0"/>
          <w:numId w:val="92"/>
        </w:numPr>
        <w:spacing w:line="240" w:lineRule="auto"/>
      </w:pPr>
      <w:r w:rsidRPr="0049355F">
        <w:t xml:space="preserve">Tisztában van azzal, hogy a </w:t>
      </w:r>
      <w:proofErr w:type="spellStart"/>
      <w:r w:rsidRPr="0049355F">
        <w:t>QoS</w:t>
      </w:r>
      <w:proofErr w:type="spellEnd"/>
      <w:r w:rsidRPr="0049355F">
        <w:t xml:space="preserve"> által használt mechanizmusok hogyan biztosítják az átvitel megfelelő minőségét.</w:t>
      </w:r>
    </w:p>
    <w:p w14:paraId="658B5D37" w14:textId="77777777" w:rsidR="008D30B2" w:rsidRDefault="008C115B" w:rsidP="00EA2E7C">
      <w:pPr>
        <w:pStyle w:val="Listaszerbekezds"/>
        <w:numPr>
          <w:ilvl w:val="0"/>
          <w:numId w:val="92"/>
        </w:numPr>
        <w:spacing w:line="240" w:lineRule="auto"/>
      </w:pPr>
      <w:r w:rsidRPr="0049355F">
        <w:t xml:space="preserve">Képes alapszintű </w:t>
      </w:r>
      <w:proofErr w:type="spellStart"/>
      <w:r w:rsidRPr="0049355F">
        <w:t>QoS</w:t>
      </w:r>
      <w:proofErr w:type="spellEnd"/>
      <w:r w:rsidRPr="0049355F">
        <w:t xml:space="preserve"> konfigurálására forgalomirányítón.</w:t>
      </w:r>
    </w:p>
    <w:p w14:paraId="2E83E52B" w14:textId="77777777" w:rsidR="008D30B2" w:rsidRDefault="008C115B" w:rsidP="00EA2E7C">
      <w:pPr>
        <w:pStyle w:val="Listaszerbekezds"/>
        <w:numPr>
          <w:ilvl w:val="0"/>
          <w:numId w:val="92"/>
        </w:numPr>
        <w:spacing w:line="240" w:lineRule="auto"/>
      </w:pPr>
      <w:r w:rsidRPr="0049355F">
        <w:t xml:space="preserve">Ismer legalább egy második </w:t>
      </w:r>
      <w:proofErr w:type="spellStart"/>
      <w:r w:rsidRPr="0049355F">
        <w:t>rétegbeli</w:t>
      </w:r>
      <w:proofErr w:type="spellEnd"/>
      <w:r w:rsidRPr="0049355F">
        <w:t xml:space="preserve"> protokollt, mely képes a szomszédos eszközök felfedezésére (CDP, LLDP).</w:t>
      </w:r>
    </w:p>
    <w:p w14:paraId="14FB6277" w14:textId="77777777" w:rsidR="008D30B2" w:rsidRDefault="008C115B" w:rsidP="00EA2E7C">
      <w:pPr>
        <w:pStyle w:val="Listaszerbekezds"/>
        <w:numPr>
          <w:ilvl w:val="0"/>
          <w:numId w:val="92"/>
        </w:numPr>
        <w:spacing w:line="240" w:lineRule="auto"/>
      </w:pPr>
      <w:r w:rsidRPr="0049355F">
        <w:t>Tisztában van a hálózatfelderítő protokollok működésével, használatuk előnyeivel, hátrányaival.</w:t>
      </w:r>
    </w:p>
    <w:p w14:paraId="0AFD196B" w14:textId="77777777" w:rsidR="008D30B2" w:rsidRDefault="008C115B" w:rsidP="00EA2E7C">
      <w:pPr>
        <w:pStyle w:val="Listaszerbekezds"/>
        <w:numPr>
          <w:ilvl w:val="0"/>
          <w:numId w:val="92"/>
        </w:numPr>
        <w:spacing w:line="240" w:lineRule="auto"/>
      </w:pPr>
      <w:r w:rsidRPr="0049355F">
        <w:t>Képes az általa ismert hálózatfelderítő protokoll konfigurálására és használatára.</w:t>
      </w:r>
    </w:p>
    <w:p w14:paraId="2AC4DB77" w14:textId="77777777" w:rsidR="008D30B2" w:rsidRDefault="008C115B" w:rsidP="00EA2E7C">
      <w:pPr>
        <w:pStyle w:val="Listaszerbekezds"/>
        <w:numPr>
          <w:ilvl w:val="0"/>
          <w:numId w:val="92"/>
        </w:numPr>
        <w:spacing w:line="240" w:lineRule="auto"/>
      </w:pPr>
      <w:r w:rsidRPr="0049355F">
        <w:t>Képes az általa ismert hálózatfelderítő protokoll használatával a hálózat feltérképezésére.</w:t>
      </w:r>
    </w:p>
    <w:p w14:paraId="5D24238B" w14:textId="77777777" w:rsidR="0049355F" w:rsidRPr="0049355F" w:rsidRDefault="008C115B" w:rsidP="00EA2E7C">
      <w:pPr>
        <w:pStyle w:val="Listaszerbekezds"/>
        <w:numPr>
          <w:ilvl w:val="0"/>
          <w:numId w:val="92"/>
        </w:numPr>
        <w:spacing w:line="240" w:lineRule="auto"/>
      </w:pPr>
      <w:r w:rsidRPr="0049355F">
        <w:t xml:space="preserve">Ismeri a Network Time </w:t>
      </w:r>
      <w:proofErr w:type="spellStart"/>
      <w:r w:rsidRPr="0049355F">
        <w:t>Prot</w:t>
      </w:r>
      <w:r w:rsidR="0049355F" w:rsidRPr="0049355F">
        <w:t>ocol</w:t>
      </w:r>
      <w:proofErr w:type="spellEnd"/>
      <w:r w:rsidR="0049355F" w:rsidRPr="0049355F">
        <w:t xml:space="preserve"> (NTP) működését, szerepét.</w:t>
      </w:r>
    </w:p>
    <w:p w14:paraId="4E7477FE" w14:textId="77777777" w:rsidR="008D30B2" w:rsidRDefault="008C115B" w:rsidP="00EA2E7C">
      <w:pPr>
        <w:pStyle w:val="Listaszerbekezds"/>
        <w:numPr>
          <w:ilvl w:val="0"/>
          <w:numId w:val="92"/>
        </w:numPr>
        <w:spacing w:line="240" w:lineRule="auto"/>
      </w:pPr>
      <w:r w:rsidRPr="0049355F">
        <w:t>Tisztában van az NTP használatának szükségességével.</w:t>
      </w:r>
    </w:p>
    <w:p w14:paraId="652C25B6" w14:textId="77777777" w:rsidR="008D30B2" w:rsidRDefault="008C115B" w:rsidP="00EA2E7C">
      <w:pPr>
        <w:pStyle w:val="Listaszerbekezds"/>
        <w:numPr>
          <w:ilvl w:val="0"/>
          <w:numId w:val="92"/>
        </w:numPr>
        <w:spacing w:line="240" w:lineRule="auto"/>
      </w:pPr>
      <w:r w:rsidRPr="0049355F">
        <w:t>Képes forgalomirányítót NTP-szerverként és NTP-kliensként konfigurálni.</w:t>
      </w:r>
    </w:p>
    <w:p w14:paraId="69AF9A2C" w14:textId="77777777" w:rsidR="008D30B2" w:rsidRDefault="008C115B" w:rsidP="00EA2E7C">
      <w:pPr>
        <w:pStyle w:val="Listaszerbekezds"/>
        <w:numPr>
          <w:ilvl w:val="0"/>
          <w:numId w:val="92"/>
        </w:numPr>
        <w:spacing w:line="240" w:lineRule="auto"/>
      </w:pPr>
      <w:r w:rsidRPr="0049355F">
        <w:t>Képes két eszköz között NTP-kliens és NTP-szerver-kapcsolatot kialakítani.</w:t>
      </w:r>
    </w:p>
    <w:p w14:paraId="10BA68C6" w14:textId="77777777" w:rsidR="008D30B2" w:rsidRDefault="008C115B" w:rsidP="00EA2E7C">
      <w:pPr>
        <w:pStyle w:val="Listaszerbekezds"/>
        <w:numPr>
          <w:ilvl w:val="0"/>
          <w:numId w:val="92"/>
        </w:numPr>
        <w:spacing w:line="240" w:lineRule="auto"/>
      </w:pPr>
      <w:r w:rsidRPr="0049355F">
        <w:t>Képes hitelesítést alkalmazni az NTP-protokoll használata során.</w:t>
      </w:r>
    </w:p>
    <w:p w14:paraId="5A521ECA" w14:textId="77777777" w:rsidR="008D30B2" w:rsidRDefault="008C115B" w:rsidP="00EA2E7C">
      <w:pPr>
        <w:pStyle w:val="Listaszerbekezds"/>
        <w:numPr>
          <w:ilvl w:val="0"/>
          <w:numId w:val="92"/>
        </w:numPr>
        <w:spacing w:line="240" w:lineRule="auto"/>
      </w:pPr>
      <w:r w:rsidRPr="0049355F">
        <w:t>Képes megjeleníteni az NTP működésének állapotát forgalomirányítón.</w:t>
      </w:r>
    </w:p>
    <w:p w14:paraId="1B740154" w14:textId="77777777" w:rsidR="008D30B2" w:rsidRDefault="008C115B" w:rsidP="00EA2E7C">
      <w:pPr>
        <w:pStyle w:val="Listaszerbekezds"/>
        <w:numPr>
          <w:ilvl w:val="0"/>
          <w:numId w:val="92"/>
        </w:numPr>
        <w:spacing w:line="240" w:lineRule="auto"/>
      </w:pPr>
      <w:r w:rsidRPr="0049355F">
        <w:t>Képes NTP esetén hibaelhárítást végezni.</w:t>
      </w:r>
    </w:p>
    <w:p w14:paraId="4C63B41A" w14:textId="77777777" w:rsidR="0049355F" w:rsidRPr="0049355F" w:rsidRDefault="008C115B" w:rsidP="00EA2E7C">
      <w:pPr>
        <w:pStyle w:val="Listaszerbekezds"/>
        <w:numPr>
          <w:ilvl w:val="0"/>
          <w:numId w:val="92"/>
        </w:numPr>
        <w:spacing w:line="240" w:lineRule="auto"/>
      </w:pPr>
      <w:r w:rsidRPr="0049355F">
        <w:t xml:space="preserve">Ismeri a </w:t>
      </w:r>
      <w:proofErr w:type="spellStart"/>
      <w:r w:rsidRPr="0049355F">
        <w:t>Simple</w:t>
      </w:r>
      <w:proofErr w:type="spellEnd"/>
      <w:r w:rsidRPr="0049355F">
        <w:t xml:space="preserve"> Network Management </w:t>
      </w:r>
      <w:proofErr w:type="spellStart"/>
      <w:r w:rsidRPr="0049355F">
        <w:t>Protocol</w:t>
      </w:r>
      <w:proofErr w:type="spellEnd"/>
      <w:r w:rsidRPr="0049355F">
        <w:t xml:space="preserve"> (SNMP) működését, szerepé</w:t>
      </w:r>
      <w:r w:rsidR="0049355F" w:rsidRPr="0049355F">
        <w:t>t, használatának lehetőségeit.</w:t>
      </w:r>
    </w:p>
    <w:p w14:paraId="28013951" w14:textId="77777777" w:rsidR="0049355F" w:rsidRPr="0049355F" w:rsidRDefault="008C115B" w:rsidP="00EA2E7C">
      <w:pPr>
        <w:pStyle w:val="Listaszerbekezds"/>
        <w:numPr>
          <w:ilvl w:val="0"/>
          <w:numId w:val="92"/>
        </w:numPr>
        <w:spacing w:line="240" w:lineRule="auto"/>
      </w:pPr>
      <w:r w:rsidRPr="0049355F">
        <w:t xml:space="preserve">Tisztában van az SNMP esetén előforduló fogalmak jelentésével (SNMP </w:t>
      </w:r>
      <w:proofErr w:type="spellStart"/>
      <w:r w:rsidRPr="0049355F">
        <w:t>ma</w:t>
      </w:r>
      <w:r w:rsidR="0049355F" w:rsidRPr="0049355F">
        <w:t>nager</w:t>
      </w:r>
      <w:proofErr w:type="spellEnd"/>
      <w:r w:rsidR="0049355F" w:rsidRPr="0049355F">
        <w:t xml:space="preserve">, SNMP </w:t>
      </w:r>
      <w:proofErr w:type="spellStart"/>
      <w:r w:rsidR="0049355F" w:rsidRPr="0049355F">
        <w:t>agent</w:t>
      </w:r>
      <w:proofErr w:type="spellEnd"/>
      <w:r w:rsidR="0049355F" w:rsidRPr="0049355F">
        <w:t xml:space="preserve">, MIB, </w:t>
      </w:r>
      <w:proofErr w:type="spellStart"/>
      <w:r w:rsidR="0049355F" w:rsidRPr="0049355F">
        <w:t>trap</w:t>
      </w:r>
      <w:proofErr w:type="spellEnd"/>
      <w:r w:rsidR="0049355F" w:rsidRPr="0049355F">
        <w:t>).</w:t>
      </w:r>
    </w:p>
    <w:p w14:paraId="5200932B" w14:textId="77777777" w:rsidR="008D30B2" w:rsidRDefault="008C115B" w:rsidP="00EA2E7C">
      <w:pPr>
        <w:pStyle w:val="Listaszerbekezds"/>
        <w:numPr>
          <w:ilvl w:val="0"/>
          <w:numId w:val="92"/>
        </w:numPr>
        <w:spacing w:line="240" w:lineRule="auto"/>
      </w:pPr>
      <w:r w:rsidRPr="0049355F">
        <w:t>Ismeri az SNMP-verziókat, tisztában van a köztük lévő főbb különbségekkel.</w:t>
      </w:r>
    </w:p>
    <w:p w14:paraId="7B1AC20B" w14:textId="77777777" w:rsidR="0049355F" w:rsidRPr="0049355F" w:rsidRDefault="008C115B" w:rsidP="00EA2E7C">
      <w:pPr>
        <w:pStyle w:val="Listaszerbekezds"/>
        <w:numPr>
          <w:ilvl w:val="0"/>
          <w:numId w:val="92"/>
        </w:numPr>
        <w:spacing w:line="240" w:lineRule="auto"/>
      </w:pPr>
      <w:r w:rsidRPr="0049355F">
        <w:t>Képes forgalomirányítón S</w:t>
      </w:r>
      <w:r w:rsidR="0049355F" w:rsidRPr="0049355F">
        <w:t>NMP alapszintű konfigurálására.</w:t>
      </w:r>
    </w:p>
    <w:p w14:paraId="4C930FA4" w14:textId="77777777" w:rsidR="008D30B2" w:rsidRDefault="008C115B" w:rsidP="00EA2E7C">
      <w:pPr>
        <w:pStyle w:val="Listaszerbekezds"/>
        <w:numPr>
          <w:ilvl w:val="0"/>
          <w:numId w:val="92"/>
        </w:numPr>
        <w:spacing w:line="240" w:lineRule="auto"/>
      </w:pPr>
      <w:r w:rsidRPr="0049355F">
        <w:t>Képes az SNMP használatára, segítségével konfigurációs adatok lekérdezésére, módosítására.</w:t>
      </w:r>
    </w:p>
    <w:p w14:paraId="40CBD2EE" w14:textId="77777777" w:rsidR="0049355F" w:rsidRPr="0049355F" w:rsidRDefault="008C115B" w:rsidP="00EA2E7C">
      <w:pPr>
        <w:pStyle w:val="Listaszerbekezds"/>
        <w:numPr>
          <w:ilvl w:val="0"/>
          <w:numId w:val="92"/>
        </w:numPr>
        <w:spacing w:line="240" w:lineRule="auto"/>
      </w:pPr>
      <w:r w:rsidRPr="0049355F">
        <w:t xml:space="preserve">Ismeri a </w:t>
      </w:r>
      <w:proofErr w:type="spellStart"/>
      <w:r w:rsidRPr="0049355F">
        <w:t>Syslog</w:t>
      </w:r>
      <w:proofErr w:type="spellEnd"/>
      <w:r w:rsidRPr="0049355F">
        <w:t>-protokoll működését, szere</w:t>
      </w:r>
      <w:r w:rsidR="0049355F" w:rsidRPr="0049355F">
        <w:t>pét.</w:t>
      </w:r>
    </w:p>
    <w:p w14:paraId="6667D1D2" w14:textId="77777777" w:rsidR="0049355F" w:rsidRPr="0049355F" w:rsidRDefault="008C115B" w:rsidP="00EA2E7C">
      <w:pPr>
        <w:pStyle w:val="Listaszerbekezds"/>
        <w:numPr>
          <w:ilvl w:val="0"/>
          <w:numId w:val="92"/>
        </w:numPr>
        <w:spacing w:line="240" w:lineRule="auto"/>
      </w:pPr>
      <w:r w:rsidRPr="0049355F">
        <w:t xml:space="preserve">Tisztában van a </w:t>
      </w:r>
      <w:proofErr w:type="spellStart"/>
      <w:r w:rsidRPr="0049355F">
        <w:t>Syslog</w:t>
      </w:r>
      <w:proofErr w:type="spellEnd"/>
      <w:r w:rsidRPr="0049355F">
        <w:t>-protokoll ál</w:t>
      </w:r>
      <w:r w:rsidR="0049355F" w:rsidRPr="0049355F">
        <w:t>tal használt üzenetformátummal.</w:t>
      </w:r>
    </w:p>
    <w:p w14:paraId="37E94B91" w14:textId="77777777" w:rsidR="008D30B2" w:rsidRDefault="008C115B" w:rsidP="00EA2E7C">
      <w:pPr>
        <w:pStyle w:val="Listaszerbekezds"/>
        <w:numPr>
          <w:ilvl w:val="0"/>
          <w:numId w:val="92"/>
        </w:numPr>
        <w:spacing w:line="240" w:lineRule="auto"/>
      </w:pPr>
      <w:r w:rsidRPr="0049355F">
        <w:t>Ismeri a súlyossági szinteket, és tudja azok jelentését.</w:t>
      </w:r>
    </w:p>
    <w:p w14:paraId="0C04D132" w14:textId="77777777" w:rsidR="0049355F" w:rsidRPr="0049355F" w:rsidRDefault="008C115B" w:rsidP="00EA2E7C">
      <w:pPr>
        <w:pStyle w:val="Listaszerbekezds"/>
        <w:numPr>
          <w:ilvl w:val="0"/>
          <w:numId w:val="92"/>
        </w:numPr>
        <w:spacing w:line="240" w:lineRule="auto"/>
      </w:pPr>
      <w:r w:rsidRPr="0049355F">
        <w:t>Képes forgalomir</w:t>
      </w:r>
      <w:r w:rsidR="0049355F" w:rsidRPr="0049355F">
        <w:t xml:space="preserve">ányítón </w:t>
      </w:r>
      <w:proofErr w:type="spellStart"/>
      <w:r w:rsidR="0049355F" w:rsidRPr="0049355F">
        <w:t>Syslog</w:t>
      </w:r>
      <w:proofErr w:type="spellEnd"/>
      <w:r w:rsidR="0049355F" w:rsidRPr="0049355F">
        <w:t xml:space="preserve"> konfigurálására.</w:t>
      </w:r>
    </w:p>
    <w:p w14:paraId="2FDA24A3" w14:textId="77777777" w:rsidR="008D30B2" w:rsidRDefault="008C115B" w:rsidP="00EA2E7C">
      <w:pPr>
        <w:pStyle w:val="Listaszerbekezds"/>
        <w:numPr>
          <w:ilvl w:val="0"/>
          <w:numId w:val="92"/>
        </w:numPr>
        <w:spacing w:line="240" w:lineRule="auto"/>
      </w:pPr>
      <w:r w:rsidRPr="0049355F">
        <w:t xml:space="preserve">Képes </w:t>
      </w:r>
      <w:proofErr w:type="spellStart"/>
      <w:r w:rsidRPr="0049355F">
        <w:t>Syslog</w:t>
      </w:r>
      <w:proofErr w:type="spellEnd"/>
      <w:r w:rsidRPr="0049355F">
        <w:t>-szerverként funkcionáló eszközön nyomon követni a forgalomirányító által küldött naplóüzeneteket.</w:t>
      </w:r>
    </w:p>
    <w:p w14:paraId="5EBC40E7" w14:textId="77777777" w:rsidR="008D30B2" w:rsidRDefault="008C115B" w:rsidP="00EA2E7C">
      <w:pPr>
        <w:pStyle w:val="Listaszerbekezds"/>
        <w:numPr>
          <w:ilvl w:val="0"/>
          <w:numId w:val="92"/>
        </w:numPr>
        <w:spacing w:line="240" w:lineRule="auto"/>
      </w:pPr>
      <w:r w:rsidRPr="0049355F">
        <w:t>Képes ezekben az üzenetekben szűrést, keresést, rendezést végrehajtani.</w:t>
      </w:r>
    </w:p>
    <w:p w14:paraId="7712C6E4" w14:textId="77777777" w:rsidR="008D30B2" w:rsidRDefault="008C115B" w:rsidP="00EA2E7C">
      <w:pPr>
        <w:pStyle w:val="Listaszerbekezds"/>
        <w:numPr>
          <w:ilvl w:val="0"/>
          <w:numId w:val="92"/>
        </w:numPr>
        <w:spacing w:line="240" w:lineRule="auto"/>
      </w:pPr>
      <w:r w:rsidRPr="0049355F">
        <w:lastRenderedPageBreak/>
        <w:t xml:space="preserve">Ismeri a </w:t>
      </w:r>
      <w:proofErr w:type="spellStart"/>
      <w:r w:rsidRPr="0049355F">
        <w:t>NetFlow</w:t>
      </w:r>
      <w:proofErr w:type="spellEnd"/>
      <w:r w:rsidRPr="0049355F">
        <w:t xml:space="preserve">-protokoll működését, szerepét, verzióit. Tisztában van a </w:t>
      </w:r>
      <w:proofErr w:type="spellStart"/>
      <w:r w:rsidRPr="0049355F">
        <w:t>NetFlow</w:t>
      </w:r>
      <w:proofErr w:type="spellEnd"/>
      <w:r w:rsidRPr="0049355F">
        <w:t xml:space="preserve"> által használt adatfolyam jelentésével.</w:t>
      </w:r>
    </w:p>
    <w:p w14:paraId="26650507" w14:textId="77777777" w:rsidR="008D30B2" w:rsidRDefault="008C115B" w:rsidP="00EA2E7C">
      <w:pPr>
        <w:pStyle w:val="Listaszerbekezds"/>
        <w:numPr>
          <w:ilvl w:val="0"/>
          <w:numId w:val="92"/>
        </w:numPr>
        <w:spacing w:line="240" w:lineRule="auto"/>
      </w:pPr>
      <w:r w:rsidRPr="0049355F">
        <w:t xml:space="preserve">Képes forgalomirányítón </w:t>
      </w:r>
      <w:proofErr w:type="spellStart"/>
      <w:r w:rsidRPr="0049355F">
        <w:t>NetFlow</w:t>
      </w:r>
      <w:proofErr w:type="spellEnd"/>
      <w:r w:rsidRPr="0049355F">
        <w:t xml:space="preserve"> konfigurálására, ellenőrzésére, forgalmi statisztika megjelenítésére.</w:t>
      </w:r>
    </w:p>
    <w:p w14:paraId="0C7E9C1D" w14:textId="77777777" w:rsidR="0049355F" w:rsidRPr="0049355F" w:rsidRDefault="008C115B" w:rsidP="00EA2E7C">
      <w:pPr>
        <w:pStyle w:val="Listaszerbekezds"/>
        <w:numPr>
          <w:ilvl w:val="0"/>
          <w:numId w:val="92"/>
        </w:numPr>
        <w:spacing w:line="240" w:lineRule="auto"/>
      </w:pPr>
      <w:r w:rsidRPr="0049355F">
        <w:t>Ismeri a kapcsolók és forgalomirányítók által használt konfigurációk fajtáit (kezdeti ko</w:t>
      </w:r>
      <w:r w:rsidR="0049355F" w:rsidRPr="0049355F">
        <w:t>nfiguráció, futó konfiguráció).</w:t>
      </w:r>
    </w:p>
    <w:p w14:paraId="7037AB58" w14:textId="77777777" w:rsidR="0049355F" w:rsidRPr="0049355F" w:rsidRDefault="008C115B" w:rsidP="00EA2E7C">
      <w:pPr>
        <w:pStyle w:val="Listaszerbekezds"/>
        <w:numPr>
          <w:ilvl w:val="0"/>
          <w:numId w:val="92"/>
        </w:numPr>
        <w:spacing w:line="240" w:lineRule="auto"/>
      </w:pPr>
      <w:r w:rsidRPr="0049355F">
        <w:t xml:space="preserve">Tisztában van ezek </w:t>
      </w:r>
      <w:r w:rsidR="0049355F" w:rsidRPr="0049355F">
        <w:t>szerepével, tárolási helyével.</w:t>
      </w:r>
    </w:p>
    <w:p w14:paraId="22B5529F" w14:textId="77777777" w:rsidR="008D30B2" w:rsidRDefault="008C115B" w:rsidP="00EA2E7C">
      <w:pPr>
        <w:pStyle w:val="Listaszerbekezds"/>
        <w:numPr>
          <w:ilvl w:val="0"/>
          <w:numId w:val="92"/>
        </w:numPr>
        <w:spacing w:line="240" w:lineRule="auto"/>
      </w:pPr>
      <w:r w:rsidRPr="0049355F">
        <w:t>Ismeri a TFTP-protokoll működését, képes annak használatára.</w:t>
      </w:r>
    </w:p>
    <w:p w14:paraId="212F56C9" w14:textId="77777777" w:rsidR="008D30B2" w:rsidRDefault="008C115B" w:rsidP="00EA2E7C">
      <w:pPr>
        <w:pStyle w:val="Listaszerbekezds"/>
        <w:numPr>
          <w:ilvl w:val="0"/>
          <w:numId w:val="92"/>
        </w:numPr>
        <w:spacing w:line="240" w:lineRule="auto"/>
      </w:pPr>
      <w:r w:rsidRPr="0049355F">
        <w:t>Képes forgalomirányító és kapcsoló futó, illetve kezdeti konfigurációjának mentésére, külső szerverre történő mentésére TFTP-protokoll használatával.</w:t>
      </w:r>
    </w:p>
    <w:p w14:paraId="30211943" w14:textId="77777777" w:rsidR="008D30B2" w:rsidRDefault="008C115B" w:rsidP="00EA2E7C">
      <w:pPr>
        <w:pStyle w:val="Listaszerbekezds"/>
        <w:numPr>
          <w:ilvl w:val="0"/>
          <w:numId w:val="92"/>
        </w:numPr>
        <w:spacing w:line="240" w:lineRule="auto"/>
      </w:pPr>
      <w:r w:rsidRPr="0049355F">
        <w:t>Képes forgalomirányító és kapcsoló futó, illetve kezdeti konfigurációjának helyreállítására, visszaállítására TFTP-protokoll használatával.</w:t>
      </w:r>
    </w:p>
    <w:p w14:paraId="00D2FAAE" w14:textId="77777777" w:rsidR="008D30B2" w:rsidRDefault="008C115B" w:rsidP="00EA2E7C">
      <w:pPr>
        <w:pStyle w:val="Listaszerbekezds"/>
        <w:numPr>
          <w:ilvl w:val="0"/>
          <w:numId w:val="92"/>
        </w:numPr>
        <w:spacing w:line="240" w:lineRule="auto"/>
      </w:pPr>
      <w:r w:rsidRPr="0049355F">
        <w:t>Ismeri az IOS fogalmát, szerepét, tárolási helyét, működés közbeni tárolási helyét.</w:t>
      </w:r>
    </w:p>
    <w:p w14:paraId="38E7A8CC" w14:textId="77777777" w:rsidR="008D30B2" w:rsidRDefault="008C115B" w:rsidP="00EA2E7C">
      <w:pPr>
        <w:pStyle w:val="Listaszerbekezds"/>
        <w:numPr>
          <w:ilvl w:val="0"/>
          <w:numId w:val="92"/>
        </w:numPr>
        <w:spacing w:line="240" w:lineRule="auto"/>
      </w:pPr>
      <w:r w:rsidRPr="0049355F">
        <w:t>Tisztában van a különböző IOS-verziókkal, és ismeri az aktuális IOS-verzió jellemzőit, sajátosságait.</w:t>
      </w:r>
    </w:p>
    <w:p w14:paraId="2A436DCF" w14:textId="77777777" w:rsidR="008D30B2" w:rsidRDefault="008C115B" w:rsidP="00EA2E7C">
      <w:pPr>
        <w:pStyle w:val="Listaszerbekezds"/>
        <w:numPr>
          <w:ilvl w:val="0"/>
          <w:numId w:val="92"/>
        </w:numPr>
        <w:spacing w:line="240" w:lineRule="auto"/>
      </w:pPr>
      <w:r w:rsidRPr="0049355F">
        <w:t>Képes forgalomirányítón és kapcsolón IOS-frissítés végrehajtására.</w:t>
      </w:r>
    </w:p>
    <w:p w14:paraId="77D85904" w14:textId="77777777" w:rsidR="008D30B2" w:rsidRDefault="008C115B" w:rsidP="00EA2E7C">
      <w:pPr>
        <w:pStyle w:val="Listaszerbekezds"/>
        <w:numPr>
          <w:ilvl w:val="0"/>
          <w:numId w:val="92"/>
        </w:numPr>
        <w:spacing w:line="240" w:lineRule="auto"/>
      </w:pPr>
      <w:r w:rsidRPr="0049355F">
        <w:t>Ismeri a jelszóhelyreállítás lépéseit forgalomirányítón és kapcsolón.</w:t>
      </w:r>
    </w:p>
    <w:p w14:paraId="41DBDED9" w14:textId="77777777" w:rsidR="008C115B" w:rsidRPr="0049355F" w:rsidRDefault="008C115B" w:rsidP="00EA2E7C">
      <w:pPr>
        <w:pStyle w:val="Listaszerbekezds"/>
        <w:numPr>
          <w:ilvl w:val="0"/>
          <w:numId w:val="92"/>
        </w:numPr>
        <w:spacing w:line="240" w:lineRule="auto"/>
      </w:pPr>
      <w:r w:rsidRPr="0049355F">
        <w:t>Képes jelszóhelyreállítást végezni forgalomirányítón és kapcsolón. A témakör rész-</w:t>
      </w:r>
    </w:p>
    <w:p w14:paraId="2B00EFFE" w14:textId="77777777" w:rsidR="008D30B2" w:rsidRPr="00733806" w:rsidRDefault="008C115B" w:rsidP="00EA2E7C">
      <w:pPr>
        <w:pStyle w:val="Listaszerbekezds"/>
        <w:numPr>
          <w:ilvl w:val="0"/>
          <w:numId w:val="92"/>
        </w:numPr>
        <w:spacing w:after="240" w:line="240" w:lineRule="auto"/>
      </w:pPr>
      <w:proofErr w:type="spellStart"/>
      <w:r w:rsidRPr="0049355F">
        <w:t>letes</w:t>
      </w:r>
      <w:proofErr w:type="spellEnd"/>
      <w:r w:rsidRPr="0049355F">
        <w:t xml:space="preserve"> kifejtése</w:t>
      </w:r>
    </w:p>
    <w:p w14:paraId="5E03AFD9" w14:textId="77777777" w:rsidR="008D30B2" w:rsidRDefault="008C115B" w:rsidP="00EA2E7C">
      <w:pPr>
        <w:tabs>
          <w:tab w:val="center" w:pos="845"/>
          <w:tab w:val="center" w:pos="3423"/>
        </w:tabs>
        <w:spacing w:after="0" w:line="240" w:lineRule="auto"/>
        <w:ind w:left="0" w:right="0" w:firstLine="0"/>
        <w:jc w:val="left"/>
        <w:rPr>
          <w:szCs w:val="24"/>
        </w:rPr>
      </w:pPr>
      <w:r w:rsidRPr="00F83730">
        <w:rPr>
          <w:szCs w:val="24"/>
        </w:rPr>
        <w:t>Hálózattervezés, hibaelhárítás</w:t>
      </w:r>
    </w:p>
    <w:p w14:paraId="4E7E0A19" w14:textId="77777777" w:rsidR="008D30B2" w:rsidRDefault="008C115B" w:rsidP="00EA2E7C">
      <w:pPr>
        <w:spacing w:after="0" w:line="240" w:lineRule="auto"/>
        <w:ind w:right="0"/>
        <w:rPr>
          <w:szCs w:val="24"/>
        </w:rPr>
      </w:pPr>
      <w:r w:rsidRPr="00F83730">
        <w:rPr>
          <w:szCs w:val="24"/>
        </w:rPr>
        <w:t xml:space="preserve">A témakör célja, hogy a tanulók elsajátítsák a hálózattervezés és a hálózati hibaelhárítás elméleti alapjait és gyakorlati megvalósításait. </w:t>
      </w:r>
    </w:p>
    <w:p w14:paraId="54563AFF" w14:textId="77777777" w:rsidR="0049355F" w:rsidRDefault="008C115B" w:rsidP="00EA2E7C">
      <w:pPr>
        <w:spacing w:after="0" w:line="240" w:lineRule="auto"/>
        <w:ind w:right="0"/>
        <w:rPr>
          <w:szCs w:val="24"/>
        </w:rPr>
      </w:pPr>
      <w:r w:rsidRPr="00F83730">
        <w:rPr>
          <w:szCs w:val="24"/>
        </w:rPr>
        <w:t>A témakör elvégzését követően a tanuló az alábbi ismeretekkel és gyakorlati</w:t>
      </w:r>
      <w:r w:rsidR="0049355F">
        <w:rPr>
          <w:szCs w:val="24"/>
        </w:rPr>
        <w:t xml:space="preserve"> készségekkel fog rendelkezni:</w:t>
      </w:r>
    </w:p>
    <w:p w14:paraId="0B222148" w14:textId="77777777" w:rsidR="008D30B2" w:rsidRDefault="008C115B" w:rsidP="00EA2E7C">
      <w:pPr>
        <w:pStyle w:val="Listaszerbekezds"/>
        <w:numPr>
          <w:ilvl w:val="0"/>
          <w:numId w:val="93"/>
        </w:numPr>
        <w:spacing w:line="240" w:lineRule="auto"/>
      </w:pPr>
      <w:r w:rsidRPr="0049355F">
        <w:t>Tisztában van a konvergált hálózat fogalmával, jelentőségével.</w:t>
      </w:r>
    </w:p>
    <w:p w14:paraId="37637610" w14:textId="77777777" w:rsidR="008D30B2" w:rsidRDefault="008C115B" w:rsidP="00EA2E7C">
      <w:pPr>
        <w:pStyle w:val="Listaszerbekezds"/>
        <w:numPr>
          <w:ilvl w:val="0"/>
          <w:numId w:val="93"/>
        </w:numPr>
        <w:spacing w:line="240" w:lineRule="auto"/>
      </w:pPr>
      <w:r w:rsidRPr="0049355F">
        <w:t>Ismeri a háromrétegű hierarchikus hálózati modellt (hozzáférési réteg, elosztási réteg, központi réteg), és tisztában van az egyes rétegek feladatával, ajánlott eszközeivel.</w:t>
      </w:r>
    </w:p>
    <w:p w14:paraId="7DB51269" w14:textId="77777777" w:rsidR="008D30B2" w:rsidRDefault="008C115B" w:rsidP="00EA2E7C">
      <w:pPr>
        <w:pStyle w:val="Listaszerbekezds"/>
        <w:numPr>
          <w:ilvl w:val="0"/>
          <w:numId w:val="93"/>
        </w:numPr>
        <w:spacing w:line="240" w:lineRule="auto"/>
      </w:pPr>
      <w:r w:rsidRPr="0049355F">
        <w:t>A háromrétegű modell használatával képes kis- és közepes méretű kapcsolt hálózat tervezésére.</w:t>
      </w:r>
    </w:p>
    <w:p w14:paraId="269034BE" w14:textId="77777777" w:rsidR="008D30B2" w:rsidRDefault="008C115B" w:rsidP="00EA2E7C">
      <w:pPr>
        <w:pStyle w:val="Listaszerbekezds"/>
        <w:numPr>
          <w:ilvl w:val="0"/>
          <w:numId w:val="93"/>
        </w:numPr>
        <w:spacing w:line="240" w:lineRule="auto"/>
      </w:pPr>
      <w:r w:rsidRPr="0049355F">
        <w:t xml:space="preserve">Tisztában van a kapcsoló hardverjellemzőivel, a kapcsolók fajtáival (moduláris, fix kiépítésű, </w:t>
      </w:r>
      <w:proofErr w:type="spellStart"/>
      <w:r w:rsidRPr="0049355F">
        <w:t>stackelhető</w:t>
      </w:r>
      <w:proofErr w:type="spellEnd"/>
      <w:r w:rsidRPr="0049355F">
        <w:t>), és képes a hálózat követelményeit figyelembe véve a megfelelő kapcsoló kiválasztására.</w:t>
      </w:r>
    </w:p>
    <w:p w14:paraId="05441466" w14:textId="77777777" w:rsidR="008D30B2" w:rsidRDefault="008C115B" w:rsidP="00EA2E7C">
      <w:pPr>
        <w:pStyle w:val="Listaszerbekezds"/>
        <w:numPr>
          <w:ilvl w:val="0"/>
          <w:numId w:val="93"/>
        </w:numPr>
        <w:spacing w:line="240" w:lineRule="auto"/>
      </w:pPr>
      <w:r w:rsidRPr="0049355F">
        <w:t>Tisztában van a forgalomirányító hardverjellemzőivel, és képes a hálózat követelményeit figyelembe véve a megfelelő kapcsoló kiválasztására.</w:t>
      </w:r>
    </w:p>
    <w:p w14:paraId="1FCF4973" w14:textId="77777777" w:rsidR="0049355F" w:rsidRPr="0049355F" w:rsidRDefault="008C115B" w:rsidP="00EA2E7C">
      <w:pPr>
        <w:pStyle w:val="Listaszerbekezds"/>
        <w:numPr>
          <w:ilvl w:val="0"/>
          <w:numId w:val="93"/>
        </w:numPr>
        <w:spacing w:line="240" w:lineRule="auto"/>
      </w:pPr>
      <w:r w:rsidRPr="0049355F">
        <w:t>Tisztában van a hálózati dokumentác</w:t>
      </w:r>
      <w:r w:rsidR="0049355F" w:rsidRPr="0049355F">
        <w:t>ió tartalmával, jelentőségével.</w:t>
      </w:r>
    </w:p>
    <w:p w14:paraId="6E4183B0" w14:textId="77777777" w:rsidR="0049355F" w:rsidRPr="0049355F" w:rsidRDefault="008C115B" w:rsidP="00EA2E7C">
      <w:pPr>
        <w:pStyle w:val="Listaszerbekezds"/>
        <w:numPr>
          <w:ilvl w:val="0"/>
          <w:numId w:val="93"/>
        </w:numPr>
        <w:spacing w:line="240" w:lineRule="auto"/>
      </w:pPr>
      <w:r w:rsidRPr="0049355F">
        <w:t>Képes hál</w:t>
      </w:r>
      <w:r w:rsidR="0049355F" w:rsidRPr="0049355F">
        <w:t>ózati dokumentáció készítésére.</w:t>
      </w:r>
    </w:p>
    <w:p w14:paraId="6265D8A4" w14:textId="77777777" w:rsidR="008D30B2" w:rsidRDefault="008C115B" w:rsidP="00EA2E7C">
      <w:pPr>
        <w:pStyle w:val="Listaszerbekezds"/>
        <w:numPr>
          <w:ilvl w:val="0"/>
          <w:numId w:val="93"/>
        </w:numPr>
        <w:spacing w:line="240" w:lineRule="auto"/>
      </w:pPr>
      <w:r w:rsidRPr="0049355F">
        <w:t>Tudja, hogyan érdemes a hálózati dokumentációt felhasználni a hibakeresés során.</w:t>
      </w:r>
    </w:p>
    <w:p w14:paraId="78350662" w14:textId="77777777" w:rsidR="008D30B2" w:rsidRDefault="008C115B" w:rsidP="00EA2E7C">
      <w:pPr>
        <w:pStyle w:val="Listaszerbekezds"/>
        <w:numPr>
          <w:ilvl w:val="0"/>
          <w:numId w:val="93"/>
        </w:numPr>
        <w:spacing w:line="240" w:lineRule="auto"/>
      </w:pPr>
      <w:r w:rsidRPr="0049355F">
        <w:t>Tisztában van a hibaelhárítás folyamatával.</w:t>
      </w:r>
    </w:p>
    <w:p w14:paraId="2542D2A4" w14:textId="77777777" w:rsidR="008D30B2" w:rsidRDefault="008C115B" w:rsidP="00EA2E7C">
      <w:pPr>
        <w:pStyle w:val="Listaszerbekezds"/>
        <w:numPr>
          <w:ilvl w:val="0"/>
          <w:numId w:val="93"/>
        </w:numPr>
        <w:spacing w:line="240" w:lineRule="auto"/>
      </w:pPr>
      <w:r w:rsidRPr="0049355F">
        <w:t xml:space="preserve">Ismeri az OSI-modell </w:t>
      </w:r>
      <w:proofErr w:type="spellStart"/>
      <w:r w:rsidRPr="0049355F">
        <w:t>rétegein</w:t>
      </w:r>
      <w:proofErr w:type="spellEnd"/>
      <w:r w:rsidRPr="0049355F">
        <w:t xml:space="preserve"> alapuló hibafelderítési eljárásokat (fentről lefelé, lentről felfelé, oszd-meg-és-uralkodj), és képes ezek alapján hibafelderítést végezni. </w:t>
      </w:r>
    </w:p>
    <w:p w14:paraId="0F97ACEE" w14:textId="77777777" w:rsidR="008D30B2" w:rsidRDefault="008C115B" w:rsidP="00EA2E7C">
      <w:pPr>
        <w:pStyle w:val="Listaszerbekezds"/>
        <w:numPr>
          <w:ilvl w:val="0"/>
          <w:numId w:val="93"/>
        </w:numPr>
        <w:spacing w:line="240" w:lineRule="auto"/>
      </w:pPr>
      <w:r w:rsidRPr="0049355F">
        <w:t>Ismeri a hibafelderítéshez használható hardveres és szoftveres eszközöket, és képes ezek használatára.</w:t>
      </w:r>
    </w:p>
    <w:p w14:paraId="48D1E7A6" w14:textId="77777777" w:rsidR="008D30B2" w:rsidRDefault="008C115B" w:rsidP="00EA2E7C">
      <w:pPr>
        <w:pStyle w:val="Listaszerbekezds"/>
        <w:numPr>
          <w:ilvl w:val="0"/>
          <w:numId w:val="93"/>
        </w:numPr>
        <w:spacing w:line="240" w:lineRule="auto"/>
      </w:pPr>
      <w:r w:rsidRPr="0049355F">
        <w:t>Képes a hálózati hibák tüneteinek, következményeinek és a hiba által érintett területnek a meghatározására.</w:t>
      </w:r>
    </w:p>
    <w:p w14:paraId="37B0A632" w14:textId="77777777" w:rsidR="008D30B2" w:rsidRDefault="008C115B" w:rsidP="00EA2E7C">
      <w:pPr>
        <w:pStyle w:val="Listaszerbekezds"/>
        <w:numPr>
          <w:ilvl w:val="0"/>
          <w:numId w:val="93"/>
        </w:numPr>
        <w:spacing w:line="240" w:lineRule="auto"/>
      </w:pPr>
      <w:r w:rsidRPr="0049355F">
        <w:t>Képes a hálózati hibák megfelelő dokumentálására.</w:t>
      </w:r>
    </w:p>
    <w:p w14:paraId="0EE48C4E" w14:textId="77777777" w:rsidR="008D30B2" w:rsidRPr="00733806" w:rsidRDefault="008C115B" w:rsidP="00EA2E7C">
      <w:pPr>
        <w:pStyle w:val="Listaszerbekezds"/>
        <w:numPr>
          <w:ilvl w:val="0"/>
          <w:numId w:val="93"/>
        </w:numPr>
        <w:spacing w:after="840" w:line="240" w:lineRule="auto"/>
      </w:pPr>
      <w:r w:rsidRPr="0049355F">
        <w:t>Tisztában van a viszonyítási alap jelentőségével, tudja, hogyan és mikor érdemes viszonyítási alapot készíteni.</w:t>
      </w:r>
    </w:p>
    <w:p w14:paraId="70E75264" w14:textId="77777777" w:rsidR="008D30B2" w:rsidRDefault="008C115B" w:rsidP="00EA2E7C">
      <w:pPr>
        <w:tabs>
          <w:tab w:val="center" w:pos="845"/>
          <w:tab w:val="center" w:pos="4036"/>
        </w:tabs>
        <w:spacing w:after="0" w:line="240" w:lineRule="auto"/>
        <w:ind w:left="0" w:right="0" w:firstLine="0"/>
        <w:jc w:val="left"/>
        <w:rPr>
          <w:b/>
          <w:szCs w:val="24"/>
        </w:rPr>
      </w:pPr>
      <w:r w:rsidRPr="00A923AB">
        <w:rPr>
          <w:rFonts w:eastAsia="Calibri"/>
          <w:b/>
          <w:szCs w:val="24"/>
        </w:rPr>
        <w:lastRenderedPageBreak/>
        <w:tab/>
      </w:r>
      <w:proofErr w:type="spellStart"/>
      <w:r w:rsidRPr="00A923AB">
        <w:rPr>
          <w:b/>
          <w:szCs w:val="24"/>
        </w:rPr>
        <w:t>Hálózatvirtualizáció</w:t>
      </w:r>
      <w:proofErr w:type="spellEnd"/>
      <w:r w:rsidRPr="00A923AB">
        <w:rPr>
          <w:b/>
          <w:szCs w:val="24"/>
        </w:rPr>
        <w:t xml:space="preserve">, </w:t>
      </w:r>
      <w:proofErr w:type="spellStart"/>
      <w:r w:rsidRPr="00A923AB">
        <w:rPr>
          <w:b/>
          <w:szCs w:val="24"/>
        </w:rPr>
        <w:t>hálózatautomatizáció</w:t>
      </w:r>
      <w:proofErr w:type="spellEnd"/>
    </w:p>
    <w:p w14:paraId="7550C029" w14:textId="77777777" w:rsidR="008D30B2" w:rsidRDefault="00350A84" w:rsidP="00EA2E7C">
      <w:pPr>
        <w:spacing w:after="0" w:line="240" w:lineRule="auto"/>
        <w:ind w:left="0" w:right="0" w:firstLine="0"/>
        <w:rPr>
          <w:szCs w:val="24"/>
        </w:rPr>
      </w:pPr>
      <w:r w:rsidRPr="00F83730">
        <w:rPr>
          <w:szCs w:val="24"/>
        </w:rPr>
        <w:t>A</w:t>
      </w:r>
      <w:r w:rsidR="008C115B" w:rsidRPr="00F83730">
        <w:rPr>
          <w:szCs w:val="24"/>
        </w:rPr>
        <w:t xml:space="preserve"> témakör célja, hogy a tanulók megismerjék a </w:t>
      </w:r>
      <w:proofErr w:type="spellStart"/>
      <w:r w:rsidR="008C115B" w:rsidRPr="00F83730">
        <w:rPr>
          <w:szCs w:val="24"/>
        </w:rPr>
        <w:t>hálózatvirtualizáció</w:t>
      </w:r>
      <w:proofErr w:type="spellEnd"/>
      <w:r w:rsidR="008C115B" w:rsidRPr="00F83730">
        <w:rPr>
          <w:szCs w:val="24"/>
        </w:rPr>
        <w:t xml:space="preserve"> és -</w:t>
      </w:r>
      <w:proofErr w:type="spellStart"/>
      <w:r w:rsidR="008C115B" w:rsidRPr="00F83730">
        <w:rPr>
          <w:szCs w:val="24"/>
        </w:rPr>
        <w:t>automatizáció</w:t>
      </w:r>
      <w:proofErr w:type="spellEnd"/>
      <w:r w:rsidR="008C115B" w:rsidRPr="00F83730">
        <w:rPr>
          <w:szCs w:val="24"/>
        </w:rPr>
        <w:t xml:space="preserve"> alapjait, előnyeit.  A témakör elvégzését követően a tanuló az alábbi ismeretekkel és gyakorlati készségekkel fog rendelkezni:</w:t>
      </w:r>
    </w:p>
    <w:p w14:paraId="35E8CC39" w14:textId="77777777" w:rsidR="008D30B2" w:rsidRDefault="008C115B" w:rsidP="00EA2E7C">
      <w:pPr>
        <w:pStyle w:val="Listaszerbekezds"/>
        <w:numPr>
          <w:ilvl w:val="0"/>
          <w:numId w:val="94"/>
        </w:numPr>
        <w:spacing w:line="240" w:lineRule="auto"/>
      </w:pPr>
      <w:r w:rsidRPr="0049355F">
        <w:t xml:space="preserve">Tisztában van a </w:t>
      </w:r>
      <w:proofErr w:type="spellStart"/>
      <w:r w:rsidRPr="0049355F">
        <w:t>cloud</w:t>
      </w:r>
      <w:proofErr w:type="spellEnd"/>
      <w:r w:rsidRPr="0049355F">
        <w:t xml:space="preserve"> </w:t>
      </w:r>
      <w:proofErr w:type="spellStart"/>
      <w:r w:rsidRPr="0049355F">
        <w:t>computing</w:t>
      </w:r>
      <w:proofErr w:type="spellEnd"/>
      <w:r w:rsidRPr="0049355F">
        <w:t xml:space="preserve"> és a </w:t>
      </w:r>
      <w:proofErr w:type="spellStart"/>
      <w:r w:rsidRPr="0049355F">
        <w:t>virtualizáció</w:t>
      </w:r>
      <w:proofErr w:type="spellEnd"/>
      <w:r w:rsidRPr="0049355F">
        <w:t xml:space="preserve"> fontosságával, jelentőségével.</w:t>
      </w:r>
    </w:p>
    <w:p w14:paraId="3EEF6CC4" w14:textId="77777777" w:rsidR="008D30B2" w:rsidRDefault="008C115B" w:rsidP="00EA2E7C">
      <w:pPr>
        <w:pStyle w:val="Listaszerbekezds"/>
        <w:numPr>
          <w:ilvl w:val="0"/>
          <w:numId w:val="94"/>
        </w:numPr>
        <w:spacing w:line="240" w:lineRule="auto"/>
      </w:pPr>
      <w:r w:rsidRPr="0049355F">
        <w:t xml:space="preserve">Ismeri a hálózati eszközök és a hálózat </w:t>
      </w:r>
      <w:proofErr w:type="spellStart"/>
      <w:r w:rsidRPr="0049355F">
        <w:t>virtualizálásának</w:t>
      </w:r>
      <w:proofErr w:type="spellEnd"/>
      <w:r w:rsidRPr="0049355F">
        <w:t xml:space="preserve"> lehetőségeit.</w:t>
      </w:r>
    </w:p>
    <w:p w14:paraId="022C6EAD" w14:textId="77777777" w:rsidR="008D30B2" w:rsidRDefault="008C115B" w:rsidP="00EA2E7C">
      <w:pPr>
        <w:pStyle w:val="Listaszerbekezds"/>
        <w:numPr>
          <w:ilvl w:val="0"/>
          <w:numId w:val="94"/>
        </w:numPr>
        <w:spacing w:line="240" w:lineRule="auto"/>
      </w:pPr>
      <w:r w:rsidRPr="0049355F">
        <w:t>Ismeri a szoftveralapú hálózati megoldásokat.</w:t>
      </w:r>
    </w:p>
    <w:p w14:paraId="7D9EA3A8" w14:textId="77777777" w:rsidR="008D30B2" w:rsidRDefault="008C115B" w:rsidP="00EA2E7C">
      <w:pPr>
        <w:pStyle w:val="Listaszerbekezds"/>
        <w:numPr>
          <w:ilvl w:val="0"/>
          <w:numId w:val="94"/>
        </w:numPr>
        <w:spacing w:line="240" w:lineRule="auto"/>
      </w:pPr>
      <w:r w:rsidRPr="0049355F">
        <w:t xml:space="preserve">Ismeri a </w:t>
      </w:r>
      <w:proofErr w:type="spellStart"/>
      <w:r w:rsidRPr="0049355F">
        <w:t>hálózatautomatizáció</w:t>
      </w:r>
      <w:proofErr w:type="spellEnd"/>
      <w:r w:rsidRPr="0049355F">
        <w:t xml:space="preserve"> alapjait.</w:t>
      </w:r>
    </w:p>
    <w:p w14:paraId="49F968CE" w14:textId="77777777" w:rsidR="008D30B2" w:rsidRDefault="008C115B" w:rsidP="00EA2E7C">
      <w:pPr>
        <w:pStyle w:val="Listaszerbekezds"/>
        <w:numPr>
          <w:ilvl w:val="0"/>
          <w:numId w:val="94"/>
        </w:numPr>
        <w:spacing w:line="240" w:lineRule="auto"/>
      </w:pPr>
      <w:r w:rsidRPr="0049355F">
        <w:t xml:space="preserve">Ismeri a használható adatformátumokat (JSON, YAML, XML), és képes ezek </w:t>
      </w:r>
      <w:proofErr w:type="spellStart"/>
      <w:r w:rsidRPr="0049355F">
        <w:t>öszszehasonlítására</w:t>
      </w:r>
      <w:proofErr w:type="spellEnd"/>
      <w:r w:rsidRPr="0049355F">
        <w:t>.</w:t>
      </w:r>
    </w:p>
    <w:p w14:paraId="003692A9" w14:textId="77777777" w:rsidR="008D30B2" w:rsidRDefault="008C115B" w:rsidP="00EA2E7C">
      <w:pPr>
        <w:pStyle w:val="Listaszerbekezds"/>
        <w:numPr>
          <w:ilvl w:val="0"/>
          <w:numId w:val="94"/>
        </w:numPr>
        <w:spacing w:line="240" w:lineRule="auto"/>
      </w:pPr>
      <w:r w:rsidRPr="0049355F">
        <w:t>Tisztában van az API- és a REST-szoftverarchitektúra működésével.</w:t>
      </w:r>
    </w:p>
    <w:p w14:paraId="48A51F7B" w14:textId="77777777" w:rsidR="008D30B2" w:rsidRPr="00733806" w:rsidRDefault="008C115B" w:rsidP="00EA2E7C">
      <w:pPr>
        <w:pStyle w:val="Listaszerbekezds"/>
        <w:numPr>
          <w:ilvl w:val="0"/>
          <w:numId w:val="94"/>
        </w:numPr>
        <w:spacing w:after="240" w:line="240" w:lineRule="auto"/>
      </w:pPr>
      <w:r w:rsidRPr="0049355F">
        <w:t>Ismeri a különböző konfigurációs menedzsmenteszközöket (</w:t>
      </w:r>
      <w:proofErr w:type="spellStart"/>
      <w:r w:rsidRPr="0049355F">
        <w:t>Puppet</w:t>
      </w:r>
      <w:proofErr w:type="spellEnd"/>
      <w:r w:rsidRPr="0049355F">
        <w:t xml:space="preserve">, Chef, </w:t>
      </w:r>
      <w:proofErr w:type="spellStart"/>
      <w:r w:rsidRPr="0049355F">
        <w:t>Ansible</w:t>
      </w:r>
      <w:proofErr w:type="spellEnd"/>
      <w:r w:rsidRPr="0049355F">
        <w:t xml:space="preserve">, </w:t>
      </w:r>
      <w:proofErr w:type="spellStart"/>
      <w:r w:rsidRPr="0049355F">
        <w:t>SaltStack</w:t>
      </w:r>
      <w:proofErr w:type="spellEnd"/>
      <w:r w:rsidRPr="0049355F">
        <w:t>).</w:t>
      </w:r>
    </w:p>
    <w:p w14:paraId="01B59378" w14:textId="77777777" w:rsidR="008D30B2" w:rsidRDefault="008C115B" w:rsidP="00EA2E7C">
      <w:pPr>
        <w:tabs>
          <w:tab w:val="center" w:pos="905"/>
          <w:tab w:val="center" w:pos="3857"/>
        </w:tabs>
        <w:spacing w:after="0" w:line="240" w:lineRule="auto"/>
        <w:ind w:left="0" w:right="0" w:firstLine="0"/>
        <w:jc w:val="left"/>
        <w:rPr>
          <w:b/>
          <w:szCs w:val="24"/>
        </w:rPr>
      </w:pPr>
      <w:r w:rsidRPr="00A923AB">
        <w:rPr>
          <w:rFonts w:eastAsia="Calibri"/>
          <w:b/>
          <w:szCs w:val="24"/>
        </w:rPr>
        <w:tab/>
      </w:r>
      <w:r w:rsidRPr="00A923AB">
        <w:rPr>
          <w:b/>
          <w:szCs w:val="24"/>
        </w:rPr>
        <w:t>Komplex hálózat tervezése, kialakítása</w:t>
      </w:r>
    </w:p>
    <w:p w14:paraId="2DE72608" w14:textId="77777777" w:rsidR="008D30B2" w:rsidRDefault="008C115B" w:rsidP="00EA2E7C">
      <w:pPr>
        <w:spacing w:after="240" w:line="240" w:lineRule="auto"/>
        <w:ind w:right="0"/>
        <w:rPr>
          <w:szCs w:val="24"/>
        </w:rPr>
      </w:pPr>
      <w:r w:rsidRPr="00F83730">
        <w:rPr>
          <w:szCs w:val="24"/>
        </w:rPr>
        <w:t>A témakör tanításának célja, hogy a tanulók képesek legyenek egy nagyobb és összetettebb hálózatot tervezni, megvalósítani és konfigurálni úgy, hogy a hálózatban egy eszköz vagy kapcsolat meghibásodása a legkisebb kiesést okozza. A tanulók eddigi ismereteik alapján végezzék el egy komplex hálózat tervezését, dokumentálását, majd szimulációs szoftverben a hálózat működésének tesztelését. A tanulók végül fizikai eszközök használatával valósítsák meg a tervezett hálózatot. A témakör tanítása során csoportos projektmunka javasolt.</w:t>
      </w:r>
    </w:p>
    <w:p w14:paraId="17AAC6AB" w14:textId="77777777" w:rsidR="008D30B2" w:rsidRPr="00733806" w:rsidRDefault="008C115B" w:rsidP="00EA2E7C">
      <w:pPr>
        <w:pStyle w:val="Nincstrkz"/>
        <w:tabs>
          <w:tab w:val="right" w:pos="9044"/>
        </w:tabs>
        <w:spacing w:after="120"/>
      </w:pPr>
      <w:bookmarkStart w:id="29" w:name="_Toc209517111"/>
      <w:r w:rsidRPr="0036391D">
        <w:rPr>
          <w:rStyle w:val="Cmsor2Char"/>
        </w:rPr>
        <w:t xml:space="preserve">Hálózat programozása és </w:t>
      </w:r>
      <w:proofErr w:type="spellStart"/>
      <w:r w:rsidRPr="0036391D">
        <w:rPr>
          <w:rStyle w:val="Cmsor2Char"/>
        </w:rPr>
        <w:t>IoT</w:t>
      </w:r>
      <w:proofErr w:type="spellEnd"/>
      <w:r w:rsidRPr="0036391D">
        <w:rPr>
          <w:rStyle w:val="Cmsor2Char"/>
        </w:rPr>
        <w:t xml:space="preserve"> tantárgy</w:t>
      </w:r>
      <w:bookmarkEnd w:id="29"/>
      <w:r w:rsidR="00A923AB">
        <w:tab/>
      </w:r>
      <w:r w:rsidRPr="00F83730">
        <w:t>93/93 óra</w:t>
      </w:r>
    </w:p>
    <w:p w14:paraId="0D945CB9" w14:textId="77777777" w:rsidR="008D30B2" w:rsidRDefault="008C115B" w:rsidP="00EA2E7C">
      <w:pPr>
        <w:tabs>
          <w:tab w:val="center" w:pos="755"/>
          <w:tab w:val="center" w:pos="2881"/>
        </w:tabs>
        <w:spacing w:after="0" w:line="240" w:lineRule="auto"/>
        <w:ind w:left="0" w:right="0" w:firstLine="0"/>
        <w:jc w:val="left"/>
        <w:rPr>
          <w:b/>
          <w:szCs w:val="24"/>
        </w:rPr>
      </w:pPr>
      <w:r w:rsidRPr="00A923AB">
        <w:rPr>
          <w:b/>
          <w:szCs w:val="24"/>
        </w:rPr>
        <w:t>A tantárgy tanításának fő célja</w:t>
      </w:r>
    </w:p>
    <w:p w14:paraId="0FB5ED71" w14:textId="77777777" w:rsidR="008D30B2" w:rsidRDefault="008C115B" w:rsidP="00EA2E7C">
      <w:pPr>
        <w:spacing w:after="120" w:line="240" w:lineRule="auto"/>
        <w:ind w:right="0"/>
        <w:rPr>
          <w:szCs w:val="24"/>
        </w:rPr>
      </w:pPr>
      <w:r w:rsidRPr="00F83730">
        <w:rPr>
          <w:szCs w:val="24"/>
        </w:rPr>
        <w:t xml:space="preserve">A tantárgy oktatásának célja, hogy a diákok képesek legyenek REST API kliensprogram készítésére Pythonban, hálózatok programozására, </w:t>
      </w:r>
      <w:proofErr w:type="spellStart"/>
      <w:r w:rsidRPr="00F83730">
        <w:rPr>
          <w:szCs w:val="24"/>
        </w:rPr>
        <w:t>IoT</w:t>
      </w:r>
      <w:proofErr w:type="spellEnd"/>
      <w:r w:rsidRPr="00F83730">
        <w:rPr>
          <w:szCs w:val="24"/>
        </w:rPr>
        <w:t xml:space="preserve">-megvalósítások prototípusainak létrehozására, valamint </w:t>
      </w:r>
      <w:proofErr w:type="spellStart"/>
      <w:r w:rsidRPr="00F83730">
        <w:rPr>
          <w:szCs w:val="24"/>
        </w:rPr>
        <w:t>IoT</w:t>
      </w:r>
      <w:proofErr w:type="spellEnd"/>
      <w:r w:rsidRPr="00F83730">
        <w:rPr>
          <w:szCs w:val="24"/>
        </w:rPr>
        <w:t>-eszközök programozott beállítására szimulációs és valós eszközökkel.</w:t>
      </w:r>
    </w:p>
    <w:p w14:paraId="5162BF6C" w14:textId="77777777" w:rsidR="008D30B2" w:rsidRDefault="008C115B" w:rsidP="00EA2E7C">
      <w:pPr>
        <w:spacing w:after="0" w:line="240" w:lineRule="auto"/>
        <w:ind w:right="0"/>
        <w:rPr>
          <w:szCs w:val="24"/>
        </w:rPr>
      </w:pPr>
      <w:r w:rsidRPr="00F83730">
        <w:rPr>
          <w:szCs w:val="24"/>
        </w:rPr>
        <w:t>A tantárgyat oktató végzettségére, szakképesítésére, munkatapasztalatára vonatkozó speciális elvárások</w:t>
      </w:r>
    </w:p>
    <w:p w14:paraId="545674FD" w14:textId="77777777" w:rsidR="008D30B2" w:rsidRDefault="008C115B" w:rsidP="00EA2E7C">
      <w:pPr>
        <w:spacing w:after="0" w:line="240" w:lineRule="auto"/>
        <w:ind w:left="437" w:right="0"/>
        <w:rPr>
          <w:szCs w:val="24"/>
        </w:rPr>
      </w:pPr>
      <w:r w:rsidRPr="00F83730">
        <w:rPr>
          <w:szCs w:val="24"/>
        </w:rPr>
        <w:t>—</w:t>
      </w:r>
    </w:p>
    <w:p w14:paraId="13D2F730" w14:textId="77777777" w:rsidR="008D30B2" w:rsidRDefault="008C115B" w:rsidP="00EA2E7C">
      <w:pPr>
        <w:tabs>
          <w:tab w:val="center" w:pos="755"/>
          <w:tab w:val="center" w:pos="3513"/>
        </w:tabs>
        <w:spacing w:after="0" w:line="240" w:lineRule="auto"/>
        <w:ind w:left="0" w:right="0" w:firstLine="0"/>
        <w:jc w:val="left"/>
        <w:rPr>
          <w:b/>
          <w:szCs w:val="24"/>
        </w:rPr>
      </w:pPr>
      <w:r w:rsidRPr="00A923AB">
        <w:rPr>
          <w:rFonts w:eastAsia="Arial"/>
          <w:b/>
          <w:szCs w:val="24"/>
        </w:rPr>
        <w:tab/>
      </w:r>
      <w:r w:rsidRPr="00A923AB">
        <w:rPr>
          <w:b/>
          <w:szCs w:val="24"/>
        </w:rPr>
        <w:t>Kapcsolódó közismereti, szakmai tartalmak</w:t>
      </w:r>
    </w:p>
    <w:p w14:paraId="1F61A7C8" w14:textId="77777777" w:rsidR="008D30B2" w:rsidRDefault="008C115B" w:rsidP="00EA2E7C">
      <w:pPr>
        <w:spacing w:after="0" w:line="240" w:lineRule="auto"/>
        <w:ind w:left="437" w:right="0"/>
        <w:rPr>
          <w:szCs w:val="24"/>
        </w:rPr>
      </w:pPr>
      <w:r w:rsidRPr="00F83730">
        <w:rPr>
          <w:szCs w:val="24"/>
        </w:rPr>
        <w:t>—</w:t>
      </w:r>
    </w:p>
    <w:p w14:paraId="006E781B" w14:textId="77777777" w:rsidR="00733806" w:rsidRDefault="008C115B" w:rsidP="00EA2E7C">
      <w:pPr>
        <w:spacing w:after="120" w:line="240" w:lineRule="auto"/>
        <w:ind w:right="0"/>
        <w:rPr>
          <w:szCs w:val="24"/>
        </w:rPr>
      </w:pPr>
      <w:r w:rsidRPr="00F83730">
        <w:rPr>
          <w:szCs w:val="24"/>
        </w:rPr>
        <w:t>A képzés órakeretének legalább 80%-át gyakorlati helyszínen (tanműhely, üzem stb.) kell lebonyolítani.</w:t>
      </w:r>
    </w:p>
    <w:p w14:paraId="29024C1F" w14:textId="77777777" w:rsidR="00733806" w:rsidRDefault="00733806" w:rsidP="00EA2E7C">
      <w:pPr>
        <w:spacing w:after="160" w:line="240" w:lineRule="auto"/>
        <w:ind w:left="0" w:right="0" w:firstLine="0"/>
        <w:jc w:val="left"/>
        <w:rPr>
          <w:szCs w:val="24"/>
        </w:rPr>
      </w:pPr>
    </w:p>
    <w:p w14:paraId="582F1076" w14:textId="77777777" w:rsidR="008C115B" w:rsidRPr="00733806" w:rsidRDefault="008C115B" w:rsidP="00EA2E7C">
      <w:pPr>
        <w:tabs>
          <w:tab w:val="center" w:pos="755"/>
          <w:tab w:val="center" w:pos="4137"/>
        </w:tabs>
        <w:spacing w:after="120" w:line="240" w:lineRule="auto"/>
        <w:ind w:left="0" w:right="0" w:firstLine="0"/>
        <w:jc w:val="left"/>
        <w:rPr>
          <w:b/>
          <w:szCs w:val="24"/>
        </w:rPr>
      </w:pPr>
      <w:r w:rsidRPr="00F83730">
        <w:rPr>
          <w:b/>
          <w:szCs w:val="24"/>
        </w:rPr>
        <w:t>A tantárgy oktatása során fejlesztendő kompetenciák</w:t>
      </w:r>
    </w:p>
    <w:tbl>
      <w:tblPr>
        <w:tblStyle w:val="TableGrid"/>
        <w:tblW w:w="9290" w:type="dxa"/>
        <w:tblInd w:w="-108" w:type="dxa"/>
        <w:tblCellMar>
          <w:top w:w="15" w:type="dxa"/>
          <w:left w:w="108" w:type="dxa"/>
          <w:right w:w="63" w:type="dxa"/>
        </w:tblCellMar>
        <w:tblLook w:val="04A0" w:firstRow="1" w:lastRow="0" w:firstColumn="1" w:lastColumn="0" w:noHBand="0" w:noVBand="1"/>
      </w:tblPr>
      <w:tblGrid>
        <w:gridCol w:w="2521"/>
        <w:gridCol w:w="1860"/>
        <w:gridCol w:w="1099"/>
        <w:gridCol w:w="1666"/>
        <w:gridCol w:w="2144"/>
      </w:tblGrid>
      <w:tr w:rsidR="008C115B" w:rsidRPr="0077197A" w14:paraId="5F82E7EA" w14:textId="77777777" w:rsidTr="00AD4528">
        <w:tc>
          <w:tcPr>
            <w:tcW w:w="2521" w:type="dxa"/>
            <w:tcBorders>
              <w:top w:val="single" w:sz="4" w:space="0" w:color="000000"/>
              <w:left w:val="single" w:sz="4" w:space="0" w:color="000000"/>
              <w:bottom w:val="single" w:sz="4" w:space="0" w:color="000000"/>
              <w:right w:val="single" w:sz="4" w:space="0" w:color="000000"/>
            </w:tcBorders>
            <w:vAlign w:val="center"/>
          </w:tcPr>
          <w:p w14:paraId="209763FC"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Készségek, képességek </w:t>
            </w:r>
          </w:p>
        </w:tc>
        <w:tc>
          <w:tcPr>
            <w:tcW w:w="1860" w:type="dxa"/>
            <w:tcBorders>
              <w:top w:val="single" w:sz="4" w:space="0" w:color="000000"/>
              <w:left w:val="single" w:sz="4" w:space="0" w:color="000000"/>
              <w:bottom w:val="single" w:sz="4" w:space="0" w:color="000000"/>
              <w:right w:val="single" w:sz="4" w:space="0" w:color="000000"/>
            </w:tcBorders>
            <w:vAlign w:val="center"/>
          </w:tcPr>
          <w:p w14:paraId="6AE385EC" w14:textId="77777777" w:rsidR="008C115B" w:rsidRPr="0077197A" w:rsidRDefault="008C115B" w:rsidP="00EA2E7C">
            <w:pPr>
              <w:spacing w:after="0" w:line="240" w:lineRule="auto"/>
              <w:ind w:left="0" w:right="46" w:firstLine="0"/>
              <w:jc w:val="center"/>
              <w:rPr>
                <w:sz w:val="20"/>
                <w:szCs w:val="20"/>
              </w:rPr>
            </w:pPr>
            <w:r w:rsidRPr="0077197A">
              <w:rPr>
                <w:b/>
                <w:sz w:val="20"/>
                <w:szCs w:val="20"/>
              </w:rPr>
              <w:t xml:space="preserve">Ismeretek </w:t>
            </w:r>
          </w:p>
        </w:tc>
        <w:tc>
          <w:tcPr>
            <w:tcW w:w="1099" w:type="dxa"/>
            <w:tcBorders>
              <w:top w:val="single" w:sz="4" w:space="0" w:color="000000"/>
              <w:left w:val="single" w:sz="4" w:space="0" w:color="000000"/>
              <w:bottom w:val="single" w:sz="4" w:space="0" w:color="000000"/>
              <w:right w:val="single" w:sz="4" w:space="0" w:color="000000"/>
            </w:tcBorders>
            <w:vAlign w:val="center"/>
          </w:tcPr>
          <w:p w14:paraId="3595A499"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Önállóság és felelősség mértéke </w:t>
            </w:r>
          </w:p>
        </w:tc>
        <w:tc>
          <w:tcPr>
            <w:tcW w:w="1666" w:type="dxa"/>
            <w:tcBorders>
              <w:top w:val="single" w:sz="4" w:space="0" w:color="000000"/>
              <w:left w:val="single" w:sz="4" w:space="0" w:color="000000"/>
              <w:bottom w:val="single" w:sz="4" w:space="0" w:color="000000"/>
              <w:right w:val="single" w:sz="4" w:space="0" w:color="000000"/>
            </w:tcBorders>
            <w:vAlign w:val="center"/>
          </w:tcPr>
          <w:p w14:paraId="48D850C8"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Elvárt viselkedésmódok, attitűdök </w:t>
            </w:r>
          </w:p>
        </w:tc>
        <w:tc>
          <w:tcPr>
            <w:tcW w:w="2144" w:type="dxa"/>
            <w:tcBorders>
              <w:top w:val="single" w:sz="4" w:space="0" w:color="000000"/>
              <w:left w:val="single" w:sz="4" w:space="0" w:color="000000"/>
              <w:bottom w:val="single" w:sz="4" w:space="0" w:color="000000"/>
              <w:right w:val="single" w:sz="4" w:space="0" w:color="000000"/>
            </w:tcBorders>
          </w:tcPr>
          <w:p w14:paraId="2D9FE246" w14:textId="77777777" w:rsidR="008D30B2" w:rsidRDefault="008C115B" w:rsidP="00EA2E7C">
            <w:pPr>
              <w:spacing w:after="0" w:line="240" w:lineRule="auto"/>
              <w:ind w:left="0" w:right="0" w:firstLine="0"/>
              <w:jc w:val="center"/>
              <w:rPr>
                <w:b/>
                <w:sz w:val="20"/>
                <w:szCs w:val="20"/>
              </w:rPr>
            </w:pPr>
            <w:r w:rsidRPr="0077197A">
              <w:rPr>
                <w:b/>
                <w:sz w:val="20"/>
                <w:szCs w:val="20"/>
              </w:rPr>
              <w:t>Általános és szakmához kötődő</w:t>
            </w:r>
          </w:p>
          <w:p w14:paraId="69B85432"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digitális kompetenciák </w:t>
            </w:r>
          </w:p>
        </w:tc>
      </w:tr>
      <w:tr w:rsidR="008C115B" w:rsidRPr="0077197A" w14:paraId="5CC3ACFA" w14:textId="77777777" w:rsidTr="00AD4528">
        <w:tc>
          <w:tcPr>
            <w:tcW w:w="2521" w:type="dxa"/>
            <w:tcBorders>
              <w:top w:val="single" w:sz="4" w:space="0" w:color="000000"/>
              <w:left w:val="single" w:sz="4" w:space="0" w:color="000000"/>
              <w:bottom w:val="single" w:sz="4" w:space="0" w:color="000000"/>
              <w:right w:val="single" w:sz="4" w:space="0" w:color="000000"/>
            </w:tcBorders>
          </w:tcPr>
          <w:p w14:paraId="3C07EF79"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Használja a legfontosabb szakmai közösségi platformokat (pl. GitHub, </w:t>
            </w:r>
            <w:proofErr w:type="spellStart"/>
            <w:r w:rsidRPr="0077197A">
              <w:rPr>
                <w:sz w:val="20"/>
                <w:szCs w:val="20"/>
              </w:rPr>
              <w:t>Stack</w:t>
            </w:r>
            <w:proofErr w:type="spellEnd"/>
            <w:r w:rsidRPr="0077197A">
              <w:rPr>
                <w:sz w:val="20"/>
                <w:szCs w:val="20"/>
              </w:rPr>
              <w:t xml:space="preserve"> Overflow) tudásszerzés és megosztás céljából. </w:t>
            </w:r>
          </w:p>
        </w:tc>
        <w:tc>
          <w:tcPr>
            <w:tcW w:w="1860" w:type="dxa"/>
            <w:tcBorders>
              <w:top w:val="single" w:sz="4" w:space="0" w:color="000000"/>
              <w:left w:val="single" w:sz="4" w:space="0" w:color="000000"/>
              <w:bottom w:val="single" w:sz="4" w:space="0" w:color="000000"/>
              <w:right w:val="single" w:sz="4" w:space="0" w:color="000000"/>
            </w:tcBorders>
            <w:vAlign w:val="center"/>
          </w:tcPr>
          <w:p w14:paraId="177ACB47"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Ismeri a </w:t>
            </w:r>
            <w:proofErr w:type="spellStart"/>
            <w:r w:rsidRPr="0077197A">
              <w:rPr>
                <w:sz w:val="20"/>
                <w:szCs w:val="20"/>
              </w:rPr>
              <w:t>CoP</w:t>
            </w:r>
            <w:proofErr w:type="spellEnd"/>
            <w:r w:rsidRPr="0077197A">
              <w:rPr>
                <w:sz w:val="20"/>
                <w:szCs w:val="20"/>
              </w:rPr>
              <w:t>-ben (</w:t>
            </w:r>
            <w:proofErr w:type="spellStart"/>
            <w:r w:rsidRPr="0077197A">
              <w:rPr>
                <w:sz w:val="20"/>
                <w:szCs w:val="20"/>
              </w:rPr>
              <w:t>Communities</w:t>
            </w:r>
            <w:proofErr w:type="spellEnd"/>
            <w:r w:rsidRPr="0077197A">
              <w:rPr>
                <w:sz w:val="20"/>
                <w:szCs w:val="20"/>
              </w:rPr>
              <w:t xml:space="preserve"> of</w:t>
            </w:r>
            <w:r w:rsidR="00BE106E">
              <w:rPr>
                <w:sz w:val="20"/>
                <w:szCs w:val="20"/>
              </w:rPr>
              <w:t xml:space="preserve"> </w:t>
            </w:r>
            <w:proofErr w:type="spellStart"/>
            <w:r w:rsidRPr="0077197A">
              <w:rPr>
                <w:sz w:val="20"/>
                <w:szCs w:val="20"/>
              </w:rPr>
              <w:t>Practice</w:t>
            </w:r>
            <w:proofErr w:type="spellEnd"/>
            <w:r w:rsidRPr="0077197A">
              <w:rPr>
                <w:sz w:val="20"/>
                <w:szCs w:val="20"/>
              </w:rPr>
              <w:t xml:space="preserve">) rejlő előnyöket és lehetőségeket. </w:t>
            </w:r>
          </w:p>
        </w:tc>
        <w:tc>
          <w:tcPr>
            <w:tcW w:w="1099" w:type="dxa"/>
            <w:tcBorders>
              <w:top w:val="single" w:sz="4" w:space="0" w:color="000000"/>
              <w:left w:val="single" w:sz="4" w:space="0" w:color="000000"/>
              <w:bottom w:val="single" w:sz="4" w:space="0" w:color="000000"/>
              <w:right w:val="single" w:sz="4" w:space="0" w:color="000000"/>
            </w:tcBorders>
            <w:vAlign w:val="center"/>
          </w:tcPr>
          <w:p w14:paraId="5CD51FDC"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7734162E"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Nyitott az újdonságokra és új technológiákra, szereti a kihívásokat, érdekli új dolgok létrehozása, szeret csapatban dolgozni, precíz, </w:t>
            </w:r>
            <w:r w:rsidRPr="0077197A">
              <w:rPr>
                <w:sz w:val="20"/>
                <w:szCs w:val="20"/>
              </w:rPr>
              <w:lastRenderedPageBreak/>
              <w:t xml:space="preserve">munkájára igényes </w:t>
            </w:r>
          </w:p>
        </w:tc>
        <w:tc>
          <w:tcPr>
            <w:tcW w:w="2144" w:type="dxa"/>
            <w:tcBorders>
              <w:top w:val="single" w:sz="4" w:space="0" w:color="000000"/>
              <w:left w:val="single" w:sz="4" w:space="0" w:color="000000"/>
              <w:bottom w:val="single" w:sz="4" w:space="0" w:color="000000"/>
              <w:right w:val="single" w:sz="4" w:space="0" w:color="000000"/>
            </w:tcBorders>
            <w:vAlign w:val="center"/>
          </w:tcPr>
          <w:p w14:paraId="2443EC0E" w14:textId="77777777" w:rsidR="008C115B" w:rsidRPr="0077197A" w:rsidRDefault="008C115B" w:rsidP="00EA2E7C">
            <w:pPr>
              <w:spacing w:after="0" w:line="240" w:lineRule="auto"/>
              <w:ind w:left="0" w:right="0" w:firstLine="0"/>
              <w:jc w:val="left"/>
              <w:rPr>
                <w:sz w:val="20"/>
                <w:szCs w:val="20"/>
              </w:rPr>
            </w:pPr>
            <w:r w:rsidRPr="0077197A">
              <w:rPr>
                <w:sz w:val="20"/>
                <w:szCs w:val="20"/>
              </w:rPr>
              <w:lastRenderedPageBreak/>
              <w:t xml:space="preserve">Hatékony internetes keresés </w:t>
            </w:r>
          </w:p>
        </w:tc>
      </w:tr>
      <w:tr w:rsidR="008C115B" w:rsidRPr="0077197A" w14:paraId="76180951" w14:textId="77777777" w:rsidTr="00AD4528">
        <w:tc>
          <w:tcPr>
            <w:tcW w:w="2521" w:type="dxa"/>
            <w:tcBorders>
              <w:top w:val="single" w:sz="4" w:space="0" w:color="000000"/>
              <w:left w:val="single" w:sz="4" w:space="0" w:color="000000"/>
              <w:bottom w:val="single" w:sz="4" w:space="0" w:color="000000"/>
              <w:right w:val="single" w:sz="4" w:space="0" w:color="000000"/>
            </w:tcBorders>
          </w:tcPr>
          <w:p w14:paraId="59CFCF21"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Egyszerűbb problémák megoldására szolgáló Python programot hoz létre. </w:t>
            </w:r>
          </w:p>
        </w:tc>
        <w:tc>
          <w:tcPr>
            <w:tcW w:w="1860" w:type="dxa"/>
            <w:tcBorders>
              <w:top w:val="single" w:sz="4" w:space="0" w:color="000000"/>
              <w:left w:val="single" w:sz="4" w:space="0" w:color="000000"/>
              <w:bottom w:val="single" w:sz="4" w:space="0" w:color="000000"/>
              <w:right w:val="single" w:sz="4" w:space="0" w:color="000000"/>
            </w:tcBorders>
            <w:vAlign w:val="center"/>
          </w:tcPr>
          <w:p w14:paraId="144A1CCD"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Ismeri a Python nyelv szintaxisát és nyelvi elemeit. </w:t>
            </w:r>
          </w:p>
        </w:tc>
        <w:tc>
          <w:tcPr>
            <w:tcW w:w="1099" w:type="dxa"/>
            <w:tcBorders>
              <w:top w:val="single" w:sz="4" w:space="0" w:color="000000"/>
              <w:left w:val="single" w:sz="4" w:space="0" w:color="000000"/>
              <w:bottom w:val="single" w:sz="4" w:space="0" w:color="000000"/>
              <w:right w:val="single" w:sz="4" w:space="0" w:color="000000"/>
            </w:tcBorders>
            <w:vAlign w:val="center"/>
          </w:tcPr>
          <w:p w14:paraId="7A3FA8F4"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1666" w:type="dxa"/>
            <w:vMerge/>
            <w:tcBorders>
              <w:top w:val="nil"/>
              <w:left w:val="single" w:sz="4" w:space="0" w:color="000000"/>
              <w:bottom w:val="nil"/>
              <w:right w:val="single" w:sz="4" w:space="0" w:color="000000"/>
            </w:tcBorders>
          </w:tcPr>
          <w:p w14:paraId="77419997" w14:textId="77777777" w:rsidR="008C115B" w:rsidRPr="0077197A" w:rsidRDefault="008C115B" w:rsidP="00EA2E7C">
            <w:pPr>
              <w:spacing w:after="0" w:line="240" w:lineRule="auto"/>
              <w:ind w:left="0" w:right="0" w:firstLine="0"/>
              <w:jc w:val="left"/>
              <w:rPr>
                <w:sz w:val="20"/>
                <w:szCs w:val="20"/>
              </w:rPr>
            </w:pPr>
          </w:p>
        </w:tc>
        <w:tc>
          <w:tcPr>
            <w:tcW w:w="2144" w:type="dxa"/>
            <w:tcBorders>
              <w:top w:val="single" w:sz="4" w:space="0" w:color="000000"/>
              <w:left w:val="single" w:sz="4" w:space="0" w:color="000000"/>
              <w:bottom w:val="single" w:sz="4" w:space="0" w:color="000000"/>
              <w:right w:val="single" w:sz="4" w:space="0" w:color="000000"/>
            </w:tcBorders>
            <w:vAlign w:val="center"/>
          </w:tcPr>
          <w:p w14:paraId="2AAE26ED" w14:textId="77777777" w:rsidR="008C115B" w:rsidRPr="0077197A" w:rsidRDefault="008C115B" w:rsidP="00EA2E7C">
            <w:pPr>
              <w:spacing w:after="0" w:line="240" w:lineRule="auto"/>
              <w:ind w:left="0" w:right="0" w:firstLine="0"/>
              <w:jc w:val="left"/>
              <w:rPr>
                <w:sz w:val="20"/>
                <w:szCs w:val="20"/>
              </w:rPr>
            </w:pPr>
            <w:r w:rsidRPr="0077197A">
              <w:rPr>
                <w:sz w:val="20"/>
                <w:szCs w:val="20"/>
              </w:rPr>
              <w:t>Pyt</w:t>
            </w:r>
            <w:r w:rsidR="00BE106E">
              <w:rPr>
                <w:sz w:val="20"/>
                <w:szCs w:val="20"/>
              </w:rPr>
              <w:t>hon programozási nyelv használa</w:t>
            </w:r>
            <w:r w:rsidRPr="0077197A">
              <w:rPr>
                <w:sz w:val="20"/>
                <w:szCs w:val="20"/>
              </w:rPr>
              <w:t xml:space="preserve">ta </w:t>
            </w:r>
          </w:p>
        </w:tc>
      </w:tr>
      <w:tr w:rsidR="008C115B" w:rsidRPr="0077197A" w14:paraId="4C1F8B53" w14:textId="77777777" w:rsidTr="00AD4528">
        <w:tc>
          <w:tcPr>
            <w:tcW w:w="2521" w:type="dxa"/>
            <w:tcBorders>
              <w:top w:val="single" w:sz="4" w:space="0" w:color="000000"/>
              <w:left w:val="single" w:sz="4" w:space="0" w:color="000000"/>
              <w:bottom w:val="single" w:sz="4" w:space="0" w:color="000000"/>
              <w:right w:val="single" w:sz="4" w:space="0" w:color="000000"/>
            </w:tcBorders>
            <w:vAlign w:val="center"/>
          </w:tcPr>
          <w:p w14:paraId="132A639C" w14:textId="77777777" w:rsidR="008C115B" w:rsidRPr="0077197A" w:rsidRDefault="008C115B" w:rsidP="00EA2E7C">
            <w:pPr>
              <w:spacing w:after="0" w:line="240" w:lineRule="auto"/>
              <w:ind w:left="0" w:right="0" w:firstLine="0"/>
              <w:jc w:val="left"/>
              <w:rPr>
                <w:sz w:val="20"/>
                <w:szCs w:val="20"/>
              </w:rPr>
            </w:pPr>
            <w:r w:rsidRPr="0077197A">
              <w:rPr>
                <w:sz w:val="20"/>
                <w:szCs w:val="20"/>
              </w:rPr>
              <w:lastRenderedPageBreak/>
              <w:t xml:space="preserve">Pythonban készített REST API klienst hoz létre. </w:t>
            </w:r>
          </w:p>
        </w:tc>
        <w:tc>
          <w:tcPr>
            <w:tcW w:w="1860" w:type="dxa"/>
            <w:tcBorders>
              <w:top w:val="single" w:sz="4" w:space="0" w:color="000000"/>
              <w:left w:val="single" w:sz="4" w:space="0" w:color="000000"/>
              <w:bottom w:val="single" w:sz="4" w:space="0" w:color="000000"/>
              <w:right w:val="single" w:sz="4" w:space="0" w:color="000000"/>
            </w:tcBorders>
          </w:tcPr>
          <w:p w14:paraId="5C3C22D3" w14:textId="77777777" w:rsidR="008C115B" w:rsidRPr="0077197A" w:rsidRDefault="008C115B" w:rsidP="00EA2E7C">
            <w:pPr>
              <w:spacing w:after="0" w:line="240" w:lineRule="auto"/>
              <w:ind w:left="0" w:right="0" w:firstLine="0"/>
              <w:jc w:val="left"/>
              <w:rPr>
                <w:sz w:val="20"/>
                <w:szCs w:val="20"/>
              </w:rPr>
            </w:pPr>
            <w:r w:rsidRPr="0077197A">
              <w:rPr>
                <w:sz w:val="20"/>
                <w:szCs w:val="20"/>
              </w:rPr>
              <w:t>Is</w:t>
            </w:r>
            <w:r w:rsidR="00BE106E">
              <w:rPr>
                <w:sz w:val="20"/>
                <w:szCs w:val="20"/>
              </w:rPr>
              <w:t xml:space="preserve">meri az API és a </w:t>
            </w:r>
            <w:proofErr w:type="spellStart"/>
            <w:r w:rsidR="00BE106E">
              <w:rPr>
                <w:sz w:val="20"/>
                <w:szCs w:val="20"/>
              </w:rPr>
              <w:t>RESTful</w:t>
            </w:r>
            <w:proofErr w:type="spellEnd"/>
            <w:r w:rsidR="00BE106E">
              <w:rPr>
                <w:sz w:val="20"/>
                <w:szCs w:val="20"/>
              </w:rPr>
              <w:t xml:space="preserve"> API fo</w:t>
            </w:r>
            <w:r w:rsidRPr="0077197A">
              <w:rPr>
                <w:sz w:val="20"/>
                <w:szCs w:val="20"/>
              </w:rPr>
              <w:t xml:space="preserve">galmát és célját, valamint a JSON- és </w:t>
            </w:r>
            <w:proofErr w:type="spellStart"/>
            <w:r w:rsidRPr="0077197A">
              <w:rPr>
                <w:sz w:val="20"/>
                <w:szCs w:val="20"/>
              </w:rPr>
              <w:t>XMLformátumokat</w:t>
            </w:r>
            <w:proofErr w:type="spellEnd"/>
            <w:r w:rsidRPr="0077197A">
              <w:rPr>
                <w:sz w:val="20"/>
                <w:szCs w:val="20"/>
              </w:rPr>
              <w:t xml:space="preserve">. </w:t>
            </w:r>
          </w:p>
        </w:tc>
        <w:tc>
          <w:tcPr>
            <w:tcW w:w="1099" w:type="dxa"/>
            <w:tcBorders>
              <w:top w:val="single" w:sz="4" w:space="0" w:color="000000"/>
              <w:left w:val="single" w:sz="4" w:space="0" w:color="000000"/>
              <w:bottom w:val="single" w:sz="4" w:space="0" w:color="000000"/>
              <w:right w:val="single" w:sz="4" w:space="0" w:color="000000"/>
            </w:tcBorders>
            <w:vAlign w:val="center"/>
          </w:tcPr>
          <w:p w14:paraId="0A10D99D"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Instrukció alapján részben önállóan </w:t>
            </w:r>
          </w:p>
        </w:tc>
        <w:tc>
          <w:tcPr>
            <w:tcW w:w="1666" w:type="dxa"/>
            <w:vMerge/>
            <w:tcBorders>
              <w:top w:val="nil"/>
              <w:left w:val="single" w:sz="4" w:space="0" w:color="000000"/>
              <w:bottom w:val="nil"/>
              <w:right w:val="single" w:sz="4" w:space="0" w:color="000000"/>
            </w:tcBorders>
          </w:tcPr>
          <w:p w14:paraId="43791129" w14:textId="77777777" w:rsidR="008C115B" w:rsidRPr="0077197A" w:rsidRDefault="008C115B" w:rsidP="00EA2E7C">
            <w:pPr>
              <w:spacing w:after="0" w:line="240" w:lineRule="auto"/>
              <w:ind w:left="0" w:right="0" w:firstLine="0"/>
              <w:jc w:val="left"/>
              <w:rPr>
                <w:sz w:val="20"/>
                <w:szCs w:val="20"/>
              </w:rPr>
            </w:pPr>
          </w:p>
        </w:tc>
        <w:tc>
          <w:tcPr>
            <w:tcW w:w="2144" w:type="dxa"/>
            <w:tcBorders>
              <w:top w:val="single" w:sz="4" w:space="0" w:color="000000"/>
              <w:left w:val="single" w:sz="4" w:space="0" w:color="000000"/>
              <w:bottom w:val="single" w:sz="4" w:space="0" w:color="000000"/>
              <w:right w:val="single" w:sz="4" w:space="0" w:color="000000"/>
            </w:tcBorders>
            <w:vAlign w:val="center"/>
          </w:tcPr>
          <w:p w14:paraId="1694236B"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8C115B" w:rsidRPr="0077197A" w14:paraId="4D5D8775" w14:textId="77777777" w:rsidTr="00AD4528">
        <w:tc>
          <w:tcPr>
            <w:tcW w:w="2521" w:type="dxa"/>
            <w:tcBorders>
              <w:top w:val="single" w:sz="4" w:space="0" w:color="000000"/>
              <w:left w:val="single" w:sz="4" w:space="0" w:color="000000"/>
              <w:bottom w:val="single" w:sz="4" w:space="0" w:color="000000"/>
              <w:right w:val="single" w:sz="4" w:space="0" w:color="000000"/>
            </w:tcBorders>
            <w:vAlign w:val="center"/>
          </w:tcPr>
          <w:p w14:paraId="7130C59E"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Python program segítségével hálózati eszközök dinamikus konfigurációját végzi. </w:t>
            </w:r>
          </w:p>
        </w:tc>
        <w:tc>
          <w:tcPr>
            <w:tcW w:w="1860" w:type="dxa"/>
            <w:tcBorders>
              <w:top w:val="single" w:sz="4" w:space="0" w:color="000000"/>
              <w:left w:val="single" w:sz="4" w:space="0" w:color="000000"/>
              <w:bottom w:val="single" w:sz="4" w:space="0" w:color="000000"/>
              <w:right w:val="single" w:sz="4" w:space="0" w:color="000000"/>
            </w:tcBorders>
          </w:tcPr>
          <w:p w14:paraId="771A2FC3" w14:textId="77777777" w:rsidR="008C115B" w:rsidRPr="0077197A" w:rsidRDefault="008C115B" w:rsidP="00EA2E7C">
            <w:pPr>
              <w:spacing w:after="0" w:line="240" w:lineRule="auto"/>
              <w:ind w:left="0" w:right="0" w:firstLine="0"/>
              <w:jc w:val="left"/>
              <w:rPr>
                <w:sz w:val="20"/>
                <w:szCs w:val="20"/>
              </w:rPr>
            </w:pPr>
            <w:r w:rsidRPr="0077197A">
              <w:rPr>
                <w:sz w:val="20"/>
                <w:szCs w:val="20"/>
              </w:rPr>
              <w:t>Ismeri a szoftver</w:t>
            </w:r>
            <w:r w:rsidR="00BE106E">
              <w:rPr>
                <w:sz w:val="20"/>
                <w:szCs w:val="20"/>
              </w:rPr>
              <w:t xml:space="preserve"> </w:t>
            </w:r>
            <w:r w:rsidRPr="0077197A">
              <w:rPr>
                <w:sz w:val="20"/>
                <w:szCs w:val="20"/>
              </w:rPr>
              <w:t xml:space="preserve">által definiált hálózat (SDN, Software </w:t>
            </w:r>
            <w:proofErr w:type="spellStart"/>
            <w:r w:rsidRPr="0077197A">
              <w:rPr>
                <w:sz w:val="20"/>
                <w:szCs w:val="20"/>
              </w:rPr>
              <w:t>Defined</w:t>
            </w:r>
            <w:proofErr w:type="spellEnd"/>
            <w:r w:rsidRPr="0077197A">
              <w:rPr>
                <w:sz w:val="20"/>
                <w:szCs w:val="20"/>
              </w:rPr>
              <w:t xml:space="preserve"> Network),</w:t>
            </w:r>
            <w:r w:rsidR="00BE106E">
              <w:rPr>
                <w:sz w:val="20"/>
                <w:szCs w:val="20"/>
              </w:rPr>
              <w:t xml:space="preserve"> </w:t>
            </w:r>
            <w:r w:rsidRPr="0077197A">
              <w:rPr>
                <w:sz w:val="20"/>
                <w:szCs w:val="20"/>
              </w:rPr>
              <w:t>illetve modell alapú programozás (</w:t>
            </w:r>
            <w:proofErr w:type="spellStart"/>
            <w:r w:rsidRPr="0077197A">
              <w:rPr>
                <w:sz w:val="20"/>
                <w:szCs w:val="20"/>
              </w:rPr>
              <w:t>Model</w:t>
            </w:r>
            <w:proofErr w:type="spellEnd"/>
            <w:r w:rsidRPr="0077197A">
              <w:rPr>
                <w:sz w:val="20"/>
                <w:szCs w:val="20"/>
              </w:rPr>
              <w:t xml:space="preserve"> </w:t>
            </w:r>
            <w:proofErr w:type="spellStart"/>
            <w:r w:rsidRPr="0077197A">
              <w:rPr>
                <w:sz w:val="20"/>
                <w:szCs w:val="20"/>
              </w:rPr>
              <w:t>Driven</w:t>
            </w:r>
            <w:proofErr w:type="spellEnd"/>
            <w:r w:rsidRPr="0077197A">
              <w:rPr>
                <w:sz w:val="20"/>
                <w:szCs w:val="20"/>
              </w:rPr>
              <w:t xml:space="preserve"> </w:t>
            </w:r>
            <w:proofErr w:type="spellStart"/>
            <w:r w:rsidRPr="0077197A">
              <w:rPr>
                <w:sz w:val="20"/>
                <w:szCs w:val="20"/>
              </w:rPr>
              <w:t>Programmability</w:t>
            </w:r>
            <w:proofErr w:type="spellEnd"/>
            <w:r w:rsidRPr="0077197A">
              <w:rPr>
                <w:sz w:val="20"/>
                <w:szCs w:val="20"/>
              </w:rPr>
              <w:t xml:space="preserve">) alapelvét, érti a </w:t>
            </w:r>
            <w:proofErr w:type="spellStart"/>
            <w:r w:rsidRPr="0077197A">
              <w:rPr>
                <w:sz w:val="20"/>
                <w:szCs w:val="20"/>
              </w:rPr>
              <w:t>YANGadatmodell</w:t>
            </w:r>
            <w:proofErr w:type="spellEnd"/>
            <w:r w:rsidRPr="0077197A">
              <w:rPr>
                <w:sz w:val="20"/>
                <w:szCs w:val="20"/>
              </w:rPr>
              <w:t xml:space="preserve">, valamint a REST-CONF- and NETCONF-protokollok célját. </w:t>
            </w:r>
          </w:p>
        </w:tc>
        <w:tc>
          <w:tcPr>
            <w:tcW w:w="1099" w:type="dxa"/>
            <w:tcBorders>
              <w:top w:val="single" w:sz="4" w:space="0" w:color="000000"/>
              <w:left w:val="single" w:sz="4" w:space="0" w:color="000000"/>
              <w:bottom w:val="single" w:sz="4" w:space="0" w:color="000000"/>
              <w:right w:val="single" w:sz="4" w:space="0" w:color="000000"/>
            </w:tcBorders>
            <w:vAlign w:val="center"/>
          </w:tcPr>
          <w:p w14:paraId="42A7454C"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Instrukció alapján részben önállóan </w:t>
            </w:r>
          </w:p>
        </w:tc>
        <w:tc>
          <w:tcPr>
            <w:tcW w:w="1666" w:type="dxa"/>
            <w:vMerge/>
            <w:tcBorders>
              <w:top w:val="nil"/>
              <w:left w:val="single" w:sz="4" w:space="0" w:color="000000"/>
              <w:bottom w:val="nil"/>
              <w:right w:val="single" w:sz="4" w:space="0" w:color="000000"/>
            </w:tcBorders>
          </w:tcPr>
          <w:p w14:paraId="261A5F62" w14:textId="77777777" w:rsidR="008C115B" w:rsidRPr="0077197A" w:rsidRDefault="008C115B" w:rsidP="00EA2E7C">
            <w:pPr>
              <w:spacing w:after="0" w:line="240" w:lineRule="auto"/>
              <w:ind w:left="0" w:right="0" w:firstLine="0"/>
              <w:jc w:val="left"/>
              <w:rPr>
                <w:sz w:val="20"/>
                <w:szCs w:val="20"/>
              </w:rPr>
            </w:pPr>
          </w:p>
        </w:tc>
        <w:tc>
          <w:tcPr>
            <w:tcW w:w="2144" w:type="dxa"/>
            <w:tcBorders>
              <w:top w:val="single" w:sz="4" w:space="0" w:color="000000"/>
              <w:left w:val="single" w:sz="4" w:space="0" w:color="000000"/>
              <w:bottom w:val="single" w:sz="4" w:space="0" w:color="000000"/>
              <w:right w:val="single" w:sz="4" w:space="0" w:color="000000"/>
            </w:tcBorders>
            <w:vAlign w:val="center"/>
          </w:tcPr>
          <w:p w14:paraId="5CCA0638"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Python programozási nyelv, hálózati szimulációs szoftver és valós hálózati eszközök használata </w:t>
            </w:r>
          </w:p>
        </w:tc>
      </w:tr>
      <w:tr w:rsidR="008C115B" w:rsidRPr="0077197A" w14:paraId="4BC5010F" w14:textId="77777777" w:rsidTr="00AD4528">
        <w:tc>
          <w:tcPr>
            <w:tcW w:w="2521" w:type="dxa"/>
            <w:tcBorders>
              <w:top w:val="single" w:sz="4" w:space="0" w:color="000000"/>
              <w:left w:val="single" w:sz="4" w:space="0" w:color="000000"/>
              <w:bottom w:val="single" w:sz="4" w:space="0" w:color="000000"/>
              <w:right w:val="single" w:sz="4" w:space="0" w:color="000000"/>
            </w:tcBorders>
          </w:tcPr>
          <w:p w14:paraId="182269AD" w14:textId="77777777" w:rsidR="008C115B" w:rsidRPr="0077197A" w:rsidRDefault="008C115B" w:rsidP="00EA2E7C">
            <w:pPr>
              <w:spacing w:after="0" w:line="240" w:lineRule="auto"/>
              <w:ind w:left="0" w:right="0" w:firstLine="0"/>
              <w:jc w:val="left"/>
              <w:rPr>
                <w:sz w:val="20"/>
                <w:szCs w:val="20"/>
              </w:rPr>
            </w:pPr>
            <w:proofErr w:type="spellStart"/>
            <w:r w:rsidRPr="0077197A">
              <w:rPr>
                <w:sz w:val="20"/>
                <w:szCs w:val="20"/>
              </w:rPr>
              <w:t>IoT</w:t>
            </w:r>
            <w:proofErr w:type="spellEnd"/>
            <w:r w:rsidRPr="0077197A">
              <w:rPr>
                <w:sz w:val="20"/>
                <w:szCs w:val="20"/>
              </w:rPr>
              <w:t xml:space="preserve">-megvalósítások prototípusait hozza létre. </w:t>
            </w:r>
          </w:p>
        </w:tc>
        <w:tc>
          <w:tcPr>
            <w:tcW w:w="1860" w:type="dxa"/>
            <w:tcBorders>
              <w:top w:val="single" w:sz="4" w:space="0" w:color="000000"/>
              <w:left w:val="single" w:sz="4" w:space="0" w:color="000000"/>
              <w:bottom w:val="single" w:sz="4" w:space="0" w:color="000000"/>
              <w:right w:val="single" w:sz="4" w:space="0" w:color="000000"/>
            </w:tcBorders>
          </w:tcPr>
          <w:p w14:paraId="7B3CC0F9"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Érti a dolgok internetének koncepcióját. </w:t>
            </w:r>
          </w:p>
        </w:tc>
        <w:tc>
          <w:tcPr>
            <w:tcW w:w="1099" w:type="dxa"/>
            <w:tcBorders>
              <w:top w:val="single" w:sz="4" w:space="0" w:color="000000"/>
              <w:left w:val="single" w:sz="4" w:space="0" w:color="000000"/>
              <w:bottom w:val="single" w:sz="4" w:space="0" w:color="000000"/>
              <w:right w:val="single" w:sz="4" w:space="0" w:color="000000"/>
            </w:tcBorders>
            <w:vAlign w:val="center"/>
          </w:tcPr>
          <w:p w14:paraId="64C41A53"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Instrukció alapján részben önállóan </w:t>
            </w:r>
          </w:p>
        </w:tc>
        <w:tc>
          <w:tcPr>
            <w:tcW w:w="1666" w:type="dxa"/>
            <w:vMerge/>
            <w:tcBorders>
              <w:top w:val="nil"/>
              <w:left w:val="single" w:sz="4" w:space="0" w:color="000000"/>
              <w:bottom w:val="nil"/>
              <w:right w:val="single" w:sz="4" w:space="0" w:color="000000"/>
            </w:tcBorders>
          </w:tcPr>
          <w:p w14:paraId="5232C462" w14:textId="77777777" w:rsidR="008C115B" w:rsidRPr="0077197A" w:rsidRDefault="008C115B" w:rsidP="00EA2E7C">
            <w:pPr>
              <w:spacing w:after="0" w:line="240" w:lineRule="auto"/>
              <w:ind w:left="0" w:right="0" w:firstLine="0"/>
              <w:jc w:val="left"/>
              <w:rPr>
                <w:sz w:val="20"/>
                <w:szCs w:val="20"/>
              </w:rPr>
            </w:pPr>
          </w:p>
        </w:tc>
        <w:tc>
          <w:tcPr>
            <w:tcW w:w="2144" w:type="dxa"/>
            <w:tcBorders>
              <w:top w:val="single" w:sz="4" w:space="0" w:color="000000"/>
              <w:left w:val="single" w:sz="4" w:space="0" w:color="000000"/>
              <w:bottom w:val="single" w:sz="4" w:space="0" w:color="000000"/>
              <w:right w:val="single" w:sz="4" w:space="0" w:color="000000"/>
            </w:tcBorders>
            <w:vAlign w:val="center"/>
          </w:tcPr>
          <w:p w14:paraId="00A4C277"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8C115B" w:rsidRPr="0077197A" w14:paraId="2AA48FFB" w14:textId="77777777" w:rsidTr="00AD4528">
        <w:tc>
          <w:tcPr>
            <w:tcW w:w="2521" w:type="dxa"/>
            <w:tcBorders>
              <w:top w:val="single" w:sz="4" w:space="0" w:color="000000"/>
              <w:left w:val="single" w:sz="4" w:space="0" w:color="000000"/>
              <w:bottom w:val="single" w:sz="4" w:space="0" w:color="000000"/>
              <w:right w:val="single" w:sz="4" w:space="0" w:color="000000"/>
            </w:tcBorders>
          </w:tcPr>
          <w:p w14:paraId="5FC66E45"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Python segítségével </w:t>
            </w:r>
            <w:proofErr w:type="spellStart"/>
            <w:r w:rsidRPr="0077197A">
              <w:rPr>
                <w:sz w:val="20"/>
                <w:szCs w:val="20"/>
              </w:rPr>
              <w:t>IoT</w:t>
            </w:r>
            <w:proofErr w:type="spellEnd"/>
            <w:r w:rsidRPr="0077197A">
              <w:rPr>
                <w:sz w:val="20"/>
                <w:szCs w:val="20"/>
              </w:rPr>
              <w:t xml:space="preserve">-eszközökből származó adatokat </w:t>
            </w:r>
            <w:proofErr w:type="spellStart"/>
            <w:r w:rsidRPr="0077197A">
              <w:rPr>
                <w:sz w:val="20"/>
                <w:szCs w:val="20"/>
              </w:rPr>
              <w:t>dolgoz</w:t>
            </w:r>
            <w:proofErr w:type="spellEnd"/>
            <w:r w:rsidRPr="0077197A">
              <w:rPr>
                <w:sz w:val="20"/>
                <w:szCs w:val="20"/>
              </w:rPr>
              <w:t xml:space="preserve"> fel és tárol, valamint </w:t>
            </w:r>
            <w:proofErr w:type="spellStart"/>
            <w:r w:rsidRPr="0077197A">
              <w:rPr>
                <w:sz w:val="20"/>
                <w:szCs w:val="20"/>
              </w:rPr>
              <w:t>IoTeszközöket</w:t>
            </w:r>
            <w:proofErr w:type="spellEnd"/>
            <w:r w:rsidRPr="0077197A">
              <w:rPr>
                <w:sz w:val="20"/>
                <w:szCs w:val="20"/>
              </w:rPr>
              <w:t xml:space="preserve"> állít be, felhőszolgáltatásokhoz csatlakoztatja őket. </w:t>
            </w:r>
          </w:p>
        </w:tc>
        <w:tc>
          <w:tcPr>
            <w:tcW w:w="1860" w:type="dxa"/>
            <w:tcBorders>
              <w:top w:val="single" w:sz="4" w:space="0" w:color="000000"/>
              <w:left w:val="single" w:sz="4" w:space="0" w:color="000000"/>
              <w:bottom w:val="single" w:sz="4" w:space="0" w:color="000000"/>
              <w:right w:val="single" w:sz="4" w:space="0" w:color="000000"/>
            </w:tcBorders>
            <w:vAlign w:val="center"/>
          </w:tcPr>
          <w:p w14:paraId="5A813FDB"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Ismeri a releváns felhőszolgáltatásokat és felhő alapú szolgáltatást tud konfigurálni. </w:t>
            </w:r>
          </w:p>
        </w:tc>
        <w:tc>
          <w:tcPr>
            <w:tcW w:w="1099" w:type="dxa"/>
            <w:tcBorders>
              <w:top w:val="single" w:sz="4" w:space="0" w:color="000000"/>
              <w:left w:val="single" w:sz="4" w:space="0" w:color="000000"/>
              <w:bottom w:val="single" w:sz="4" w:space="0" w:color="000000"/>
              <w:right w:val="single" w:sz="4" w:space="0" w:color="000000"/>
            </w:tcBorders>
            <w:vAlign w:val="center"/>
          </w:tcPr>
          <w:p w14:paraId="2B7B98E4"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Instrukció alapján részben önállóan </w:t>
            </w:r>
          </w:p>
        </w:tc>
        <w:tc>
          <w:tcPr>
            <w:tcW w:w="1666" w:type="dxa"/>
            <w:vMerge/>
            <w:tcBorders>
              <w:top w:val="nil"/>
              <w:left w:val="single" w:sz="4" w:space="0" w:color="000000"/>
              <w:bottom w:val="single" w:sz="4" w:space="0" w:color="000000"/>
              <w:right w:val="single" w:sz="4" w:space="0" w:color="000000"/>
            </w:tcBorders>
          </w:tcPr>
          <w:p w14:paraId="3FA51E9F" w14:textId="77777777" w:rsidR="008C115B" w:rsidRPr="0077197A" w:rsidRDefault="008C115B" w:rsidP="00EA2E7C">
            <w:pPr>
              <w:spacing w:after="0" w:line="240" w:lineRule="auto"/>
              <w:ind w:left="0" w:right="0" w:firstLine="0"/>
              <w:jc w:val="left"/>
              <w:rPr>
                <w:sz w:val="20"/>
                <w:szCs w:val="20"/>
              </w:rPr>
            </w:pPr>
          </w:p>
        </w:tc>
        <w:tc>
          <w:tcPr>
            <w:tcW w:w="2144" w:type="dxa"/>
            <w:tcBorders>
              <w:top w:val="single" w:sz="4" w:space="0" w:color="000000"/>
              <w:left w:val="single" w:sz="4" w:space="0" w:color="000000"/>
              <w:bottom w:val="single" w:sz="4" w:space="0" w:color="000000"/>
              <w:right w:val="single" w:sz="4" w:space="0" w:color="000000"/>
            </w:tcBorders>
            <w:vAlign w:val="center"/>
          </w:tcPr>
          <w:p w14:paraId="3C9491A7"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Python programozási nyelv és </w:t>
            </w:r>
            <w:proofErr w:type="spellStart"/>
            <w:r w:rsidRPr="0077197A">
              <w:rPr>
                <w:sz w:val="20"/>
                <w:szCs w:val="20"/>
              </w:rPr>
              <w:t>IoTeszközök</w:t>
            </w:r>
            <w:proofErr w:type="spellEnd"/>
            <w:r w:rsidRPr="0077197A">
              <w:rPr>
                <w:sz w:val="20"/>
                <w:szCs w:val="20"/>
              </w:rPr>
              <w:t xml:space="preserve"> használata </w:t>
            </w:r>
          </w:p>
        </w:tc>
      </w:tr>
    </w:tbl>
    <w:p w14:paraId="063461A2" w14:textId="77777777" w:rsidR="008D30B2" w:rsidRDefault="008C115B" w:rsidP="00EA2E7C">
      <w:pPr>
        <w:pStyle w:val="Cmsor6"/>
        <w:tabs>
          <w:tab w:val="center" w:pos="755"/>
          <w:tab w:val="center" w:pos="2522"/>
        </w:tabs>
        <w:spacing w:before="600" w:after="120" w:line="240" w:lineRule="auto"/>
        <w:ind w:left="0" w:right="0" w:firstLine="0"/>
        <w:rPr>
          <w:szCs w:val="24"/>
        </w:rPr>
      </w:pPr>
      <w:r w:rsidRPr="00F83730">
        <w:rPr>
          <w:szCs w:val="24"/>
        </w:rPr>
        <w:t>A tantárgy témakörei</w:t>
      </w:r>
    </w:p>
    <w:p w14:paraId="22924857" w14:textId="77777777" w:rsidR="008D30B2" w:rsidRDefault="008C115B" w:rsidP="00EA2E7C">
      <w:pPr>
        <w:tabs>
          <w:tab w:val="center" w:pos="845"/>
          <w:tab w:val="center" w:pos="3537"/>
        </w:tabs>
        <w:spacing w:after="0" w:line="240" w:lineRule="auto"/>
        <w:ind w:left="0" w:right="0" w:firstLine="0"/>
        <w:jc w:val="left"/>
        <w:rPr>
          <w:szCs w:val="24"/>
        </w:rPr>
      </w:pPr>
      <w:r w:rsidRPr="00F83730">
        <w:rPr>
          <w:szCs w:val="24"/>
        </w:rPr>
        <w:t>Programozási alapok Pythonban</w:t>
      </w:r>
    </w:p>
    <w:p w14:paraId="60EDE5D4" w14:textId="77777777" w:rsidR="008D30B2" w:rsidRDefault="008C115B" w:rsidP="00EA2E7C">
      <w:pPr>
        <w:spacing w:after="0" w:line="240" w:lineRule="auto"/>
        <w:ind w:right="0"/>
        <w:rPr>
          <w:szCs w:val="24"/>
        </w:rPr>
      </w:pPr>
      <w:r w:rsidRPr="00F83730">
        <w:rPr>
          <w:szCs w:val="24"/>
        </w:rPr>
        <w:t xml:space="preserve">A témakör célja, hogy a tanulók felfrissítsék és kibővítsék a szakmai alapozás során a Programozási alapok tantárgy keretében megszerzett programozási ismereteiket és a Python nyelvben szerzett gyakorlati készségeiket. </w:t>
      </w:r>
    </w:p>
    <w:p w14:paraId="2196E702"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35290E45" w14:textId="77777777" w:rsidR="008D30B2" w:rsidRDefault="008C115B" w:rsidP="00EA2E7C">
      <w:pPr>
        <w:pStyle w:val="Listaszerbekezds"/>
        <w:numPr>
          <w:ilvl w:val="0"/>
          <w:numId w:val="95"/>
        </w:numPr>
        <w:spacing w:line="240" w:lineRule="auto"/>
      </w:pPr>
      <w:r w:rsidRPr="0049355F">
        <w:t>Ismeri a gyakorlati tapasztalatok közösségi tudásmegosztásában (</w:t>
      </w:r>
      <w:proofErr w:type="spellStart"/>
      <w:r w:rsidRPr="0049355F">
        <w:t>CoP</w:t>
      </w:r>
      <w:proofErr w:type="spellEnd"/>
      <w:r w:rsidRPr="0049355F">
        <w:t xml:space="preserve">, </w:t>
      </w:r>
      <w:proofErr w:type="spellStart"/>
      <w:r w:rsidRPr="0049355F">
        <w:t>Communities</w:t>
      </w:r>
      <w:proofErr w:type="spellEnd"/>
      <w:r w:rsidRPr="0049355F">
        <w:t xml:space="preserve"> of </w:t>
      </w:r>
      <w:proofErr w:type="spellStart"/>
      <w:r w:rsidRPr="0049355F">
        <w:t>Practice</w:t>
      </w:r>
      <w:proofErr w:type="spellEnd"/>
      <w:r w:rsidRPr="0049355F">
        <w:t xml:space="preserve">) rejlő előnyöket, képes hatékonyan használni </w:t>
      </w:r>
      <w:proofErr w:type="spellStart"/>
      <w:r w:rsidRPr="0049355F">
        <w:t>CoP</w:t>
      </w:r>
      <w:proofErr w:type="spellEnd"/>
      <w:r w:rsidRPr="0049355F">
        <w:t xml:space="preserve">-forrásokat (pl. GitHub, </w:t>
      </w:r>
      <w:proofErr w:type="spellStart"/>
      <w:r w:rsidRPr="0049355F">
        <w:t>Stack</w:t>
      </w:r>
      <w:proofErr w:type="spellEnd"/>
      <w:r w:rsidRPr="0049355F">
        <w:t xml:space="preserve"> Overflow, Cisco </w:t>
      </w:r>
      <w:proofErr w:type="spellStart"/>
      <w:r w:rsidRPr="0049355F">
        <w:t>DevNet</w:t>
      </w:r>
      <w:proofErr w:type="spellEnd"/>
      <w:r w:rsidRPr="0049355F">
        <w:t>), képes saját jó gyakorlatainak közösségi megosztására.</w:t>
      </w:r>
    </w:p>
    <w:p w14:paraId="03153F0B" w14:textId="77777777" w:rsidR="008D30B2" w:rsidRPr="00733806" w:rsidRDefault="008C115B" w:rsidP="00EA2E7C">
      <w:pPr>
        <w:pStyle w:val="Listaszerbekezds"/>
        <w:numPr>
          <w:ilvl w:val="0"/>
          <w:numId w:val="95"/>
        </w:numPr>
        <w:spacing w:after="120" w:line="240" w:lineRule="auto"/>
      </w:pPr>
      <w:r w:rsidRPr="0049355F">
        <w:t>Képes Python-alkalmazás létrehozására, ismeri a Python nyelvi elemeit, alapvető moduljait, képes a nyelvi elemek felhasználásával felhasználói adatok feldolgozására, fájlok olvasására és írására.</w:t>
      </w:r>
    </w:p>
    <w:p w14:paraId="61203188" w14:textId="77777777" w:rsidR="008D30B2" w:rsidRDefault="008C115B" w:rsidP="00EA2E7C">
      <w:pPr>
        <w:tabs>
          <w:tab w:val="center" w:pos="845"/>
          <w:tab w:val="center" w:pos="4230"/>
        </w:tabs>
        <w:spacing w:after="0" w:line="240" w:lineRule="auto"/>
        <w:ind w:left="0" w:right="0" w:firstLine="0"/>
        <w:jc w:val="left"/>
        <w:rPr>
          <w:szCs w:val="24"/>
        </w:rPr>
      </w:pPr>
      <w:r w:rsidRPr="00F83730">
        <w:rPr>
          <w:szCs w:val="24"/>
        </w:rPr>
        <w:t>REST API kliensprogram készítése Pythonban</w:t>
      </w:r>
    </w:p>
    <w:p w14:paraId="2B191284" w14:textId="77777777" w:rsidR="008D30B2" w:rsidRDefault="008C115B" w:rsidP="00EA2E7C">
      <w:pPr>
        <w:spacing w:after="0" w:line="240" w:lineRule="auto"/>
        <w:ind w:right="0"/>
        <w:rPr>
          <w:szCs w:val="24"/>
        </w:rPr>
      </w:pPr>
      <w:r w:rsidRPr="00F83730">
        <w:rPr>
          <w:szCs w:val="24"/>
        </w:rPr>
        <w:t>A témakör célja, hogy a tanulók megismerjék a REST API architektúrát, és képesek legyenek egyszerű REST API kliens készítésére Pythonban, valamint a JSON-fájlok kezelésére, feldolgozására. A témakör elvégzését követően a tanuló az alábbi ismeretekkel és gyakorlati készségekkel fog rendelkezni:</w:t>
      </w:r>
    </w:p>
    <w:p w14:paraId="7BE80FD7" w14:textId="77777777" w:rsidR="008D30B2" w:rsidRDefault="008C115B" w:rsidP="00EA2E7C">
      <w:pPr>
        <w:pStyle w:val="Listaszerbekezds"/>
        <w:numPr>
          <w:ilvl w:val="0"/>
          <w:numId w:val="96"/>
        </w:numPr>
        <w:spacing w:line="240" w:lineRule="auto"/>
      </w:pPr>
      <w:r w:rsidRPr="0049355F">
        <w:t xml:space="preserve">Ismeri az API és a </w:t>
      </w:r>
      <w:proofErr w:type="spellStart"/>
      <w:r w:rsidRPr="0049355F">
        <w:t>RESTful</w:t>
      </w:r>
      <w:proofErr w:type="spellEnd"/>
      <w:r w:rsidRPr="0049355F">
        <w:t xml:space="preserve"> API fogalmát és célját.</w:t>
      </w:r>
    </w:p>
    <w:p w14:paraId="10B4ACA9" w14:textId="77777777" w:rsidR="008D30B2" w:rsidRDefault="008C115B" w:rsidP="00EA2E7C">
      <w:pPr>
        <w:pStyle w:val="Listaszerbekezds"/>
        <w:numPr>
          <w:ilvl w:val="0"/>
          <w:numId w:val="96"/>
        </w:numPr>
        <w:spacing w:line="240" w:lineRule="auto"/>
      </w:pPr>
      <w:r w:rsidRPr="0049355F">
        <w:t>Érti a webszolgáltatások során használt HTTP-kérések működését.</w:t>
      </w:r>
    </w:p>
    <w:p w14:paraId="7E50851D" w14:textId="77777777" w:rsidR="008D30B2" w:rsidRDefault="008C115B" w:rsidP="00EA2E7C">
      <w:pPr>
        <w:pStyle w:val="Listaszerbekezds"/>
        <w:numPr>
          <w:ilvl w:val="0"/>
          <w:numId w:val="96"/>
        </w:numPr>
        <w:spacing w:line="240" w:lineRule="auto"/>
      </w:pPr>
      <w:r w:rsidRPr="0049355F">
        <w:t>Ismeri a JSON- és XML-formátumok felépítését, képes JSON-formátumú adatok feldolgozására (parsing) Pythonban.</w:t>
      </w:r>
    </w:p>
    <w:p w14:paraId="720FB2CD" w14:textId="77777777" w:rsidR="008D30B2" w:rsidRDefault="008C115B" w:rsidP="00EA2E7C">
      <w:pPr>
        <w:pStyle w:val="Listaszerbekezds"/>
        <w:numPr>
          <w:ilvl w:val="0"/>
          <w:numId w:val="96"/>
        </w:numPr>
        <w:spacing w:line="240" w:lineRule="auto"/>
      </w:pPr>
      <w:r w:rsidRPr="0049355F">
        <w:t>Képes publikus API-k dokumentációjának értelmezésére.</w:t>
      </w:r>
    </w:p>
    <w:p w14:paraId="5F4B59AF" w14:textId="77777777" w:rsidR="008D30B2" w:rsidRDefault="008C115B" w:rsidP="00EA2E7C">
      <w:pPr>
        <w:pStyle w:val="Listaszerbekezds"/>
        <w:numPr>
          <w:ilvl w:val="0"/>
          <w:numId w:val="96"/>
        </w:numPr>
        <w:spacing w:line="240" w:lineRule="auto"/>
      </w:pPr>
      <w:r w:rsidRPr="0049355F">
        <w:lastRenderedPageBreak/>
        <w:t xml:space="preserve">Képes Pythonban készített REST API kliens segítségével publikusan elérhető </w:t>
      </w:r>
      <w:proofErr w:type="spellStart"/>
      <w:r w:rsidRPr="0049355F">
        <w:t>APIk</w:t>
      </w:r>
      <w:proofErr w:type="spellEnd"/>
      <w:r w:rsidRPr="0049355F">
        <w:t xml:space="preserve"> használatára, a visszakapott adatok feldolgozására.</w:t>
      </w:r>
    </w:p>
    <w:p w14:paraId="68BC681D" w14:textId="77777777" w:rsidR="008D30B2" w:rsidRPr="00733806" w:rsidRDefault="008C115B" w:rsidP="00EA2E7C">
      <w:pPr>
        <w:pStyle w:val="Listaszerbekezds"/>
        <w:numPr>
          <w:ilvl w:val="0"/>
          <w:numId w:val="96"/>
        </w:numPr>
        <w:spacing w:after="120" w:line="240" w:lineRule="auto"/>
      </w:pPr>
      <w:r w:rsidRPr="0049355F">
        <w:t xml:space="preserve">Ismeri a </w:t>
      </w:r>
      <w:proofErr w:type="spellStart"/>
      <w:r w:rsidRPr="0049355F">
        <w:t>RESTful</w:t>
      </w:r>
      <w:proofErr w:type="spellEnd"/>
      <w:r w:rsidRPr="0049355F">
        <w:t xml:space="preserve"> kérések legfontosabb </w:t>
      </w:r>
      <w:proofErr w:type="spellStart"/>
      <w:r w:rsidRPr="0049355F">
        <w:t>authentikációs</w:t>
      </w:r>
      <w:proofErr w:type="spellEnd"/>
      <w:r w:rsidRPr="0049355F">
        <w:t xml:space="preserve"> metódusait (</w:t>
      </w:r>
      <w:proofErr w:type="spellStart"/>
      <w:r w:rsidRPr="0049355F">
        <w:t>basic</w:t>
      </w:r>
      <w:proofErr w:type="spellEnd"/>
      <w:r w:rsidRPr="0049355F">
        <w:t xml:space="preserve">, </w:t>
      </w:r>
      <w:proofErr w:type="spellStart"/>
      <w:r w:rsidRPr="0049355F">
        <w:t>token</w:t>
      </w:r>
      <w:proofErr w:type="spellEnd"/>
      <w:r w:rsidRPr="0049355F">
        <w:t xml:space="preserve">, </w:t>
      </w:r>
      <w:proofErr w:type="spellStart"/>
      <w:r w:rsidRPr="0049355F">
        <w:t>OAuth</w:t>
      </w:r>
      <w:proofErr w:type="spellEnd"/>
      <w:r w:rsidRPr="0049355F">
        <w:t>).</w:t>
      </w:r>
    </w:p>
    <w:p w14:paraId="1EF2FCB3" w14:textId="77777777" w:rsidR="008D30B2" w:rsidRDefault="008C115B" w:rsidP="00EA2E7C">
      <w:pPr>
        <w:tabs>
          <w:tab w:val="center" w:pos="845"/>
          <w:tab w:val="center" w:pos="3180"/>
        </w:tabs>
        <w:spacing w:after="0" w:line="240" w:lineRule="auto"/>
        <w:ind w:left="0" w:right="0" w:firstLine="0"/>
        <w:jc w:val="left"/>
        <w:rPr>
          <w:b/>
          <w:szCs w:val="24"/>
        </w:rPr>
      </w:pPr>
      <w:r w:rsidRPr="00A923AB">
        <w:rPr>
          <w:b/>
          <w:szCs w:val="24"/>
        </w:rPr>
        <w:t>Hálózatok programozása</w:t>
      </w:r>
    </w:p>
    <w:p w14:paraId="6AD52289" w14:textId="77777777" w:rsidR="008D30B2" w:rsidRDefault="008C115B" w:rsidP="00EA2E7C">
      <w:pPr>
        <w:spacing w:after="0" w:line="240" w:lineRule="auto"/>
        <w:ind w:right="0"/>
        <w:rPr>
          <w:szCs w:val="24"/>
        </w:rPr>
      </w:pPr>
      <w:r w:rsidRPr="00F83730">
        <w:rPr>
          <w:szCs w:val="24"/>
        </w:rPr>
        <w:t>A témakör célja, hogy a tanulók betekintést nyerjenek, illetve alapszintű gyakorlatot szerezzenek a hálózatok programozása területén.</w:t>
      </w:r>
    </w:p>
    <w:p w14:paraId="0D9AD4DD"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07E4D5C4" w14:textId="77777777" w:rsidR="008D30B2" w:rsidRDefault="008C115B" w:rsidP="00EA2E7C">
      <w:pPr>
        <w:pStyle w:val="Listaszerbekezds"/>
        <w:numPr>
          <w:ilvl w:val="0"/>
          <w:numId w:val="97"/>
        </w:numPr>
        <w:spacing w:line="240" w:lineRule="auto"/>
      </w:pPr>
      <w:r w:rsidRPr="0049355F">
        <w:t xml:space="preserve">Ismeri a hálózatok dinamikus kialakítását és konfigurálását lehetővé tévő szoftver által definiált hálózat (SDN, Software </w:t>
      </w:r>
      <w:proofErr w:type="spellStart"/>
      <w:r w:rsidRPr="0049355F">
        <w:t>Defined</w:t>
      </w:r>
      <w:proofErr w:type="spellEnd"/>
      <w:r w:rsidRPr="0049355F">
        <w:t xml:space="preserve"> Network), illetve modellalapú programozás (</w:t>
      </w:r>
      <w:proofErr w:type="spellStart"/>
      <w:r w:rsidRPr="0049355F">
        <w:t>Model</w:t>
      </w:r>
      <w:proofErr w:type="spellEnd"/>
      <w:r w:rsidRPr="0049355F">
        <w:t xml:space="preserve"> </w:t>
      </w:r>
      <w:proofErr w:type="spellStart"/>
      <w:r w:rsidRPr="0049355F">
        <w:t>Driven</w:t>
      </w:r>
      <w:proofErr w:type="spellEnd"/>
      <w:r w:rsidRPr="0049355F">
        <w:t xml:space="preserve"> </w:t>
      </w:r>
      <w:proofErr w:type="spellStart"/>
      <w:r w:rsidRPr="0049355F">
        <w:t>Programmability</w:t>
      </w:r>
      <w:proofErr w:type="spellEnd"/>
      <w:r w:rsidRPr="0049355F">
        <w:t xml:space="preserve">) alapelvét. </w:t>
      </w:r>
    </w:p>
    <w:p w14:paraId="70E96B82" w14:textId="77777777" w:rsidR="008D30B2" w:rsidRDefault="008C115B" w:rsidP="00EA2E7C">
      <w:pPr>
        <w:pStyle w:val="Listaszerbekezds"/>
        <w:numPr>
          <w:ilvl w:val="0"/>
          <w:numId w:val="97"/>
        </w:numPr>
        <w:spacing w:line="240" w:lineRule="auto"/>
      </w:pPr>
      <w:r w:rsidRPr="0049355F">
        <w:t>Érti a YANG-adatmodellt használó RESTCONF- and NETCONF-protokollok célját.</w:t>
      </w:r>
    </w:p>
    <w:p w14:paraId="45CE59FB" w14:textId="77777777" w:rsidR="008D30B2" w:rsidRDefault="008C115B" w:rsidP="00EA2E7C">
      <w:pPr>
        <w:pStyle w:val="Listaszerbekezds"/>
        <w:numPr>
          <w:ilvl w:val="0"/>
          <w:numId w:val="97"/>
        </w:numPr>
        <w:spacing w:line="240" w:lineRule="auto"/>
      </w:pPr>
      <w:r w:rsidRPr="0049355F">
        <w:t>Képes YANG-adatmodell integrálására és használatára Python programban.</w:t>
      </w:r>
    </w:p>
    <w:p w14:paraId="185EC07D" w14:textId="77777777" w:rsidR="008D30B2" w:rsidRPr="00733806" w:rsidRDefault="008C115B" w:rsidP="00EA2E7C">
      <w:pPr>
        <w:pStyle w:val="Listaszerbekezds"/>
        <w:numPr>
          <w:ilvl w:val="0"/>
          <w:numId w:val="97"/>
        </w:numPr>
        <w:spacing w:after="720" w:line="240" w:lineRule="auto"/>
      </w:pPr>
      <w:r w:rsidRPr="0049355F">
        <w:t>Képes Python programban RESTCONF- és NETCONF-protokollokat használva hálózati eszközök dinamikus konfigurációját elvégezni.</w:t>
      </w:r>
    </w:p>
    <w:p w14:paraId="060B27C6" w14:textId="77777777" w:rsidR="008D30B2" w:rsidRDefault="008C115B" w:rsidP="00EA2E7C">
      <w:pPr>
        <w:tabs>
          <w:tab w:val="center" w:pos="845"/>
          <w:tab w:val="center" w:pos="3143"/>
        </w:tabs>
        <w:spacing w:after="0" w:line="240" w:lineRule="auto"/>
        <w:ind w:left="0" w:right="0" w:firstLine="0"/>
        <w:jc w:val="left"/>
        <w:rPr>
          <w:b/>
          <w:szCs w:val="24"/>
        </w:rPr>
      </w:pPr>
      <w:r w:rsidRPr="00A923AB">
        <w:rPr>
          <w:rFonts w:eastAsia="Calibri"/>
          <w:b/>
          <w:szCs w:val="24"/>
        </w:rPr>
        <w:tab/>
      </w:r>
      <w:proofErr w:type="spellStart"/>
      <w:r w:rsidRPr="00A923AB">
        <w:rPr>
          <w:b/>
          <w:szCs w:val="24"/>
        </w:rPr>
        <w:t>IoT</w:t>
      </w:r>
      <w:proofErr w:type="spellEnd"/>
      <w:r w:rsidRPr="00A923AB">
        <w:rPr>
          <w:b/>
          <w:szCs w:val="24"/>
        </w:rPr>
        <w:t xml:space="preserve"> – a dolgok internete</w:t>
      </w:r>
    </w:p>
    <w:p w14:paraId="7501786B" w14:textId="77777777" w:rsidR="008D30B2" w:rsidRDefault="008C115B" w:rsidP="00EA2E7C">
      <w:pPr>
        <w:spacing w:after="0" w:line="240" w:lineRule="auto"/>
        <w:ind w:right="0"/>
        <w:rPr>
          <w:szCs w:val="24"/>
        </w:rPr>
      </w:pPr>
      <w:r w:rsidRPr="00F83730">
        <w:rPr>
          <w:szCs w:val="24"/>
        </w:rPr>
        <w:t xml:space="preserve">A témakör célja, hogy betekintést adjon a dolgok internetének világába, valamint képessé tegye a tanulókat </w:t>
      </w:r>
      <w:proofErr w:type="spellStart"/>
      <w:r w:rsidRPr="00F83730">
        <w:rPr>
          <w:szCs w:val="24"/>
        </w:rPr>
        <w:t>IoT</w:t>
      </w:r>
      <w:proofErr w:type="spellEnd"/>
      <w:r w:rsidRPr="00F83730">
        <w:rPr>
          <w:szCs w:val="24"/>
        </w:rPr>
        <w:t xml:space="preserve">-megvalósítások prototípusainak létrehozására, </w:t>
      </w:r>
      <w:proofErr w:type="spellStart"/>
      <w:r w:rsidRPr="00F83730">
        <w:rPr>
          <w:szCs w:val="24"/>
        </w:rPr>
        <w:t>IoT</w:t>
      </w:r>
      <w:proofErr w:type="spellEnd"/>
      <w:r w:rsidRPr="00F83730">
        <w:rPr>
          <w:szCs w:val="24"/>
        </w:rPr>
        <w:t xml:space="preserve">-eszközök programozott beállítására szimulációs és valós eszközökkel (pl. </w:t>
      </w:r>
      <w:proofErr w:type="spellStart"/>
      <w:r w:rsidRPr="00F83730">
        <w:rPr>
          <w:szCs w:val="24"/>
        </w:rPr>
        <w:t>Arduino</w:t>
      </w:r>
      <w:proofErr w:type="spellEnd"/>
      <w:r w:rsidRPr="00F83730">
        <w:rPr>
          <w:szCs w:val="24"/>
        </w:rPr>
        <w:t xml:space="preserve">, </w:t>
      </w:r>
      <w:proofErr w:type="spellStart"/>
      <w:r w:rsidRPr="00F83730">
        <w:rPr>
          <w:szCs w:val="24"/>
        </w:rPr>
        <w:t>Rasberry</w:t>
      </w:r>
      <w:proofErr w:type="spellEnd"/>
      <w:r w:rsidRPr="00F83730">
        <w:rPr>
          <w:szCs w:val="24"/>
        </w:rPr>
        <w:t xml:space="preserve"> Pi) egyaránt.</w:t>
      </w:r>
    </w:p>
    <w:p w14:paraId="5475A87E"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40CDBAEC" w14:textId="77777777" w:rsidR="008D30B2" w:rsidRDefault="008C115B" w:rsidP="00EA2E7C">
      <w:pPr>
        <w:pStyle w:val="Listaszerbekezds"/>
        <w:numPr>
          <w:ilvl w:val="0"/>
          <w:numId w:val="98"/>
        </w:numPr>
        <w:spacing w:line="240" w:lineRule="auto"/>
      </w:pPr>
      <w:r w:rsidRPr="0049355F">
        <w:t>Érti a dolgok internetének kialakulásához vezető digitális transzformáció koncepcióját, a folyamatban rejlő lehetőségeket és kihívásokat.</w:t>
      </w:r>
    </w:p>
    <w:p w14:paraId="2F88BEB6" w14:textId="77777777" w:rsidR="008D30B2" w:rsidRDefault="008C115B" w:rsidP="00EA2E7C">
      <w:pPr>
        <w:pStyle w:val="Listaszerbekezds"/>
        <w:numPr>
          <w:ilvl w:val="0"/>
          <w:numId w:val="98"/>
        </w:numPr>
        <w:spacing w:line="240" w:lineRule="auto"/>
      </w:pPr>
      <w:r w:rsidRPr="0049355F">
        <w:t xml:space="preserve">Képes megtervezni és szimulációs eszköz segítségével lemodellezni egyszerű </w:t>
      </w:r>
      <w:proofErr w:type="spellStart"/>
      <w:r w:rsidRPr="0049355F">
        <w:t>IoTmegoldásokat</w:t>
      </w:r>
      <w:proofErr w:type="spellEnd"/>
      <w:r w:rsidRPr="0049355F">
        <w:t>.</w:t>
      </w:r>
    </w:p>
    <w:p w14:paraId="2C0910D4" w14:textId="77777777" w:rsidR="008D30B2" w:rsidRDefault="008C115B" w:rsidP="00EA2E7C">
      <w:pPr>
        <w:pStyle w:val="Listaszerbekezds"/>
        <w:numPr>
          <w:ilvl w:val="0"/>
          <w:numId w:val="98"/>
        </w:numPr>
        <w:spacing w:line="240" w:lineRule="auto"/>
      </w:pPr>
      <w:r w:rsidRPr="0049355F">
        <w:t xml:space="preserve">Képes megtervezni, illetve elektronikai alkatrészek, mikrokontrollerek (pl. </w:t>
      </w:r>
      <w:proofErr w:type="spellStart"/>
      <w:r w:rsidRPr="0049355F">
        <w:t>Arduino</w:t>
      </w:r>
      <w:proofErr w:type="spellEnd"/>
      <w:r w:rsidRPr="0049355F">
        <w:t xml:space="preserve">) és hitelkártya méretű számítógépek (pl. </w:t>
      </w:r>
      <w:proofErr w:type="spellStart"/>
      <w:r w:rsidRPr="0049355F">
        <w:t>Raspberry</w:t>
      </w:r>
      <w:proofErr w:type="spellEnd"/>
      <w:r w:rsidRPr="0049355F">
        <w:t xml:space="preserve"> Pi) segítségével prototípusként megépíteni egyszerű </w:t>
      </w:r>
      <w:proofErr w:type="spellStart"/>
      <w:r w:rsidRPr="0049355F">
        <w:t>IoT</w:t>
      </w:r>
      <w:proofErr w:type="spellEnd"/>
      <w:r w:rsidRPr="0049355F">
        <w:t>-megoldásokat.</w:t>
      </w:r>
    </w:p>
    <w:p w14:paraId="72D75E25" w14:textId="77777777" w:rsidR="008D30B2" w:rsidRDefault="008C115B" w:rsidP="00EA2E7C">
      <w:pPr>
        <w:pStyle w:val="Listaszerbekezds"/>
        <w:numPr>
          <w:ilvl w:val="0"/>
          <w:numId w:val="98"/>
        </w:numPr>
        <w:spacing w:line="240" w:lineRule="auto"/>
      </w:pPr>
      <w:r w:rsidRPr="0049355F">
        <w:t>Képes Python program segítségével összegyűjteni, feldolgozni, analizálni, vizualizálni és SQL-adatbázisban eltárolni szenzorokból származó adatokat.</w:t>
      </w:r>
    </w:p>
    <w:p w14:paraId="4B439612" w14:textId="77777777" w:rsidR="0049355F" w:rsidRPr="0049355F" w:rsidRDefault="008C115B" w:rsidP="00EA2E7C">
      <w:pPr>
        <w:pStyle w:val="Listaszerbekezds"/>
        <w:numPr>
          <w:ilvl w:val="0"/>
          <w:numId w:val="98"/>
        </w:numPr>
        <w:spacing w:line="240" w:lineRule="auto"/>
      </w:pPr>
      <w:r w:rsidRPr="0049355F">
        <w:t>Képes Python program segítségével befolyásolni</w:t>
      </w:r>
      <w:r w:rsidR="0049355F" w:rsidRPr="0049355F">
        <w:t xml:space="preserve"> az </w:t>
      </w:r>
      <w:proofErr w:type="spellStart"/>
      <w:r w:rsidR="0049355F" w:rsidRPr="0049355F">
        <w:t>IoT</w:t>
      </w:r>
      <w:proofErr w:type="spellEnd"/>
      <w:r w:rsidR="0049355F" w:rsidRPr="0049355F">
        <w:t>-eszközök viselkedését.</w:t>
      </w:r>
    </w:p>
    <w:p w14:paraId="7AE10847" w14:textId="77777777" w:rsidR="008C115B" w:rsidRPr="00733806" w:rsidRDefault="008C115B" w:rsidP="00EA2E7C">
      <w:pPr>
        <w:pStyle w:val="Listaszerbekezds"/>
        <w:numPr>
          <w:ilvl w:val="0"/>
          <w:numId w:val="98"/>
        </w:numPr>
        <w:spacing w:line="240" w:lineRule="auto"/>
      </w:pPr>
      <w:r w:rsidRPr="0049355F">
        <w:t xml:space="preserve">Képes Python program segítségével az </w:t>
      </w:r>
      <w:proofErr w:type="spellStart"/>
      <w:r w:rsidRPr="0049355F">
        <w:t>IoT</w:t>
      </w:r>
      <w:proofErr w:type="spellEnd"/>
      <w:r w:rsidRPr="0049355F">
        <w:t>-eszközöket felhőszolgáltatásokhoz kapcsolni API-</w:t>
      </w:r>
      <w:proofErr w:type="spellStart"/>
      <w:r w:rsidRPr="0049355F">
        <w:t>kon</w:t>
      </w:r>
      <w:proofErr w:type="spellEnd"/>
      <w:r w:rsidRPr="0049355F">
        <w:t xml:space="preserve"> keresztül.</w:t>
      </w:r>
    </w:p>
    <w:p w14:paraId="26078088" w14:textId="77777777" w:rsidR="008D30B2" w:rsidRPr="00CD71A3" w:rsidRDefault="008C115B" w:rsidP="00CD71A3">
      <w:pPr>
        <w:pStyle w:val="Cmsor1"/>
      </w:pPr>
      <w:bookmarkStart w:id="30" w:name="_Toc209517112"/>
      <w:r w:rsidRPr="00CD71A3">
        <w:t>Hálózati operációs rendszerek és felhőszolgáltatások megnevezésű tanulási terület</w:t>
      </w:r>
      <w:bookmarkEnd w:id="30"/>
    </w:p>
    <w:p w14:paraId="08DABB40" w14:textId="77777777" w:rsidR="008D30B2" w:rsidRDefault="008C115B" w:rsidP="00EA2E7C">
      <w:pPr>
        <w:pStyle w:val="Nincstrkz"/>
        <w:tabs>
          <w:tab w:val="right" w:pos="9044"/>
        </w:tabs>
      </w:pPr>
      <w:r w:rsidRPr="0036391D">
        <w:t xml:space="preserve">A tanulási terület tantárgyainak </w:t>
      </w:r>
      <w:proofErr w:type="spellStart"/>
      <w:r w:rsidRPr="0036391D">
        <w:t>összóraszáma</w:t>
      </w:r>
      <w:proofErr w:type="spellEnd"/>
      <w:r w:rsidR="0049355F">
        <w:t>:</w:t>
      </w:r>
      <w:r w:rsidR="00A923AB">
        <w:tab/>
      </w:r>
      <w:r w:rsidRPr="00F83730">
        <w:t>356/356 óra</w:t>
      </w:r>
    </w:p>
    <w:p w14:paraId="4A4E318F" w14:textId="77777777" w:rsidR="008D30B2" w:rsidRDefault="008C115B" w:rsidP="00EA2E7C">
      <w:pPr>
        <w:spacing w:after="0" w:line="240" w:lineRule="auto"/>
        <w:ind w:right="0"/>
        <w:rPr>
          <w:szCs w:val="24"/>
        </w:rPr>
      </w:pPr>
      <w:r w:rsidRPr="00F83730">
        <w:rPr>
          <w:szCs w:val="24"/>
        </w:rPr>
        <w:t>A tanulási terület tartalmi összefoglalója</w:t>
      </w:r>
    </w:p>
    <w:p w14:paraId="34D01457" w14:textId="77777777" w:rsidR="008D30B2" w:rsidRDefault="008C115B" w:rsidP="00EA2E7C">
      <w:pPr>
        <w:spacing w:after="120" w:line="240" w:lineRule="auto"/>
        <w:ind w:right="0"/>
        <w:rPr>
          <w:szCs w:val="24"/>
        </w:rPr>
      </w:pPr>
      <w:r w:rsidRPr="00F83730">
        <w:rPr>
          <w:szCs w:val="24"/>
        </w:rPr>
        <w:t xml:space="preserve">A tanulási terület tanításának célja a Windows és Linux szerverekkel megvalósított helyi- és internetszolgáltatások, valamint a felhőszolgáltatások telepítéséhez, üzemeltetéséhez szükséges ismeretek elsajátítása. További cél a Windows- és Linux-alapú rendszerek integrációjának, valamint a </w:t>
      </w:r>
      <w:proofErr w:type="spellStart"/>
      <w:r w:rsidRPr="00F83730">
        <w:rPr>
          <w:szCs w:val="24"/>
        </w:rPr>
        <w:t>virtualizációs</w:t>
      </w:r>
      <w:proofErr w:type="spellEnd"/>
      <w:r w:rsidRPr="00F83730">
        <w:rPr>
          <w:szCs w:val="24"/>
        </w:rPr>
        <w:t xml:space="preserve"> technológiáknak a megismerése.</w:t>
      </w:r>
    </w:p>
    <w:p w14:paraId="2DA91BD5" w14:textId="77777777" w:rsidR="008D30B2" w:rsidRPr="00733806" w:rsidRDefault="008C115B" w:rsidP="00EA2E7C">
      <w:pPr>
        <w:pStyle w:val="Nincstrkz"/>
        <w:tabs>
          <w:tab w:val="right" w:pos="9044"/>
        </w:tabs>
        <w:spacing w:after="120"/>
      </w:pPr>
      <w:bookmarkStart w:id="31" w:name="_Toc209517113"/>
      <w:r w:rsidRPr="0036391D">
        <w:rPr>
          <w:rStyle w:val="Cmsor2Char"/>
        </w:rPr>
        <w:t>Szerverek és felhőszolgáltatások tantárgy</w:t>
      </w:r>
      <w:bookmarkEnd w:id="31"/>
      <w:r w:rsidR="00A923AB">
        <w:tab/>
      </w:r>
      <w:r w:rsidRPr="00F83730">
        <w:t>356/356 óra</w:t>
      </w:r>
    </w:p>
    <w:p w14:paraId="4B9D8622" w14:textId="77777777" w:rsidR="008D30B2" w:rsidRDefault="008C115B" w:rsidP="00EA2E7C">
      <w:pPr>
        <w:tabs>
          <w:tab w:val="center" w:pos="755"/>
          <w:tab w:val="center" w:pos="2881"/>
        </w:tabs>
        <w:spacing w:after="0" w:line="240" w:lineRule="auto"/>
        <w:ind w:left="0" w:right="0" w:firstLine="0"/>
        <w:jc w:val="left"/>
        <w:rPr>
          <w:b/>
          <w:szCs w:val="24"/>
        </w:rPr>
      </w:pPr>
      <w:r w:rsidRPr="00A923AB">
        <w:rPr>
          <w:b/>
          <w:szCs w:val="24"/>
        </w:rPr>
        <w:t>A tantárgy tanításának fő célja</w:t>
      </w:r>
    </w:p>
    <w:p w14:paraId="752F9253" w14:textId="77777777" w:rsidR="008D30B2" w:rsidRDefault="008C115B" w:rsidP="00EA2E7C">
      <w:pPr>
        <w:spacing w:after="0" w:line="240" w:lineRule="auto"/>
        <w:ind w:right="0"/>
        <w:rPr>
          <w:szCs w:val="24"/>
        </w:rPr>
      </w:pPr>
      <w:r w:rsidRPr="00F83730">
        <w:rPr>
          <w:szCs w:val="24"/>
        </w:rPr>
        <w:lastRenderedPageBreak/>
        <w:t xml:space="preserve">A tanulási terület a Szerverek és felhőszolgáltatások tantárgyat tartalmazza csak, így a tantárgy célja megegyezik a tanulási terület tartalmi összefoglalójában megadott célokkal. A tantárgy oktatása során az elméleti anyag tanítása közvetlenül a gyakorlati példákon keresztül valósulhat meg, az elméleti anyag kisebb részekben történő ismertetése és annak azonnali, gyakorlati példákon, feladatokon történő gyakorlása során. </w:t>
      </w:r>
    </w:p>
    <w:p w14:paraId="3D0D8166" w14:textId="77777777" w:rsidR="008D30B2" w:rsidRDefault="008C115B" w:rsidP="00EA2E7C">
      <w:pPr>
        <w:spacing w:after="120" w:line="240" w:lineRule="auto"/>
        <w:ind w:right="0"/>
        <w:rPr>
          <w:szCs w:val="24"/>
        </w:rPr>
      </w:pPr>
      <w:r w:rsidRPr="00F83730">
        <w:rPr>
          <w:szCs w:val="24"/>
        </w:rPr>
        <w:t>Az elméleti rész időszükséglete: 20%; a gyakorlati rész időszükséglete: 80%</w:t>
      </w:r>
    </w:p>
    <w:p w14:paraId="4A29FAA6" w14:textId="77777777" w:rsidR="008D30B2" w:rsidRDefault="008C115B" w:rsidP="00EA2E7C">
      <w:pPr>
        <w:spacing w:after="0" w:line="240" w:lineRule="auto"/>
        <w:ind w:right="0"/>
        <w:rPr>
          <w:szCs w:val="24"/>
        </w:rPr>
      </w:pPr>
      <w:r w:rsidRPr="00F83730">
        <w:rPr>
          <w:szCs w:val="24"/>
        </w:rPr>
        <w:t>A tantárgyat oktató végzettségére, szakképesítésére, munkatapasztalatára vonatkozó speciális elvárások</w:t>
      </w:r>
    </w:p>
    <w:p w14:paraId="47818EEA" w14:textId="77777777" w:rsidR="008D30B2" w:rsidRDefault="008C115B" w:rsidP="00EA2E7C">
      <w:pPr>
        <w:spacing w:after="0" w:line="240" w:lineRule="auto"/>
        <w:ind w:left="437" w:right="0"/>
        <w:rPr>
          <w:szCs w:val="24"/>
        </w:rPr>
      </w:pPr>
      <w:r w:rsidRPr="00F83730">
        <w:rPr>
          <w:szCs w:val="24"/>
        </w:rPr>
        <w:t>—</w:t>
      </w:r>
    </w:p>
    <w:p w14:paraId="50549454" w14:textId="77777777" w:rsidR="008D30B2" w:rsidRDefault="008C115B" w:rsidP="00EA2E7C">
      <w:pPr>
        <w:tabs>
          <w:tab w:val="center" w:pos="755"/>
          <w:tab w:val="center" w:pos="3513"/>
        </w:tabs>
        <w:spacing w:after="0" w:line="240" w:lineRule="auto"/>
        <w:ind w:left="0" w:right="0" w:firstLine="0"/>
        <w:jc w:val="left"/>
        <w:rPr>
          <w:b/>
          <w:szCs w:val="24"/>
        </w:rPr>
      </w:pPr>
      <w:r w:rsidRPr="00A923AB">
        <w:rPr>
          <w:b/>
          <w:szCs w:val="24"/>
        </w:rPr>
        <w:t>Kapcsolódó közismereti, szakmai tartalmak</w:t>
      </w:r>
    </w:p>
    <w:p w14:paraId="57CB34E1" w14:textId="77777777" w:rsidR="008D30B2" w:rsidRDefault="00350A84" w:rsidP="00EA2E7C">
      <w:pPr>
        <w:spacing w:after="0" w:line="240" w:lineRule="auto"/>
        <w:ind w:left="437" w:right="0"/>
        <w:rPr>
          <w:szCs w:val="24"/>
        </w:rPr>
      </w:pPr>
      <w:r w:rsidRPr="00F83730">
        <w:rPr>
          <w:szCs w:val="24"/>
        </w:rPr>
        <w:t>I</w:t>
      </w:r>
      <w:r w:rsidR="008C115B" w:rsidRPr="00F83730">
        <w:rPr>
          <w:szCs w:val="24"/>
        </w:rPr>
        <w:t xml:space="preserve">nformatikai és távközlési alapok I. tantárgy </w:t>
      </w:r>
    </w:p>
    <w:p w14:paraId="29B877D4" w14:textId="77777777" w:rsidR="008D30B2" w:rsidRDefault="008C115B" w:rsidP="00EA2E7C">
      <w:pPr>
        <w:spacing w:after="0" w:line="240" w:lineRule="auto"/>
        <w:ind w:left="437" w:right="0"/>
        <w:rPr>
          <w:szCs w:val="24"/>
        </w:rPr>
      </w:pPr>
      <w:proofErr w:type="spellStart"/>
      <w:r w:rsidRPr="00F83730">
        <w:rPr>
          <w:szCs w:val="24"/>
        </w:rPr>
        <w:t>Virtualizáció</w:t>
      </w:r>
      <w:proofErr w:type="spellEnd"/>
      <w:r w:rsidRPr="00F83730">
        <w:rPr>
          <w:szCs w:val="24"/>
        </w:rPr>
        <w:t xml:space="preserve"> és felhőtechnológiák</w:t>
      </w:r>
    </w:p>
    <w:p w14:paraId="24D9BC8F" w14:textId="77777777" w:rsidR="008D30B2" w:rsidRDefault="008C115B" w:rsidP="00EA2E7C">
      <w:pPr>
        <w:spacing w:after="0" w:line="240" w:lineRule="auto"/>
        <w:ind w:left="437" w:right="0"/>
        <w:rPr>
          <w:szCs w:val="24"/>
        </w:rPr>
      </w:pPr>
      <w:r w:rsidRPr="00F83730">
        <w:rPr>
          <w:szCs w:val="24"/>
        </w:rPr>
        <w:t>A Windows telepítése és konfigurációja</w:t>
      </w:r>
    </w:p>
    <w:p w14:paraId="50238ACC" w14:textId="77777777" w:rsidR="008D30B2" w:rsidRDefault="008C115B" w:rsidP="00EA2E7C">
      <w:pPr>
        <w:spacing w:after="0" w:line="240" w:lineRule="auto"/>
        <w:ind w:left="437" w:right="0"/>
        <w:rPr>
          <w:szCs w:val="24"/>
        </w:rPr>
      </w:pPr>
      <w:r w:rsidRPr="00F83730">
        <w:rPr>
          <w:szCs w:val="24"/>
        </w:rPr>
        <w:t>A dolgok internete témakörei</w:t>
      </w:r>
    </w:p>
    <w:p w14:paraId="7E908D92" w14:textId="77777777" w:rsidR="008D30B2" w:rsidRDefault="008C115B" w:rsidP="00EA2E7C">
      <w:pPr>
        <w:spacing w:after="120" w:line="240" w:lineRule="auto"/>
        <w:ind w:left="437" w:right="0"/>
        <w:rPr>
          <w:szCs w:val="24"/>
        </w:rPr>
      </w:pPr>
      <w:r w:rsidRPr="00F83730">
        <w:rPr>
          <w:szCs w:val="24"/>
        </w:rPr>
        <w:t>Informatikai és távközlési alapok II. tantárgy témakörei</w:t>
      </w:r>
    </w:p>
    <w:p w14:paraId="0A941599" w14:textId="77777777" w:rsidR="008D30B2" w:rsidRDefault="008C115B" w:rsidP="00EA2E7C">
      <w:pPr>
        <w:spacing w:after="0" w:line="240" w:lineRule="auto"/>
        <w:ind w:right="0"/>
        <w:rPr>
          <w:szCs w:val="24"/>
        </w:rPr>
      </w:pPr>
      <w:r w:rsidRPr="00F83730">
        <w:rPr>
          <w:szCs w:val="24"/>
        </w:rPr>
        <w:t xml:space="preserve">A képzés órakeretének legalább 80%-át gyakorlati helyszínen (tanműhely, üzem stb.) kell lebonyolítani. </w:t>
      </w:r>
    </w:p>
    <w:p w14:paraId="6E0D5649" w14:textId="77777777" w:rsidR="008C115B" w:rsidRPr="00733806" w:rsidRDefault="008C115B" w:rsidP="00EA2E7C">
      <w:pPr>
        <w:spacing w:after="120" w:line="240" w:lineRule="auto"/>
        <w:rPr>
          <w:b/>
        </w:rPr>
      </w:pPr>
      <w:r w:rsidRPr="00BC7B1A">
        <w:rPr>
          <w:b/>
        </w:rPr>
        <w:t>A tantárgy oktatása során fejlesztendő kompetenciák</w:t>
      </w:r>
    </w:p>
    <w:tbl>
      <w:tblPr>
        <w:tblStyle w:val="TableGrid"/>
        <w:tblW w:w="9290" w:type="dxa"/>
        <w:tblInd w:w="-108" w:type="dxa"/>
        <w:tblCellMar>
          <w:top w:w="26" w:type="dxa"/>
          <w:left w:w="108" w:type="dxa"/>
          <w:right w:w="67" w:type="dxa"/>
        </w:tblCellMar>
        <w:tblLook w:val="04A0" w:firstRow="1" w:lastRow="0" w:firstColumn="1" w:lastColumn="0" w:noHBand="0" w:noVBand="1"/>
      </w:tblPr>
      <w:tblGrid>
        <w:gridCol w:w="1858"/>
        <w:gridCol w:w="1858"/>
        <w:gridCol w:w="1858"/>
        <w:gridCol w:w="1858"/>
        <w:gridCol w:w="1858"/>
      </w:tblGrid>
      <w:tr w:rsidR="008C115B" w:rsidRPr="00F83730" w14:paraId="7FBAE4A2" w14:textId="77777777" w:rsidTr="00AD4528">
        <w:tc>
          <w:tcPr>
            <w:tcW w:w="1858" w:type="dxa"/>
            <w:tcBorders>
              <w:top w:val="single" w:sz="4" w:space="0" w:color="000000"/>
              <w:left w:val="single" w:sz="4" w:space="0" w:color="000000"/>
              <w:bottom w:val="single" w:sz="4" w:space="0" w:color="000000"/>
              <w:right w:val="single" w:sz="4" w:space="0" w:color="000000"/>
            </w:tcBorders>
            <w:vAlign w:val="center"/>
          </w:tcPr>
          <w:p w14:paraId="10B42835"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772C21" w14:textId="77777777" w:rsidR="008C115B" w:rsidRPr="0077197A" w:rsidRDefault="008C115B" w:rsidP="00EA2E7C">
            <w:pPr>
              <w:spacing w:after="0" w:line="240" w:lineRule="auto"/>
              <w:ind w:left="0" w:right="42" w:firstLine="0"/>
              <w:jc w:val="center"/>
              <w:rPr>
                <w:sz w:val="20"/>
                <w:szCs w:val="20"/>
              </w:rPr>
            </w:pPr>
            <w:r w:rsidRPr="0077197A">
              <w:rPr>
                <w:b/>
                <w:sz w:val="20"/>
                <w:szCs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E4D4A3"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DBE6B92"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0D31B1B5" w14:textId="77777777" w:rsidR="008D30B2" w:rsidRDefault="008C115B" w:rsidP="00EA2E7C">
            <w:pPr>
              <w:spacing w:after="0" w:line="240" w:lineRule="auto"/>
              <w:ind w:left="0" w:right="0" w:firstLine="0"/>
              <w:jc w:val="center"/>
              <w:rPr>
                <w:b/>
                <w:sz w:val="20"/>
                <w:szCs w:val="20"/>
              </w:rPr>
            </w:pPr>
            <w:r w:rsidRPr="0077197A">
              <w:rPr>
                <w:b/>
                <w:sz w:val="20"/>
                <w:szCs w:val="20"/>
              </w:rPr>
              <w:t>Általános és szakmához kötődő</w:t>
            </w:r>
          </w:p>
          <w:p w14:paraId="467B355C"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digitális kompetenciák </w:t>
            </w:r>
          </w:p>
        </w:tc>
      </w:tr>
      <w:tr w:rsidR="008C115B" w:rsidRPr="00F83730" w14:paraId="67615AEE" w14:textId="77777777" w:rsidTr="00AD4528">
        <w:tc>
          <w:tcPr>
            <w:tcW w:w="1858" w:type="dxa"/>
            <w:tcBorders>
              <w:top w:val="single" w:sz="4" w:space="0" w:color="000000"/>
              <w:left w:val="single" w:sz="4" w:space="0" w:color="000000"/>
              <w:bottom w:val="single" w:sz="4" w:space="0" w:color="000000"/>
              <w:right w:val="single" w:sz="4" w:space="0" w:color="000000"/>
            </w:tcBorders>
            <w:vAlign w:val="center"/>
          </w:tcPr>
          <w:p w14:paraId="3FE20F5E"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A </w:t>
            </w:r>
            <w:proofErr w:type="spellStart"/>
            <w:r w:rsidRPr="0077197A">
              <w:rPr>
                <w:sz w:val="20"/>
                <w:szCs w:val="20"/>
              </w:rPr>
              <w:t>virtualizáció</w:t>
            </w:r>
            <w:proofErr w:type="spellEnd"/>
            <w:r w:rsidRPr="0077197A">
              <w:rPr>
                <w:sz w:val="20"/>
                <w:szCs w:val="20"/>
              </w:rPr>
              <w:t xml:space="preserve"> és a konténertechnológia alapjainak ismeretében virtuális gépeket és konténereket kezel.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5E744E02" w14:textId="77777777" w:rsidR="008C115B" w:rsidRPr="0077197A" w:rsidRDefault="00BE106E" w:rsidP="00EA2E7C">
            <w:pPr>
              <w:spacing w:after="0" w:line="240" w:lineRule="auto"/>
              <w:ind w:left="0" w:right="0" w:firstLine="0"/>
              <w:jc w:val="left"/>
              <w:rPr>
                <w:sz w:val="20"/>
                <w:szCs w:val="20"/>
              </w:rPr>
            </w:pPr>
            <w:proofErr w:type="spellStart"/>
            <w:r>
              <w:rPr>
                <w:sz w:val="20"/>
                <w:szCs w:val="20"/>
              </w:rPr>
              <w:t>Hypervisorok</w:t>
            </w:r>
            <w:proofErr w:type="spellEnd"/>
            <w:r>
              <w:rPr>
                <w:sz w:val="20"/>
                <w:szCs w:val="20"/>
              </w:rPr>
              <w:t xml:space="preserve"> típu</w:t>
            </w:r>
            <w:r w:rsidR="008C115B" w:rsidRPr="0077197A">
              <w:rPr>
                <w:sz w:val="20"/>
                <w:szCs w:val="20"/>
              </w:rPr>
              <w:t>sai</w:t>
            </w:r>
            <w:r>
              <w:rPr>
                <w:sz w:val="20"/>
                <w:szCs w:val="20"/>
              </w:rPr>
              <w:t xml:space="preserve"> </w:t>
            </w:r>
            <w:proofErr w:type="spellStart"/>
            <w:r w:rsidR="008C115B" w:rsidRPr="0077197A">
              <w:rPr>
                <w:sz w:val="20"/>
                <w:szCs w:val="20"/>
              </w:rPr>
              <w:t>Virtualizációs</w:t>
            </w:r>
            <w:proofErr w:type="spellEnd"/>
            <w:r w:rsidR="008C115B" w:rsidRPr="0077197A">
              <w:rPr>
                <w:sz w:val="20"/>
                <w:szCs w:val="20"/>
              </w:rPr>
              <w:t xml:space="preserve"> szoftver kezelése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EE179CB"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B0A3D23" w14:textId="77777777" w:rsidR="008C115B" w:rsidRPr="0077197A" w:rsidRDefault="008C115B" w:rsidP="00EA2E7C">
            <w:pPr>
              <w:spacing w:after="0" w:line="240" w:lineRule="auto"/>
              <w:ind w:left="0" w:right="0" w:firstLine="0"/>
              <w:jc w:val="left"/>
              <w:rPr>
                <w:sz w:val="20"/>
                <w:szCs w:val="20"/>
              </w:rPr>
            </w:pPr>
            <w:r w:rsidRPr="0077197A">
              <w:rPr>
                <w:sz w:val="20"/>
                <w:szCs w:val="20"/>
              </w:rPr>
              <w:t>Legyen fogékony az információk befogadására és alkalmazására.</w:t>
            </w:r>
            <w:r w:rsidR="00BE106E">
              <w:rPr>
                <w:sz w:val="20"/>
                <w:szCs w:val="20"/>
              </w:rPr>
              <w:t xml:space="preserve"> </w:t>
            </w:r>
            <w:r w:rsidRPr="0077197A">
              <w:rPr>
                <w:sz w:val="20"/>
                <w:szCs w:val="20"/>
              </w:rPr>
              <w:t xml:space="preserve">Érdeklődjön az adott téma iránt. </w:t>
            </w:r>
          </w:p>
        </w:tc>
        <w:tc>
          <w:tcPr>
            <w:tcW w:w="1858" w:type="dxa"/>
            <w:tcBorders>
              <w:top w:val="single" w:sz="4" w:space="0" w:color="000000"/>
              <w:left w:val="single" w:sz="4" w:space="0" w:color="000000"/>
              <w:bottom w:val="single" w:sz="4" w:space="0" w:color="000000"/>
              <w:right w:val="single" w:sz="4" w:space="0" w:color="000000"/>
            </w:tcBorders>
          </w:tcPr>
          <w:p w14:paraId="72D819C4"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Adatok, információk és digitális tartalmak böngészése, keresése és szűrése Digitális technológiák kreatív alkalmazása </w:t>
            </w:r>
          </w:p>
        </w:tc>
      </w:tr>
      <w:tr w:rsidR="008C115B" w:rsidRPr="00F83730" w14:paraId="1DCAF4DF" w14:textId="77777777" w:rsidTr="00AD4528">
        <w:tc>
          <w:tcPr>
            <w:tcW w:w="1858" w:type="dxa"/>
            <w:tcBorders>
              <w:top w:val="single" w:sz="4" w:space="0" w:color="000000"/>
              <w:left w:val="single" w:sz="4" w:space="0" w:color="000000"/>
              <w:bottom w:val="single" w:sz="4" w:space="0" w:color="000000"/>
              <w:right w:val="single" w:sz="4" w:space="0" w:color="000000"/>
            </w:tcBorders>
          </w:tcPr>
          <w:p w14:paraId="1CEA3780"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Windows és Linux operációs rendszereket telepít és szerverként üzemeltet.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05FF793" w14:textId="77777777" w:rsidR="008C115B" w:rsidRPr="0077197A" w:rsidRDefault="008C115B" w:rsidP="00EA2E7C">
            <w:pPr>
              <w:spacing w:after="0" w:line="240" w:lineRule="auto"/>
              <w:ind w:left="0" w:right="0" w:firstLine="0"/>
              <w:jc w:val="left"/>
              <w:rPr>
                <w:sz w:val="20"/>
                <w:szCs w:val="20"/>
              </w:rPr>
            </w:pPr>
            <w:r w:rsidRPr="0077197A">
              <w:rPr>
                <w:sz w:val="20"/>
                <w:szCs w:val="20"/>
              </w:rPr>
              <w:t>Windows- és Linux-alkalmazások kezelése</w:t>
            </w:r>
            <w:r w:rsidR="00BE106E">
              <w:rPr>
                <w:sz w:val="20"/>
                <w:szCs w:val="20"/>
              </w:rPr>
              <w:t xml:space="preserve"> </w:t>
            </w:r>
            <w:r w:rsidRPr="0077197A">
              <w:rPr>
                <w:sz w:val="20"/>
                <w:szCs w:val="20"/>
              </w:rPr>
              <w:t xml:space="preserve">Parancsok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CA9A694"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73687658" w14:textId="77777777" w:rsidR="008C115B" w:rsidRPr="0077197A"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09911478"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Adatok, információk és digitális tartalmak kezelése Technikai problémák megoldása </w:t>
            </w:r>
          </w:p>
        </w:tc>
      </w:tr>
      <w:tr w:rsidR="008C115B" w:rsidRPr="00F83730" w14:paraId="24724895" w14:textId="77777777" w:rsidTr="00AD4528">
        <w:tc>
          <w:tcPr>
            <w:tcW w:w="1858" w:type="dxa"/>
            <w:tcBorders>
              <w:top w:val="single" w:sz="4" w:space="0" w:color="000000"/>
              <w:left w:val="single" w:sz="4" w:space="0" w:color="000000"/>
              <w:bottom w:val="single" w:sz="4" w:space="0" w:color="000000"/>
              <w:right w:val="single" w:sz="4" w:space="0" w:color="000000"/>
            </w:tcBorders>
          </w:tcPr>
          <w:p w14:paraId="0E20C81C"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Vegyes környezetben szerveroperációs rendszereket üzemeltet. </w:t>
            </w:r>
          </w:p>
        </w:tc>
        <w:tc>
          <w:tcPr>
            <w:tcW w:w="1858" w:type="dxa"/>
            <w:tcBorders>
              <w:top w:val="single" w:sz="4" w:space="0" w:color="000000"/>
              <w:left w:val="single" w:sz="4" w:space="0" w:color="000000"/>
              <w:bottom w:val="single" w:sz="4" w:space="0" w:color="000000"/>
              <w:right w:val="single" w:sz="4" w:space="0" w:color="000000"/>
            </w:tcBorders>
          </w:tcPr>
          <w:p w14:paraId="1AA99D63"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Címtárak fogalma és jellemzői Fájlmegosztási beállítások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078FD1"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55252F40" w14:textId="77777777" w:rsidR="008C115B" w:rsidRPr="0077197A"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0E927A80"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8C115B" w:rsidRPr="00F83730" w14:paraId="7561A622" w14:textId="77777777" w:rsidTr="00AD4528">
        <w:tc>
          <w:tcPr>
            <w:tcW w:w="1858" w:type="dxa"/>
            <w:tcBorders>
              <w:top w:val="single" w:sz="4" w:space="0" w:color="000000"/>
              <w:left w:val="single" w:sz="4" w:space="0" w:color="000000"/>
              <w:bottom w:val="single" w:sz="4" w:space="0" w:color="000000"/>
              <w:right w:val="single" w:sz="4" w:space="0" w:color="000000"/>
            </w:tcBorders>
          </w:tcPr>
          <w:p w14:paraId="4F574BED"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Konkrét felhőalkalmazásokat kezel, a felhőtechnológia alkalmazási lehetőségeinek ismeretében.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6308AE18"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Felhőszolgáltatások alapfogalmai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0BB73E"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5F81AE46" w14:textId="77777777" w:rsidR="008C115B" w:rsidRPr="0077197A"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0D078AB9"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Adatok, információk és digitális tartalmak kezelése Digitális technológiák kreatív alkalmazása </w:t>
            </w:r>
          </w:p>
        </w:tc>
      </w:tr>
      <w:tr w:rsidR="008C115B" w:rsidRPr="00F83730" w14:paraId="7E32EF0C" w14:textId="77777777" w:rsidTr="00AD4528">
        <w:tc>
          <w:tcPr>
            <w:tcW w:w="1858" w:type="dxa"/>
            <w:tcBorders>
              <w:top w:val="single" w:sz="4" w:space="0" w:color="000000"/>
              <w:left w:val="single" w:sz="4" w:space="0" w:color="000000"/>
              <w:bottom w:val="single" w:sz="4" w:space="0" w:color="000000"/>
              <w:right w:val="single" w:sz="4" w:space="0" w:color="000000"/>
            </w:tcBorders>
            <w:vAlign w:val="center"/>
          </w:tcPr>
          <w:p w14:paraId="3E2F58C4"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Alkalmazásokat üzemeltet, központi frissítéseket, biztonsági mentéseket végez. Felhasználói szoftverekhez kapcsolódó L2-es szintű hibaelhárítást </w:t>
            </w:r>
            <w:r w:rsidRPr="0077197A">
              <w:rPr>
                <w:sz w:val="20"/>
                <w:szCs w:val="20"/>
              </w:rPr>
              <w:lastRenderedPageBreak/>
              <w:t xml:space="preserve">végez, hibajegyeket kezel. </w:t>
            </w:r>
          </w:p>
        </w:tc>
        <w:tc>
          <w:tcPr>
            <w:tcW w:w="1858" w:type="dxa"/>
            <w:tcBorders>
              <w:top w:val="single" w:sz="4" w:space="0" w:color="000000"/>
              <w:left w:val="single" w:sz="4" w:space="0" w:color="000000"/>
              <w:bottom w:val="single" w:sz="4" w:space="0" w:color="000000"/>
              <w:right w:val="single" w:sz="4" w:space="0" w:color="000000"/>
            </w:tcBorders>
          </w:tcPr>
          <w:p w14:paraId="396D3F21" w14:textId="77777777" w:rsidR="008C115B" w:rsidRPr="0077197A" w:rsidRDefault="008C115B" w:rsidP="00EA2E7C">
            <w:pPr>
              <w:spacing w:after="0" w:line="240" w:lineRule="auto"/>
              <w:ind w:left="0" w:right="0" w:firstLine="0"/>
              <w:jc w:val="left"/>
              <w:rPr>
                <w:sz w:val="20"/>
                <w:szCs w:val="20"/>
              </w:rPr>
            </w:pPr>
            <w:r w:rsidRPr="0077197A">
              <w:rPr>
                <w:sz w:val="20"/>
                <w:szCs w:val="20"/>
              </w:rPr>
              <w:lastRenderedPageBreak/>
              <w:t>Ismeri az L1-es és</w:t>
            </w:r>
            <w:r w:rsidR="00BE106E">
              <w:rPr>
                <w:sz w:val="20"/>
                <w:szCs w:val="20"/>
              </w:rPr>
              <w:t xml:space="preserve"> </w:t>
            </w:r>
            <w:r w:rsidRPr="0077197A">
              <w:rPr>
                <w:sz w:val="20"/>
                <w:szCs w:val="20"/>
              </w:rPr>
              <w:t xml:space="preserve">L2-es hibaelhárítás szintjeit, feladatait. Ismeri az alkalmazás változások (verziókezelés, </w:t>
            </w:r>
            <w:proofErr w:type="spellStart"/>
            <w:r w:rsidRPr="0077197A">
              <w:rPr>
                <w:sz w:val="20"/>
                <w:szCs w:val="20"/>
              </w:rPr>
              <w:t>migrálás</w:t>
            </w:r>
            <w:proofErr w:type="spellEnd"/>
            <w:r w:rsidRPr="0077197A">
              <w:rPr>
                <w:sz w:val="20"/>
                <w:szCs w:val="20"/>
              </w:rPr>
              <w:t xml:space="preserve">) nyomon követésének folyamatát, </w:t>
            </w:r>
            <w:r w:rsidRPr="0077197A">
              <w:rPr>
                <w:sz w:val="20"/>
                <w:szCs w:val="20"/>
              </w:rPr>
              <w:lastRenderedPageBreak/>
              <w:t xml:space="preserve">dokumentálását. Ismeri a biztonsági mentések típusait, alkalmazási módjait.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1BAC5B" w14:textId="77777777" w:rsidR="008C115B" w:rsidRPr="0077197A" w:rsidRDefault="008C115B" w:rsidP="00EA2E7C">
            <w:pPr>
              <w:spacing w:after="0" w:line="240" w:lineRule="auto"/>
              <w:ind w:left="0" w:right="0" w:firstLine="0"/>
              <w:jc w:val="left"/>
              <w:rPr>
                <w:sz w:val="20"/>
                <w:szCs w:val="20"/>
              </w:rPr>
            </w:pPr>
            <w:r w:rsidRPr="0077197A">
              <w:rPr>
                <w:sz w:val="20"/>
                <w:szCs w:val="20"/>
              </w:rPr>
              <w:lastRenderedPageBreak/>
              <w:t xml:space="preserve">L1-es szinten önállóan, L2-es szinten szakmai irányítással oldja meg az alkalmazások kapcsán felmerülő problémákat.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3AFF0F4"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BBAEF0"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bl>
    <w:p w14:paraId="0309929A" w14:textId="77777777" w:rsidR="008D30B2" w:rsidRDefault="008C115B" w:rsidP="00EA2E7C">
      <w:pPr>
        <w:pStyle w:val="Cmsor6"/>
        <w:tabs>
          <w:tab w:val="center" w:pos="755"/>
          <w:tab w:val="center" w:pos="2522"/>
        </w:tabs>
        <w:spacing w:before="120" w:after="120" w:line="240" w:lineRule="auto"/>
        <w:ind w:left="0" w:right="0" w:firstLine="0"/>
        <w:rPr>
          <w:szCs w:val="24"/>
        </w:rPr>
      </w:pPr>
      <w:r w:rsidRPr="00F83730">
        <w:rPr>
          <w:rFonts w:eastAsia="Calibri"/>
          <w:b w:val="0"/>
          <w:szCs w:val="24"/>
        </w:rPr>
        <w:tab/>
      </w:r>
      <w:r w:rsidR="00350A84" w:rsidRPr="00F83730">
        <w:rPr>
          <w:szCs w:val="24"/>
        </w:rPr>
        <w:t xml:space="preserve">A </w:t>
      </w:r>
      <w:r w:rsidRPr="00F83730">
        <w:rPr>
          <w:szCs w:val="24"/>
        </w:rPr>
        <w:t>tantárgy témakörei</w:t>
      </w:r>
    </w:p>
    <w:p w14:paraId="2149DF83" w14:textId="77777777" w:rsidR="008D30B2" w:rsidRDefault="008C115B" w:rsidP="00EA2E7C">
      <w:pPr>
        <w:tabs>
          <w:tab w:val="center" w:pos="845"/>
          <w:tab w:val="center" w:pos="3303"/>
        </w:tabs>
        <w:spacing w:after="0" w:line="240" w:lineRule="auto"/>
        <w:ind w:left="0" w:right="0" w:firstLine="0"/>
        <w:jc w:val="left"/>
        <w:rPr>
          <w:b/>
          <w:i/>
          <w:szCs w:val="24"/>
        </w:rPr>
      </w:pPr>
      <w:proofErr w:type="spellStart"/>
      <w:r w:rsidRPr="00551917">
        <w:rPr>
          <w:b/>
          <w:szCs w:val="24"/>
        </w:rPr>
        <w:t>Virtualizáció</w:t>
      </w:r>
      <w:proofErr w:type="spellEnd"/>
      <w:r w:rsidRPr="00551917">
        <w:rPr>
          <w:b/>
          <w:szCs w:val="24"/>
        </w:rPr>
        <w:t xml:space="preserve"> és konténerek</w:t>
      </w:r>
    </w:p>
    <w:p w14:paraId="2A105599" w14:textId="77777777" w:rsidR="008D30B2" w:rsidRDefault="008C115B" w:rsidP="00EA2E7C">
      <w:pPr>
        <w:spacing w:after="0" w:line="240" w:lineRule="auto"/>
        <w:ind w:right="0"/>
        <w:rPr>
          <w:szCs w:val="24"/>
        </w:rPr>
      </w:pPr>
      <w:r w:rsidRPr="00F83730">
        <w:rPr>
          <w:szCs w:val="24"/>
        </w:rPr>
        <w:t xml:space="preserve">A témakör célja az ismertebb </w:t>
      </w:r>
      <w:proofErr w:type="spellStart"/>
      <w:r w:rsidRPr="00F83730">
        <w:rPr>
          <w:szCs w:val="24"/>
        </w:rPr>
        <w:t>virtualizációs</w:t>
      </w:r>
      <w:proofErr w:type="spellEnd"/>
      <w:r w:rsidRPr="00F83730">
        <w:rPr>
          <w:szCs w:val="24"/>
        </w:rPr>
        <w:t xml:space="preserve"> technológiák mélyebb megismerése, a konténertechnológiákat is beleértve, valamint ezek segítségével virtuális gépek és konténerek létrehozása és menedzselése. </w:t>
      </w:r>
    </w:p>
    <w:p w14:paraId="4FB0911E"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43BC1120" w14:textId="77777777" w:rsidR="008D30B2" w:rsidRDefault="008C115B" w:rsidP="00EA2E7C">
      <w:pPr>
        <w:pStyle w:val="Listaszerbekezds"/>
        <w:numPr>
          <w:ilvl w:val="0"/>
          <w:numId w:val="99"/>
        </w:numPr>
        <w:spacing w:line="240" w:lineRule="auto"/>
      </w:pPr>
      <w:r w:rsidRPr="00112BAA">
        <w:t xml:space="preserve">Ismeri a </w:t>
      </w:r>
      <w:proofErr w:type="spellStart"/>
      <w:r w:rsidRPr="00112BAA">
        <w:t>virtualizáció</w:t>
      </w:r>
      <w:proofErr w:type="spellEnd"/>
      <w:r w:rsidRPr="00112BAA">
        <w:t xml:space="preserve"> megvalósítási módjait, a szerver- és kliensoldali </w:t>
      </w:r>
      <w:proofErr w:type="spellStart"/>
      <w:r w:rsidRPr="00112BAA">
        <w:t>virtualizáció</w:t>
      </w:r>
      <w:proofErr w:type="spellEnd"/>
      <w:r w:rsidRPr="00112BAA">
        <w:t xml:space="preserve"> eszközeit.</w:t>
      </w:r>
    </w:p>
    <w:p w14:paraId="20E9E1AD" w14:textId="77777777" w:rsidR="008D30B2" w:rsidRDefault="008C115B" w:rsidP="00EA2E7C">
      <w:pPr>
        <w:pStyle w:val="Listaszerbekezds"/>
        <w:numPr>
          <w:ilvl w:val="0"/>
          <w:numId w:val="99"/>
        </w:numPr>
        <w:spacing w:line="240" w:lineRule="auto"/>
      </w:pPr>
      <w:r w:rsidRPr="00112BAA">
        <w:t>Képes virtuális gépek telepítésére, hardverparamétereik beállítására, pillanatképek létrehozására.</w:t>
      </w:r>
    </w:p>
    <w:p w14:paraId="478376A6" w14:textId="77777777" w:rsidR="008D30B2" w:rsidRDefault="008C115B" w:rsidP="00EA2E7C">
      <w:pPr>
        <w:pStyle w:val="Listaszerbekezds"/>
        <w:numPr>
          <w:ilvl w:val="0"/>
          <w:numId w:val="99"/>
        </w:numPr>
        <w:spacing w:line="240" w:lineRule="auto"/>
      </w:pPr>
      <w:r w:rsidRPr="00112BAA">
        <w:t>Ismeri a konténer fogalmát, alkalmazási lehetőségeit.</w:t>
      </w:r>
    </w:p>
    <w:p w14:paraId="196B9F1D" w14:textId="77777777" w:rsidR="008D30B2" w:rsidRDefault="008C115B" w:rsidP="00EA2E7C">
      <w:pPr>
        <w:pStyle w:val="Listaszerbekezds"/>
        <w:numPr>
          <w:ilvl w:val="0"/>
          <w:numId w:val="99"/>
        </w:numPr>
        <w:spacing w:line="240" w:lineRule="auto"/>
      </w:pPr>
      <w:r w:rsidRPr="00112BAA">
        <w:t xml:space="preserve">Ismeri a különböző </w:t>
      </w:r>
      <w:proofErr w:type="spellStart"/>
      <w:r w:rsidRPr="00112BAA">
        <w:t>virtualizációs</w:t>
      </w:r>
      <w:proofErr w:type="spellEnd"/>
      <w:r w:rsidRPr="00112BAA">
        <w:t xml:space="preserve"> megoldások használatát: </w:t>
      </w:r>
      <w:proofErr w:type="spellStart"/>
      <w:r w:rsidRPr="00112BAA">
        <w:t>Hyper</w:t>
      </w:r>
      <w:proofErr w:type="spellEnd"/>
      <w:r w:rsidRPr="00112BAA">
        <w:t xml:space="preserve">-V, KVM, </w:t>
      </w:r>
      <w:proofErr w:type="spellStart"/>
      <w:r w:rsidRPr="00112BAA">
        <w:t>VMware</w:t>
      </w:r>
      <w:proofErr w:type="spellEnd"/>
      <w:r w:rsidRPr="00112BAA">
        <w:t>.</w:t>
      </w:r>
    </w:p>
    <w:p w14:paraId="50C3E916" w14:textId="77777777" w:rsidR="008D30B2" w:rsidRPr="00733806" w:rsidRDefault="008C115B" w:rsidP="00EA2E7C">
      <w:pPr>
        <w:pStyle w:val="Listaszerbekezds"/>
        <w:numPr>
          <w:ilvl w:val="0"/>
          <w:numId w:val="99"/>
        </w:numPr>
        <w:spacing w:after="120" w:line="240" w:lineRule="auto"/>
      </w:pPr>
      <w:r w:rsidRPr="00112BAA">
        <w:t>Ismeri néhány ismertebb konténertechnológia használatát (pl. Docker, LXC), képes konténert létrehozni, indítani, hálózati elérését konfigurálni.</w:t>
      </w:r>
    </w:p>
    <w:p w14:paraId="06D1CAC3" w14:textId="77777777" w:rsidR="008D30B2" w:rsidRDefault="008C115B" w:rsidP="00EA2E7C">
      <w:pPr>
        <w:tabs>
          <w:tab w:val="center" w:pos="845"/>
          <w:tab w:val="center" w:pos="4083"/>
        </w:tabs>
        <w:spacing w:after="0" w:line="240" w:lineRule="auto"/>
        <w:ind w:left="0" w:right="0" w:firstLine="0"/>
        <w:jc w:val="left"/>
        <w:rPr>
          <w:b/>
          <w:szCs w:val="24"/>
        </w:rPr>
      </w:pPr>
      <w:r w:rsidRPr="00A923AB">
        <w:rPr>
          <w:rFonts w:eastAsia="Calibri"/>
          <w:b/>
          <w:szCs w:val="24"/>
        </w:rPr>
        <w:tab/>
      </w:r>
      <w:r w:rsidRPr="00A923AB">
        <w:rPr>
          <w:b/>
          <w:szCs w:val="24"/>
        </w:rPr>
        <w:t>Windows szerver telepítése és üzemeltetése</w:t>
      </w:r>
    </w:p>
    <w:p w14:paraId="395C3F2E" w14:textId="77777777" w:rsidR="008D30B2" w:rsidRDefault="008C115B" w:rsidP="00EA2E7C">
      <w:pPr>
        <w:spacing w:after="0" w:line="240" w:lineRule="auto"/>
        <w:ind w:right="0"/>
        <w:rPr>
          <w:szCs w:val="24"/>
        </w:rPr>
      </w:pPr>
      <w:r w:rsidRPr="00F83730">
        <w:rPr>
          <w:szCs w:val="24"/>
        </w:rPr>
        <w:t xml:space="preserve">A témakörön belül a tanulók a Windows szerverek verzióival, telepítési módjaival és az üzemeltetésük során felmerülő tipikus feladatokkal ismerkednek meg. </w:t>
      </w:r>
    </w:p>
    <w:p w14:paraId="22F0A539"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04FF4990" w14:textId="77777777" w:rsidR="008D30B2" w:rsidRDefault="008C115B" w:rsidP="00EA2E7C">
      <w:pPr>
        <w:pStyle w:val="Listaszerbekezds"/>
        <w:numPr>
          <w:ilvl w:val="0"/>
          <w:numId w:val="100"/>
        </w:numPr>
        <w:spacing w:line="240" w:lineRule="auto"/>
      </w:pPr>
      <w:r w:rsidRPr="00112BAA">
        <w:t xml:space="preserve">Ismeri a Windows Server különböző kiadásainak fontosabb jellemzőit és </w:t>
      </w:r>
      <w:proofErr w:type="spellStart"/>
      <w:r w:rsidRPr="00112BAA">
        <w:t>licencelési</w:t>
      </w:r>
      <w:proofErr w:type="spellEnd"/>
      <w:r w:rsidRPr="00112BAA">
        <w:t xml:space="preserve"> módját.</w:t>
      </w:r>
    </w:p>
    <w:p w14:paraId="50B5C239" w14:textId="77777777" w:rsidR="008D30B2" w:rsidRDefault="008C115B" w:rsidP="00EA2E7C">
      <w:pPr>
        <w:pStyle w:val="Listaszerbekezds"/>
        <w:numPr>
          <w:ilvl w:val="0"/>
          <w:numId w:val="100"/>
        </w:numPr>
        <w:spacing w:line="240" w:lineRule="auto"/>
      </w:pPr>
      <w:r w:rsidRPr="00112BAA">
        <w:t>Képes a telepítéshez szükséges hardverkövetelmények meghatározására.</w:t>
      </w:r>
    </w:p>
    <w:p w14:paraId="67E8E54A" w14:textId="77777777" w:rsidR="008D30B2" w:rsidRDefault="008C115B" w:rsidP="00EA2E7C">
      <w:pPr>
        <w:pStyle w:val="Listaszerbekezds"/>
        <w:numPr>
          <w:ilvl w:val="0"/>
          <w:numId w:val="100"/>
        </w:numPr>
        <w:spacing w:line="240" w:lineRule="auto"/>
      </w:pPr>
      <w:r w:rsidRPr="00112BAA">
        <w:t>Ismeri a különböző telepítési módokat, beleértve a hálózatról történőt is.</w:t>
      </w:r>
    </w:p>
    <w:p w14:paraId="6CB126E4" w14:textId="77777777" w:rsidR="008D30B2" w:rsidRDefault="008C115B" w:rsidP="00EA2E7C">
      <w:pPr>
        <w:pStyle w:val="Listaszerbekezds"/>
        <w:numPr>
          <w:ilvl w:val="0"/>
          <w:numId w:val="100"/>
        </w:numPr>
        <w:spacing w:line="240" w:lineRule="auto"/>
      </w:pPr>
      <w:r w:rsidRPr="00112BAA">
        <w:t>Ismeri a Windowsban használatos fájlrendszereket, a partíciók jellemzőit.</w:t>
      </w:r>
    </w:p>
    <w:p w14:paraId="632DDEF4" w14:textId="77777777" w:rsidR="008D30B2" w:rsidRDefault="008C115B" w:rsidP="00EA2E7C">
      <w:pPr>
        <w:pStyle w:val="Listaszerbekezds"/>
        <w:numPr>
          <w:ilvl w:val="0"/>
          <w:numId w:val="100"/>
        </w:numPr>
        <w:spacing w:line="240" w:lineRule="auto"/>
      </w:pPr>
      <w:r w:rsidRPr="00112BAA">
        <w:t>Tud Windows Servert telepíteni fizikai és virtuális gépre.</w:t>
      </w:r>
    </w:p>
    <w:p w14:paraId="71CF26A8" w14:textId="77777777" w:rsidR="008D30B2" w:rsidRDefault="008C115B" w:rsidP="00EA2E7C">
      <w:pPr>
        <w:pStyle w:val="Listaszerbekezds"/>
        <w:numPr>
          <w:ilvl w:val="0"/>
          <w:numId w:val="100"/>
        </w:numPr>
        <w:spacing w:line="240" w:lineRule="auto"/>
      </w:pPr>
      <w:r w:rsidRPr="00112BAA">
        <w:t>Képes az operációs rendszer frissítésére, verzióléptetésére.</w:t>
      </w:r>
    </w:p>
    <w:p w14:paraId="330AEA13" w14:textId="77777777" w:rsidR="008D30B2" w:rsidRDefault="008C115B" w:rsidP="00EA2E7C">
      <w:pPr>
        <w:pStyle w:val="Listaszerbekezds"/>
        <w:numPr>
          <w:ilvl w:val="0"/>
          <w:numId w:val="100"/>
        </w:numPr>
        <w:spacing w:line="240" w:lineRule="auto"/>
      </w:pPr>
      <w:r w:rsidRPr="00112BAA">
        <w:t>Képes szerepkörök és tulajdonságok megtekintésére és telepítésére a Server Manager segítségével.</w:t>
      </w:r>
    </w:p>
    <w:p w14:paraId="44C2BC3C" w14:textId="77777777" w:rsidR="008D30B2" w:rsidRDefault="008C115B" w:rsidP="00EA2E7C">
      <w:pPr>
        <w:pStyle w:val="Listaszerbekezds"/>
        <w:numPr>
          <w:ilvl w:val="0"/>
          <w:numId w:val="100"/>
        </w:numPr>
        <w:spacing w:line="240" w:lineRule="auto"/>
      </w:pPr>
      <w:r w:rsidRPr="00112BAA">
        <w:t xml:space="preserve">Képes </w:t>
      </w:r>
      <w:proofErr w:type="spellStart"/>
      <w:r w:rsidRPr="00112BAA">
        <w:t>állapotlekérdezésre</w:t>
      </w:r>
      <w:proofErr w:type="spellEnd"/>
      <w:r w:rsidRPr="00112BAA">
        <w:t xml:space="preserve"> és üzemeltetési feladatok ellátására a Server Manager segítségével.</w:t>
      </w:r>
    </w:p>
    <w:p w14:paraId="7DBC21C2" w14:textId="77777777" w:rsidR="008D30B2" w:rsidRDefault="008C115B" w:rsidP="00EA2E7C">
      <w:pPr>
        <w:pStyle w:val="Listaszerbekezds"/>
        <w:numPr>
          <w:ilvl w:val="0"/>
          <w:numId w:val="100"/>
        </w:numPr>
        <w:spacing w:line="240" w:lineRule="auto"/>
      </w:pPr>
      <w:r w:rsidRPr="00112BAA">
        <w:t xml:space="preserve">Ismeri a PowerShell alapvető használatát, képes egyszerű adminisztrátori feladatok ellátására PowerShell </w:t>
      </w:r>
      <w:proofErr w:type="spellStart"/>
      <w:r w:rsidRPr="00112BAA">
        <w:t>szkriptek</w:t>
      </w:r>
      <w:proofErr w:type="spellEnd"/>
      <w:r w:rsidRPr="00112BAA">
        <w:t xml:space="preserve"> írásával.</w:t>
      </w:r>
    </w:p>
    <w:p w14:paraId="3568191F" w14:textId="77777777" w:rsidR="008D30B2" w:rsidRDefault="008C115B" w:rsidP="00EA2E7C">
      <w:pPr>
        <w:pStyle w:val="Listaszerbekezds"/>
        <w:numPr>
          <w:ilvl w:val="0"/>
          <w:numId w:val="100"/>
        </w:numPr>
        <w:spacing w:line="240" w:lineRule="auto"/>
      </w:pPr>
      <w:r w:rsidRPr="00112BAA">
        <w:t>Képes a rendszerfelügyeleti eszközök használatára (MMC).</w:t>
      </w:r>
    </w:p>
    <w:p w14:paraId="759887A9" w14:textId="77777777" w:rsidR="008D30B2" w:rsidRDefault="008C115B" w:rsidP="00EA2E7C">
      <w:pPr>
        <w:pStyle w:val="Listaszerbekezds"/>
        <w:numPr>
          <w:ilvl w:val="0"/>
          <w:numId w:val="100"/>
        </w:numPr>
        <w:spacing w:line="240" w:lineRule="auto"/>
      </w:pPr>
      <w:r w:rsidRPr="00112BAA">
        <w:t>Képes az állomány-kiszolgáló szerepkör beállítására (megosztások, tárolók létrehozása, kvóták és szűrések beállítása).</w:t>
      </w:r>
    </w:p>
    <w:p w14:paraId="77995095" w14:textId="77777777" w:rsidR="008D30B2" w:rsidRDefault="008C115B" w:rsidP="00EA2E7C">
      <w:pPr>
        <w:pStyle w:val="Listaszerbekezds"/>
        <w:numPr>
          <w:ilvl w:val="0"/>
          <w:numId w:val="100"/>
        </w:numPr>
        <w:spacing w:line="240" w:lineRule="auto"/>
      </w:pPr>
      <w:r w:rsidRPr="00112BAA">
        <w:t>Képes a nyomtatószolgáltatás, nyomtatási sorok beállítására, kezelésére.</w:t>
      </w:r>
    </w:p>
    <w:p w14:paraId="4FB55D70" w14:textId="77777777" w:rsidR="008D30B2" w:rsidRDefault="008C115B" w:rsidP="00EA2E7C">
      <w:pPr>
        <w:pStyle w:val="Listaszerbekezds"/>
        <w:numPr>
          <w:ilvl w:val="0"/>
          <w:numId w:val="100"/>
        </w:numPr>
        <w:spacing w:line="240" w:lineRule="auto"/>
      </w:pPr>
      <w:r w:rsidRPr="00112BAA">
        <w:t>Képes DHCP-, DNS-, DFS- és WINS-szerver telepítésére és adott paraméterekkel történő beállítására.</w:t>
      </w:r>
    </w:p>
    <w:p w14:paraId="7BCE6E85" w14:textId="77777777" w:rsidR="008D30B2" w:rsidRDefault="008C115B" w:rsidP="00EA2E7C">
      <w:pPr>
        <w:pStyle w:val="Listaszerbekezds"/>
        <w:numPr>
          <w:ilvl w:val="0"/>
          <w:numId w:val="100"/>
        </w:numPr>
        <w:spacing w:line="240" w:lineRule="auto"/>
      </w:pPr>
      <w:r w:rsidRPr="00112BAA">
        <w:t>Ismeri a biztonsági megfontolásokat a Windows operációs rendszerekben (hitelesítés, engedélyezés, fájlrendszer-jogosultságok, Windows-tűzfal, felhasználók felügyelete).</w:t>
      </w:r>
    </w:p>
    <w:p w14:paraId="3972E68B" w14:textId="77777777" w:rsidR="008D30B2" w:rsidRDefault="008C115B" w:rsidP="00EA2E7C">
      <w:pPr>
        <w:pStyle w:val="Listaszerbekezds"/>
        <w:numPr>
          <w:ilvl w:val="0"/>
          <w:numId w:val="100"/>
        </w:numPr>
        <w:spacing w:line="240" w:lineRule="auto"/>
      </w:pPr>
      <w:r w:rsidRPr="00112BAA">
        <w:t xml:space="preserve">Tisztában van a címtárszolgáltatás alapfogalmaival, céljával, ismeri az </w:t>
      </w:r>
      <w:proofErr w:type="spellStart"/>
      <w:r w:rsidRPr="00112BAA">
        <w:t>Active</w:t>
      </w:r>
      <w:proofErr w:type="spellEnd"/>
      <w:r w:rsidRPr="00112BAA">
        <w:t xml:space="preserve"> </w:t>
      </w:r>
      <w:proofErr w:type="spellStart"/>
      <w:r w:rsidRPr="00112BAA">
        <w:t>Directory</w:t>
      </w:r>
      <w:proofErr w:type="spellEnd"/>
      <w:r w:rsidRPr="00112BAA">
        <w:t xml:space="preserve"> elemeit, felépítését (erdő, fa, tartomány).</w:t>
      </w:r>
    </w:p>
    <w:p w14:paraId="080330A6" w14:textId="77777777" w:rsidR="008D30B2" w:rsidRDefault="008C115B" w:rsidP="00EA2E7C">
      <w:pPr>
        <w:pStyle w:val="Listaszerbekezds"/>
        <w:numPr>
          <w:ilvl w:val="0"/>
          <w:numId w:val="100"/>
        </w:numPr>
        <w:spacing w:line="240" w:lineRule="auto"/>
      </w:pPr>
      <w:r w:rsidRPr="00112BAA">
        <w:t xml:space="preserve">Képes az </w:t>
      </w:r>
      <w:proofErr w:type="spellStart"/>
      <w:r w:rsidRPr="00112BAA">
        <w:t>Active</w:t>
      </w:r>
      <w:proofErr w:type="spellEnd"/>
      <w:r w:rsidRPr="00112BAA">
        <w:t xml:space="preserve"> </w:t>
      </w:r>
      <w:proofErr w:type="spellStart"/>
      <w:r w:rsidRPr="00112BAA">
        <w:t>Directory</w:t>
      </w:r>
      <w:proofErr w:type="spellEnd"/>
      <w:r w:rsidRPr="00112BAA">
        <w:t xml:space="preserve"> tartományvezérlő telepítésére és beállítására új és meglévő tartományban egyaránt.</w:t>
      </w:r>
    </w:p>
    <w:p w14:paraId="7D6E1516" w14:textId="77777777" w:rsidR="008D30B2" w:rsidRDefault="008C115B" w:rsidP="00EA2E7C">
      <w:pPr>
        <w:pStyle w:val="Listaszerbekezds"/>
        <w:numPr>
          <w:ilvl w:val="0"/>
          <w:numId w:val="100"/>
        </w:numPr>
        <w:spacing w:line="240" w:lineRule="auto"/>
      </w:pPr>
      <w:r w:rsidRPr="00112BAA">
        <w:lastRenderedPageBreak/>
        <w:t>Képes kliensgépeket tartományba léptetni, illetve onnan kiléptetni.</w:t>
      </w:r>
    </w:p>
    <w:p w14:paraId="032BE375" w14:textId="77777777" w:rsidR="008D30B2" w:rsidRDefault="008C115B" w:rsidP="00EA2E7C">
      <w:pPr>
        <w:pStyle w:val="Listaszerbekezds"/>
        <w:numPr>
          <w:ilvl w:val="0"/>
          <w:numId w:val="100"/>
        </w:numPr>
        <w:spacing w:line="240" w:lineRule="auto"/>
      </w:pPr>
      <w:r w:rsidRPr="00112BAA">
        <w:t>Ismeri a címtárszolgáltatás objektumait (felhasználók, csoportok, számítógépfiókok és szervezeti egységek) és azok kezelési feladatait.</w:t>
      </w:r>
    </w:p>
    <w:p w14:paraId="45C1B9B9" w14:textId="77777777" w:rsidR="008D30B2" w:rsidRDefault="008C115B" w:rsidP="00EA2E7C">
      <w:pPr>
        <w:pStyle w:val="Listaszerbekezds"/>
        <w:numPr>
          <w:ilvl w:val="0"/>
          <w:numId w:val="100"/>
        </w:numPr>
        <w:spacing w:line="240" w:lineRule="auto"/>
      </w:pPr>
      <w:r w:rsidRPr="00112BAA">
        <w:t>Tud csak olvasható tartományvezérlőt telepíteni.</w:t>
      </w:r>
    </w:p>
    <w:p w14:paraId="33FECD38" w14:textId="77777777" w:rsidR="008D30B2" w:rsidRDefault="008C115B" w:rsidP="00EA2E7C">
      <w:pPr>
        <w:pStyle w:val="Listaszerbekezds"/>
        <w:numPr>
          <w:ilvl w:val="0"/>
          <w:numId w:val="100"/>
        </w:numPr>
        <w:spacing w:line="240" w:lineRule="auto"/>
      </w:pPr>
      <w:r w:rsidRPr="00112BAA">
        <w:t>Ismeri a csoportházirendek célját, lehetőségeit, felépítését, a szabályok öröklődését.</w:t>
      </w:r>
    </w:p>
    <w:p w14:paraId="5113B41C" w14:textId="77777777" w:rsidR="008D30B2" w:rsidRDefault="008C115B" w:rsidP="00EA2E7C">
      <w:pPr>
        <w:pStyle w:val="Listaszerbekezds"/>
        <w:numPr>
          <w:ilvl w:val="0"/>
          <w:numId w:val="100"/>
        </w:numPr>
        <w:spacing w:line="240" w:lineRule="auto"/>
      </w:pPr>
      <w:r w:rsidRPr="00112BAA">
        <w:t>Képes csoportházirendek segítségével a tartományi gépek és felhasználók számára a működési környezetet központilag beállítani.</w:t>
      </w:r>
    </w:p>
    <w:p w14:paraId="7BF17D0C" w14:textId="77777777" w:rsidR="008D30B2" w:rsidRDefault="008C115B" w:rsidP="00EA2E7C">
      <w:pPr>
        <w:pStyle w:val="Listaszerbekezds"/>
        <w:numPr>
          <w:ilvl w:val="0"/>
          <w:numId w:val="100"/>
        </w:numPr>
        <w:spacing w:line="240" w:lineRule="auto"/>
      </w:pPr>
      <w:r w:rsidRPr="00112BAA">
        <w:t>Ismeri a szerver távoli elérési módjait, tudja használni a Távoli asztal szolgáltatást.</w:t>
      </w:r>
    </w:p>
    <w:p w14:paraId="7A571E41" w14:textId="77777777" w:rsidR="008D30B2" w:rsidRDefault="008C115B" w:rsidP="00EA2E7C">
      <w:pPr>
        <w:pStyle w:val="Listaszerbekezds"/>
        <w:numPr>
          <w:ilvl w:val="0"/>
          <w:numId w:val="100"/>
        </w:numPr>
        <w:spacing w:line="240" w:lineRule="auto"/>
      </w:pPr>
      <w:r w:rsidRPr="00112BAA">
        <w:t>Képes Web- és FTP-szerver telepítésére, beállítására és üzemeltetésére.</w:t>
      </w:r>
    </w:p>
    <w:p w14:paraId="7B30AF34" w14:textId="77777777" w:rsidR="008D30B2" w:rsidRDefault="008C115B" w:rsidP="00EA2E7C">
      <w:pPr>
        <w:pStyle w:val="Listaszerbekezds"/>
        <w:numPr>
          <w:ilvl w:val="0"/>
          <w:numId w:val="100"/>
        </w:numPr>
        <w:spacing w:line="240" w:lineRule="auto"/>
      </w:pPr>
      <w:r w:rsidRPr="00112BAA">
        <w:t xml:space="preserve">Ismeri a Server </w:t>
      </w:r>
      <w:proofErr w:type="spellStart"/>
      <w:r w:rsidRPr="00112BAA">
        <w:t>Core</w:t>
      </w:r>
      <w:proofErr w:type="spellEnd"/>
      <w:r w:rsidRPr="00112BAA">
        <w:t xml:space="preserve"> telepítési változat jellemzőit, és képes azt telepíteni.</w:t>
      </w:r>
    </w:p>
    <w:p w14:paraId="15BE4705" w14:textId="77777777" w:rsidR="008D30B2" w:rsidRDefault="008C115B" w:rsidP="00EA2E7C">
      <w:pPr>
        <w:pStyle w:val="Listaszerbekezds"/>
        <w:numPr>
          <w:ilvl w:val="0"/>
          <w:numId w:val="100"/>
        </w:numPr>
        <w:spacing w:line="240" w:lineRule="auto"/>
      </w:pPr>
      <w:r w:rsidRPr="00112BAA">
        <w:t>Tudja kezelni a szerverek távoli menedzselését segítő alkalmazást (RSAT).</w:t>
      </w:r>
    </w:p>
    <w:p w14:paraId="3FB7384C" w14:textId="77777777" w:rsidR="008D30B2" w:rsidRDefault="008C115B" w:rsidP="00EA2E7C">
      <w:pPr>
        <w:pStyle w:val="Listaszerbekezds"/>
        <w:numPr>
          <w:ilvl w:val="0"/>
          <w:numId w:val="100"/>
        </w:numPr>
        <w:spacing w:line="240" w:lineRule="auto"/>
      </w:pPr>
      <w:r w:rsidRPr="00112BAA">
        <w:t>Tudja telepíteni a Windows Server Backup szolgáltatást, és képes biztonsági mentések készítésére.</w:t>
      </w:r>
    </w:p>
    <w:p w14:paraId="72F79F43" w14:textId="77777777" w:rsidR="008D30B2" w:rsidRDefault="008C115B" w:rsidP="00EA2E7C">
      <w:pPr>
        <w:pStyle w:val="Listaszerbekezds"/>
        <w:numPr>
          <w:ilvl w:val="0"/>
          <w:numId w:val="100"/>
        </w:numPr>
        <w:spacing w:line="240" w:lineRule="auto"/>
      </w:pPr>
      <w:r w:rsidRPr="00112BAA">
        <w:t>Képes VPN-kapcsolat konfigurálására.</w:t>
      </w:r>
    </w:p>
    <w:p w14:paraId="20A5BD82" w14:textId="77777777" w:rsidR="008D30B2" w:rsidRDefault="008C115B" w:rsidP="00EA2E7C">
      <w:pPr>
        <w:pStyle w:val="Listaszerbekezds"/>
        <w:numPr>
          <w:ilvl w:val="0"/>
          <w:numId w:val="100"/>
        </w:numPr>
        <w:spacing w:line="240" w:lineRule="auto"/>
      </w:pPr>
      <w:r w:rsidRPr="00112BAA">
        <w:t>Képes vírusirtó szoftvert telepíteni, kezelni és naprakészen tartani.</w:t>
      </w:r>
    </w:p>
    <w:p w14:paraId="1163FAEC" w14:textId="77777777" w:rsidR="008D30B2" w:rsidRDefault="008C115B" w:rsidP="00EA2E7C">
      <w:pPr>
        <w:pStyle w:val="Listaszerbekezds"/>
        <w:numPr>
          <w:ilvl w:val="0"/>
          <w:numId w:val="100"/>
        </w:numPr>
        <w:spacing w:line="240" w:lineRule="auto"/>
      </w:pPr>
      <w:r w:rsidRPr="00112BAA">
        <w:t>Ismeri a tanúsítvány fogalmát, célját, és képes különböző célokra készült tanúsítványok létrehozására és telepítésére.</w:t>
      </w:r>
    </w:p>
    <w:p w14:paraId="439DE948" w14:textId="77777777" w:rsidR="008D30B2" w:rsidRDefault="008C115B" w:rsidP="00EA2E7C">
      <w:pPr>
        <w:tabs>
          <w:tab w:val="center" w:pos="845"/>
          <w:tab w:val="center" w:pos="3910"/>
        </w:tabs>
        <w:spacing w:after="0" w:line="240" w:lineRule="auto"/>
        <w:ind w:left="0" w:right="0" w:firstLine="0"/>
        <w:jc w:val="left"/>
        <w:rPr>
          <w:b/>
          <w:szCs w:val="24"/>
        </w:rPr>
      </w:pPr>
      <w:r w:rsidRPr="00A923AB">
        <w:rPr>
          <w:b/>
          <w:szCs w:val="24"/>
        </w:rPr>
        <w:t>Linux szerver telepítése és üzemeltetése</w:t>
      </w:r>
    </w:p>
    <w:p w14:paraId="1C0B35D1" w14:textId="77777777" w:rsidR="008D30B2" w:rsidRDefault="008C115B" w:rsidP="00EA2E7C">
      <w:pPr>
        <w:spacing w:after="0" w:line="240" w:lineRule="auto"/>
        <w:ind w:right="0"/>
        <w:rPr>
          <w:szCs w:val="24"/>
        </w:rPr>
      </w:pPr>
      <w:r w:rsidRPr="00F83730">
        <w:rPr>
          <w:szCs w:val="24"/>
        </w:rPr>
        <w:t xml:space="preserve">A témakör célja a Linux szerverek telepítési és menedzselési feladatainak, a tipikus szerverszolgáltatások beállításának megismertetése. </w:t>
      </w:r>
    </w:p>
    <w:p w14:paraId="751C516A"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5A6C3C14" w14:textId="77777777" w:rsidR="008D30B2" w:rsidRDefault="008C115B" w:rsidP="00EA2E7C">
      <w:pPr>
        <w:pStyle w:val="Listaszerbekezds"/>
        <w:numPr>
          <w:ilvl w:val="0"/>
          <w:numId w:val="101"/>
        </w:numPr>
        <w:spacing w:line="240" w:lineRule="auto"/>
      </w:pPr>
      <w:r w:rsidRPr="00112BAA">
        <w:t>Képes a Linux szerver telepítéséhez szükséges hardverkövetelmények meghatározására.</w:t>
      </w:r>
    </w:p>
    <w:p w14:paraId="0549ACC0" w14:textId="77777777" w:rsidR="008D30B2" w:rsidRDefault="008C115B" w:rsidP="00EA2E7C">
      <w:pPr>
        <w:pStyle w:val="Listaszerbekezds"/>
        <w:numPr>
          <w:ilvl w:val="0"/>
          <w:numId w:val="101"/>
        </w:numPr>
        <w:spacing w:line="240" w:lineRule="auto"/>
      </w:pPr>
      <w:r w:rsidRPr="00112BAA">
        <w:t>Tud Linux szervert telepíteni fizikai és virtuális gépre.</w:t>
      </w:r>
    </w:p>
    <w:p w14:paraId="76750149" w14:textId="77777777" w:rsidR="008D30B2" w:rsidRDefault="008C115B" w:rsidP="00EA2E7C">
      <w:pPr>
        <w:pStyle w:val="Listaszerbekezds"/>
        <w:numPr>
          <w:ilvl w:val="0"/>
          <w:numId w:val="101"/>
        </w:numPr>
        <w:spacing w:line="240" w:lineRule="auto"/>
      </w:pPr>
      <w:r w:rsidRPr="00112BAA">
        <w:t xml:space="preserve">Ismeri a szerver betöltési folyamatát, a hagyományos és a </w:t>
      </w:r>
      <w:proofErr w:type="spellStart"/>
      <w:r w:rsidRPr="00112BAA">
        <w:t>systemd</w:t>
      </w:r>
      <w:proofErr w:type="spellEnd"/>
      <w:r w:rsidRPr="00112BAA">
        <w:t xml:space="preserve"> által vezérelt módot is.</w:t>
      </w:r>
    </w:p>
    <w:p w14:paraId="01BF4EED" w14:textId="77777777" w:rsidR="008D30B2" w:rsidRDefault="008C115B" w:rsidP="00EA2E7C">
      <w:pPr>
        <w:pStyle w:val="Listaszerbekezds"/>
        <w:numPr>
          <w:ilvl w:val="0"/>
          <w:numId w:val="101"/>
        </w:numPr>
        <w:spacing w:line="240" w:lineRule="auto"/>
      </w:pPr>
      <w:r w:rsidRPr="00112BAA">
        <w:t xml:space="preserve">Tudja, mi a boot </w:t>
      </w:r>
      <w:proofErr w:type="spellStart"/>
      <w:r w:rsidRPr="00112BAA">
        <w:t>manager</w:t>
      </w:r>
      <w:proofErr w:type="spellEnd"/>
      <w:r w:rsidRPr="00112BAA">
        <w:t xml:space="preserve"> feladata, képes annak telepítésére és beállítására.</w:t>
      </w:r>
    </w:p>
    <w:p w14:paraId="234381E3" w14:textId="77777777" w:rsidR="008D30B2" w:rsidRDefault="008C115B" w:rsidP="00EA2E7C">
      <w:pPr>
        <w:pStyle w:val="Listaszerbekezds"/>
        <w:numPr>
          <w:ilvl w:val="0"/>
          <w:numId w:val="101"/>
        </w:numPr>
        <w:spacing w:line="240" w:lineRule="auto"/>
      </w:pPr>
      <w:r w:rsidRPr="00112BAA">
        <w:t>Ismeri a futási szintek jellemzőit, képes váltani a futási szintek között, képes újraindítani, leállítani a szervert.</w:t>
      </w:r>
    </w:p>
    <w:p w14:paraId="6FDAA640" w14:textId="77777777" w:rsidR="008D30B2" w:rsidRDefault="008C115B" w:rsidP="00EA2E7C">
      <w:pPr>
        <w:pStyle w:val="Listaszerbekezds"/>
        <w:numPr>
          <w:ilvl w:val="0"/>
          <w:numId w:val="101"/>
        </w:numPr>
        <w:spacing w:line="240" w:lineRule="auto"/>
      </w:pPr>
      <w:r w:rsidRPr="00112BAA">
        <w:t>Ismeri a Linux fájlrendszerek jellemzőit, képes adott fájlrendszert létrehozni a lemezen.</w:t>
      </w:r>
    </w:p>
    <w:p w14:paraId="3228CC5A" w14:textId="77777777" w:rsidR="008D30B2" w:rsidRDefault="008C115B" w:rsidP="00EA2E7C">
      <w:pPr>
        <w:pStyle w:val="Listaszerbekezds"/>
        <w:numPr>
          <w:ilvl w:val="0"/>
          <w:numId w:val="101"/>
        </w:numPr>
        <w:spacing w:line="240" w:lineRule="auto"/>
      </w:pPr>
      <w:r w:rsidRPr="00112BAA">
        <w:t xml:space="preserve">Ismeri a Linux rendszereknél használt </w:t>
      </w:r>
      <w:proofErr w:type="spellStart"/>
      <w:r w:rsidRPr="00112BAA">
        <w:t>lemezparticionálási</w:t>
      </w:r>
      <w:proofErr w:type="spellEnd"/>
      <w:r w:rsidRPr="00112BAA">
        <w:t xml:space="preserve"> módokat, a szükséges segédprogramokat.</w:t>
      </w:r>
    </w:p>
    <w:p w14:paraId="62347023" w14:textId="77777777" w:rsidR="008D30B2" w:rsidRDefault="008C115B" w:rsidP="00EA2E7C">
      <w:pPr>
        <w:pStyle w:val="Listaszerbekezds"/>
        <w:numPr>
          <w:ilvl w:val="0"/>
          <w:numId w:val="101"/>
        </w:numPr>
        <w:spacing w:line="240" w:lineRule="auto"/>
      </w:pPr>
      <w:r w:rsidRPr="00112BAA">
        <w:t>Ismeri a fájlok és könyvtárak tulajdonságait, képes fájlkezelési műveletek elvégzésére.</w:t>
      </w:r>
    </w:p>
    <w:p w14:paraId="10BEC795" w14:textId="77777777" w:rsidR="008D30B2" w:rsidRDefault="008C115B" w:rsidP="00EA2E7C">
      <w:pPr>
        <w:pStyle w:val="Listaszerbekezds"/>
        <w:numPr>
          <w:ilvl w:val="0"/>
          <w:numId w:val="101"/>
        </w:numPr>
        <w:spacing w:line="240" w:lineRule="auto"/>
      </w:pPr>
      <w:r w:rsidRPr="00112BAA">
        <w:t>Ismeri a megosztott és a rendszerkönyvtárak szerepét, helyét a rendszerben.</w:t>
      </w:r>
    </w:p>
    <w:p w14:paraId="01FB62F1" w14:textId="77777777" w:rsidR="008D30B2" w:rsidRDefault="008C115B" w:rsidP="00EA2E7C">
      <w:pPr>
        <w:pStyle w:val="Listaszerbekezds"/>
        <w:numPr>
          <w:ilvl w:val="0"/>
          <w:numId w:val="101"/>
        </w:numPr>
        <w:spacing w:line="240" w:lineRule="auto"/>
      </w:pPr>
      <w:r w:rsidRPr="00112BAA">
        <w:t>Képes a fájlrendszer integritásának fenntartására, lemezellenőrzésre, tisztában van a lemez monitorozásának alapjaival.</w:t>
      </w:r>
    </w:p>
    <w:p w14:paraId="240F79CA" w14:textId="77777777" w:rsidR="008D30B2" w:rsidRDefault="008C115B" w:rsidP="00EA2E7C">
      <w:pPr>
        <w:pStyle w:val="Listaszerbekezds"/>
        <w:numPr>
          <w:ilvl w:val="0"/>
          <w:numId w:val="101"/>
        </w:numPr>
        <w:spacing w:line="240" w:lineRule="auto"/>
      </w:pPr>
      <w:r w:rsidRPr="00112BAA">
        <w:t>Ismeri a fájlhozzáférés beállítási lehetőségeit, képes a jogokat konfigurálni, az alapjogokon kívül ACL-ek segítségével is.</w:t>
      </w:r>
    </w:p>
    <w:p w14:paraId="00C003BE" w14:textId="77777777" w:rsidR="008D30B2" w:rsidRDefault="008C115B" w:rsidP="00EA2E7C">
      <w:pPr>
        <w:pStyle w:val="Listaszerbekezds"/>
        <w:numPr>
          <w:ilvl w:val="0"/>
          <w:numId w:val="101"/>
        </w:numPr>
        <w:spacing w:line="240" w:lineRule="auto"/>
      </w:pPr>
      <w:r w:rsidRPr="00112BAA">
        <w:t>Képes lemezkvóták beállítására és ellenőrzésére.</w:t>
      </w:r>
    </w:p>
    <w:p w14:paraId="615C53D5" w14:textId="77777777" w:rsidR="008D30B2" w:rsidRDefault="008C115B" w:rsidP="00EA2E7C">
      <w:pPr>
        <w:pStyle w:val="Listaszerbekezds"/>
        <w:numPr>
          <w:ilvl w:val="0"/>
          <w:numId w:val="101"/>
        </w:numPr>
        <w:spacing w:line="240" w:lineRule="auto"/>
      </w:pPr>
      <w:r w:rsidRPr="00112BAA">
        <w:t xml:space="preserve">Ismeri a </w:t>
      </w:r>
      <w:proofErr w:type="spellStart"/>
      <w:r w:rsidRPr="00112BAA">
        <w:t>hardlink</w:t>
      </w:r>
      <w:proofErr w:type="spellEnd"/>
      <w:r w:rsidRPr="00112BAA">
        <w:t xml:space="preserve"> és a szimbolikus link fogalmát, képes ilyeneket létrehozni, törölni.</w:t>
      </w:r>
    </w:p>
    <w:p w14:paraId="2E08FAFB" w14:textId="77777777" w:rsidR="008D30B2" w:rsidRDefault="008C115B" w:rsidP="00EA2E7C">
      <w:pPr>
        <w:pStyle w:val="Listaszerbekezds"/>
        <w:numPr>
          <w:ilvl w:val="0"/>
          <w:numId w:val="101"/>
        </w:numPr>
        <w:spacing w:line="240" w:lineRule="auto"/>
      </w:pPr>
      <w:r w:rsidRPr="00112BAA">
        <w:t>Ismeri a csomagkezelés elterjedtebb módszereit (RPM, APT), képes a csomagkezelő programok használatával telepíteni és törölni alkalmazásokat, illetve azok adatait lekérdezni.</w:t>
      </w:r>
    </w:p>
    <w:p w14:paraId="29914401" w14:textId="77777777" w:rsidR="008D30B2" w:rsidRDefault="008C115B" w:rsidP="00EA2E7C">
      <w:pPr>
        <w:pStyle w:val="Listaszerbekezds"/>
        <w:numPr>
          <w:ilvl w:val="0"/>
          <w:numId w:val="101"/>
        </w:numPr>
        <w:spacing w:line="240" w:lineRule="auto"/>
      </w:pPr>
      <w:r w:rsidRPr="00112BAA">
        <w:t>Képes programok telepítésére forráskódból is.</w:t>
      </w:r>
    </w:p>
    <w:p w14:paraId="44EAA584" w14:textId="77777777" w:rsidR="008D30B2" w:rsidRDefault="008C115B" w:rsidP="00EA2E7C">
      <w:pPr>
        <w:pStyle w:val="Listaszerbekezds"/>
        <w:numPr>
          <w:ilvl w:val="0"/>
          <w:numId w:val="101"/>
        </w:numPr>
        <w:spacing w:line="240" w:lineRule="auto"/>
      </w:pPr>
      <w:r w:rsidRPr="00112BAA">
        <w:t xml:space="preserve">Ismeri a parancssori munkához szükséges </w:t>
      </w:r>
      <w:proofErr w:type="spellStart"/>
      <w:r w:rsidRPr="00112BAA">
        <w:t>shellbeállításokat</w:t>
      </w:r>
      <w:proofErr w:type="spellEnd"/>
      <w:r w:rsidRPr="00112BAA">
        <w:t xml:space="preserve"> és a napi munkához szükséges alapvető segédprogramokat.</w:t>
      </w:r>
    </w:p>
    <w:p w14:paraId="78DC99E8" w14:textId="77777777" w:rsidR="008D30B2" w:rsidRDefault="008C115B" w:rsidP="00EA2E7C">
      <w:pPr>
        <w:pStyle w:val="Listaszerbekezds"/>
        <w:numPr>
          <w:ilvl w:val="0"/>
          <w:numId w:val="101"/>
        </w:numPr>
        <w:spacing w:line="240" w:lineRule="auto"/>
      </w:pPr>
      <w:r w:rsidRPr="00112BAA">
        <w:t>Képes szövegfeldolgozásra szövegszerkesztővel és segédprogramokkal is</w:t>
      </w:r>
    </w:p>
    <w:p w14:paraId="42095B22" w14:textId="77777777" w:rsidR="00112BAA" w:rsidRDefault="00112BAA" w:rsidP="00EA2E7C">
      <w:pPr>
        <w:pStyle w:val="Listaszerbekezds"/>
        <w:numPr>
          <w:ilvl w:val="0"/>
          <w:numId w:val="101"/>
        </w:numPr>
        <w:spacing w:line="240" w:lineRule="auto"/>
      </w:pPr>
      <w:r>
        <w:t>(</w:t>
      </w:r>
      <w:proofErr w:type="spellStart"/>
      <w:r>
        <w:t>grep</w:t>
      </w:r>
      <w:proofErr w:type="spellEnd"/>
      <w:r>
        <w:t xml:space="preserve">, </w:t>
      </w:r>
      <w:proofErr w:type="spellStart"/>
      <w:r>
        <w:t>cut</w:t>
      </w:r>
      <w:proofErr w:type="spellEnd"/>
      <w:r>
        <w:t xml:space="preserve">, </w:t>
      </w:r>
      <w:proofErr w:type="spellStart"/>
      <w:r>
        <w:t>sed</w:t>
      </w:r>
      <w:proofErr w:type="spellEnd"/>
      <w:r>
        <w:t xml:space="preserve"> stb.).</w:t>
      </w:r>
    </w:p>
    <w:p w14:paraId="7BF9F8F2" w14:textId="77777777" w:rsidR="008D30B2" w:rsidRDefault="008C115B" w:rsidP="00EA2E7C">
      <w:pPr>
        <w:pStyle w:val="Listaszerbekezds"/>
        <w:numPr>
          <w:ilvl w:val="0"/>
          <w:numId w:val="101"/>
        </w:numPr>
        <w:spacing w:line="240" w:lineRule="auto"/>
      </w:pPr>
      <w:r w:rsidRPr="00112BAA">
        <w:lastRenderedPageBreak/>
        <w:t>Ismeri az alapvető reguláris kifejezéseket, és képes azokkal szövegillesztésre.</w:t>
      </w:r>
    </w:p>
    <w:p w14:paraId="3FD054B3" w14:textId="77777777" w:rsidR="008D30B2" w:rsidRDefault="008C115B" w:rsidP="00EA2E7C">
      <w:pPr>
        <w:pStyle w:val="Listaszerbekezds"/>
        <w:numPr>
          <w:ilvl w:val="0"/>
          <w:numId w:val="101"/>
        </w:numPr>
        <w:spacing w:line="240" w:lineRule="auto"/>
      </w:pPr>
      <w:r w:rsidRPr="00112BAA">
        <w:t>Ismeri a szabványos bemenet, szabványos kimenet, szabványos hibacsatorna fogalmát, az átirányítási módokat, csővezetékek (</w:t>
      </w:r>
      <w:proofErr w:type="spellStart"/>
      <w:r w:rsidRPr="00112BAA">
        <w:t>pipeline</w:t>
      </w:r>
      <w:proofErr w:type="spellEnd"/>
      <w:r w:rsidRPr="00112BAA">
        <w:t>) kialakítását összetett feladatok ellátásához.</w:t>
      </w:r>
    </w:p>
    <w:p w14:paraId="364E2960" w14:textId="77777777" w:rsidR="008D30B2" w:rsidRDefault="008C115B" w:rsidP="00EA2E7C">
      <w:pPr>
        <w:pStyle w:val="Listaszerbekezds"/>
        <w:numPr>
          <w:ilvl w:val="0"/>
          <w:numId w:val="101"/>
        </w:numPr>
        <w:spacing w:line="240" w:lineRule="auto"/>
      </w:pPr>
      <w:r w:rsidRPr="00112BAA">
        <w:t>Képes felhasználók és csoportok létrehozására, menedzselésére és törlésére.</w:t>
      </w:r>
    </w:p>
    <w:p w14:paraId="6F961340" w14:textId="77777777" w:rsidR="008D30B2" w:rsidRDefault="008C115B" w:rsidP="00EA2E7C">
      <w:pPr>
        <w:pStyle w:val="Listaszerbekezds"/>
        <w:numPr>
          <w:ilvl w:val="0"/>
          <w:numId w:val="101"/>
        </w:numPr>
        <w:spacing w:line="240" w:lineRule="auto"/>
      </w:pPr>
      <w:r w:rsidRPr="00112BAA">
        <w:t xml:space="preserve">Képes a folyamatok, </w:t>
      </w:r>
      <w:proofErr w:type="spellStart"/>
      <w:r w:rsidRPr="00112BAA">
        <w:t>processzek</w:t>
      </w:r>
      <w:proofErr w:type="spellEnd"/>
      <w:r w:rsidRPr="00112BAA">
        <w:t xml:space="preserve"> listázására, leállítására, jelzések küldésére, prioritás megváltoztatására.</w:t>
      </w:r>
    </w:p>
    <w:p w14:paraId="6B6D741C" w14:textId="77777777" w:rsidR="008D30B2" w:rsidRDefault="008C115B" w:rsidP="00EA2E7C">
      <w:pPr>
        <w:pStyle w:val="Listaszerbekezds"/>
        <w:numPr>
          <w:ilvl w:val="0"/>
          <w:numId w:val="101"/>
        </w:numPr>
        <w:spacing w:line="240" w:lineRule="auto"/>
      </w:pPr>
      <w:r w:rsidRPr="00112BAA">
        <w:t>Ismeri a rendszernaplózás célját, tudja kezelni a helyi naplófájlokat, és képes hálózaton keresztüli naplózásra is.</w:t>
      </w:r>
    </w:p>
    <w:p w14:paraId="610C4BBC" w14:textId="77777777" w:rsidR="008D30B2" w:rsidRDefault="008C115B" w:rsidP="00EA2E7C">
      <w:pPr>
        <w:pStyle w:val="Listaszerbekezds"/>
        <w:numPr>
          <w:ilvl w:val="0"/>
          <w:numId w:val="101"/>
        </w:numPr>
        <w:spacing w:line="240" w:lineRule="auto"/>
      </w:pPr>
      <w:r w:rsidRPr="00112BAA">
        <w:t>Ismeri egy elterjedt grafikus felhasználói felület beállításait.</w:t>
      </w:r>
    </w:p>
    <w:p w14:paraId="2FC244FD" w14:textId="77777777" w:rsidR="008D30B2" w:rsidRDefault="008C115B" w:rsidP="00EA2E7C">
      <w:pPr>
        <w:pStyle w:val="Listaszerbekezds"/>
        <w:numPr>
          <w:ilvl w:val="0"/>
          <w:numId w:val="101"/>
        </w:numPr>
        <w:spacing w:line="240" w:lineRule="auto"/>
      </w:pPr>
      <w:r w:rsidRPr="00112BAA">
        <w:t>Képes időzített és ütemezett folyamatokat létrehozni és módosítani (</w:t>
      </w:r>
      <w:proofErr w:type="spellStart"/>
      <w:r w:rsidRPr="00112BAA">
        <w:t>at</w:t>
      </w:r>
      <w:proofErr w:type="spellEnd"/>
      <w:r w:rsidRPr="00112BAA">
        <w:t xml:space="preserve">, </w:t>
      </w:r>
      <w:proofErr w:type="spellStart"/>
      <w:r w:rsidRPr="00112BAA">
        <w:t>cron</w:t>
      </w:r>
      <w:proofErr w:type="spellEnd"/>
      <w:r w:rsidRPr="00112BAA">
        <w:t>).</w:t>
      </w:r>
    </w:p>
    <w:p w14:paraId="4ADD61A5" w14:textId="77777777" w:rsidR="008D30B2" w:rsidRDefault="008C115B" w:rsidP="00EA2E7C">
      <w:pPr>
        <w:pStyle w:val="Listaszerbekezds"/>
        <w:numPr>
          <w:ilvl w:val="0"/>
          <w:numId w:val="101"/>
        </w:numPr>
        <w:spacing w:line="240" w:lineRule="auto"/>
      </w:pPr>
      <w:r w:rsidRPr="00112BAA">
        <w:t>Képes a nyomtatás beállítására, nyomtatási sor kezelésére.</w:t>
      </w:r>
    </w:p>
    <w:p w14:paraId="29F7D893" w14:textId="77777777" w:rsidR="008D30B2" w:rsidRDefault="008C115B" w:rsidP="00EA2E7C">
      <w:pPr>
        <w:pStyle w:val="Listaszerbekezds"/>
        <w:numPr>
          <w:ilvl w:val="0"/>
          <w:numId w:val="101"/>
        </w:numPr>
        <w:spacing w:line="240" w:lineRule="auto"/>
      </w:pPr>
      <w:r w:rsidRPr="00112BAA">
        <w:t>Képes a szerver hálózati címzésének és alapszolgáltatásainak beállítására.</w:t>
      </w:r>
    </w:p>
    <w:p w14:paraId="243C4CE1" w14:textId="77777777" w:rsidR="008D30B2" w:rsidRDefault="008C115B" w:rsidP="00EA2E7C">
      <w:pPr>
        <w:pStyle w:val="Listaszerbekezds"/>
        <w:numPr>
          <w:ilvl w:val="0"/>
          <w:numId w:val="101"/>
        </w:numPr>
        <w:spacing w:line="240" w:lineRule="auto"/>
      </w:pPr>
      <w:r w:rsidRPr="00112BAA">
        <w:t>Képes DHCP-kliens és -szerver beállítására.</w:t>
      </w:r>
    </w:p>
    <w:p w14:paraId="385E2689" w14:textId="77777777" w:rsidR="00112BAA" w:rsidRPr="00112BAA" w:rsidRDefault="008C115B" w:rsidP="00EA2E7C">
      <w:pPr>
        <w:pStyle w:val="Listaszerbekezds"/>
        <w:numPr>
          <w:ilvl w:val="0"/>
          <w:numId w:val="101"/>
        </w:numPr>
        <w:spacing w:line="240" w:lineRule="auto"/>
      </w:pPr>
      <w:r w:rsidRPr="00112BAA">
        <w:t>Ismeri a névfeloldás működését, képes DNS-szerve</w:t>
      </w:r>
      <w:r w:rsidR="00112BAA" w:rsidRPr="00112BAA">
        <w:t>rt telepíteni és konfigurálni.</w:t>
      </w:r>
    </w:p>
    <w:p w14:paraId="0EF92499" w14:textId="77777777" w:rsidR="00112BAA" w:rsidRPr="00112BAA" w:rsidRDefault="008C115B" w:rsidP="00EA2E7C">
      <w:pPr>
        <w:pStyle w:val="Listaszerbekezds"/>
        <w:numPr>
          <w:ilvl w:val="0"/>
          <w:numId w:val="101"/>
        </w:numPr>
        <w:spacing w:line="240" w:lineRule="auto"/>
      </w:pPr>
      <w:r w:rsidRPr="00112BAA">
        <w:t xml:space="preserve">Ismeri a hálózati címfordítás működését, képes címfordításokat megvalósítani </w:t>
      </w:r>
      <w:r w:rsidR="00112BAA" w:rsidRPr="00112BAA">
        <w:t xml:space="preserve">(SNAT, DNAT, port </w:t>
      </w:r>
      <w:proofErr w:type="spellStart"/>
      <w:r w:rsidR="00112BAA" w:rsidRPr="00112BAA">
        <w:t>forwarding</w:t>
      </w:r>
      <w:proofErr w:type="spellEnd"/>
      <w:r w:rsidR="00112BAA" w:rsidRPr="00112BAA">
        <w:t>).</w:t>
      </w:r>
    </w:p>
    <w:p w14:paraId="06FDB85C" w14:textId="77777777" w:rsidR="008D30B2" w:rsidRDefault="008C115B" w:rsidP="00EA2E7C">
      <w:pPr>
        <w:pStyle w:val="Listaszerbekezds"/>
        <w:numPr>
          <w:ilvl w:val="0"/>
          <w:numId w:val="101"/>
        </w:numPr>
        <w:spacing w:line="240" w:lineRule="auto"/>
      </w:pPr>
      <w:r w:rsidRPr="00112BAA">
        <w:t>Ismeri a biztonságos adattovábbítás lehetőségeit (</w:t>
      </w:r>
      <w:proofErr w:type="spellStart"/>
      <w:r w:rsidRPr="00112BAA">
        <w:t>OpenSSH</w:t>
      </w:r>
      <w:proofErr w:type="spellEnd"/>
      <w:r w:rsidRPr="00112BAA">
        <w:t xml:space="preserve">, </w:t>
      </w:r>
      <w:proofErr w:type="spellStart"/>
      <w:r w:rsidRPr="00112BAA">
        <w:t>GnuPG</w:t>
      </w:r>
      <w:proofErr w:type="spellEnd"/>
      <w:r w:rsidRPr="00112BAA">
        <w:t xml:space="preserve">, X11 </w:t>
      </w:r>
      <w:proofErr w:type="spellStart"/>
      <w:r w:rsidRPr="00112BAA">
        <w:t>tunnels</w:t>
      </w:r>
      <w:proofErr w:type="spellEnd"/>
      <w:r w:rsidRPr="00112BAA">
        <w:t>), és képes azokat használni.</w:t>
      </w:r>
    </w:p>
    <w:p w14:paraId="4E964C6E" w14:textId="77777777" w:rsidR="008D30B2" w:rsidRDefault="008C115B" w:rsidP="00EA2E7C">
      <w:pPr>
        <w:pStyle w:val="Listaszerbekezds"/>
        <w:numPr>
          <w:ilvl w:val="0"/>
          <w:numId w:val="101"/>
        </w:numPr>
        <w:spacing w:line="240" w:lineRule="auto"/>
      </w:pPr>
      <w:r w:rsidRPr="00112BAA">
        <w:t>Képes forgalomirányítás beállítására Linux szerver segítségével (</w:t>
      </w:r>
      <w:proofErr w:type="spellStart"/>
      <w:r w:rsidRPr="00112BAA">
        <w:t>quagga</w:t>
      </w:r>
      <w:proofErr w:type="spellEnd"/>
      <w:r w:rsidRPr="00112BAA">
        <w:t>).</w:t>
      </w:r>
    </w:p>
    <w:p w14:paraId="76FEFBD6" w14:textId="77777777" w:rsidR="008D30B2" w:rsidRDefault="008C115B" w:rsidP="00EA2E7C">
      <w:pPr>
        <w:pStyle w:val="Listaszerbekezds"/>
        <w:numPr>
          <w:ilvl w:val="0"/>
          <w:numId w:val="101"/>
        </w:numPr>
        <w:spacing w:line="240" w:lineRule="auto"/>
      </w:pPr>
      <w:r w:rsidRPr="00112BAA">
        <w:t>Képes biztonsági mentést végezni a rendszer és a felhasználók adatairól, képes rendszervisszaállítás elvégzésére biztonsági mentésből.</w:t>
      </w:r>
    </w:p>
    <w:p w14:paraId="2F1045D1" w14:textId="77777777" w:rsidR="008D30B2" w:rsidRDefault="008C115B" w:rsidP="00EA2E7C">
      <w:pPr>
        <w:pStyle w:val="Listaszerbekezds"/>
        <w:numPr>
          <w:ilvl w:val="0"/>
          <w:numId w:val="101"/>
        </w:numPr>
        <w:spacing w:line="240" w:lineRule="auto"/>
      </w:pPr>
      <w:r w:rsidRPr="00112BAA">
        <w:t>Képes webkiszolgáló telepítésére és konfigurálására (</w:t>
      </w:r>
      <w:proofErr w:type="spellStart"/>
      <w:r w:rsidRPr="00112BAA">
        <w:t>Apache</w:t>
      </w:r>
      <w:proofErr w:type="spellEnd"/>
      <w:r w:rsidRPr="00112BAA">
        <w:t xml:space="preserve">, </w:t>
      </w:r>
      <w:proofErr w:type="spellStart"/>
      <w:r w:rsidRPr="00112BAA">
        <w:t>Nginx</w:t>
      </w:r>
      <w:proofErr w:type="spellEnd"/>
      <w:r w:rsidRPr="00112BAA">
        <w:t>), háttéradatbázis-kiszolgálóval és PHP-támogatással.</w:t>
      </w:r>
    </w:p>
    <w:p w14:paraId="1E532D2F" w14:textId="77777777" w:rsidR="008D30B2" w:rsidRDefault="008C115B" w:rsidP="00EA2E7C">
      <w:pPr>
        <w:pStyle w:val="Listaszerbekezds"/>
        <w:numPr>
          <w:ilvl w:val="0"/>
          <w:numId w:val="101"/>
        </w:numPr>
        <w:spacing w:line="240" w:lineRule="auto"/>
      </w:pPr>
      <w:r w:rsidRPr="00112BAA">
        <w:t>Képes adatbázis-kiszolgáló telepítésére és beállítására (</w:t>
      </w:r>
      <w:proofErr w:type="spellStart"/>
      <w:r w:rsidRPr="00112BAA">
        <w:t>MySQL</w:t>
      </w:r>
      <w:proofErr w:type="spellEnd"/>
      <w:r w:rsidRPr="00112BAA">
        <w:t xml:space="preserve">, </w:t>
      </w:r>
      <w:proofErr w:type="spellStart"/>
      <w:r w:rsidRPr="00112BAA">
        <w:t>MariaDB</w:t>
      </w:r>
      <w:proofErr w:type="spellEnd"/>
      <w:r w:rsidRPr="00112BAA">
        <w:t xml:space="preserve">, </w:t>
      </w:r>
      <w:proofErr w:type="spellStart"/>
      <w:r w:rsidRPr="00112BAA">
        <w:t>PostgreSQL</w:t>
      </w:r>
      <w:proofErr w:type="spellEnd"/>
      <w:r w:rsidRPr="00112BAA">
        <w:t>).</w:t>
      </w:r>
    </w:p>
    <w:p w14:paraId="77F917C6" w14:textId="77777777" w:rsidR="008D30B2" w:rsidRDefault="008C115B" w:rsidP="00EA2E7C">
      <w:pPr>
        <w:pStyle w:val="Listaszerbekezds"/>
        <w:numPr>
          <w:ilvl w:val="0"/>
          <w:numId w:val="101"/>
        </w:numPr>
        <w:spacing w:line="240" w:lineRule="auto"/>
      </w:pPr>
      <w:r w:rsidRPr="00112BAA">
        <w:t>Képes tűzfalszabályok létrehozására és módosítására, valamint proxyszolgáltatások konfigurálására (</w:t>
      </w:r>
      <w:proofErr w:type="spellStart"/>
      <w:r w:rsidRPr="00112BAA">
        <w:t>iptables</w:t>
      </w:r>
      <w:proofErr w:type="spellEnd"/>
      <w:r w:rsidRPr="00112BAA">
        <w:t xml:space="preserve">, </w:t>
      </w:r>
      <w:proofErr w:type="spellStart"/>
      <w:r w:rsidRPr="00112BAA">
        <w:t>squid</w:t>
      </w:r>
      <w:proofErr w:type="spellEnd"/>
      <w:r w:rsidRPr="00112BAA">
        <w:t>).</w:t>
      </w:r>
    </w:p>
    <w:p w14:paraId="2A11ED82" w14:textId="77777777" w:rsidR="008D30B2" w:rsidRDefault="008C115B" w:rsidP="00EA2E7C">
      <w:pPr>
        <w:pStyle w:val="Listaszerbekezds"/>
        <w:numPr>
          <w:ilvl w:val="0"/>
          <w:numId w:val="101"/>
        </w:numPr>
        <w:spacing w:line="240" w:lineRule="auto"/>
      </w:pPr>
      <w:r w:rsidRPr="00112BAA">
        <w:t xml:space="preserve">Képes levelezési szolgáltatások telepítésére és konfigurálására helyi és hálózatközi levelezéshez (SMTP-protokoll, postfix, </w:t>
      </w:r>
      <w:proofErr w:type="spellStart"/>
      <w:r w:rsidRPr="00112BAA">
        <w:t>sendmail</w:t>
      </w:r>
      <w:proofErr w:type="spellEnd"/>
      <w:r w:rsidRPr="00112BAA">
        <w:t xml:space="preserve">, </w:t>
      </w:r>
      <w:proofErr w:type="spellStart"/>
      <w:r w:rsidRPr="00112BAA">
        <w:t>exim</w:t>
      </w:r>
      <w:proofErr w:type="spellEnd"/>
      <w:r w:rsidRPr="00112BAA">
        <w:t>, POP3, IMAP).</w:t>
      </w:r>
    </w:p>
    <w:p w14:paraId="0CD16155" w14:textId="77777777" w:rsidR="008D30B2" w:rsidRDefault="008C115B" w:rsidP="00EA2E7C">
      <w:pPr>
        <w:pStyle w:val="Listaszerbekezds"/>
        <w:numPr>
          <w:ilvl w:val="0"/>
          <w:numId w:val="101"/>
        </w:numPr>
        <w:spacing w:line="240" w:lineRule="auto"/>
      </w:pPr>
      <w:r w:rsidRPr="00112BAA">
        <w:t xml:space="preserve">Képes egyszerűbb </w:t>
      </w:r>
      <w:proofErr w:type="spellStart"/>
      <w:r w:rsidRPr="00112BAA">
        <w:t>shell-szkriptek</w:t>
      </w:r>
      <w:proofErr w:type="spellEnd"/>
      <w:r w:rsidRPr="00112BAA">
        <w:t xml:space="preserve"> megírására, ismeri az ezekben alkalmazható</w:t>
      </w:r>
    </w:p>
    <w:p w14:paraId="578FA9D5" w14:textId="77777777" w:rsidR="008D30B2" w:rsidRPr="00733806" w:rsidRDefault="00733806" w:rsidP="00EA2E7C">
      <w:pPr>
        <w:pStyle w:val="Listaszerbekezds"/>
        <w:numPr>
          <w:ilvl w:val="0"/>
          <w:numId w:val="101"/>
        </w:numPr>
        <w:spacing w:after="240" w:line="240" w:lineRule="auto"/>
      </w:pPr>
      <w:r>
        <w:t>vezérlési szerkezeteket.</w:t>
      </w:r>
    </w:p>
    <w:p w14:paraId="3D7333CF" w14:textId="77777777" w:rsidR="008D30B2" w:rsidRDefault="008C115B" w:rsidP="00EA2E7C">
      <w:pPr>
        <w:tabs>
          <w:tab w:val="center" w:pos="845"/>
          <w:tab w:val="center" w:pos="4037"/>
        </w:tabs>
        <w:spacing w:after="0" w:line="240" w:lineRule="auto"/>
        <w:ind w:left="0" w:right="0" w:firstLine="0"/>
        <w:jc w:val="left"/>
        <w:rPr>
          <w:b/>
          <w:szCs w:val="24"/>
        </w:rPr>
      </w:pPr>
      <w:r w:rsidRPr="00A923AB">
        <w:rPr>
          <w:b/>
          <w:szCs w:val="24"/>
        </w:rPr>
        <w:t>Linux és Windows rendszerek integrációja</w:t>
      </w:r>
    </w:p>
    <w:p w14:paraId="07976777" w14:textId="77777777" w:rsidR="008D30B2" w:rsidRDefault="008C115B" w:rsidP="00EA2E7C">
      <w:pPr>
        <w:spacing w:after="0" w:line="240" w:lineRule="auto"/>
        <w:ind w:right="0"/>
        <w:rPr>
          <w:szCs w:val="24"/>
        </w:rPr>
      </w:pPr>
      <w:r w:rsidRPr="00F83730">
        <w:rPr>
          <w:szCs w:val="24"/>
        </w:rPr>
        <w:t xml:space="preserve">A témakörben a két legelterjedtebb hálózati operációs rendszer egy hálózaton belüli integrált alkalmazásának és együttműködésének néhány fontosabb lehetőségét ismerhetik meg a tanulók. </w:t>
      </w:r>
    </w:p>
    <w:p w14:paraId="5668FCD9"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14B8E8A7" w14:textId="77777777" w:rsidR="008D30B2" w:rsidRDefault="008C115B" w:rsidP="00EA2E7C">
      <w:pPr>
        <w:pStyle w:val="Listaszerbekezds"/>
        <w:numPr>
          <w:ilvl w:val="0"/>
          <w:numId w:val="102"/>
        </w:numPr>
        <w:spacing w:line="240" w:lineRule="auto"/>
      </w:pPr>
      <w:r w:rsidRPr="00112BAA">
        <w:t>Ismeri a Windows és Linux rendszerek együttműködésének lehetőségeit.</w:t>
      </w:r>
    </w:p>
    <w:p w14:paraId="14C1FDA7" w14:textId="77777777" w:rsidR="008D30B2" w:rsidRDefault="008C115B" w:rsidP="00EA2E7C">
      <w:pPr>
        <w:pStyle w:val="Listaszerbekezds"/>
        <w:numPr>
          <w:ilvl w:val="0"/>
          <w:numId w:val="102"/>
        </w:numPr>
        <w:spacing w:line="240" w:lineRule="auto"/>
      </w:pPr>
      <w:r w:rsidRPr="00112BAA">
        <w:t>Képes a számítógépen multiboot üzemmód beállítására.</w:t>
      </w:r>
    </w:p>
    <w:p w14:paraId="712C9EDF" w14:textId="77777777" w:rsidR="008D30B2" w:rsidRDefault="008C115B" w:rsidP="00EA2E7C">
      <w:pPr>
        <w:pStyle w:val="Listaszerbekezds"/>
        <w:numPr>
          <w:ilvl w:val="0"/>
          <w:numId w:val="102"/>
        </w:numPr>
        <w:spacing w:line="240" w:lineRule="auto"/>
      </w:pPr>
      <w:r w:rsidRPr="00112BAA">
        <w:t>Képes címtárszolgáltatások beállítására vegyes szerver-kliens környezetben (LDAP).</w:t>
      </w:r>
    </w:p>
    <w:p w14:paraId="57D7BB7C" w14:textId="77777777" w:rsidR="008D30B2" w:rsidRDefault="008C115B" w:rsidP="00EA2E7C">
      <w:pPr>
        <w:pStyle w:val="Listaszerbekezds"/>
        <w:numPr>
          <w:ilvl w:val="0"/>
          <w:numId w:val="102"/>
        </w:numPr>
        <w:spacing w:line="240" w:lineRule="auto"/>
      </w:pPr>
      <w:r w:rsidRPr="00112BAA">
        <w:t>Képes fájlkiszolgáló, illetve fájlmegosztás használatára vegyes szerver-kliens környezetben (Samba).</w:t>
      </w:r>
    </w:p>
    <w:p w14:paraId="0A40623C" w14:textId="77777777" w:rsidR="008D30B2" w:rsidRPr="00733806" w:rsidRDefault="008C115B" w:rsidP="00EA2E7C">
      <w:pPr>
        <w:pStyle w:val="Listaszerbekezds"/>
        <w:numPr>
          <w:ilvl w:val="0"/>
          <w:numId w:val="102"/>
        </w:numPr>
        <w:spacing w:after="240" w:line="240" w:lineRule="auto"/>
      </w:pPr>
      <w:r w:rsidRPr="00112BAA">
        <w:t>Képes levelezési szolgáltatás üzemeltetésére vegyes szerver-kliens környezetben (Exchange szerver elérése Linux alól).</w:t>
      </w:r>
    </w:p>
    <w:p w14:paraId="630557A2" w14:textId="77777777" w:rsidR="008D30B2" w:rsidRDefault="008C115B" w:rsidP="00EA2E7C">
      <w:pPr>
        <w:tabs>
          <w:tab w:val="center" w:pos="845"/>
          <w:tab w:val="center" w:pos="2936"/>
        </w:tabs>
        <w:spacing w:after="0" w:line="240" w:lineRule="auto"/>
        <w:ind w:left="0" w:right="0" w:firstLine="0"/>
        <w:jc w:val="left"/>
        <w:rPr>
          <w:b/>
          <w:szCs w:val="24"/>
        </w:rPr>
      </w:pPr>
      <w:r w:rsidRPr="00A923AB">
        <w:rPr>
          <w:b/>
          <w:szCs w:val="24"/>
        </w:rPr>
        <w:t>Felhőszolgáltatások</w:t>
      </w:r>
    </w:p>
    <w:p w14:paraId="5EFFD8C3" w14:textId="77777777" w:rsidR="00112BAA" w:rsidRDefault="008C115B" w:rsidP="00EA2E7C">
      <w:pPr>
        <w:spacing w:after="0" w:line="240" w:lineRule="auto"/>
        <w:ind w:right="0"/>
        <w:rPr>
          <w:szCs w:val="24"/>
        </w:rPr>
      </w:pPr>
      <w:r w:rsidRPr="00F83730">
        <w:rPr>
          <w:szCs w:val="24"/>
        </w:rPr>
        <w:lastRenderedPageBreak/>
        <w:t>A témakör célja a felhőtechnológia jellemzőinek, felhasználási lehetőségeinek bemutatása.  A témakör elvégzését követően a tanuló az alábbi ismeretekkel és gyakorlati készségekkel fo</w:t>
      </w:r>
      <w:r w:rsidR="00112BAA">
        <w:rPr>
          <w:szCs w:val="24"/>
        </w:rPr>
        <w:t>g rendelkezni:</w:t>
      </w:r>
    </w:p>
    <w:p w14:paraId="182B94CC" w14:textId="77777777" w:rsidR="008D30B2" w:rsidRDefault="008C115B" w:rsidP="00EA2E7C">
      <w:pPr>
        <w:pStyle w:val="Listaszerbekezds"/>
        <w:numPr>
          <w:ilvl w:val="0"/>
          <w:numId w:val="103"/>
        </w:numPr>
        <w:spacing w:line="240" w:lineRule="auto"/>
      </w:pPr>
      <w:r w:rsidRPr="00112BAA">
        <w:t>Ismeri a privát felhő, a nyilvános felhő és a hibrid felhő jellemzőit.</w:t>
      </w:r>
    </w:p>
    <w:p w14:paraId="5AF8156C" w14:textId="77777777" w:rsidR="008D30B2" w:rsidRDefault="008C115B" w:rsidP="00EA2E7C">
      <w:pPr>
        <w:pStyle w:val="Listaszerbekezds"/>
        <w:numPr>
          <w:ilvl w:val="0"/>
          <w:numId w:val="103"/>
        </w:numPr>
        <w:spacing w:line="240" w:lineRule="auto"/>
      </w:pPr>
      <w:r w:rsidRPr="00112BAA">
        <w:t>Ismeri az adatközpontok jellemzőit, felépítésüket, a fizikai és az adatbiztonság kívánalmait.</w:t>
      </w:r>
    </w:p>
    <w:p w14:paraId="7A5ABCBA" w14:textId="77777777" w:rsidR="008D30B2" w:rsidRDefault="008C115B" w:rsidP="00EA2E7C">
      <w:pPr>
        <w:pStyle w:val="Listaszerbekezds"/>
        <w:numPr>
          <w:ilvl w:val="0"/>
          <w:numId w:val="103"/>
        </w:numPr>
        <w:spacing w:line="240" w:lineRule="auto"/>
      </w:pPr>
      <w:r w:rsidRPr="00112BAA">
        <w:t xml:space="preserve">Ismeri és tudja kezelni a népszerű SaaS megoldásokat (pl. </w:t>
      </w:r>
      <w:proofErr w:type="spellStart"/>
      <w:r w:rsidRPr="00112BAA">
        <w:t>Onedrive</w:t>
      </w:r>
      <w:proofErr w:type="spellEnd"/>
      <w:r w:rsidRPr="00112BAA">
        <w:t xml:space="preserve">, </w:t>
      </w:r>
      <w:proofErr w:type="spellStart"/>
      <w:r w:rsidRPr="00112BAA">
        <w:t>Dropbox</w:t>
      </w:r>
      <w:proofErr w:type="spellEnd"/>
      <w:r w:rsidRPr="00112BAA">
        <w:t xml:space="preserve">, Google </w:t>
      </w:r>
      <w:proofErr w:type="spellStart"/>
      <w:r w:rsidRPr="00112BAA">
        <w:t>Apps</w:t>
      </w:r>
      <w:proofErr w:type="spellEnd"/>
      <w:r w:rsidRPr="00112BAA">
        <w:t>, Office 365).</w:t>
      </w:r>
    </w:p>
    <w:p w14:paraId="06072C60" w14:textId="77777777" w:rsidR="008D30B2" w:rsidRDefault="008C115B" w:rsidP="00EA2E7C">
      <w:pPr>
        <w:pStyle w:val="Listaszerbekezds"/>
        <w:numPr>
          <w:ilvl w:val="0"/>
          <w:numId w:val="103"/>
        </w:numPr>
        <w:spacing w:line="240" w:lineRule="auto"/>
      </w:pPr>
      <w:r w:rsidRPr="00112BAA">
        <w:t xml:space="preserve">Ismeri a PaaS jellemzőit és legalább egy konkrét megvalósítását (pl. Google App </w:t>
      </w:r>
      <w:proofErr w:type="spellStart"/>
      <w:r w:rsidRPr="00112BAA">
        <w:t>Engine</w:t>
      </w:r>
      <w:proofErr w:type="spellEnd"/>
      <w:r w:rsidRPr="00112BAA">
        <w:t xml:space="preserve">, </w:t>
      </w:r>
      <w:proofErr w:type="spellStart"/>
      <w:r w:rsidRPr="00112BAA">
        <w:t>Apache</w:t>
      </w:r>
      <w:proofErr w:type="spellEnd"/>
      <w:r w:rsidRPr="00112BAA">
        <w:t xml:space="preserve"> </w:t>
      </w:r>
      <w:proofErr w:type="spellStart"/>
      <w:r w:rsidRPr="00112BAA">
        <w:t>Stratos</w:t>
      </w:r>
      <w:proofErr w:type="spellEnd"/>
      <w:r w:rsidRPr="00112BAA">
        <w:t>).</w:t>
      </w:r>
    </w:p>
    <w:p w14:paraId="5C3E1BA4" w14:textId="77777777" w:rsidR="008D30B2" w:rsidRDefault="008C115B" w:rsidP="00EA2E7C">
      <w:pPr>
        <w:pStyle w:val="Listaszerbekezds"/>
        <w:numPr>
          <w:ilvl w:val="0"/>
          <w:numId w:val="103"/>
        </w:numPr>
        <w:spacing w:line="240" w:lineRule="auto"/>
      </w:pPr>
      <w:r w:rsidRPr="00112BAA">
        <w:t xml:space="preserve">Ismeri az IaaS jellemzőit és legalább egy konkrét megvalósítását (pl. Amazon EC2, Windows </w:t>
      </w:r>
      <w:proofErr w:type="spellStart"/>
      <w:r w:rsidRPr="00112BAA">
        <w:t>Azure</w:t>
      </w:r>
      <w:proofErr w:type="spellEnd"/>
      <w:r w:rsidRPr="00112BAA">
        <w:t>).</w:t>
      </w:r>
    </w:p>
    <w:p w14:paraId="55B74854" w14:textId="77777777" w:rsidR="008D30B2" w:rsidRDefault="008C115B" w:rsidP="00EA2E7C">
      <w:pPr>
        <w:pStyle w:val="Listaszerbekezds"/>
        <w:numPr>
          <w:ilvl w:val="0"/>
          <w:numId w:val="103"/>
        </w:numPr>
        <w:spacing w:line="240" w:lineRule="auto"/>
      </w:pPr>
      <w:r w:rsidRPr="00112BAA">
        <w:t xml:space="preserve">Ismeri a publikus felhőszolgáltatás címtármegoldásait (pl. </w:t>
      </w:r>
      <w:proofErr w:type="spellStart"/>
      <w:r w:rsidRPr="00112BAA">
        <w:t>Azure</w:t>
      </w:r>
      <w:proofErr w:type="spellEnd"/>
      <w:r w:rsidRPr="00112BAA">
        <w:t xml:space="preserve"> </w:t>
      </w:r>
      <w:proofErr w:type="spellStart"/>
      <w:r w:rsidRPr="00112BAA">
        <w:t>Active</w:t>
      </w:r>
      <w:proofErr w:type="spellEnd"/>
      <w:r w:rsidRPr="00112BAA">
        <w:t xml:space="preserve"> </w:t>
      </w:r>
      <w:proofErr w:type="spellStart"/>
      <w:r w:rsidRPr="00112BAA">
        <w:t>Directory</w:t>
      </w:r>
      <w:proofErr w:type="spellEnd"/>
      <w:r w:rsidRPr="00112BAA">
        <w:t>).</w:t>
      </w:r>
    </w:p>
    <w:p w14:paraId="735EB1FA" w14:textId="77777777" w:rsidR="008D30B2" w:rsidRPr="00733806" w:rsidRDefault="008C115B" w:rsidP="00EA2E7C">
      <w:pPr>
        <w:pStyle w:val="Listaszerbekezds"/>
        <w:numPr>
          <w:ilvl w:val="0"/>
          <w:numId w:val="103"/>
        </w:numPr>
        <w:spacing w:after="240" w:line="240" w:lineRule="auto"/>
      </w:pPr>
      <w:r w:rsidRPr="00112BAA">
        <w:t xml:space="preserve">Képes virtuális gépek és konténerek létrehozására és menedzselésére a felhőben (AWS, </w:t>
      </w:r>
      <w:proofErr w:type="spellStart"/>
      <w:r w:rsidRPr="00112BAA">
        <w:t>Azure</w:t>
      </w:r>
      <w:proofErr w:type="spellEnd"/>
      <w:r w:rsidRPr="00112BAA">
        <w:t xml:space="preserve"> vagy egyéb felhőszolgáltatásban).</w:t>
      </w:r>
    </w:p>
    <w:p w14:paraId="12DEC081" w14:textId="77777777" w:rsidR="008D30B2" w:rsidRDefault="008C115B" w:rsidP="00EA2E7C">
      <w:pPr>
        <w:tabs>
          <w:tab w:val="center" w:pos="845"/>
          <w:tab w:val="center" w:pos="3320"/>
        </w:tabs>
        <w:spacing w:after="0" w:line="240" w:lineRule="auto"/>
        <w:ind w:left="0" w:right="0" w:firstLine="0"/>
        <w:jc w:val="left"/>
        <w:rPr>
          <w:b/>
          <w:szCs w:val="24"/>
        </w:rPr>
      </w:pPr>
      <w:r w:rsidRPr="00A923AB">
        <w:rPr>
          <w:b/>
          <w:szCs w:val="24"/>
        </w:rPr>
        <w:t>Alkalmazások üzemeltetése</w:t>
      </w:r>
    </w:p>
    <w:p w14:paraId="068BD1EF" w14:textId="77777777" w:rsidR="008D30B2" w:rsidRDefault="008C115B" w:rsidP="00EA2E7C">
      <w:pPr>
        <w:spacing w:after="0" w:line="240" w:lineRule="auto"/>
        <w:ind w:right="0"/>
        <w:rPr>
          <w:szCs w:val="24"/>
        </w:rPr>
      </w:pPr>
      <w:r w:rsidRPr="00F83730">
        <w:rPr>
          <w:szCs w:val="24"/>
        </w:rPr>
        <w:t xml:space="preserve">A témakör célja, hogy a tanulók megismerjék a hálózati környezetben működő alkalmazások telepítésének, karbantartásának alapvető módjait, valamint az ezzel kapcsolatos hibakeresés és elhárítás lépéseit. </w:t>
      </w:r>
    </w:p>
    <w:p w14:paraId="3D0172B9" w14:textId="77777777" w:rsidR="008D30B2" w:rsidRDefault="008C115B" w:rsidP="00EA2E7C">
      <w:pPr>
        <w:spacing w:after="0" w:line="240" w:lineRule="auto"/>
        <w:ind w:right="0"/>
        <w:rPr>
          <w:szCs w:val="24"/>
        </w:rPr>
      </w:pPr>
      <w:r w:rsidRPr="00F83730">
        <w:rPr>
          <w:szCs w:val="24"/>
        </w:rPr>
        <w:t>A témakör elvégzését követően a tanuló az alábbi ismeretekkel és gyakorlati készségekkel fog rendelkezni:</w:t>
      </w:r>
    </w:p>
    <w:p w14:paraId="7B9B062F" w14:textId="77777777" w:rsidR="008D30B2" w:rsidRDefault="008C115B" w:rsidP="00EA2E7C">
      <w:pPr>
        <w:pStyle w:val="Listaszerbekezds"/>
        <w:numPr>
          <w:ilvl w:val="0"/>
          <w:numId w:val="104"/>
        </w:numPr>
        <w:spacing w:line="240" w:lineRule="auto"/>
      </w:pPr>
      <w:r w:rsidRPr="00112BAA">
        <w:t>Alkalmazások telepítése</w:t>
      </w:r>
    </w:p>
    <w:p w14:paraId="05493742" w14:textId="77777777" w:rsidR="008D30B2" w:rsidRDefault="008C115B" w:rsidP="00EA2E7C">
      <w:pPr>
        <w:pStyle w:val="Listaszerbekezds"/>
        <w:numPr>
          <w:ilvl w:val="0"/>
          <w:numId w:val="104"/>
        </w:numPr>
        <w:spacing w:line="240" w:lineRule="auto"/>
      </w:pPr>
      <w:r w:rsidRPr="00112BAA">
        <w:t>Alkalmazások verziófrissítése, migrációja</w:t>
      </w:r>
    </w:p>
    <w:p w14:paraId="64D98DF4" w14:textId="77777777" w:rsidR="008D30B2" w:rsidRDefault="008C115B" w:rsidP="00EA2E7C">
      <w:pPr>
        <w:pStyle w:val="Listaszerbekezds"/>
        <w:numPr>
          <w:ilvl w:val="0"/>
          <w:numId w:val="104"/>
        </w:numPr>
        <w:spacing w:line="240" w:lineRule="auto"/>
      </w:pPr>
      <w:r w:rsidRPr="00112BAA">
        <w:t>Biztonsági mentések elvégzése</w:t>
      </w:r>
    </w:p>
    <w:p w14:paraId="0927C593" w14:textId="77777777" w:rsidR="008D30B2" w:rsidRPr="00733806" w:rsidRDefault="008C115B" w:rsidP="00EA2E7C">
      <w:pPr>
        <w:pStyle w:val="Listaszerbekezds"/>
        <w:numPr>
          <w:ilvl w:val="0"/>
          <w:numId w:val="104"/>
        </w:numPr>
        <w:spacing w:line="240" w:lineRule="auto"/>
      </w:pPr>
      <w:r w:rsidRPr="00112BAA">
        <w:t>Szoftverüzemeltetéshez kapcsolódó L2-es szintű hibaelhárítás, hibajegykezelés</w:t>
      </w:r>
    </w:p>
    <w:p w14:paraId="55D35C83" w14:textId="77777777" w:rsidR="008D30B2" w:rsidRPr="00CD71A3" w:rsidRDefault="008C115B" w:rsidP="00CD71A3">
      <w:pPr>
        <w:pStyle w:val="Cmsor1"/>
      </w:pPr>
      <w:bookmarkStart w:id="32" w:name="_Toc209517114"/>
      <w:r w:rsidRPr="00CD71A3">
        <w:t>Adatbázis-kezelés alapjai megnevezésű tanulási terület</w:t>
      </w:r>
      <w:bookmarkEnd w:id="32"/>
    </w:p>
    <w:p w14:paraId="2890EBB4" w14:textId="77777777" w:rsidR="008D30B2" w:rsidRDefault="008C115B" w:rsidP="00EA2E7C">
      <w:pPr>
        <w:pStyle w:val="Nincstrkz"/>
        <w:tabs>
          <w:tab w:val="left" w:pos="7938"/>
        </w:tabs>
      </w:pPr>
      <w:r w:rsidRPr="0036391D">
        <w:rPr>
          <w:rFonts w:eastAsia="Calibri"/>
        </w:rPr>
        <w:tab/>
      </w:r>
      <w:r w:rsidRPr="0036391D">
        <w:t xml:space="preserve">A tanulási terület tantárgyainak </w:t>
      </w:r>
      <w:proofErr w:type="spellStart"/>
      <w:r w:rsidRPr="0036391D">
        <w:t>összóraszáma</w:t>
      </w:r>
      <w:proofErr w:type="spellEnd"/>
      <w:r w:rsidR="0036391D">
        <w:t>:</w:t>
      </w:r>
      <w:r w:rsidRPr="00F83730">
        <w:tab/>
        <w:t>72/72 óra</w:t>
      </w:r>
    </w:p>
    <w:p w14:paraId="5AAF1143" w14:textId="77777777" w:rsidR="008D30B2" w:rsidRDefault="008C115B" w:rsidP="00EA2E7C">
      <w:pPr>
        <w:spacing w:after="0" w:line="240" w:lineRule="auto"/>
        <w:ind w:left="0" w:right="0" w:firstLine="0"/>
        <w:rPr>
          <w:szCs w:val="24"/>
        </w:rPr>
      </w:pPr>
      <w:r w:rsidRPr="00F83730">
        <w:rPr>
          <w:szCs w:val="24"/>
        </w:rPr>
        <w:t>A tanulási terület tartalmi összefoglalója</w:t>
      </w:r>
    </w:p>
    <w:p w14:paraId="09360C03" w14:textId="77777777" w:rsidR="00350A84" w:rsidRPr="00F83730" w:rsidRDefault="008C115B" w:rsidP="00EA2E7C">
      <w:pPr>
        <w:spacing w:after="240" w:line="240" w:lineRule="auto"/>
        <w:ind w:right="0"/>
        <w:rPr>
          <w:szCs w:val="24"/>
        </w:rPr>
      </w:pPr>
      <w:r w:rsidRPr="00F83730">
        <w:rPr>
          <w:szCs w:val="24"/>
        </w:rPr>
        <w:t xml:space="preserve">A tanulási terület feladata, hogy elméleti és gyakorlati ismereteket nyújtson az adatbáziskezelő alkalmazások készítéséhez. Ennek keretében elsősorban az adatbázisok alkalmazásból történő elérésének, lekérdezésének és manipulálásának technikájára koncentrál. Kiemelt jelentőségű az SQL lekérdező nyelv hatékony használatának bemutatása. </w:t>
      </w:r>
    </w:p>
    <w:p w14:paraId="79778C4E" w14:textId="77777777" w:rsidR="008D30B2" w:rsidRPr="00733806" w:rsidRDefault="008C115B" w:rsidP="00EA2E7C">
      <w:pPr>
        <w:pStyle w:val="Nincstrkz"/>
        <w:tabs>
          <w:tab w:val="right" w:pos="9041"/>
        </w:tabs>
        <w:spacing w:after="120"/>
      </w:pPr>
      <w:bookmarkStart w:id="33" w:name="_Toc209517115"/>
      <w:r w:rsidRPr="0036391D">
        <w:rPr>
          <w:rStyle w:val="Cmsor2Char"/>
        </w:rPr>
        <w:t>Adatbázis-kezelés I. tantárgy</w:t>
      </w:r>
      <w:bookmarkEnd w:id="33"/>
      <w:r w:rsidR="00A923AB">
        <w:tab/>
      </w:r>
      <w:r w:rsidRPr="00F83730">
        <w:t>72/72 óra</w:t>
      </w:r>
    </w:p>
    <w:p w14:paraId="7A4E7588" w14:textId="77777777" w:rsidR="008D30B2" w:rsidRDefault="008C115B" w:rsidP="00EA2E7C">
      <w:pPr>
        <w:tabs>
          <w:tab w:val="center" w:pos="755"/>
          <w:tab w:val="center" w:pos="2881"/>
        </w:tabs>
        <w:spacing w:after="0" w:line="240" w:lineRule="auto"/>
        <w:ind w:left="0" w:right="0" w:firstLine="0"/>
        <w:jc w:val="left"/>
        <w:rPr>
          <w:szCs w:val="24"/>
        </w:rPr>
      </w:pPr>
      <w:r w:rsidRPr="00F83730">
        <w:rPr>
          <w:rFonts w:eastAsia="Arial"/>
          <w:szCs w:val="24"/>
        </w:rPr>
        <w:tab/>
      </w:r>
      <w:r w:rsidRPr="00F83730">
        <w:rPr>
          <w:szCs w:val="24"/>
        </w:rPr>
        <w:t>A tantárgy tanításának fő célja</w:t>
      </w:r>
    </w:p>
    <w:p w14:paraId="2EFFE382" w14:textId="77777777" w:rsidR="008D30B2" w:rsidRDefault="008C115B" w:rsidP="00EA2E7C">
      <w:pPr>
        <w:spacing w:after="0" w:line="240" w:lineRule="auto"/>
        <w:ind w:right="0"/>
        <w:rPr>
          <w:szCs w:val="24"/>
        </w:rPr>
      </w:pPr>
      <w:r w:rsidRPr="00F83730">
        <w:rPr>
          <w:szCs w:val="24"/>
        </w:rPr>
        <w:t>A tantárgy feladata, hogy elméleti és gyakorlati ismereteket nyújtson az adatbázis-kezelő rendszerek használatához, ami szükséges minden informatika ágazatban tanuló fiatal számára. Kiemelt jelentőséget kap az SQL lekérdező nyelv hatékony használatának bemutatása. A tantárgy áttekinti a legfontosabb tervezési alapelveket, de azt csak a praktikum szintjén, a gyakorlatban közvetlenül nem alkalmazható ismeretek mellőzésével.</w:t>
      </w:r>
    </w:p>
    <w:p w14:paraId="29C7CADE" w14:textId="77777777" w:rsidR="008D30B2" w:rsidRDefault="008C115B" w:rsidP="00EA2E7C">
      <w:pPr>
        <w:spacing w:after="120" w:line="240" w:lineRule="auto"/>
        <w:ind w:right="0"/>
        <w:rPr>
          <w:szCs w:val="24"/>
        </w:rPr>
      </w:pPr>
      <w:r w:rsidRPr="00F83730">
        <w:rPr>
          <w:szCs w:val="24"/>
        </w:rPr>
        <w:t>A tantárgy oktatása során az elméleti anyag tanítása közvetlenül a gyakorlati példákon keresztül valósulhat meg, az elméleti anyag kisebb részekben történő ismertetése és annak azonnali, gyakorlati példákon, feladatokon történő gyakorlása során.</w:t>
      </w:r>
    </w:p>
    <w:p w14:paraId="70BE7BEA" w14:textId="77777777" w:rsidR="008D30B2" w:rsidRDefault="008C115B" w:rsidP="00EA2E7C">
      <w:pPr>
        <w:spacing w:after="0" w:line="240" w:lineRule="auto"/>
        <w:ind w:right="0"/>
        <w:rPr>
          <w:szCs w:val="24"/>
        </w:rPr>
      </w:pPr>
      <w:r w:rsidRPr="00F83730">
        <w:rPr>
          <w:szCs w:val="24"/>
        </w:rPr>
        <w:t>A tantárgyat oktató végzettségére, szakképesítésére, munkatapasztalatára vonatkozó speciális elvárások</w:t>
      </w:r>
    </w:p>
    <w:p w14:paraId="56A4B4F8" w14:textId="77777777" w:rsidR="008D30B2" w:rsidRDefault="008C115B" w:rsidP="00EA2E7C">
      <w:pPr>
        <w:spacing w:after="0" w:line="240" w:lineRule="auto"/>
        <w:ind w:left="437" w:right="0"/>
        <w:rPr>
          <w:szCs w:val="24"/>
        </w:rPr>
      </w:pPr>
      <w:r w:rsidRPr="00F83730">
        <w:rPr>
          <w:szCs w:val="24"/>
        </w:rPr>
        <w:t>—</w:t>
      </w:r>
    </w:p>
    <w:p w14:paraId="07BF7CC4" w14:textId="77777777" w:rsidR="008D30B2" w:rsidRDefault="008C115B" w:rsidP="00EA2E7C">
      <w:pPr>
        <w:tabs>
          <w:tab w:val="center" w:pos="755"/>
          <w:tab w:val="center" w:pos="3514"/>
        </w:tabs>
        <w:spacing w:after="0" w:line="240" w:lineRule="auto"/>
        <w:ind w:left="0" w:right="0" w:firstLine="0"/>
        <w:jc w:val="left"/>
        <w:rPr>
          <w:b/>
          <w:szCs w:val="24"/>
        </w:rPr>
      </w:pPr>
      <w:r w:rsidRPr="00A923AB">
        <w:rPr>
          <w:b/>
          <w:szCs w:val="24"/>
        </w:rPr>
        <w:t>Kapcsolódó közismereti, szakmai tartalmak</w:t>
      </w:r>
    </w:p>
    <w:p w14:paraId="5822298B" w14:textId="77777777" w:rsidR="008D30B2" w:rsidRDefault="008C115B" w:rsidP="00EA2E7C">
      <w:pPr>
        <w:spacing w:after="0" w:line="240" w:lineRule="auto"/>
        <w:ind w:left="437" w:right="0"/>
        <w:rPr>
          <w:szCs w:val="24"/>
        </w:rPr>
      </w:pPr>
      <w:r w:rsidRPr="00F83730">
        <w:rPr>
          <w:szCs w:val="24"/>
        </w:rPr>
        <w:t>—</w:t>
      </w:r>
    </w:p>
    <w:p w14:paraId="31A09822" w14:textId="77777777" w:rsidR="0077197A" w:rsidRPr="00F83730" w:rsidRDefault="008C115B" w:rsidP="00EA2E7C">
      <w:pPr>
        <w:spacing w:after="240" w:line="240" w:lineRule="auto"/>
        <w:ind w:right="0"/>
        <w:rPr>
          <w:szCs w:val="24"/>
        </w:rPr>
      </w:pPr>
      <w:r w:rsidRPr="00F83730">
        <w:rPr>
          <w:szCs w:val="24"/>
        </w:rPr>
        <w:lastRenderedPageBreak/>
        <w:t xml:space="preserve">A képzés órakeretének legalább 80%-át gyakorlati helyszínen (tanműhely, </w:t>
      </w:r>
      <w:r w:rsidR="0077197A">
        <w:rPr>
          <w:szCs w:val="24"/>
        </w:rPr>
        <w:t>üzem stb.) kell lebonyolítani.</w:t>
      </w:r>
    </w:p>
    <w:p w14:paraId="78F913A2" w14:textId="77777777" w:rsidR="008C115B" w:rsidRPr="00733806" w:rsidRDefault="008C115B" w:rsidP="00EA2E7C">
      <w:pPr>
        <w:spacing w:after="120" w:line="240" w:lineRule="auto"/>
        <w:rPr>
          <w:b/>
        </w:rPr>
      </w:pPr>
      <w:r w:rsidRPr="00BC7B1A">
        <w:rPr>
          <w:b/>
        </w:rPr>
        <w:t>A tantárgy oktatása során fejlesztendő kompetenciák</w:t>
      </w:r>
    </w:p>
    <w:tbl>
      <w:tblPr>
        <w:tblStyle w:val="TableGrid"/>
        <w:tblW w:w="9290" w:type="dxa"/>
        <w:tblInd w:w="-108" w:type="dxa"/>
        <w:tblCellMar>
          <w:top w:w="15" w:type="dxa"/>
          <w:left w:w="108" w:type="dxa"/>
          <w:right w:w="68" w:type="dxa"/>
        </w:tblCellMar>
        <w:tblLook w:val="04A0" w:firstRow="1" w:lastRow="0" w:firstColumn="1" w:lastColumn="0" w:noHBand="0" w:noVBand="1"/>
      </w:tblPr>
      <w:tblGrid>
        <w:gridCol w:w="1858"/>
        <w:gridCol w:w="1858"/>
        <w:gridCol w:w="1858"/>
        <w:gridCol w:w="1858"/>
        <w:gridCol w:w="1858"/>
      </w:tblGrid>
      <w:tr w:rsidR="008C115B" w:rsidRPr="0077197A" w14:paraId="22DDB37B" w14:textId="77777777" w:rsidTr="00AD4528">
        <w:tc>
          <w:tcPr>
            <w:tcW w:w="1858" w:type="dxa"/>
            <w:tcBorders>
              <w:top w:val="single" w:sz="4" w:space="0" w:color="000000"/>
              <w:left w:val="single" w:sz="4" w:space="0" w:color="000000"/>
              <w:bottom w:val="single" w:sz="4" w:space="0" w:color="000000"/>
              <w:right w:val="single" w:sz="4" w:space="0" w:color="000000"/>
            </w:tcBorders>
            <w:vAlign w:val="center"/>
          </w:tcPr>
          <w:p w14:paraId="06733267"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C615956" w14:textId="77777777" w:rsidR="008C115B" w:rsidRPr="0077197A" w:rsidRDefault="008C115B" w:rsidP="00EA2E7C">
            <w:pPr>
              <w:spacing w:after="0" w:line="240" w:lineRule="auto"/>
              <w:ind w:left="0" w:right="41" w:firstLine="0"/>
              <w:jc w:val="center"/>
              <w:rPr>
                <w:sz w:val="20"/>
                <w:szCs w:val="20"/>
              </w:rPr>
            </w:pPr>
            <w:r w:rsidRPr="0077197A">
              <w:rPr>
                <w:b/>
                <w:sz w:val="20"/>
                <w:szCs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ACE966"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82A786"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861A5BB" w14:textId="77777777" w:rsidR="008D30B2" w:rsidRDefault="008C115B" w:rsidP="00EA2E7C">
            <w:pPr>
              <w:spacing w:after="0" w:line="240" w:lineRule="auto"/>
              <w:ind w:left="0" w:right="0" w:firstLine="0"/>
              <w:jc w:val="center"/>
              <w:rPr>
                <w:b/>
                <w:sz w:val="20"/>
                <w:szCs w:val="20"/>
              </w:rPr>
            </w:pPr>
            <w:r w:rsidRPr="0077197A">
              <w:rPr>
                <w:b/>
                <w:sz w:val="20"/>
                <w:szCs w:val="20"/>
              </w:rPr>
              <w:t>Általános és szakmához kötődő</w:t>
            </w:r>
          </w:p>
          <w:p w14:paraId="351FDFE9"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digitális kompetenciák </w:t>
            </w:r>
          </w:p>
        </w:tc>
      </w:tr>
      <w:tr w:rsidR="008C115B" w:rsidRPr="0077197A" w14:paraId="5A57DA1D" w14:textId="77777777" w:rsidTr="00AD4528">
        <w:tc>
          <w:tcPr>
            <w:tcW w:w="1858" w:type="dxa"/>
            <w:tcBorders>
              <w:top w:val="single" w:sz="4" w:space="0" w:color="000000"/>
              <w:left w:val="single" w:sz="4" w:space="0" w:color="000000"/>
              <w:bottom w:val="single" w:sz="4" w:space="0" w:color="000000"/>
              <w:right w:val="single" w:sz="4" w:space="0" w:color="000000"/>
            </w:tcBorders>
            <w:vAlign w:val="center"/>
          </w:tcPr>
          <w:p w14:paraId="2E3B3440"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Irányítás mellett egyszerű relációs adatbázisokat tervez. </w:t>
            </w:r>
          </w:p>
        </w:tc>
        <w:tc>
          <w:tcPr>
            <w:tcW w:w="1858" w:type="dxa"/>
            <w:tcBorders>
              <w:top w:val="single" w:sz="4" w:space="0" w:color="000000"/>
              <w:left w:val="single" w:sz="4" w:space="0" w:color="000000"/>
              <w:bottom w:val="single" w:sz="4" w:space="0" w:color="000000"/>
              <w:right w:val="single" w:sz="4" w:space="0" w:color="000000"/>
            </w:tcBorders>
          </w:tcPr>
          <w:p w14:paraId="3050486D" w14:textId="77777777" w:rsidR="008C115B" w:rsidRPr="0077197A" w:rsidRDefault="008C115B" w:rsidP="00EA2E7C">
            <w:pPr>
              <w:spacing w:after="0" w:line="240" w:lineRule="auto"/>
              <w:ind w:left="0" w:right="0" w:firstLine="0"/>
              <w:jc w:val="left"/>
              <w:rPr>
                <w:sz w:val="20"/>
                <w:szCs w:val="20"/>
              </w:rPr>
            </w:pPr>
            <w:r w:rsidRPr="0077197A">
              <w:rPr>
                <w:sz w:val="20"/>
                <w:szCs w:val="20"/>
              </w:rPr>
              <w:t>Ismeri az adatbázistervezéshez szükséges fogalmakat. Ismeri az</w:t>
            </w:r>
            <w:r w:rsidR="00BE106E">
              <w:rPr>
                <w:sz w:val="20"/>
                <w:szCs w:val="20"/>
              </w:rPr>
              <w:t xml:space="preserve"> </w:t>
            </w:r>
            <w:r w:rsidRPr="0077197A">
              <w:rPr>
                <w:sz w:val="20"/>
                <w:szCs w:val="20"/>
              </w:rPr>
              <w:t xml:space="preserve">ER-Modell használatát egyszerű relációs adatbázisok tervezéséhez.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F75AE3"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36666F69" w14:textId="77777777" w:rsidR="008C115B" w:rsidRPr="0077197A" w:rsidRDefault="008C115B" w:rsidP="00EA2E7C">
            <w:pPr>
              <w:spacing w:after="0" w:line="240" w:lineRule="auto"/>
              <w:ind w:left="0" w:right="0" w:firstLine="0"/>
              <w:jc w:val="left"/>
              <w:rPr>
                <w:sz w:val="20"/>
                <w:szCs w:val="20"/>
              </w:rPr>
            </w:pPr>
            <w:r w:rsidRPr="0077197A">
              <w:rPr>
                <w:sz w:val="20"/>
                <w:szCs w:val="20"/>
              </w:rPr>
              <w:t>Legyen fogékony az információk befogadására és alkalmazására.</w:t>
            </w:r>
            <w:r w:rsidR="00BE106E">
              <w:rPr>
                <w:sz w:val="20"/>
                <w:szCs w:val="20"/>
              </w:rPr>
              <w:t xml:space="preserve"> </w:t>
            </w:r>
            <w:r w:rsidRPr="0077197A">
              <w:rPr>
                <w:sz w:val="20"/>
                <w:szCs w:val="20"/>
              </w:rPr>
              <w:t xml:space="preserve">Érdeklődjön az adott téma iránt.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CCEAC9"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Adatbázis-kezelő rendszer használata. </w:t>
            </w:r>
          </w:p>
        </w:tc>
      </w:tr>
      <w:tr w:rsidR="008C115B" w:rsidRPr="0077197A" w14:paraId="7263AE1F" w14:textId="77777777" w:rsidTr="00AD4528">
        <w:tc>
          <w:tcPr>
            <w:tcW w:w="1858" w:type="dxa"/>
            <w:tcBorders>
              <w:top w:val="single" w:sz="4" w:space="0" w:color="000000"/>
              <w:left w:val="single" w:sz="4" w:space="0" w:color="000000"/>
              <w:bottom w:val="single" w:sz="4" w:space="0" w:color="000000"/>
              <w:right w:val="single" w:sz="4" w:space="0" w:color="000000"/>
            </w:tcBorders>
            <w:vAlign w:val="center"/>
          </w:tcPr>
          <w:p w14:paraId="7757741B"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Egyszerű adatbázisokat hoz létre. </w:t>
            </w:r>
          </w:p>
        </w:tc>
        <w:tc>
          <w:tcPr>
            <w:tcW w:w="1858" w:type="dxa"/>
            <w:tcBorders>
              <w:top w:val="single" w:sz="4" w:space="0" w:color="000000"/>
              <w:left w:val="single" w:sz="4" w:space="0" w:color="000000"/>
              <w:bottom w:val="single" w:sz="4" w:space="0" w:color="000000"/>
              <w:right w:val="single" w:sz="4" w:space="0" w:color="000000"/>
            </w:tcBorders>
          </w:tcPr>
          <w:p w14:paraId="710E2D63" w14:textId="77777777" w:rsidR="008C115B" w:rsidRPr="0077197A" w:rsidRDefault="008C115B" w:rsidP="00EA2E7C">
            <w:pPr>
              <w:spacing w:after="0" w:line="240" w:lineRule="auto"/>
              <w:ind w:left="0" w:right="5" w:firstLine="0"/>
              <w:jc w:val="left"/>
              <w:rPr>
                <w:sz w:val="20"/>
                <w:szCs w:val="20"/>
              </w:rPr>
            </w:pPr>
            <w:r w:rsidRPr="0077197A">
              <w:rPr>
                <w:sz w:val="20"/>
                <w:szCs w:val="20"/>
              </w:rPr>
              <w:t xml:space="preserve">Ismeri az </w:t>
            </w:r>
            <w:proofErr w:type="spellStart"/>
            <w:r w:rsidRPr="0077197A">
              <w:rPr>
                <w:sz w:val="20"/>
                <w:szCs w:val="20"/>
              </w:rPr>
              <w:t>SQLnyelv</w:t>
            </w:r>
            <w:proofErr w:type="spellEnd"/>
            <w:r w:rsidRPr="0077197A">
              <w:rPr>
                <w:sz w:val="20"/>
                <w:szCs w:val="20"/>
              </w:rPr>
              <w:t xml:space="preserve"> legfontosabb adatdefiníciós (DDL) utasításait, a mezőtípusok fajtáit és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7F0194A"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106FC21" w14:textId="77777777" w:rsidR="008C115B" w:rsidRPr="0077197A"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64036C6E"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8C115B" w:rsidRPr="0077197A" w14:paraId="1973F6DC" w14:textId="77777777" w:rsidTr="00AD4528">
        <w:tc>
          <w:tcPr>
            <w:tcW w:w="1858" w:type="dxa"/>
            <w:tcBorders>
              <w:top w:val="single" w:sz="4" w:space="0" w:color="000000"/>
              <w:left w:val="single" w:sz="4" w:space="0" w:color="000000"/>
              <w:bottom w:val="single" w:sz="4" w:space="0" w:color="000000"/>
              <w:right w:val="single" w:sz="4" w:space="0" w:color="000000"/>
            </w:tcBorders>
          </w:tcPr>
          <w:p w14:paraId="751BC642"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Adattáblák adatait kezeli (létrehozza, módosítja, törli őket). </w:t>
            </w:r>
          </w:p>
        </w:tc>
        <w:tc>
          <w:tcPr>
            <w:tcW w:w="1858" w:type="dxa"/>
            <w:tcBorders>
              <w:top w:val="single" w:sz="4" w:space="0" w:color="000000"/>
              <w:left w:val="single" w:sz="4" w:space="0" w:color="000000"/>
              <w:bottom w:val="single" w:sz="4" w:space="0" w:color="000000"/>
              <w:right w:val="single" w:sz="4" w:space="0" w:color="000000"/>
            </w:tcBorders>
          </w:tcPr>
          <w:p w14:paraId="4591BA80" w14:textId="77777777" w:rsidR="008C115B" w:rsidRPr="0077197A" w:rsidRDefault="008C115B" w:rsidP="00EA2E7C">
            <w:pPr>
              <w:spacing w:after="0" w:line="240" w:lineRule="auto"/>
              <w:ind w:left="0" w:right="0" w:firstLine="0"/>
              <w:jc w:val="left"/>
              <w:rPr>
                <w:sz w:val="20"/>
                <w:szCs w:val="20"/>
              </w:rPr>
            </w:pPr>
            <w:r w:rsidRPr="0077197A">
              <w:rPr>
                <w:sz w:val="20"/>
                <w:szCs w:val="20"/>
              </w:rPr>
              <w:t>Ismeri az SQL nyelv legfontosabb adatmanipulációs</w:t>
            </w:r>
            <w:r w:rsidR="00BE106E">
              <w:rPr>
                <w:sz w:val="20"/>
                <w:szCs w:val="20"/>
              </w:rPr>
              <w:t xml:space="preserve"> </w:t>
            </w:r>
            <w:r w:rsidRPr="0077197A">
              <w:rPr>
                <w:sz w:val="20"/>
                <w:szCs w:val="20"/>
              </w:rPr>
              <w:t xml:space="preserve">(DML) utasításait.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2ACA954"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34E8B36A" w14:textId="77777777" w:rsidR="008C115B" w:rsidRPr="0077197A"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5E37B051"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8C115B" w:rsidRPr="0077197A" w14:paraId="57A087A8" w14:textId="77777777" w:rsidTr="00AD4528">
        <w:tc>
          <w:tcPr>
            <w:tcW w:w="1858" w:type="dxa"/>
            <w:tcBorders>
              <w:top w:val="single" w:sz="4" w:space="0" w:color="000000"/>
              <w:left w:val="single" w:sz="4" w:space="0" w:color="000000"/>
              <w:bottom w:val="single" w:sz="4" w:space="0" w:color="000000"/>
              <w:right w:val="single" w:sz="4" w:space="0" w:color="000000"/>
            </w:tcBorders>
            <w:vAlign w:val="center"/>
          </w:tcPr>
          <w:p w14:paraId="10D20AD3"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Egyszerű, többtáblás lekérdezéseket készít. </w:t>
            </w:r>
          </w:p>
        </w:tc>
        <w:tc>
          <w:tcPr>
            <w:tcW w:w="1858" w:type="dxa"/>
            <w:tcBorders>
              <w:top w:val="single" w:sz="4" w:space="0" w:color="000000"/>
              <w:left w:val="single" w:sz="4" w:space="0" w:color="000000"/>
              <w:bottom w:val="single" w:sz="4" w:space="0" w:color="000000"/>
              <w:right w:val="single" w:sz="4" w:space="0" w:color="000000"/>
            </w:tcBorders>
          </w:tcPr>
          <w:p w14:paraId="64F5FD44" w14:textId="77777777" w:rsidR="008C115B" w:rsidRPr="0077197A" w:rsidRDefault="008C115B" w:rsidP="00EA2E7C">
            <w:pPr>
              <w:spacing w:after="0" w:line="240" w:lineRule="auto"/>
              <w:ind w:left="0" w:right="0" w:firstLine="0"/>
              <w:jc w:val="left"/>
              <w:rPr>
                <w:sz w:val="20"/>
                <w:szCs w:val="20"/>
              </w:rPr>
            </w:pPr>
            <w:r w:rsidRPr="0077197A">
              <w:rPr>
                <w:sz w:val="20"/>
                <w:szCs w:val="20"/>
              </w:rPr>
              <w:t>Ismeri a SELECT</w:t>
            </w:r>
            <w:r w:rsidR="00BE106E">
              <w:rPr>
                <w:sz w:val="20"/>
                <w:szCs w:val="20"/>
              </w:rPr>
              <w:t xml:space="preserve"> </w:t>
            </w:r>
            <w:r w:rsidRPr="0077197A">
              <w:rPr>
                <w:sz w:val="20"/>
                <w:szCs w:val="20"/>
              </w:rPr>
              <w:t xml:space="preserve">utasítás használatát egyszerűbb lekérdezési feladatok végrehajtására.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4C0217E2"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0" w:type="auto"/>
            <w:vMerge/>
            <w:tcBorders>
              <w:top w:val="nil"/>
              <w:left w:val="single" w:sz="4" w:space="0" w:color="000000"/>
              <w:bottom w:val="nil"/>
              <w:right w:val="single" w:sz="4" w:space="0" w:color="000000"/>
            </w:tcBorders>
          </w:tcPr>
          <w:p w14:paraId="075B0E73" w14:textId="77777777" w:rsidR="008C115B" w:rsidRPr="0077197A"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4B4600FB"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r w:rsidR="008C115B" w:rsidRPr="0077197A" w14:paraId="75502A1E" w14:textId="77777777" w:rsidTr="00AD4528">
        <w:tc>
          <w:tcPr>
            <w:tcW w:w="1858" w:type="dxa"/>
            <w:tcBorders>
              <w:top w:val="single" w:sz="4" w:space="0" w:color="000000"/>
              <w:left w:val="single" w:sz="4" w:space="0" w:color="000000"/>
              <w:bottom w:val="single" w:sz="4" w:space="0" w:color="000000"/>
              <w:right w:val="single" w:sz="4" w:space="0" w:color="000000"/>
            </w:tcBorders>
            <w:vAlign w:val="center"/>
          </w:tcPr>
          <w:p w14:paraId="44811624"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Relációs adatbázisokon egyszerű adminisztrációs feladatokat végez. </w:t>
            </w:r>
          </w:p>
        </w:tc>
        <w:tc>
          <w:tcPr>
            <w:tcW w:w="1858" w:type="dxa"/>
            <w:tcBorders>
              <w:top w:val="single" w:sz="4" w:space="0" w:color="000000"/>
              <w:left w:val="single" w:sz="4" w:space="0" w:color="000000"/>
              <w:bottom w:val="single" w:sz="4" w:space="0" w:color="000000"/>
              <w:right w:val="single" w:sz="4" w:space="0" w:color="000000"/>
            </w:tcBorders>
          </w:tcPr>
          <w:p w14:paraId="273B4250"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Ismeri az adatbázisok archiválásának és helyreállításának szerepét és legfontosabb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6BCBBC"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6D73A883" w14:textId="77777777" w:rsidR="008C115B" w:rsidRPr="0077197A"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091492CB"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bl>
    <w:p w14:paraId="1F6CBFD4" w14:textId="77777777" w:rsidR="008D30B2" w:rsidRDefault="008C115B" w:rsidP="00EA2E7C">
      <w:pPr>
        <w:pStyle w:val="Cmsor6"/>
        <w:tabs>
          <w:tab w:val="center" w:pos="755"/>
          <w:tab w:val="center" w:pos="2522"/>
        </w:tabs>
        <w:spacing w:before="120" w:after="120" w:line="240" w:lineRule="auto"/>
        <w:ind w:left="0" w:right="0" w:firstLine="0"/>
        <w:rPr>
          <w:szCs w:val="24"/>
        </w:rPr>
      </w:pPr>
      <w:r w:rsidRPr="00F83730">
        <w:rPr>
          <w:szCs w:val="24"/>
        </w:rPr>
        <w:t>A tantárgy témakörei</w:t>
      </w:r>
    </w:p>
    <w:p w14:paraId="2A07F678" w14:textId="77777777" w:rsidR="008D30B2" w:rsidRDefault="008C115B" w:rsidP="00EA2E7C">
      <w:pPr>
        <w:tabs>
          <w:tab w:val="center" w:pos="845"/>
          <w:tab w:val="center" w:pos="3384"/>
        </w:tabs>
        <w:spacing w:after="0" w:line="240" w:lineRule="auto"/>
        <w:ind w:left="0" w:right="0" w:firstLine="0"/>
        <w:jc w:val="left"/>
        <w:rPr>
          <w:b/>
          <w:szCs w:val="24"/>
        </w:rPr>
      </w:pPr>
      <w:r w:rsidRPr="00551917">
        <w:rPr>
          <w:b/>
          <w:szCs w:val="24"/>
        </w:rPr>
        <w:t>Az adatbázis-tervezés alapjai</w:t>
      </w:r>
    </w:p>
    <w:p w14:paraId="0E8713E4" w14:textId="77777777" w:rsidR="008D30B2" w:rsidRDefault="008C115B" w:rsidP="00EA2E7C">
      <w:pPr>
        <w:spacing w:after="0" w:line="240" w:lineRule="auto"/>
        <w:ind w:right="0"/>
        <w:rPr>
          <w:szCs w:val="24"/>
        </w:rPr>
      </w:pPr>
      <w:r w:rsidRPr="00F83730">
        <w:rPr>
          <w:szCs w:val="24"/>
        </w:rPr>
        <w:t xml:space="preserve">A témakör célja, hogy a tanulók megismerjék az adatbázis-tervezés alapfogalmait és az ER-Modellen alapuló adatbázis-tervezés egyszerű lépéseit. </w:t>
      </w:r>
    </w:p>
    <w:p w14:paraId="6F12D171" w14:textId="77777777" w:rsidR="0077197A" w:rsidRPr="00F83730" w:rsidRDefault="008C115B" w:rsidP="00EA2E7C">
      <w:pPr>
        <w:spacing w:after="0" w:line="240" w:lineRule="auto"/>
        <w:ind w:right="0"/>
        <w:rPr>
          <w:szCs w:val="24"/>
        </w:rPr>
      </w:pPr>
      <w:r w:rsidRPr="00F83730">
        <w:rPr>
          <w:szCs w:val="24"/>
        </w:rPr>
        <w:t>A témakör elvégzését követően a tanuló képes lesz irányítással egyszerű relációs adatbázisok tervezésére.</w:t>
      </w:r>
    </w:p>
    <w:p w14:paraId="3FF9BE0F" w14:textId="77777777" w:rsidR="008D30B2" w:rsidRDefault="008C115B" w:rsidP="00EA2E7C">
      <w:pPr>
        <w:pStyle w:val="Listaszerbekezds"/>
        <w:numPr>
          <w:ilvl w:val="0"/>
          <w:numId w:val="105"/>
        </w:numPr>
        <w:spacing w:line="240" w:lineRule="auto"/>
      </w:pPr>
      <w:r w:rsidRPr="00112BAA">
        <w:t>Ismeri az adatbázis-tervezés fogalmait.</w:t>
      </w:r>
    </w:p>
    <w:p w14:paraId="6AFD0F67" w14:textId="77777777" w:rsidR="008D30B2" w:rsidRDefault="008C115B" w:rsidP="00EA2E7C">
      <w:pPr>
        <w:pStyle w:val="Listaszerbekezds"/>
        <w:numPr>
          <w:ilvl w:val="0"/>
          <w:numId w:val="105"/>
        </w:numPr>
        <w:spacing w:line="240" w:lineRule="auto"/>
      </w:pPr>
      <w:r w:rsidRPr="00112BAA">
        <w:t>Ismeri a redundancia szerepét, káros következményeit.</w:t>
      </w:r>
    </w:p>
    <w:p w14:paraId="0944C6FA" w14:textId="77777777" w:rsidR="008D30B2" w:rsidRDefault="008C115B" w:rsidP="00EA2E7C">
      <w:pPr>
        <w:pStyle w:val="Listaszerbekezds"/>
        <w:numPr>
          <w:ilvl w:val="0"/>
          <w:numId w:val="105"/>
        </w:numPr>
        <w:spacing w:line="240" w:lineRule="auto"/>
      </w:pPr>
      <w:r w:rsidRPr="00112BAA">
        <w:t>Ismeri az anomáliák fajtáit.</w:t>
      </w:r>
    </w:p>
    <w:p w14:paraId="2E920F4E" w14:textId="77777777" w:rsidR="008D30B2" w:rsidRDefault="008C115B" w:rsidP="00EA2E7C">
      <w:pPr>
        <w:pStyle w:val="Listaszerbekezds"/>
        <w:numPr>
          <w:ilvl w:val="0"/>
          <w:numId w:val="105"/>
        </w:numPr>
        <w:spacing w:line="240" w:lineRule="auto"/>
      </w:pPr>
      <w:r w:rsidRPr="00112BAA">
        <w:t>Ismeri a redundancia csökkentésére alkalmazható dekompenzáció szerepét.</w:t>
      </w:r>
    </w:p>
    <w:p w14:paraId="3461FCCD" w14:textId="77777777" w:rsidR="008D30B2" w:rsidRDefault="008C115B" w:rsidP="00EA2E7C">
      <w:pPr>
        <w:pStyle w:val="Listaszerbekezds"/>
        <w:numPr>
          <w:ilvl w:val="0"/>
          <w:numId w:val="105"/>
        </w:numPr>
        <w:spacing w:line="240" w:lineRule="auto"/>
      </w:pPr>
      <w:r w:rsidRPr="00112BAA">
        <w:t>Ismeri az ER-Modell szerepét és jelölésrendszerét.</w:t>
      </w:r>
    </w:p>
    <w:p w14:paraId="2E2C19AB" w14:textId="77777777" w:rsidR="008D30B2" w:rsidRDefault="008C115B" w:rsidP="00EA2E7C">
      <w:pPr>
        <w:pStyle w:val="Listaszerbekezds"/>
        <w:numPr>
          <w:ilvl w:val="0"/>
          <w:numId w:val="105"/>
        </w:numPr>
        <w:spacing w:line="240" w:lineRule="auto"/>
      </w:pPr>
      <w:r w:rsidRPr="00112BAA">
        <w:t>Ismeri az relációs adatbázisok legfontosabb jellemzőit (elsődleges kulcs, idegen kulcs, rekord, mező, kapcsolattípusok stb.).</w:t>
      </w:r>
    </w:p>
    <w:p w14:paraId="6CE17CC0" w14:textId="77777777" w:rsidR="008D30B2" w:rsidRPr="00733806" w:rsidRDefault="008C115B" w:rsidP="00EA2E7C">
      <w:pPr>
        <w:pStyle w:val="Listaszerbekezds"/>
        <w:numPr>
          <w:ilvl w:val="0"/>
          <w:numId w:val="105"/>
        </w:numPr>
        <w:spacing w:after="120" w:line="240" w:lineRule="auto"/>
      </w:pPr>
      <w:r w:rsidRPr="00112BAA">
        <w:t>Ismeri az ER-Modell relációs modellre való átalakításának szabályait.</w:t>
      </w:r>
    </w:p>
    <w:p w14:paraId="217BC478" w14:textId="77777777" w:rsidR="008D30B2" w:rsidRDefault="008C115B" w:rsidP="00EA2E7C">
      <w:pPr>
        <w:tabs>
          <w:tab w:val="center" w:pos="845"/>
          <w:tab w:val="center" w:pos="3154"/>
        </w:tabs>
        <w:spacing w:after="0" w:line="240" w:lineRule="auto"/>
        <w:ind w:left="0" w:right="0" w:firstLine="0"/>
        <w:jc w:val="left"/>
        <w:rPr>
          <w:b/>
          <w:szCs w:val="24"/>
        </w:rPr>
      </w:pPr>
      <w:r w:rsidRPr="00A923AB">
        <w:rPr>
          <w:rFonts w:eastAsia="Calibri"/>
          <w:b/>
          <w:szCs w:val="24"/>
        </w:rPr>
        <w:tab/>
      </w:r>
      <w:r w:rsidRPr="00A923AB">
        <w:rPr>
          <w:b/>
          <w:szCs w:val="24"/>
        </w:rPr>
        <w:t>Adatbázisok létrehozása</w:t>
      </w:r>
    </w:p>
    <w:p w14:paraId="242CE6AB" w14:textId="77777777" w:rsidR="008D30B2" w:rsidRDefault="008C115B" w:rsidP="00EA2E7C">
      <w:pPr>
        <w:spacing w:after="0" w:line="240" w:lineRule="auto"/>
        <w:ind w:right="0"/>
        <w:rPr>
          <w:szCs w:val="24"/>
        </w:rPr>
      </w:pPr>
      <w:r w:rsidRPr="00F83730">
        <w:rPr>
          <w:szCs w:val="24"/>
        </w:rPr>
        <w:lastRenderedPageBreak/>
        <w:t xml:space="preserve">A témakör célja, hogy a tanulók megismerjék az adatbázis-kezelésnél használt </w:t>
      </w:r>
      <w:proofErr w:type="spellStart"/>
      <w:r w:rsidRPr="00F83730">
        <w:rPr>
          <w:szCs w:val="24"/>
        </w:rPr>
        <w:t>DDLparancsok</w:t>
      </w:r>
      <w:proofErr w:type="spellEnd"/>
      <w:r w:rsidRPr="00F83730">
        <w:rPr>
          <w:szCs w:val="24"/>
        </w:rPr>
        <w:t xml:space="preserve"> használatát, a legfontosabb mezőtípusok és záradékok alkalmazását. </w:t>
      </w:r>
    </w:p>
    <w:p w14:paraId="6999F500" w14:textId="77777777" w:rsidR="008D30B2" w:rsidRDefault="008C115B" w:rsidP="00EA2E7C">
      <w:pPr>
        <w:spacing w:after="0" w:line="240" w:lineRule="auto"/>
        <w:ind w:right="759"/>
        <w:rPr>
          <w:szCs w:val="24"/>
        </w:rPr>
      </w:pPr>
      <w:r w:rsidRPr="00F83730">
        <w:rPr>
          <w:szCs w:val="24"/>
        </w:rPr>
        <w:t>A témakör elvégzése után a tanuló képes lesz egyszerű adatbázisok létrehozására: ‒</w:t>
      </w:r>
      <w:r w:rsidRPr="00F83730">
        <w:rPr>
          <w:rFonts w:eastAsia="Arial"/>
          <w:szCs w:val="24"/>
        </w:rPr>
        <w:t xml:space="preserve"> </w:t>
      </w:r>
      <w:r w:rsidRPr="00F83730">
        <w:rPr>
          <w:szCs w:val="24"/>
        </w:rPr>
        <w:t>Használja a CREATE utasítást adatbázisok és táblák létrehozására.</w:t>
      </w:r>
    </w:p>
    <w:p w14:paraId="5258FAC2" w14:textId="77777777" w:rsidR="008D30B2" w:rsidRDefault="008C115B" w:rsidP="00EA2E7C">
      <w:pPr>
        <w:pStyle w:val="Listaszerbekezds"/>
        <w:numPr>
          <w:ilvl w:val="0"/>
          <w:numId w:val="106"/>
        </w:numPr>
        <w:spacing w:line="240" w:lineRule="auto"/>
      </w:pPr>
      <w:r w:rsidRPr="00112BAA">
        <w:t>Ismeri a választott SQL-szerver legfontosabb adattípusait.</w:t>
      </w:r>
    </w:p>
    <w:p w14:paraId="3A98C4AF" w14:textId="77777777" w:rsidR="008D30B2" w:rsidRDefault="008C115B" w:rsidP="00EA2E7C">
      <w:pPr>
        <w:pStyle w:val="Listaszerbekezds"/>
        <w:numPr>
          <w:ilvl w:val="0"/>
          <w:numId w:val="106"/>
        </w:numPr>
        <w:spacing w:line="240" w:lineRule="auto"/>
      </w:pPr>
      <w:r w:rsidRPr="00112BAA">
        <w:t>Ismeri a táblák létrehozásánál alkalmazható mezőszintű és táblaszintű záradékokat (NULL, NOT NULL, UNIQUE, PRIMARY KEY, REFERENCES stb.).</w:t>
      </w:r>
    </w:p>
    <w:p w14:paraId="11BE501C" w14:textId="77777777" w:rsidR="008D30B2" w:rsidRDefault="008C115B" w:rsidP="00EA2E7C">
      <w:pPr>
        <w:pStyle w:val="Listaszerbekezds"/>
        <w:numPr>
          <w:ilvl w:val="0"/>
          <w:numId w:val="106"/>
        </w:numPr>
        <w:spacing w:line="240" w:lineRule="auto"/>
      </w:pPr>
      <w:r w:rsidRPr="00112BAA">
        <w:t>Ismeri az indexek szerepét és létrehozását.</w:t>
      </w:r>
    </w:p>
    <w:p w14:paraId="4D13F02D" w14:textId="77777777" w:rsidR="00112BAA" w:rsidRDefault="008C115B" w:rsidP="00EA2E7C">
      <w:pPr>
        <w:pStyle w:val="Listaszerbekezds"/>
        <w:numPr>
          <w:ilvl w:val="0"/>
          <w:numId w:val="106"/>
        </w:numPr>
        <w:spacing w:line="240" w:lineRule="auto"/>
      </w:pPr>
      <w:r w:rsidRPr="00112BAA">
        <w:t>Használja a DROP utasítást adatbázisok</w:t>
      </w:r>
      <w:r w:rsidR="00112BAA">
        <w:t>, táblák és indexek törlésére.</w:t>
      </w:r>
    </w:p>
    <w:p w14:paraId="10F1DC6C" w14:textId="77777777" w:rsidR="008D30B2" w:rsidRPr="00733806" w:rsidRDefault="008C115B" w:rsidP="00EA2E7C">
      <w:pPr>
        <w:pStyle w:val="Listaszerbekezds"/>
        <w:numPr>
          <w:ilvl w:val="0"/>
          <w:numId w:val="106"/>
        </w:numPr>
        <w:spacing w:after="120" w:line="240" w:lineRule="auto"/>
      </w:pPr>
      <w:r w:rsidRPr="00112BAA">
        <w:t>Használja az ALTER utasítást adatbázisok, táblák és indexek módosítására.</w:t>
      </w:r>
    </w:p>
    <w:p w14:paraId="29A1C831" w14:textId="77777777" w:rsidR="008D30B2" w:rsidRDefault="008C115B" w:rsidP="00EA2E7C">
      <w:pPr>
        <w:spacing w:after="0" w:line="240" w:lineRule="auto"/>
        <w:ind w:left="268" w:right="-2" w:firstLine="0"/>
        <w:jc w:val="left"/>
        <w:rPr>
          <w:szCs w:val="24"/>
        </w:rPr>
      </w:pPr>
      <w:r w:rsidRPr="00F83730">
        <w:rPr>
          <w:szCs w:val="24"/>
        </w:rPr>
        <w:t xml:space="preserve">Adatok kezelése A témakör célja, hogy a tanulók megismerjék az adatbázis-kezelésnél használt legfontosabb DML-parancsok használatát. </w:t>
      </w:r>
    </w:p>
    <w:p w14:paraId="3E89D90A" w14:textId="77777777" w:rsidR="008D30B2" w:rsidRDefault="008C115B" w:rsidP="00EA2E7C">
      <w:pPr>
        <w:spacing w:after="0" w:line="240" w:lineRule="auto"/>
        <w:ind w:left="293" w:right="0"/>
        <w:rPr>
          <w:szCs w:val="24"/>
        </w:rPr>
      </w:pPr>
      <w:r w:rsidRPr="00F83730">
        <w:rPr>
          <w:szCs w:val="24"/>
        </w:rPr>
        <w:t>A témakör elvégzése után a tanuló képes lesz ezen parancsok alkalmazására:</w:t>
      </w:r>
    </w:p>
    <w:p w14:paraId="49583B49" w14:textId="77777777" w:rsidR="008D30B2" w:rsidRDefault="008C115B" w:rsidP="00EA2E7C">
      <w:pPr>
        <w:pStyle w:val="Listaszerbekezds"/>
        <w:numPr>
          <w:ilvl w:val="0"/>
          <w:numId w:val="107"/>
        </w:numPr>
        <w:spacing w:line="240" w:lineRule="auto"/>
      </w:pPr>
      <w:r w:rsidRPr="00112BAA">
        <w:t>Ismeri az INSERT utasítást rekordok hozzáadására.</w:t>
      </w:r>
    </w:p>
    <w:p w14:paraId="58E73383" w14:textId="77777777" w:rsidR="008D30B2" w:rsidRDefault="008C115B" w:rsidP="00EA2E7C">
      <w:pPr>
        <w:pStyle w:val="Listaszerbekezds"/>
        <w:numPr>
          <w:ilvl w:val="0"/>
          <w:numId w:val="107"/>
        </w:numPr>
        <w:spacing w:line="240" w:lineRule="auto"/>
      </w:pPr>
      <w:r w:rsidRPr="00112BAA">
        <w:t>Ismeri az UPDATE utasítást az adatok módosítására.</w:t>
      </w:r>
    </w:p>
    <w:p w14:paraId="38B01A2F" w14:textId="77777777" w:rsidR="008D30B2" w:rsidRPr="00733806" w:rsidRDefault="008C115B" w:rsidP="00EA2E7C">
      <w:pPr>
        <w:pStyle w:val="Listaszerbekezds"/>
        <w:numPr>
          <w:ilvl w:val="0"/>
          <w:numId w:val="107"/>
        </w:numPr>
        <w:spacing w:after="120" w:line="240" w:lineRule="auto"/>
      </w:pPr>
      <w:r w:rsidRPr="00112BAA">
        <w:t>Ismeri a DELETE utasítást rekordok törlésére.</w:t>
      </w:r>
    </w:p>
    <w:p w14:paraId="56E93EA3" w14:textId="77777777" w:rsidR="008D30B2" w:rsidRDefault="008C115B" w:rsidP="00EA2E7C">
      <w:pPr>
        <w:tabs>
          <w:tab w:val="center" w:pos="845"/>
          <w:tab w:val="center" w:pos="2643"/>
        </w:tabs>
        <w:spacing w:after="0" w:line="240" w:lineRule="auto"/>
        <w:ind w:left="0" w:right="0" w:firstLine="0"/>
        <w:jc w:val="left"/>
        <w:rPr>
          <w:b/>
          <w:szCs w:val="24"/>
        </w:rPr>
      </w:pPr>
      <w:r w:rsidRPr="00A923AB">
        <w:rPr>
          <w:b/>
          <w:szCs w:val="24"/>
        </w:rPr>
        <w:t>Lekérdezések</w:t>
      </w:r>
    </w:p>
    <w:p w14:paraId="4D14CA95" w14:textId="77777777" w:rsidR="008D30B2" w:rsidRDefault="008C115B" w:rsidP="00EA2E7C">
      <w:pPr>
        <w:spacing w:after="0" w:line="240" w:lineRule="auto"/>
        <w:ind w:right="0"/>
        <w:rPr>
          <w:szCs w:val="24"/>
        </w:rPr>
      </w:pPr>
      <w:r w:rsidRPr="00F83730">
        <w:rPr>
          <w:szCs w:val="24"/>
        </w:rPr>
        <w:t xml:space="preserve">A témakör célja, hogy a tanulók megismerjék az adatok lekérdezésére használt SELECT parancs használatát. </w:t>
      </w:r>
    </w:p>
    <w:p w14:paraId="31AC8807" w14:textId="77777777" w:rsidR="00112BAA" w:rsidRDefault="008C115B" w:rsidP="00EA2E7C">
      <w:pPr>
        <w:spacing w:after="0" w:line="240" w:lineRule="auto"/>
        <w:ind w:right="0"/>
        <w:rPr>
          <w:szCs w:val="24"/>
        </w:rPr>
      </w:pPr>
      <w:r w:rsidRPr="00F83730">
        <w:rPr>
          <w:szCs w:val="24"/>
        </w:rPr>
        <w:t>A témakör elvégzése után a tanuló képes lesz egyszerű, többt</w:t>
      </w:r>
      <w:r w:rsidR="00112BAA">
        <w:rPr>
          <w:szCs w:val="24"/>
        </w:rPr>
        <w:t>áblás lekérdezések készítésére:</w:t>
      </w:r>
    </w:p>
    <w:p w14:paraId="42EB3C79" w14:textId="77777777" w:rsidR="008D30B2" w:rsidRDefault="008C115B" w:rsidP="00EA2E7C">
      <w:pPr>
        <w:pStyle w:val="Listaszerbekezds"/>
        <w:numPr>
          <w:ilvl w:val="0"/>
          <w:numId w:val="108"/>
        </w:numPr>
        <w:spacing w:line="240" w:lineRule="auto"/>
      </w:pPr>
      <w:r w:rsidRPr="00112BAA">
        <w:t>Ismeri a SELECT utasítás szerepét, szintaxisát.</w:t>
      </w:r>
    </w:p>
    <w:p w14:paraId="557BD62E" w14:textId="77777777" w:rsidR="008D30B2" w:rsidRDefault="008C115B" w:rsidP="00EA2E7C">
      <w:pPr>
        <w:pStyle w:val="Listaszerbekezds"/>
        <w:numPr>
          <w:ilvl w:val="0"/>
          <w:numId w:val="108"/>
        </w:numPr>
        <w:spacing w:line="240" w:lineRule="auto"/>
      </w:pPr>
      <w:r w:rsidRPr="00112BAA">
        <w:t>Ismeri az adatsorok szűrésére használt WHERE záradék használatát, a záradékban használható operátorokat (=, &lt;=, &gt;=, &lt;&gt;, &gt;, &lt;, !=, ^=, BETWEEN, IN, LIKE, IS NULL, IS NOT NULL, AND, OR, NOT) és alkalmazásukat.</w:t>
      </w:r>
    </w:p>
    <w:p w14:paraId="0AD495F4" w14:textId="77777777" w:rsidR="008D30B2" w:rsidRDefault="008C115B" w:rsidP="00EA2E7C">
      <w:pPr>
        <w:pStyle w:val="Listaszerbekezds"/>
        <w:numPr>
          <w:ilvl w:val="0"/>
          <w:numId w:val="108"/>
        </w:numPr>
        <w:spacing w:line="240" w:lineRule="auto"/>
      </w:pPr>
      <w:r w:rsidRPr="00112BAA">
        <w:t>Ismeri az adatsorok rendezésre használt ORDER BY záradékot, képes egy- vagy többkulcsos rendezési sorrendet beállítani.</w:t>
      </w:r>
    </w:p>
    <w:p w14:paraId="1889730E" w14:textId="77777777" w:rsidR="008D30B2" w:rsidRDefault="008C115B" w:rsidP="00EA2E7C">
      <w:pPr>
        <w:pStyle w:val="Listaszerbekezds"/>
        <w:numPr>
          <w:ilvl w:val="0"/>
          <w:numId w:val="108"/>
        </w:numPr>
        <w:spacing w:line="240" w:lineRule="auto"/>
      </w:pPr>
      <w:r w:rsidRPr="00112BAA">
        <w:t>Ismeri az álnevek szerepét és használatát a lekérdezésekben.</w:t>
      </w:r>
    </w:p>
    <w:p w14:paraId="6C0FA983" w14:textId="77777777" w:rsidR="008D30B2" w:rsidRDefault="008C115B" w:rsidP="00EA2E7C">
      <w:pPr>
        <w:pStyle w:val="Listaszerbekezds"/>
        <w:numPr>
          <w:ilvl w:val="0"/>
          <w:numId w:val="108"/>
        </w:numPr>
        <w:spacing w:line="240" w:lineRule="auto"/>
      </w:pPr>
      <w:r w:rsidRPr="00112BAA">
        <w:t>Ismeri a helyettesítő (</w:t>
      </w:r>
      <w:proofErr w:type="spellStart"/>
      <w:r w:rsidRPr="00112BAA">
        <w:t>wildcard</w:t>
      </w:r>
      <w:proofErr w:type="spellEnd"/>
      <w:r w:rsidRPr="00112BAA">
        <w:t>) karaktereket és alkalmazásukat.</w:t>
      </w:r>
    </w:p>
    <w:p w14:paraId="2FE70718" w14:textId="77777777" w:rsidR="00112BAA" w:rsidRDefault="008C115B" w:rsidP="00EA2E7C">
      <w:pPr>
        <w:pStyle w:val="Listaszerbekezds"/>
        <w:numPr>
          <w:ilvl w:val="0"/>
          <w:numId w:val="108"/>
        </w:numPr>
        <w:spacing w:line="240" w:lineRule="auto"/>
      </w:pPr>
      <w:r w:rsidRPr="00112BAA">
        <w:t xml:space="preserve">Ismeri az ismétlődő sorok elnyomását, a </w:t>
      </w:r>
      <w:r w:rsidR="00112BAA">
        <w:t>DISTINCT záradék alkalmazását.</w:t>
      </w:r>
    </w:p>
    <w:p w14:paraId="4D07EAFA" w14:textId="77777777" w:rsidR="008D30B2" w:rsidRDefault="008C115B" w:rsidP="00EA2E7C">
      <w:pPr>
        <w:pStyle w:val="Listaszerbekezds"/>
        <w:numPr>
          <w:ilvl w:val="0"/>
          <w:numId w:val="108"/>
        </w:numPr>
        <w:spacing w:line="240" w:lineRule="auto"/>
      </w:pPr>
      <w:r w:rsidRPr="00112BAA">
        <w:t>Ismeri a táblák összekapcsolása során alkalmazott záradékokat (INNER, LEFT, RIGHT JOIN).</w:t>
      </w:r>
    </w:p>
    <w:p w14:paraId="43CE48B2" w14:textId="77777777" w:rsidR="008D30B2" w:rsidRDefault="008C115B" w:rsidP="00EA2E7C">
      <w:pPr>
        <w:pStyle w:val="Listaszerbekezds"/>
        <w:numPr>
          <w:ilvl w:val="0"/>
          <w:numId w:val="108"/>
        </w:numPr>
        <w:spacing w:line="240" w:lineRule="auto"/>
      </w:pPr>
      <w:r w:rsidRPr="00112BAA">
        <w:t>Ismeri az adatok csoportosítására szolgáló GROUP BY záradék használatát.</w:t>
      </w:r>
    </w:p>
    <w:p w14:paraId="5BC7A044" w14:textId="77777777" w:rsidR="00112BAA" w:rsidRPr="00112BAA" w:rsidRDefault="008C115B" w:rsidP="00EA2E7C">
      <w:pPr>
        <w:pStyle w:val="Listaszerbekezds"/>
        <w:numPr>
          <w:ilvl w:val="0"/>
          <w:numId w:val="108"/>
        </w:numPr>
        <w:spacing w:line="240" w:lineRule="auto"/>
      </w:pPr>
      <w:r w:rsidRPr="00112BAA">
        <w:t>Ismeri a csoportosított adatok szűrése so</w:t>
      </w:r>
      <w:r w:rsidR="00112BAA" w:rsidRPr="00112BAA">
        <w:t>rán használt HAVING záradékot.</w:t>
      </w:r>
    </w:p>
    <w:p w14:paraId="145C351C" w14:textId="77777777" w:rsidR="008D30B2" w:rsidRDefault="008C115B" w:rsidP="00EA2E7C">
      <w:pPr>
        <w:pStyle w:val="Listaszerbekezds"/>
        <w:numPr>
          <w:ilvl w:val="0"/>
          <w:numId w:val="108"/>
        </w:numPr>
        <w:spacing w:line="240" w:lineRule="auto"/>
      </w:pPr>
      <w:r w:rsidRPr="00112BAA">
        <w:t xml:space="preserve">Ismeri a megjelenő adatsorok limitálása során használt </w:t>
      </w:r>
      <w:r w:rsidR="00112BAA" w:rsidRPr="00112BAA">
        <w:t xml:space="preserve">záradékot (például TOP/LIMIT). </w:t>
      </w:r>
      <w:r w:rsidRPr="00112BAA">
        <w:t>Ismeri a számított mezők készítésének módját.</w:t>
      </w:r>
    </w:p>
    <w:p w14:paraId="306E35EF" w14:textId="77777777" w:rsidR="008D30B2" w:rsidRDefault="008C115B" w:rsidP="00EA2E7C">
      <w:pPr>
        <w:pStyle w:val="Listaszerbekezds"/>
        <w:numPr>
          <w:ilvl w:val="0"/>
          <w:numId w:val="108"/>
        </w:numPr>
        <w:spacing w:line="240" w:lineRule="auto"/>
      </w:pPr>
      <w:r w:rsidRPr="00112BAA">
        <w:t>Ismeri az aggregált függvények (COUNT(), MIN(), MAX(), SUM(), AVG()) használatát.</w:t>
      </w:r>
    </w:p>
    <w:p w14:paraId="0F17E599" w14:textId="77777777" w:rsidR="008D30B2" w:rsidRPr="00733806" w:rsidRDefault="008C115B" w:rsidP="00EA2E7C">
      <w:pPr>
        <w:pStyle w:val="Listaszerbekezds"/>
        <w:numPr>
          <w:ilvl w:val="0"/>
          <w:numId w:val="108"/>
        </w:numPr>
        <w:spacing w:after="240" w:line="240" w:lineRule="auto"/>
      </w:pPr>
      <w:r w:rsidRPr="00112BAA">
        <w:t>Ismeri a lekérdezésben használt egyéb függvények (CONCAT(), FORMAT(), LENGTH(), SUBSTR(), REPLACE(), TRUNC(), ROUND() stb.) használatát.</w:t>
      </w:r>
    </w:p>
    <w:p w14:paraId="22CFD4E8" w14:textId="77777777" w:rsidR="008D30B2" w:rsidRDefault="008C115B" w:rsidP="00EA2E7C">
      <w:pPr>
        <w:tabs>
          <w:tab w:val="center" w:pos="845"/>
          <w:tab w:val="center" w:pos="3806"/>
        </w:tabs>
        <w:spacing w:after="0" w:line="240" w:lineRule="auto"/>
        <w:ind w:left="0" w:right="0" w:firstLine="0"/>
        <w:jc w:val="left"/>
        <w:rPr>
          <w:b/>
          <w:szCs w:val="24"/>
        </w:rPr>
      </w:pPr>
      <w:r w:rsidRPr="00A923AB">
        <w:rPr>
          <w:rFonts w:eastAsia="Calibri"/>
          <w:b/>
          <w:szCs w:val="24"/>
        </w:rPr>
        <w:tab/>
      </w:r>
      <w:r w:rsidRPr="00A923AB">
        <w:rPr>
          <w:b/>
          <w:szCs w:val="24"/>
        </w:rPr>
        <w:t>Adatbázisok mentése és helyreállítása</w:t>
      </w:r>
    </w:p>
    <w:p w14:paraId="1A279636" w14:textId="77777777" w:rsidR="008D30B2" w:rsidRDefault="008C115B" w:rsidP="00EA2E7C">
      <w:pPr>
        <w:spacing w:after="0" w:line="240" w:lineRule="auto"/>
        <w:ind w:right="0"/>
        <w:rPr>
          <w:szCs w:val="24"/>
        </w:rPr>
      </w:pPr>
      <w:r w:rsidRPr="00F83730">
        <w:rPr>
          <w:szCs w:val="24"/>
        </w:rPr>
        <w:t xml:space="preserve">A témakör célja, hogy a tanulók megismerjék az adatbázisok archiválásának szerepét, a mentéshez és a helyreállításhoz használt parancsok alkalmazását. </w:t>
      </w:r>
    </w:p>
    <w:p w14:paraId="7BBA457E" w14:textId="77777777" w:rsidR="008D30B2" w:rsidRDefault="008C115B" w:rsidP="00EA2E7C">
      <w:pPr>
        <w:spacing w:after="0" w:line="240" w:lineRule="auto"/>
        <w:ind w:right="0"/>
        <w:rPr>
          <w:szCs w:val="24"/>
        </w:rPr>
      </w:pPr>
      <w:r w:rsidRPr="00F83730">
        <w:rPr>
          <w:szCs w:val="24"/>
        </w:rPr>
        <w:t>A témakör elvégzése után a tanuló képes lesz adatbázisok archiválására és helyreállítására.</w:t>
      </w:r>
    </w:p>
    <w:p w14:paraId="3408F599" w14:textId="77777777" w:rsidR="008D30B2" w:rsidRDefault="008C115B" w:rsidP="00EA2E7C">
      <w:pPr>
        <w:pStyle w:val="Listaszerbekezds"/>
        <w:numPr>
          <w:ilvl w:val="0"/>
          <w:numId w:val="109"/>
        </w:numPr>
        <w:spacing w:line="240" w:lineRule="auto"/>
      </w:pPr>
      <w:r w:rsidRPr="00112BAA">
        <w:t xml:space="preserve">Ismeri a teljes és az inkrementális mentés szerepét, valamint a választott </w:t>
      </w:r>
      <w:proofErr w:type="spellStart"/>
      <w:r w:rsidRPr="00112BAA">
        <w:t>SQLszerveren</w:t>
      </w:r>
      <w:proofErr w:type="spellEnd"/>
      <w:r w:rsidRPr="00112BAA">
        <w:t xml:space="preserve"> a mentéshez alkalmazott parancsokat.</w:t>
      </w:r>
    </w:p>
    <w:p w14:paraId="56C2CE1D" w14:textId="77777777" w:rsidR="008D30B2" w:rsidRPr="00733806" w:rsidRDefault="008C115B" w:rsidP="00EA2E7C">
      <w:pPr>
        <w:pStyle w:val="Listaszerbekezds"/>
        <w:numPr>
          <w:ilvl w:val="0"/>
          <w:numId w:val="109"/>
        </w:numPr>
        <w:spacing w:line="240" w:lineRule="auto"/>
      </w:pPr>
      <w:r w:rsidRPr="00112BAA">
        <w:t>Ismeri a helyreállítás típusait, a helyreállításhoz használt parancsokat.</w:t>
      </w:r>
    </w:p>
    <w:p w14:paraId="0A6A1F15" w14:textId="77777777" w:rsidR="008D30B2" w:rsidRPr="00CD71A3" w:rsidRDefault="008C115B" w:rsidP="00CD71A3">
      <w:pPr>
        <w:pStyle w:val="Cmsor1"/>
      </w:pPr>
      <w:bookmarkStart w:id="34" w:name="_Toc209517116"/>
      <w:r w:rsidRPr="00CD71A3">
        <w:lastRenderedPageBreak/>
        <w:t>Szakmai angol megnevezésű tanulási terület</w:t>
      </w:r>
      <w:bookmarkEnd w:id="34"/>
    </w:p>
    <w:p w14:paraId="2437155D" w14:textId="77777777" w:rsidR="008D30B2" w:rsidRDefault="008C115B" w:rsidP="00EA2E7C">
      <w:pPr>
        <w:pStyle w:val="Nincstrkz"/>
        <w:tabs>
          <w:tab w:val="left" w:pos="7797"/>
        </w:tabs>
      </w:pPr>
      <w:r w:rsidRPr="00F83730">
        <w:rPr>
          <w:rFonts w:eastAsia="Calibri"/>
        </w:rPr>
        <w:tab/>
      </w:r>
      <w:r w:rsidRPr="0036391D">
        <w:t xml:space="preserve">A tanulási terület tantárgyainak </w:t>
      </w:r>
      <w:proofErr w:type="spellStart"/>
      <w:r w:rsidRPr="0036391D">
        <w:t>összóraszáma</w:t>
      </w:r>
      <w:proofErr w:type="spellEnd"/>
      <w:r w:rsidR="0036391D">
        <w:t>:</w:t>
      </w:r>
      <w:r w:rsidRPr="00F83730">
        <w:tab/>
        <w:t>144/134 óra</w:t>
      </w:r>
    </w:p>
    <w:p w14:paraId="703B551E" w14:textId="77777777" w:rsidR="008D30B2" w:rsidRDefault="008C115B" w:rsidP="00EA2E7C">
      <w:pPr>
        <w:spacing w:after="0" w:line="240" w:lineRule="auto"/>
        <w:ind w:left="0" w:right="0" w:firstLine="0"/>
        <w:rPr>
          <w:szCs w:val="24"/>
        </w:rPr>
      </w:pPr>
      <w:r w:rsidRPr="00F83730">
        <w:rPr>
          <w:szCs w:val="24"/>
        </w:rPr>
        <w:t>A tanulási terület tartalmi összefoglalója</w:t>
      </w:r>
    </w:p>
    <w:p w14:paraId="2F3D52EA" w14:textId="77777777" w:rsidR="008D30B2" w:rsidRDefault="008C115B" w:rsidP="00EA2E7C">
      <w:pPr>
        <w:spacing w:after="0" w:line="240" w:lineRule="auto"/>
        <w:ind w:right="0"/>
        <w:rPr>
          <w:szCs w:val="24"/>
        </w:rPr>
      </w:pPr>
      <w:r w:rsidRPr="00F83730">
        <w:rPr>
          <w:szCs w:val="24"/>
        </w:rPr>
        <w:t>A műszaki területen általában, de az informatikában különösen fontos szerepe van az angol nyelvnek. Egy informatikus esetében sem a tanulási folyamat, sem pedig a munkavégzés nem lehet hatékony a megfelelő szintű angol nyelvi tudás nélkül. Az IT-munkahelyeken egyértelmű elvárás az angol nyelvtudás, ennek hiányában még erős szakmai ismeretek birtokában is szinte lehetetlen elhelyezkedni.</w:t>
      </w:r>
    </w:p>
    <w:p w14:paraId="5EA2ADF4" w14:textId="77777777" w:rsidR="00551917" w:rsidRPr="00F83730" w:rsidRDefault="008C115B" w:rsidP="00EA2E7C">
      <w:pPr>
        <w:spacing w:after="0" w:line="240" w:lineRule="auto"/>
        <w:ind w:right="0"/>
        <w:rPr>
          <w:szCs w:val="24"/>
        </w:rPr>
      </w:pPr>
      <w:r w:rsidRPr="00F83730">
        <w:rPr>
          <w:szCs w:val="24"/>
        </w:rPr>
        <w:t>A tanulási terület elsődleges célja nem az, hogy speciális informatikai kifejezéseket tanuljanak meg a tanulók, hanem az, hogy hozzájáruljon megfelelő szintű angol nyelvi kompetencia kialakulásához.</w:t>
      </w:r>
    </w:p>
    <w:p w14:paraId="21F84667" w14:textId="77777777" w:rsidR="008D30B2" w:rsidRPr="00733806" w:rsidRDefault="008C115B" w:rsidP="00EA2E7C">
      <w:pPr>
        <w:pStyle w:val="Nincstrkz"/>
        <w:tabs>
          <w:tab w:val="left" w:pos="7797"/>
        </w:tabs>
        <w:spacing w:before="120" w:after="120"/>
      </w:pPr>
      <w:bookmarkStart w:id="35" w:name="_Toc209517117"/>
      <w:r w:rsidRPr="0036391D">
        <w:rPr>
          <w:rStyle w:val="Cmsor2Char"/>
        </w:rPr>
        <w:t>Szakmai angol tantárgy</w:t>
      </w:r>
      <w:bookmarkEnd w:id="35"/>
      <w:r w:rsidRPr="00F83730">
        <w:tab/>
        <w:t>144/134 óra</w:t>
      </w:r>
    </w:p>
    <w:p w14:paraId="4CB1B250" w14:textId="77777777" w:rsidR="008D30B2" w:rsidRDefault="008C115B" w:rsidP="00EA2E7C">
      <w:pPr>
        <w:spacing w:after="0" w:line="240" w:lineRule="auto"/>
        <w:ind w:right="0"/>
        <w:rPr>
          <w:szCs w:val="24"/>
        </w:rPr>
      </w:pPr>
      <w:r w:rsidRPr="00F83730">
        <w:rPr>
          <w:szCs w:val="24"/>
        </w:rPr>
        <w:t>A tantárgy tanításának fő célja</w:t>
      </w:r>
    </w:p>
    <w:p w14:paraId="5812792F" w14:textId="77777777" w:rsidR="008D30B2" w:rsidRDefault="008C115B" w:rsidP="00EA2E7C">
      <w:pPr>
        <w:spacing w:after="120" w:line="240" w:lineRule="auto"/>
        <w:ind w:right="0"/>
        <w:rPr>
          <w:szCs w:val="24"/>
        </w:rPr>
      </w:pPr>
      <w:r w:rsidRPr="00F83730">
        <w:rPr>
          <w:szCs w:val="24"/>
        </w:rPr>
        <w:t>A tantárgy elsődleges célja az, hogy hozzájáruljon olyan szintű angol nyelvi kompetencia kialakulásához, amivel a tanulók IT-munkakörnyezetben is képesek lesznek angolul szóban és írásban magabiztosan kommunikálni, valamint könnyedén megérteni és feldolgozni az írásos, hang- vagy videóalapú szakmai anyagokat.</w:t>
      </w:r>
    </w:p>
    <w:p w14:paraId="57BFDCE9" w14:textId="77777777" w:rsidR="008D30B2" w:rsidRDefault="008C115B" w:rsidP="00EA2E7C">
      <w:pPr>
        <w:spacing w:after="0" w:line="240" w:lineRule="auto"/>
        <w:ind w:right="0"/>
        <w:rPr>
          <w:szCs w:val="24"/>
        </w:rPr>
      </w:pPr>
      <w:r w:rsidRPr="00F83730">
        <w:rPr>
          <w:szCs w:val="24"/>
        </w:rPr>
        <w:t>A tantárgyat oktató végzettségére, szakképesítésére, munkatapasztalatára vonatkozó speciális elvárások</w:t>
      </w:r>
    </w:p>
    <w:p w14:paraId="768AB281" w14:textId="77777777" w:rsidR="008D30B2" w:rsidRDefault="008C115B" w:rsidP="00EA2E7C">
      <w:pPr>
        <w:spacing w:after="0" w:line="240" w:lineRule="auto"/>
        <w:ind w:left="437" w:right="0"/>
        <w:rPr>
          <w:szCs w:val="24"/>
        </w:rPr>
      </w:pPr>
      <w:r w:rsidRPr="00F83730">
        <w:rPr>
          <w:szCs w:val="24"/>
        </w:rPr>
        <w:t>—</w:t>
      </w:r>
    </w:p>
    <w:p w14:paraId="41EEF33A" w14:textId="77777777" w:rsidR="008D30B2" w:rsidRDefault="008C115B" w:rsidP="00EA2E7C">
      <w:pPr>
        <w:spacing w:after="0" w:line="240" w:lineRule="auto"/>
        <w:ind w:right="0"/>
        <w:rPr>
          <w:b/>
          <w:szCs w:val="24"/>
        </w:rPr>
      </w:pPr>
      <w:r w:rsidRPr="00A923AB">
        <w:rPr>
          <w:b/>
          <w:szCs w:val="24"/>
        </w:rPr>
        <w:t>Kapcsolódó közismereti, szakmai tartalmak</w:t>
      </w:r>
    </w:p>
    <w:p w14:paraId="06F5D55C" w14:textId="77777777" w:rsidR="008D30B2" w:rsidRDefault="008C115B" w:rsidP="00EA2E7C">
      <w:pPr>
        <w:spacing w:after="0" w:line="240" w:lineRule="auto"/>
        <w:ind w:left="437" w:right="0"/>
        <w:rPr>
          <w:szCs w:val="24"/>
        </w:rPr>
      </w:pPr>
      <w:r w:rsidRPr="00F83730">
        <w:rPr>
          <w:szCs w:val="24"/>
        </w:rPr>
        <w:t>—</w:t>
      </w:r>
    </w:p>
    <w:p w14:paraId="2006E35F" w14:textId="77777777" w:rsidR="00733806" w:rsidRDefault="008C115B" w:rsidP="00EA2E7C">
      <w:pPr>
        <w:spacing w:after="120" w:line="240" w:lineRule="auto"/>
        <w:ind w:right="0"/>
        <w:rPr>
          <w:szCs w:val="24"/>
        </w:rPr>
      </w:pPr>
      <w:r w:rsidRPr="00F83730">
        <w:rPr>
          <w:szCs w:val="24"/>
        </w:rPr>
        <w:t xml:space="preserve">A képzés órakeretének legalább 0%-át gyakorlati helyszínen (tanműhely, üzem </w:t>
      </w:r>
      <w:r w:rsidR="00BC7B1A">
        <w:rPr>
          <w:szCs w:val="24"/>
        </w:rPr>
        <w:t xml:space="preserve"> </w:t>
      </w:r>
      <w:r w:rsidRPr="00F83730">
        <w:rPr>
          <w:szCs w:val="24"/>
        </w:rPr>
        <w:t>stb.) kell</w:t>
      </w:r>
      <w:r w:rsidR="00733806">
        <w:rPr>
          <w:szCs w:val="24"/>
        </w:rPr>
        <w:t xml:space="preserve"> lebonyolítani.</w:t>
      </w:r>
    </w:p>
    <w:p w14:paraId="434D68C9" w14:textId="77777777" w:rsidR="00733806" w:rsidRDefault="00733806" w:rsidP="00EA2E7C">
      <w:pPr>
        <w:spacing w:after="160" w:line="240" w:lineRule="auto"/>
        <w:ind w:left="0" w:right="0" w:firstLine="0"/>
        <w:jc w:val="left"/>
        <w:rPr>
          <w:szCs w:val="24"/>
        </w:rPr>
      </w:pPr>
    </w:p>
    <w:p w14:paraId="0BB9C67B" w14:textId="77777777" w:rsidR="008C115B" w:rsidRPr="00F83730" w:rsidRDefault="008C115B" w:rsidP="00EA2E7C">
      <w:pPr>
        <w:pStyle w:val="Cmsor6"/>
        <w:spacing w:after="120" w:line="240" w:lineRule="auto"/>
        <w:ind w:right="0"/>
        <w:rPr>
          <w:szCs w:val="24"/>
        </w:rPr>
      </w:pPr>
      <w:r w:rsidRPr="00F83730">
        <w:rPr>
          <w:szCs w:val="24"/>
        </w:rPr>
        <w:t>A tantárgy oktatása során fejlesztendő kompetenciák</w:t>
      </w:r>
    </w:p>
    <w:tbl>
      <w:tblPr>
        <w:tblStyle w:val="TableGrid"/>
        <w:tblW w:w="9290" w:type="dxa"/>
        <w:tblInd w:w="-108" w:type="dxa"/>
        <w:tblCellMar>
          <w:top w:w="54" w:type="dxa"/>
          <w:left w:w="108" w:type="dxa"/>
          <w:right w:w="85" w:type="dxa"/>
        </w:tblCellMar>
        <w:tblLook w:val="04A0" w:firstRow="1" w:lastRow="0" w:firstColumn="1" w:lastColumn="0" w:noHBand="0" w:noVBand="1"/>
      </w:tblPr>
      <w:tblGrid>
        <w:gridCol w:w="1858"/>
        <w:gridCol w:w="1858"/>
        <w:gridCol w:w="1858"/>
        <w:gridCol w:w="1858"/>
        <w:gridCol w:w="1858"/>
      </w:tblGrid>
      <w:tr w:rsidR="008C115B" w:rsidRPr="0077197A" w14:paraId="26D56078" w14:textId="77777777" w:rsidTr="00AD4528">
        <w:tc>
          <w:tcPr>
            <w:tcW w:w="1858" w:type="dxa"/>
            <w:tcBorders>
              <w:top w:val="single" w:sz="4" w:space="0" w:color="000000"/>
              <w:left w:val="single" w:sz="4" w:space="0" w:color="000000"/>
              <w:bottom w:val="single" w:sz="4" w:space="0" w:color="000000"/>
              <w:right w:val="single" w:sz="4" w:space="0" w:color="000000"/>
            </w:tcBorders>
            <w:vAlign w:val="center"/>
          </w:tcPr>
          <w:p w14:paraId="71001FE4"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D46B69" w14:textId="77777777" w:rsidR="008C115B" w:rsidRPr="0077197A" w:rsidRDefault="008C115B" w:rsidP="00EA2E7C">
            <w:pPr>
              <w:spacing w:after="0" w:line="240" w:lineRule="auto"/>
              <w:ind w:left="0" w:right="24" w:firstLine="0"/>
              <w:jc w:val="center"/>
              <w:rPr>
                <w:sz w:val="20"/>
                <w:szCs w:val="20"/>
              </w:rPr>
            </w:pPr>
            <w:r w:rsidRPr="0077197A">
              <w:rPr>
                <w:b/>
                <w:sz w:val="20"/>
                <w:szCs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295F1A"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A325EFC"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4972AACF" w14:textId="77777777" w:rsidR="008D30B2" w:rsidRDefault="008C115B" w:rsidP="00EA2E7C">
            <w:pPr>
              <w:spacing w:after="0" w:line="240" w:lineRule="auto"/>
              <w:ind w:left="238" w:right="255" w:firstLine="0"/>
              <w:jc w:val="center"/>
              <w:rPr>
                <w:b/>
                <w:sz w:val="20"/>
                <w:szCs w:val="20"/>
              </w:rPr>
            </w:pPr>
            <w:r w:rsidRPr="0077197A">
              <w:rPr>
                <w:b/>
                <w:sz w:val="20"/>
                <w:szCs w:val="20"/>
              </w:rPr>
              <w:t xml:space="preserve">Általános  és szakmához </w:t>
            </w:r>
          </w:p>
          <w:p w14:paraId="4F0FA90E" w14:textId="77777777" w:rsidR="008C115B" w:rsidRPr="0077197A" w:rsidRDefault="008C115B" w:rsidP="00EA2E7C">
            <w:pPr>
              <w:spacing w:after="0" w:line="240" w:lineRule="auto"/>
              <w:ind w:left="0" w:right="0" w:firstLine="0"/>
              <w:jc w:val="center"/>
              <w:rPr>
                <w:sz w:val="20"/>
                <w:szCs w:val="20"/>
              </w:rPr>
            </w:pPr>
            <w:r w:rsidRPr="0077197A">
              <w:rPr>
                <w:b/>
                <w:sz w:val="20"/>
                <w:szCs w:val="20"/>
              </w:rPr>
              <w:t xml:space="preserve">kötődő digitális kompetenciák </w:t>
            </w:r>
          </w:p>
        </w:tc>
      </w:tr>
      <w:tr w:rsidR="008C115B" w:rsidRPr="0077197A" w14:paraId="2777C000" w14:textId="77777777" w:rsidTr="00AD4528">
        <w:tc>
          <w:tcPr>
            <w:tcW w:w="1858" w:type="dxa"/>
            <w:tcBorders>
              <w:top w:val="single" w:sz="4" w:space="0" w:color="000000"/>
              <w:left w:val="single" w:sz="4" w:space="0" w:color="000000"/>
              <w:bottom w:val="single" w:sz="4" w:space="0" w:color="000000"/>
              <w:right w:val="single" w:sz="4" w:space="0" w:color="000000"/>
            </w:tcBorders>
          </w:tcPr>
          <w:p w14:paraId="62E2A206" w14:textId="77777777" w:rsidR="008C115B" w:rsidRPr="0077197A" w:rsidRDefault="008C115B" w:rsidP="00EA2E7C">
            <w:pPr>
              <w:spacing w:after="0" w:line="240" w:lineRule="auto"/>
              <w:ind w:left="0" w:right="0" w:firstLine="0"/>
              <w:jc w:val="left"/>
              <w:rPr>
                <w:sz w:val="20"/>
                <w:szCs w:val="20"/>
              </w:rPr>
            </w:pPr>
            <w:r w:rsidRPr="0077197A">
              <w:rPr>
                <w:sz w:val="20"/>
                <w:szCs w:val="20"/>
              </w:rPr>
              <w:t>Munkatársakkal és ügyfelek</w:t>
            </w:r>
            <w:r w:rsidR="00BE106E">
              <w:rPr>
                <w:sz w:val="20"/>
                <w:szCs w:val="20"/>
              </w:rPr>
              <w:t>kel angol nyelven kommuni</w:t>
            </w:r>
            <w:r w:rsidRPr="0077197A">
              <w:rPr>
                <w:sz w:val="20"/>
                <w:szCs w:val="20"/>
              </w:rPr>
              <w:t xml:space="preserve">kál szóban és írásban egyaránt.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6EB67E"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Levelezési és kommunikációs formulák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15BD258"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AA15A40" w14:textId="77777777" w:rsidR="008C115B" w:rsidRPr="0077197A" w:rsidRDefault="008C115B" w:rsidP="00EA2E7C">
            <w:pPr>
              <w:spacing w:after="0" w:line="240" w:lineRule="auto"/>
              <w:ind w:left="0" w:right="0" w:firstLine="0"/>
              <w:jc w:val="left"/>
              <w:rPr>
                <w:sz w:val="20"/>
                <w:szCs w:val="20"/>
              </w:rPr>
            </w:pPr>
            <w:r w:rsidRPr="0077197A">
              <w:rPr>
                <w:sz w:val="20"/>
                <w:szCs w:val="20"/>
              </w:rPr>
              <w:t>Szorgalom  Igyekezet Fejlődőképesség</w:t>
            </w:r>
            <w:r w:rsidR="00BE106E">
              <w:rPr>
                <w:sz w:val="20"/>
                <w:szCs w:val="20"/>
              </w:rPr>
              <w:t xml:space="preserve"> </w:t>
            </w:r>
            <w:r w:rsidRPr="0077197A">
              <w:rPr>
                <w:sz w:val="20"/>
                <w:szCs w:val="20"/>
              </w:rPr>
              <w:t xml:space="preserve">Önfejlesztés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1032C0" w14:textId="77777777" w:rsidR="008C115B" w:rsidRPr="0077197A" w:rsidRDefault="008C115B" w:rsidP="00EA2E7C">
            <w:pPr>
              <w:spacing w:after="0" w:line="240" w:lineRule="auto"/>
              <w:ind w:left="0" w:right="0" w:firstLine="0"/>
              <w:jc w:val="left"/>
              <w:rPr>
                <w:sz w:val="20"/>
                <w:szCs w:val="20"/>
              </w:rPr>
            </w:pPr>
            <w:r w:rsidRPr="0077197A">
              <w:rPr>
                <w:sz w:val="20"/>
                <w:szCs w:val="20"/>
              </w:rPr>
              <w:t>Irodai szoftverek</w:t>
            </w:r>
            <w:r w:rsidR="00BE106E">
              <w:rPr>
                <w:sz w:val="20"/>
                <w:szCs w:val="20"/>
              </w:rPr>
              <w:t xml:space="preserve"> </w:t>
            </w:r>
            <w:r w:rsidRPr="0077197A">
              <w:rPr>
                <w:sz w:val="20"/>
                <w:szCs w:val="20"/>
              </w:rPr>
              <w:t xml:space="preserve">(pl. szövegszerkesztő) és elektronikus levelezés használata </w:t>
            </w:r>
          </w:p>
        </w:tc>
      </w:tr>
      <w:tr w:rsidR="008C115B" w:rsidRPr="0077197A" w14:paraId="5F635438" w14:textId="77777777" w:rsidTr="00AD4528">
        <w:tc>
          <w:tcPr>
            <w:tcW w:w="1858" w:type="dxa"/>
            <w:tcBorders>
              <w:top w:val="single" w:sz="4" w:space="0" w:color="000000"/>
              <w:left w:val="single" w:sz="4" w:space="0" w:color="000000"/>
              <w:bottom w:val="single" w:sz="4" w:space="0" w:color="000000"/>
              <w:right w:val="single" w:sz="4" w:space="0" w:color="000000"/>
            </w:tcBorders>
          </w:tcPr>
          <w:p w14:paraId="380D8815"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Szakmai témában angol nyelvű prezentációt készít.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2A5D6D"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64F0998"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0" w:type="auto"/>
            <w:vMerge/>
            <w:tcBorders>
              <w:top w:val="nil"/>
              <w:left w:val="single" w:sz="4" w:space="0" w:color="000000"/>
              <w:bottom w:val="nil"/>
              <w:right w:val="single" w:sz="4" w:space="0" w:color="000000"/>
            </w:tcBorders>
          </w:tcPr>
          <w:p w14:paraId="612FF4BE" w14:textId="77777777" w:rsidR="008C115B" w:rsidRPr="0077197A"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07CD05C7" w14:textId="77777777" w:rsidR="008C115B" w:rsidRPr="0077197A" w:rsidRDefault="008C115B" w:rsidP="00EA2E7C">
            <w:pPr>
              <w:spacing w:after="0" w:line="240" w:lineRule="auto"/>
              <w:ind w:left="0" w:right="0" w:firstLine="0"/>
              <w:jc w:val="left"/>
              <w:rPr>
                <w:sz w:val="20"/>
                <w:szCs w:val="20"/>
              </w:rPr>
            </w:pPr>
            <w:r w:rsidRPr="0077197A">
              <w:rPr>
                <w:sz w:val="20"/>
                <w:szCs w:val="20"/>
              </w:rPr>
              <w:t>Prezentálás (módszertan, szoftver,</w:t>
            </w:r>
            <w:r w:rsidR="00BE106E">
              <w:rPr>
                <w:sz w:val="20"/>
                <w:szCs w:val="20"/>
              </w:rPr>
              <w:t xml:space="preserve"> </w:t>
            </w:r>
            <w:r w:rsidRPr="0077197A">
              <w:rPr>
                <w:sz w:val="20"/>
                <w:szCs w:val="20"/>
              </w:rPr>
              <w:t xml:space="preserve">technika) </w:t>
            </w:r>
          </w:p>
        </w:tc>
      </w:tr>
      <w:tr w:rsidR="008C115B" w:rsidRPr="0077197A" w14:paraId="06641232" w14:textId="77777777" w:rsidTr="00AD4528">
        <w:tc>
          <w:tcPr>
            <w:tcW w:w="1858" w:type="dxa"/>
            <w:tcBorders>
              <w:top w:val="single" w:sz="4" w:space="0" w:color="000000"/>
              <w:left w:val="single" w:sz="4" w:space="0" w:color="000000"/>
              <w:bottom w:val="single" w:sz="4" w:space="0" w:color="000000"/>
              <w:right w:val="single" w:sz="4" w:space="0" w:color="000000"/>
            </w:tcBorders>
          </w:tcPr>
          <w:p w14:paraId="00A2D9A4"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Angol nyelvű általános és speciális informatikai kifejezéseket használva keres az interneten.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02840E45"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Keresőkifejezések, beállítások ismerete Keresőmotorok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242E8F"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A1AD97C" w14:textId="77777777" w:rsidR="008C115B" w:rsidRPr="0077197A"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031637B7"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Hatékony internetes keresés </w:t>
            </w:r>
          </w:p>
        </w:tc>
      </w:tr>
      <w:tr w:rsidR="008C115B" w:rsidRPr="0077197A" w14:paraId="3F1F7562" w14:textId="77777777" w:rsidTr="00AD4528">
        <w:tc>
          <w:tcPr>
            <w:tcW w:w="1858" w:type="dxa"/>
            <w:tcBorders>
              <w:top w:val="single" w:sz="4" w:space="0" w:color="000000"/>
              <w:left w:val="single" w:sz="4" w:space="0" w:color="000000"/>
              <w:bottom w:val="single" w:sz="4" w:space="0" w:color="000000"/>
              <w:right w:val="single" w:sz="4" w:space="0" w:color="000000"/>
            </w:tcBorders>
          </w:tcPr>
          <w:p w14:paraId="481AA9CF"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Olvassa és értelmezi az interneten elérhető angol nyelvű szakmai anyagokat.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1F14A06"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Internetes szakmai portálok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0B19EF2"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192B90CB" w14:textId="77777777" w:rsidR="008C115B" w:rsidRPr="0077197A" w:rsidRDefault="008C115B" w:rsidP="00EA2E7C">
            <w:pPr>
              <w:spacing w:after="0" w:line="240" w:lineRule="auto"/>
              <w:ind w:left="0" w:right="0" w:firstLine="0"/>
              <w:jc w:val="left"/>
              <w:rPr>
                <w:sz w:val="20"/>
                <w:szCs w:val="20"/>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375E7E49" w14:textId="77777777" w:rsidR="008C115B" w:rsidRPr="0077197A" w:rsidRDefault="008C115B" w:rsidP="00EA2E7C">
            <w:pPr>
              <w:spacing w:after="0" w:line="240" w:lineRule="auto"/>
              <w:ind w:left="0" w:right="0" w:firstLine="0"/>
              <w:jc w:val="left"/>
              <w:rPr>
                <w:sz w:val="20"/>
                <w:szCs w:val="20"/>
              </w:rPr>
            </w:pPr>
            <w:r w:rsidRPr="0077197A">
              <w:rPr>
                <w:sz w:val="20"/>
                <w:szCs w:val="20"/>
              </w:rPr>
              <w:t xml:space="preserve"> </w:t>
            </w:r>
          </w:p>
        </w:tc>
      </w:tr>
    </w:tbl>
    <w:p w14:paraId="34E719A7" w14:textId="77777777" w:rsidR="008D30B2" w:rsidRDefault="008C115B" w:rsidP="00EA2E7C">
      <w:pPr>
        <w:pStyle w:val="Cmsor6"/>
        <w:spacing w:before="120" w:after="120" w:line="240" w:lineRule="auto"/>
        <w:ind w:left="0" w:right="0" w:firstLine="0"/>
        <w:rPr>
          <w:szCs w:val="24"/>
        </w:rPr>
      </w:pPr>
      <w:r w:rsidRPr="00F83730">
        <w:rPr>
          <w:szCs w:val="24"/>
        </w:rPr>
        <w:lastRenderedPageBreak/>
        <w:t>A tantárgy témakörei</w:t>
      </w:r>
    </w:p>
    <w:p w14:paraId="20CFE879" w14:textId="77777777" w:rsidR="008D30B2" w:rsidRDefault="008C115B" w:rsidP="00EA2E7C">
      <w:pPr>
        <w:tabs>
          <w:tab w:val="center" w:pos="905"/>
          <w:tab w:val="center" w:pos="3149"/>
        </w:tabs>
        <w:spacing w:after="0" w:line="240" w:lineRule="auto"/>
        <w:ind w:left="0" w:right="0" w:firstLine="0"/>
        <w:jc w:val="left"/>
        <w:rPr>
          <w:b/>
          <w:i/>
          <w:szCs w:val="24"/>
        </w:rPr>
      </w:pPr>
      <w:r w:rsidRPr="00551917">
        <w:rPr>
          <w:rFonts w:eastAsia="Calibri"/>
          <w:b/>
          <w:szCs w:val="24"/>
        </w:rPr>
        <w:tab/>
      </w:r>
      <w:r w:rsidRPr="00551917">
        <w:rPr>
          <w:b/>
          <w:szCs w:val="24"/>
        </w:rPr>
        <w:t>Hallás utáni szövegértés</w:t>
      </w:r>
    </w:p>
    <w:p w14:paraId="63162466" w14:textId="77777777" w:rsidR="008D30B2" w:rsidRPr="00733806" w:rsidRDefault="008C115B" w:rsidP="00EA2E7C">
      <w:pPr>
        <w:spacing w:after="120" w:line="240" w:lineRule="auto"/>
        <w:ind w:left="0" w:firstLine="0"/>
      </w:pPr>
      <w:r w:rsidRPr="00F83730">
        <w:t xml:space="preserve">A témakör elsődleges célja, hogy az angol nyelvű hallás utáni szövegértést fejlessze, és felkészítsen a későbbi önálló szóbeli kommunikációra. A tanulók számára az informatika területe vonzó és könnyen befogadható közeg, az IT nyelve rengeteg nemzetközi kifejezést és a tanulók által a hétköznapi tevékenységeik során már korábban megismert angol nyelvű kifejezést tartalmaz. Ez könnyebbé teszi számukra az ilyen típusú hallott szövegek megértését. A témakör során bevezető szintű szakmai ismereteket feldolgozó angol nyelvű videót néznek meg, szükség szerinti ismétléssel. A videó kiválasztásánál ügyelni kell arra, hogy valóban csak nagyon egyszerű, alapszintű szakmai ismeretek tartalmazzon, megértése egy laikus számára se okozzon nehézséget. Célszerű olyan anyagot használni, ahol mód van feliratozásra is, illetve ahol a megértést a videón látható képi megjelenítés (pl. prezentáció, élő bemutató) is segíti. A videó kiváltható </w:t>
      </w:r>
      <w:r w:rsidRPr="00733806">
        <w:t>hasonló</w:t>
      </w:r>
      <w:r w:rsidRPr="00F83730">
        <w:t xml:space="preserve"> szakmai szintet feldolgozó, animációval ellátott és narrációval vagy párbeszéddel kísért interaktív elektronikus tananyaggal is. A videók többszöri megtekintése közben és után természetesen szükség van azok megbeszélésére, a nehezebben érthető kifejezések tisztázására.</w:t>
      </w:r>
    </w:p>
    <w:p w14:paraId="637F50F8" w14:textId="77777777" w:rsidR="008D30B2" w:rsidRDefault="008C115B" w:rsidP="00EA2E7C">
      <w:pPr>
        <w:tabs>
          <w:tab w:val="center" w:pos="905"/>
          <w:tab w:val="center" w:pos="3094"/>
        </w:tabs>
        <w:spacing w:after="0" w:line="240" w:lineRule="auto"/>
        <w:ind w:left="0" w:right="0" w:firstLine="0"/>
        <w:jc w:val="left"/>
        <w:rPr>
          <w:b/>
          <w:i/>
          <w:szCs w:val="24"/>
        </w:rPr>
      </w:pPr>
      <w:r w:rsidRPr="00551917">
        <w:rPr>
          <w:b/>
          <w:szCs w:val="24"/>
        </w:rPr>
        <w:t>Szóbeli kommunikáció</w:t>
      </w:r>
    </w:p>
    <w:p w14:paraId="265213DC" w14:textId="77777777" w:rsidR="008D30B2" w:rsidRDefault="008C115B" w:rsidP="00EA2E7C">
      <w:pPr>
        <w:spacing w:after="0" w:line="240" w:lineRule="auto"/>
        <w:ind w:right="0"/>
        <w:rPr>
          <w:szCs w:val="24"/>
        </w:rPr>
      </w:pPr>
      <w:r w:rsidRPr="00F83730">
        <w:rPr>
          <w:szCs w:val="24"/>
        </w:rPr>
        <w:t>A témakör célja, hogy a beszédkészséget fejlessze. Míg az előző témakör során nem feltétlenül kellett megszólalniuk a tanulóknak, ebben a részben a legfontosabb feladat, hogy önállóan beszéljenek egy témáról angolul, illetve hétköznapi, munkahelyi vagy más, informatikához kapcsolódó környezetben zajló szituációban párbeszédet folytassanak.</w:t>
      </w:r>
    </w:p>
    <w:p w14:paraId="35D0A9A0" w14:textId="77777777" w:rsidR="008D30B2" w:rsidRDefault="008C115B" w:rsidP="00EA2E7C">
      <w:pPr>
        <w:spacing w:after="0" w:line="240" w:lineRule="auto"/>
        <w:ind w:right="0"/>
        <w:rPr>
          <w:szCs w:val="24"/>
        </w:rPr>
      </w:pPr>
      <w:r w:rsidRPr="00F83730">
        <w:rPr>
          <w:szCs w:val="24"/>
        </w:rPr>
        <w:t>A tanulók adjanak elő rövidebb bemutatót általuk választott szakmai témában, vagy kiválaszthatnak egy előző témakörben feldolgozott videót, és annak egy részét ismétlik el, adják elő újra. Időt kell adni az önálló gyakorlásra, és csak akkor kérni az osztály előtti megszólalást, ha a tanuló már magabiztosan képes a bemutató pár perces szövegét előadni. Legyen lehetőség kiegészítő eszközök, pl. prezentáció használatára is, mert ez megkönnyítheti az előadást, és segít legyőzni a kezdeti szorongást.</w:t>
      </w:r>
    </w:p>
    <w:p w14:paraId="21083CA3" w14:textId="77777777" w:rsidR="008D30B2" w:rsidRDefault="008C115B" w:rsidP="00EA2E7C">
      <w:pPr>
        <w:spacing w:after="120" w:line="240" w:lineRule="auto"/>
        <w:ind w:right="0"/>
        <w:rPr>
          <w:szCs w:val="24"/>
        </w:rPr>
      </w:pPr>
      <w:r w:rsidRPr="00F83730">
        <w:rPr>
          <w:szCs w:val="24"/>
        </w:rPr>
        <w:t>A témakör második részében egyszerű szituációkban kell párbeszédet folyatniuk a tanulóknak egymással vagy a tanárral. Olyan témaköröket és szituációs helyzeteket érdemes keresni, amelyek közel állnak a tanulókhoz. Például megbeszélhetik egymással kedvenc PC-s játékuk új kiadásának újdonságait vagy egyeztethetik, hogy mikor fognak aznap este közösen játszani. Fogódzóként érdemes néhány gyakori és jól használható fordulatot és kifejezést előre megbeszélni, és kérni a tanulókat, hogy ezeket építsék be a dialógusokba. A témakör során nem az a cél, hogy összetettebb nyelvi szerkezeteket vagy nagyon választékos szókincset használjanak, a hangsúly a magabiztos megszólaláson van.</w:t>
      </w:r>
    </w:p>
    <w:p w14:paraId="540B0710" w14:textId="77777777" w:rsidR="008D30B2" w:rsidRDefault="008C115B" w:rsidP="00EA2E7C">
      <w:pPr>
        <w:tabs>
          <w:tab w:val="center" w:pos="905"/>
          <w:tab w:val="center" w:pos="4742"/>
        </w:tabs>
        <w:spacing w:after="0" w:line="240" w:lineRule="auto"/>
        <w:ind w:left="0" w:right="0" w:firstLine="0"/>
        <w:jc w:val="left"/>
        <w:rPr>
          <w:b/>
          <w:i/>
          <w:szCs w:val="24"/>
        </w:rPr>
      </w:pPr>
      <w:r w:rsidRPr="00551917">
        <w:rPr>
          <w:b/>
          <w:szCs w:val="24"/>
        </w:rPr>
        <w:t>Szóbeli kommunikáció IT-környezetben projekt alapon I.</w:t>
      </w:r>
    </w:p>
    <w:p w14:paraId="461AE673" w14:textId="77777777" w:rsidR="008D30B2" w:rsidRDefault="008C115B" w:rsidP="00EA2E7C">
      <w:pPr>
        <w:spacing w:after="0" w:line="240" w:lineRule="auto"/>
        <w:ind w:right="0"/>
        <w:rPr>
          <w:szCs w:val="24"/>
        </w:rPr>
      </w:pPr>
      <w:r w:rsidRPr="00F83730">
        <w:rPr>
          <w:szCs w:val="24"/>
        </w:rPr>
        <w:t xml:space="preserve">Az első két témakörben a hallott szakmai szöveg megértésére és a szóbeli kommunikációra fektettük a hangsúlyt. Ebben a témakörben a két készség elmélyítését végezzük, egy izgalmas projekt keretében. A tanulóknak három-négy fős csoportban egy általuk kiválasztott informatikai termék gyártójának vagy forgalmazójának szerepét kell felvállalniuk. A projekt végeredménye két, saját </w:t>
      </w:r>
      <w:proofErr w:type="spellStart"/>
      <w:r w:rsidRPr="00F83730">
        <w:rPr>
          <w:szCs w:val="24"/>
        </w:rPr>
        <w:t>készítésű</w:t>
      </w:r>
      <w:proofErr w:type="spellEnd"/>
      <w:r w:rsidRPr="00F83730">
        <w:rPr>
          <w:szCs w:val="24"/>
        </w:rPr>
        <w:t>, pár perces videó lesz. Az egyiken bemutatják a terméket (mintaként az első témakörben megtekintett videók szolgálhatnak). A csoport minden tagjának szerepelnie kell és meg kell szólalnia a videón. Javasolt megoldás, hogy a bemutató stúdióbeszélgetésként, párbeszédes formában folyjon (ilyenre is számtalan példát lehet találni a videómegosztókon és oktatási portálokon). A másik videón egy videókonferencia-beszélgetés zajlik. A csapat egyik része a cég eladásért felelős részlegét képviseli, míg a többiek vevőként, illetve ügyfélként vesznek részt a beszélgetésben. A cél itt is a termék bemutatása, az ár és a terméktámogatás részleteinek megbeszélése.</w:t>
      </w:r>
    </w:p>
    <w:p w14:paraId="1107AA5D" w14:textId="77777777" w:rsidR="008D30B2" w:rsidRDefault="008C115B" w:rsidP="00EA2E7C">
      <w:pPr>
        <w:spacing w:after="120" w:line="240" w:lineRule="auto"/>
        <w:ind w:right="0"/>
        <w:rPr>
          <w:szCs w:val="24"/>
        </w:rPr>
      </w:pPr>
      <w:r w:rsidRPr="00F83730">
        <w:rPr>
          <w:szCs w:val="24"/>
        </w:rPr>
        <w:t xml:space="preserve">A kidolgozás során a tanulók minden rendelkezésre álló technikai eszközt használhatnak, így például a videót akár saját mobiltelefonjukkal vagy tabletjükkel is rögzíthetik. Ügyeljünk </w:t>
      </w:r>
      <w:r w:rsidRPr="00F83730">
        <w:rPr>
          <w:szCs w:val="24"/>
        </w:rPr>
        <w:lastRenderedPageBreak/>
        <w:t>ugyanakkor arra, hogy ne a technika játssza a főszerepet. Nem szabad hagyni, hogy a rendelkezésre álló idő nagyobb részét a technikai kivitelezés töltse ki.</w:t>
      </w:r>
    </w:p>
    <w:p w14:paraId="6E1F6A6E" w14:textId="77777777" w:rsidR="008D30B2" w:rsidRDefault="008C115B" w:rsidP="00EA2E7C">
      <w:pPr>
        <w:spacing w:after="0" w:line="240" w:lineRule="auto"/>
        <w:ind w:left="0" w:right="0" w:firstLine="0"/>
        <w:jc w:val="left"/>
        <w:rPr>
          <w:b/>
          <w:i/>
          <w:szCs w:val="24"/>
        </w:rPr>
      </w:pPr>
      <w:r w:rsidRPr="00551917">
        <w:rPr>
          <w:b/>
          <w:szCs w:val="24"/>
        </w:rPr>
        <w:t>Írásos angol nyelvű szakmai anyagok feldolgozása</w:t>
      </w:r>
      <w:r w:rsidRPr="00551917">
        <w:rPr>
          <w:b/>
          <w:i/>
          <w:szCs w:val="24"/>
        </w:rPr>
        <w:t xml:space="preserve"> </w:t>
      </w:r>
    </w:p>
    <w:p w14:paraId="4642E417" w14:textId="77777777" w:rsidR="008D30B2" w:rsidRDefault="008C115B" w:rsidP="00EA2E7C">
      <w:pPr>
        <w:spacing w:after="0" w:line="240" w:lineRule="auto"/>
        <w:ind w:right="0"/>
        <w:rPr>
          <w:szCs w:val="24"/>
        </w:rPr>
      </w:pPr>
      <w:r w:rsidRPr="00F83730">
        <w:rPr>
          <w:szCs w:val="24"/>
        </w:rPr>
        <w:t xml:space="preserve">Ebben a témakörben az írásos angol nyelvi szakmai szöveg megértésére helyezzük a hangsúlyt, ami az egyik legfontosabb készség egy informatikus esetében. A megszerzett tudás rendkívül gyorsan elavul, csak az képes jó szakemberré válni (és megmaradni annak), aki folyamatosan tanul és </w:t>
      </w:r>
      <w:proofErr w:type="spellStart"/>
      <w:r w:rsidRPr="00F83730">
        <w:rPr>
          <w:szCs w:val="24"/>
        </w:rPr>
        <w:t>képzi</w:t>
      </w:r>
      <w:proofErr w:type="spellEnd"/>
      <w:r w:rsidRPr="00F83730">
        <w:rPr>
          <w:szCs w:val="24"/>
        </w:rPr>
        <w:t xml:space="preserve"> magát. Bár magyar nyelven is szép számmal érhetők el szakmai anyagok, ezek száma meg sem közelíti az angolul elérhető anyagokét. Egy-egy speciális problémára többnyire csak angol nyelvű portálokon és fórumokon lehet megtalálni a választ. </w:t>
      </w:r>
    </w:p>
    <w:p w14:paraId="0F351003" w14:textId="77777777" w:rsidR="008D30B2" w:rsidRDefault="008C115B" w:rsidP="00EA2E7C">
      <w:pPr>
        <w:spacing w:after="0" w:line="240" w:lineRule="auto"/>
        <w:ind w:right="0"/>
        <w:rPr>
          <w:szCs w:val="24"/>
        </w:rPr>
      </w:pPr>
      <w:r w:rsidRPr="00F83730">
        <w:rPr>
          <w:szCs w:val="24"/>
        </w:rPr>
        <w:t>A cél érdekében különböző, angol nyelvű szakmai anyagokat fognak a tanulók tanulmányozni és értelmezni. Az alábbi területekről javasolt angol nyelvű segédanyagokat választani:</w:t>
      </w:r>
    </w:p>
    <w:p w14:paraId="01B40BC6" w14:textId="77777777" w:rsidR="008D30B2" w:rsidRDefault="008C115B" w:rsidP="00EA2E7C">
      <w:pPr>
        <w:pStyle w:val="Listaszerbekezds"/>
        <w:numPr>
          <w:ilvl w:val="0"/>
          <w:numId w:val="110"/>
        </w:numPr>
        <w:spacing w:line="240" w:lineRule="auto"/>
      </w:pPr>
      <w:r w:rsidRPr="00112BAA">
        <w:t>IT-alapismeretek, programozás vagy weblapkészítés témakörben, a szakmai tanulmányaikhoz kapcsolódó bevezető jellegű elektronikus tananyag</w:t>
      </w:r>
    </w:p>
    <w:p w14:paraId="733465BF" w14:textId="77777777" w:rsidR="008D30B2" w:rsidRDefault="008C115B" w:rsidP="00EA2E7C">
      <w:pPr>
        <w:pStyle w:val="Listaszerbekezds"/>
        <w:numPr>
          <w:ilvl w:val="0"/>
          <w:numId w:val="110"/>
        </w:numPr>
        <w:spacing w:line="240" w:lineRule="auto"/>
      </w:pPr>
      <w:r w:rsidRPr="00112BAA">
        <w:t>Termékleírás, kézikönyv</w:t>
      </w:r>
    </w:p>
    <w:p w14:paraId="3C3040C8" w14:textId="77777777" w:rsidR="008D30B2" w:rsidRDefault="008C115B" w:rsidP="00EA2E7C">
      <w:pPr>
        <w:pStyle w:val="Listaszerbekezds"/>
        <w:numPr>
          <w:ilvl w:val="0"/>
          <w:numId w:val="110"/>
        </w:numPr>
        <w:spacing w:line="240" w:lineRule="auto"/>
      </w:pPr>
      <w:r w:rsidRPr="00112BAA">
        <w:t>IT-trendekkel, újdonságokkal, hírekkel foglalkozó portál</w:t>
      </w:r>
    </w:p>
    <w:p w14:paraId="223214E5" w14:textId="77777777" w:rsidR="008D30B2" w:rsidRDefault="008C115B" w:rsidP="00EA2E7C">
      <w:pPr>
        <w:spacing w:after="120" w:line="240" w:lineRule="auto"/>
        <w:ind w:right="0"/>
        <w:rPr>
          <w:szCs w:val="24"/>
        </w:rPr>
      </w:pPr>
      <w:r w:rsidRPr="00F83730">
        <w:rPr>
          <w:szCs w:val="24"/>
        </w:rPr>
        <w:t>Ügyelni kell arra, hogy egyszerű nyelvezetű és akár laikusok által is befogadható szakmai mélységű anyagot dolgozzanak fel a tanulók. Nem cél, hogy szó szerinti, írásbeli fordítás készüljön, a lényeg a szöveg jelentésének megértése. Hagyjunk időt a tanulóknak az önálló szövegértelmezésre, engedjük, hogy egy-egy szó jelentését önállóan keressék meg egy online szótárban, de semmiképpen ne engedjük, hogy online fordítót használjanak. Az olvasott szövegről kérhetünk értelmező jellegű, rövid, magyar nyelvű összefoglalót.</w:t>
      </w:r>
    </w:p>
    <w:p w14:paraId="76585FAB" w14:textId="77777777" w:rsidR="008D30B2" w:rsidRDefault="008C115B" w:rsidP="00EA2E7C">
      <w:pPr>
        <w:spacing w:after="0" w:line="240" w:lineRule="auto"/>
        <w:ind w:left="0" w:right="0" w:firstLine="0"/>
        <w:jc w:val="left"/>
        <w:rPr>
          <w:b/>
          <w:i/>
          <w:szCs w:val="24"/>
        </w:rPr>
      </w:pPr>
      <w:r w:rsidRPr="00551917">
        <w:rPr>
          <w:b/>
          <w:szCs w:val="24"/>
        </w:rPr>
        <w:t>Angol nyelvű szövegalkotás – e-mail</w:t>
      </w:r>
    </w:p>
    <w:p w14:paraId="375B1217" w14:textId="77777777" w:rsidR="008D30B2" w:rsidRDefault="00350A84" w:rsidP="00EA2E7C">
      <w:pPr>
        <w:spacing w:after="120" w:line="240" w:lineRule="auto"/>
        <w:ind w:right="0"/>
        <w:rPr>
          <w:szCs w:val="24"/>
        </w:rPr>
      </w:pPr>
      <w:r w:rsidRPr="00F83730">
        <w:rPr>
          <w:szCs w:val="24"/>
        </w:rPr>
        <w:t>A</w:t>
      </w:r>
      <w:r w:rsidR="008C115B" w:rsidRPr="00F83730">
        <w:rPr>
          <w:szCs w:val="24"/>
        </w:rPr>
        <w:t xml:space="preserve"> legtöbb IT-cég nemzetközi környezetben dolgozik, így általánosnak mondható az a szituáció, amely során különböző országokban élő, különböző anyanyelvű munkatársaknak kell közös projekten dolgozniuk. Ilyen esetben szinte mindig az angol a munkanyelv. Leggyakoribb az e-mail-kommunikáció, de eléggé elterjedt az azonnali üzenetküldő szolgáltatások (chat) használata is. A témakör során ezek használatát fogják a tanulók gyakorolni. Az e-mail esetében először röviden át kell tekinteni az angol nyelvű e-mail formai szabályait (megszólítás, köszönetnyilvánítás, elköszönés) és általános formuláit. Érdemes a gyakran előforduló élethelyzetek kezelésére (pl. hogyan kell elnézést kérni késedelem miatt) vonatkozó általános formulákat is megismertetni a tanulókkal. Minél több ilyen építőkockát ismernek, annál könnyebben és magabiztosabban fogalmazzák majd meg saját leveleiket. Mutassunk be példaként informatikai témájú levélváltásokat. A témakör során a tanulók több saját e-mail-t írjanak meg. Kezdetben rövid és egyszerű e-mailek készüljenek. A témakör végén már várjunk el 10–12 mondatból és érdemi információkból álló leveleket. Az e-mailes feladatokat két-három fős csoportban végezzék a tanulók, és minden esetben találjanak ki egy életszerű szituációt, majd ebben osszák szét a szerepeket. A levélváltásokra másolatban mindig tegyék rá a tanárt is, aki így nyomon követheti és tanácsaival segítheti a tevékenységet.</w:t>
      </w:r>
    </w:p>
    <w:p w14:paraId="3BD1D6A5" w14:textId="77777777" w:rsidR="008D30B2" w:rsidRDefault="008C115B" w:rsidP="00EA2E7C">
      <w:pPr>
        <w:tabs>
          <w:tab w:val="center" w:pos="905"/>
          <w:tab w:val="center" w:pos="3930"/>
        </w:tabs>
        <w:spacing w:after="0" w:line="240" w:lineRule="auto"/>
        <w:ind w:left="0" w:right="0" w:firstLine="0"/>
        <w:jc w:val="left"/>
        <w:rPr>
          <w:b/>
          <w:i/>
          <w:szCs w:val="24"/>
        </w:rPr>
      </w:pPr>
      <w:r w:rsidRPr="00551917">
        <w:rPr>
          <w:rFonts w:eastAsia="Calibri"/>
          <w:b/>
          <w:szCs w:val="24"/>
        </w:rPr>
        <w:tab/>
      </w:r>
      <w:r w:rsidRPr="00551917">
        <w:rPr>
          <w:b/>
          <w:szCs w:val="24"/>
        </w:rPr>
        <w:t>Keresés és ismeretszerzés angol nyelven</w:t>
      </w:r>
    </w:p>
    <w:p w14:paraId="7C244D0E" w14:textId="77777777" w:rsidR="008D30B2" w:rsidRDefault="008C115B" w:rsidP="00EA2E7C">
      <w:pPr>
        <w:spacing w:after="0" w:line="240" w:lineRule="auto"/>
        <w:ind w:right="0"/>
        <w:rPr>
          <w:szCs w:val="24"/>
        </w:rPr>
      </w:pPr>
      <w:r w:rsidRPr="00F83730">
        <w:rPr>
          <w:szCs w:val="24"/>
        </w:rPr>
        <w:t>A célirányos ismeretszerzés és információhoz jutás különösen jellemző a gyakorló informatikus szakemberekre. A végtelennek tekinthető internetes tudástár és a hatékony keresőeszközök lehetőséget biztosítanak, hogy az összes általánosan előforduló problémára és a legtöbb speciális kérdésre is perceken belül megtaláljuk a választ. Ezen tevékenységünk hatékonysága nagyban függ attól, hogy mennyire célszerűen tudjuk összeállítani angol nyelvű keresőkérdéseinket, valamint, hogy milyen gyorsan tudjuk a találati lista értelmezésével kiválasztani a számunkra legrelevánsabb elemeket. Előbbihez nem csupán angol nyelvi kompetenciák szükségesek, legalább olyan fontos, hogy a kulcsszavakat célirányosan tudja kiválasztani az információt kereső személy.</w:t>
      </w:r>
    </w:p>
    <w:p w14:paraId="17AD1F7A" w14:textId="77777777" w:rsidR="008D30B2" w:rsidRDefault="008C115B" w:rsidP="00EA2E7C">
      <w:pPr>
        <w:spacing w:after="0" w:line="240" w:lineRule="auto"/>
        <w:ind w:right="0"/>
        <w:rPr>
          <w:szCs w:val="24"/>
        </w:rPr>
      </w:pPr>
      <w:r w:rsidRPr="00F83730">
        <w:rPr>
          <w:szCs w:val="24"/>
        </w:rPr>
        <w:t xml:space="preserve">A témakörnek nem célja, hogy a keresési stratégiákba mélyebb betekintést nyújtson. A mai internetes keresőeszközök már kellő intelligenciával rendelkeznek ahhoz, hogy akár szavak </w:t>
      </w:r>
      <w:r w:rsidRPr="00F83730">
        <w:rPr>
          <w:szCs w:val="24"/>
        </w:rPr>
        <w:lastRenderedPageBreak/>
        <w:t>felsorolásával vagy mondat formájában megfogalmazott kérdésekre is jól használható találati listával válaszoljanak. A témakör során a válaszok értelmezését helyezzük a fókuszba. A tanulók találjanak ki maguknak egy miniprojektet egy olyan szakmai területen, ahol még nem rendelkeznek számottevő ismeretekkel, majd keressenek minden lépés megtételéhez megfelelő internetes forrást vagy leírást. A feladat könnyebb megértéséhez egy lehetséges miniprojekt:</w:t>
      </w:r>
    </w:p>
    <w:p w14:paraId="679D5BDE" w14:textId="77777777" w:rsidR="008C115B" w:rsidRDefault="008C115B" w:rsidP="00EA2E7C">
      <w:pPr>
        <w:spacing w:after="0" w:line="240" w:lineRule="auto"/>
        <w:ind w:right="0"/>
        <w:rPr>
          <w:szCs w:val="24"/>
        </w:rPr>
      </w:pPr>
      <w:r w:rsidRPr="00F83730">
        <w:rPr>
          <w:szCs w:val="24"/>
        </w:rPr>
        <w:t>A tanulók egy egyszerű weblapot fognak elkészíteni, melynek keretében az aláb</w:t>
      </w:r>
      <w:r w:rsidR="00112BAA">
        <w:rPr>
          <w:szCs w:val="24"/>
        </w:rPr>
        <w:t>bi kérdésekre keresnek választ:</w:t>
      </w:r>
    </w:p>
    <w:p w14:paraId="1ADA379B" w14:textId="77777777" w:rsidR="008D30B2" w:rsidRDefault="00112BAA" w:rsidP="00EA2E7C">
      <w:pPr>
        <w:pStyle w:val="Listaszerbekezds"/>
        <w:numPr>
          <w:ilvl w:val="0"/>
          <w:numId w:val="112"/>
        </w:numPr>
        <w:spacing w:after="0" w:line="240" w:lineRule="auto"/>
        <w:ind w:right="0"/>
        <w:rPr>
          <w:szCs w:val="24"/>
        </w:rPr>
      </w:pPr>
      <w:r w:rsidRPr="00112BAA">
        <w:rPr>
          <w:szCs w:val="24"/>
        </w:rPr>
        <w:t>Mi az a HTML?</w:t>
      </w:r>
    </w:p>
    <w:p w14:paraId="4093F4A0" w14:textId="77777777" w:rsidR="008D30B2" w:rsidRDefault="00112BAA" w:rsidP="00EA2E7C">
      <w:pPr>
        <w:pStyle w:val="Listaszerbekezds"/>
        <w:numPr>
          <w:ilvl w:val="0"/>
          <w:numId w:val="111"/>
        </w:numPr>
        <w:spacing w:line="240" w:lineRule="auto"/>
      </w:pPr>
      <w:r w:rsidRPr="00112BAA">
        <w:t>Hogyan készíthetünk egyszerű weblapot?</w:t>
      </w:r>
    </w:p>
    <w:p w14:paraId="071C6443" w14:textId="77777777" w:rsidR="008D30B2" w:rsidRDefault="00112BAA" w:rsidP="00EA2E7C">
      <w:pPr>
        <w:pStyle w:val="Listaszerbekezds"/>
        <w:numPr>
          <w:ilvl w:val="0"/>
          <w:numId w:val="111"/>
        </w:numPr>
        <w:spacing w:line="240" w:lineRule="auto"/>
      </w:pPr>
      <w:r w:rsidRPr="00112BAA">
        <w:t>Hogyan formázzunk félkövér stílussal szöveget?</w:t>
      </w:r>
    </w:p>
    <w:p w14:paraId="673F126A" w14:textId="77777777" w:rsidR="008D30B2" w:rsidRDefault="00112BAA" w:rsidP="00EA2E7C">
      <w:pPr>
        <w:pStyle w:val="Listaszerbekezds"/>
        <w:numPr>
          <w:ilvl w:val="0"/>
          <w:numId w:val="111"/>
        </w:numPr>
        <w:spacing w:line="240" w:lineRule="auto"/>
      </w:pPr>
      <w:r w:rsidRPr="00112BAA">
        <w:t>Hogyan helyezhetünk el hivatkozást egy weboldalon?</w:t>
      </w:r>
    </w:p>
    <w:p w14:paraId="79B24F8F" w14:textId="77777777" w:rsidR="008D30B2" w:rsidRDefault="00112BAA" w:rsidP="00EA2E7C">
      <w:pPr>
        <w:pStyle w:val="Listaszerbekezds"/>
        <w:numPr>
          <w:ilvl w:val="0"/>
          <w:numId w:val="111"/>
        </w:numPr>
        <w:spacing w:line="240" w:lineRule="auto"/>
      </w:pPr>
      <w:r w:rsidRPr="00112BAA">
        <w:t>Hogyan helyezhetek el egy képet a weboldalon?</w:t>
      </w:r>
    </w:p>
    <w:p w14:paraId="48A32619" w14:textId="77777777" w:rsidR="00112BAA" w:rsidRPr="00112BAA" w:rsidRDefault="00112BAA" w:rsidP="00EA2E7C">
      <w:pPr>
        <w:pStyle w:val="Listaszerbekezds"/>
        <w:numPr>
          <w:ilvl w:val="0"/>
          <w:numId w:val="111"/>
        </w:numPr>
        <w:spacing w:line="240" w:lineRule="auto"/>
      </w:pPr>
      <w:r w:rsidRPr="00112BAA">
        <w:t>Hogyan készíthetek főcímet és alcímet?</w:t>
      </w:r>
    </w:p>
    <w:p w14:paraId="35F95E61" w14:textId="77777777" w:rsidR="008D30B2" w:rsidRDefault="008C115B" w:rsidP="00EA2E7C">
      <w:pPr>
        <w:spacing w:after="120" w:line="240" w:lineRule="auto"/>
        <w:ind w:right="0"/>
        <w:rPr>
          <w:szCs w:val="24"/>
        </w:rPr>
      </w:pPr>
      <w:r w:rsidRPr="00F83730">
        <w:rPr>
          <w:szCs w:val="24"/>
        </w:rPr>
        <w:t>Habár nagyon könnyű olyan forrást találni, ahol minden kérdésre egy helyen megtalálják a választ, kérjük meg a tanulókat, hogy ezúttal minden lépés megtételéhez új forrást használjanak. A tanulók dokumentálják a folyamatot. Fogalmazzák meg egyszerű angol mondat formájában, hogy mire keresnek választ, majd tegyék mellé a keresőben használt keresőkifejezést, valamint azt, hogy a találati lista hányadik elemében találták meg a választ.</w:t>
      </w:r>
    </w:p>
    <w:p w14:paraId="3AA68C26" w14:textId="77777777" w:rsidR="008D30B2" w:rsidRDefault="008C115B" w:rsidP="00EA2E7C">
      <w:pPr>
        <w:spacing w:after="0" w:line="240" w:lineRule="auto"/>
        <w:ind w:left="0" w:right="0" w:firstLine="0"/>
        <w:jc w:val="left"/>
        <w:rPr>
          <w:b/>
          <w:i/>
          <w:szCs w:val="24"/>
        </w:rPr>
      </w:pPr>
      <w:r w:rsidRPr="00551917">
        <w:rPr>
          <w:b/>
          <w:szCs w:val="24"/>
        </w:rPr>
        <w:t>Szóbeli kommunikáció IT-környezetben projekt alapon II.</w:t>
      </w:r>
    </w:p>
    <w:p w14:paraId="225B70A3" w14:textId="77777777" w:rsidR="00733806" w:rsidRDefault="008C115B" w:rsidP="00EA2E7C">
      <w:pPr>
        <w:spacing w:after="0" w:line="240" w:lineRule="auto"/>
        <w:ind w:right="0"/>
        <w:rPr>
          <w:szCs w:val="24"/>
        </w:rPr>
      </w:pPr>
      <w:r w:rsidRPr="00F83730">
        <w:rPr>
          <w:szCs w:val="24"/>
        </w:rPr>
        <w:t>Az utolsó témakörben ismét egy nagyobb projekten dolgozhatnak a tanulók, amellyel az olvasott szöveg értelmezésének, az önálló szövegalkotásnak, valamint az írásbeli kommunikációnak a készségeit mélyítik el izgalmas, játékos formában. A projekt célszerűen lehet a harmadik témakörben végzett videós projekt folytatása is, de a tanulók választhatnak új projekttémát is maguknak. A feladat ezúttal egy termék vagy szolgáltatás bemutatására szolgáló brosúra elkészítése. A projektet egy kutatási résszel kezdik a csapatok, ahol igyekeznek mindenféle információt begyűjteni a népszerűsítendő termékről. A begyűjtött információk rendszerezése után önálló szövegalkotással készítsék el a brosúrát. Hívjuk fel a tanulók figyelmét arra, hogy szövegrészletek szó szerinti átvétele a meglévő angol nyelvű forrásokból nem megengedett. A projektcsoportok igyekezzenek újszerű formában és megközelítésben elkészíteni az ismertetőt. Az elkészült dokumentumot angol nyelvű kísérő e-mail csatolmányaként küldjék el a tanáruknak. A projekt kidolgozása során minden rendelkezésre álló technikai eszközt használhatnak a tanulók, de a korábbi projektfeladathoz hasonlóan ügyelni kell arra, hogy most se a technikai meg</w:t>
      </w:r>
      <w:r w:rsidR="0077197A">
        <w:rPr>
          <w:szCs w:val="24"/>
        </w:rPr>
        <w:t>valósítással teljen el az idő.</w:t>
      </w:r>
    </w:p>
    <w:p w14:paraId="28FCE719" w14:textId="77777777" w:rsidR="00733806" w:rsidRDefault="00733806" w:rsidP="00EA2E7C">
      <w:pPr>
        <w:spacing w:after="160" w:line="240" w:lineRule="auto"/>
        <w:ind w:left="0" w:right="0" w:firstLine="0"/>
        <w:jc w:val="left"/>
        <w:rPr>
          <w:szCs w:val="24"/>
        </w:rPr>
      </w:pPr>
      <w:r>
        <w:rPr>
          <w:szCs w:val="24"/>
        </w:rPr>
        <w:br w:type="page"/>
      </w:r>
    </w:p>
    <w:p w14:paraId="093A614F" w14:textId="77777777" w:rsidR="008C115B" w:rsidRPr="00CD71A3" w:rsidRDefault="00A923AB" w:rsidP="00CD71A3">
      <w:pPr>
        <w:pStyle w:val="Cmsor1"/>
      </w:pPr>
      <w:bookmarkStart w:id="36" w:name="_Toc209517118"/>
      <w:r w:rsidRPr="00CD71A3">
        <w:lastRenderedPageBreak/>
        <w:t>A képzésben részt vevő személyek teljesítményének értékelése és minősítése</w:t>
      </w:r>
      <w:bookmarkEnd w:id="36"/>
    </w:p>
    <w:p w14:paraId="1FB3C228" w14:textId="77777777" w:rsidR="00A923AB" w:rsidRDefault="00A923AB" w:rsidP="00EA2E7C">
      <w:pPr>
        <w:pStyle w:val="Cmsor2"/>
        <w:spacing w:before="120" w:after="120" w:line="240" w:lineRule="auto"/>
      </w:pPr>
      <w:bookmarkStart w:id="37" w:name="_Toc209517119"/>
      <w:r>
        <w:t>A szakmai tárgyak számonkérési módjai</w:t>
      </w:r>
      <w:bookmarkEnd w:id="37"/>
    </w:p>
    <w:p w14:paraId="4E2C43AF" w14:textId="77777777" w:rsidR="00A923AB" w:rsidRPr="00A923AB" w:rsidRDefault="00A923AB" w:rsidP="00EA2E7C">
      <w:pPr>
        <w:spacing w:after="120" w:line="240" w:lineRule="auto"/>
      </w:pPr>
      <w:r>
        <w:t>A képzésben részt vevő személyek teljesítményének ellenőrzése tananyagegységenként történik szóbeli, írásbeli számonkérések, valamint projektfeladatok formájáb</w:t>
      </w:r>
      <w:r w:rsidR="00733806">
        <w:t>an.</w:t>
      </w:r>
    </w:p>
    <w:tbl>
      <w:tblPr>
        <w:tblStyle w:val="TableGrid"/>
        <w:tblW w:w="8923" w:type="dxa"/>
        <w:tblInd w:w="286" w:type="dxa"/>
        <w:tblCellMar>
          <w:top w:w="51" w:type="dxa"/>
          <w:left w:w="108" w:type="dxa"/>
          <w:right w:w="53" w:type="dxa"/>
        </w:tblCellMar>
        <w:tblLook w:val="04A0" w:firstRow="1" w:lastRow="0" w:firstColumn="1" w:lastColumn="0" w:noHBand="0" w:noVBand="1"/>
      </w:tblPr>
      <w:tblGrid>
        <w:gridCol w:w="1969"/>
        <w:gridCol w:w="1789"/>
        <w:gridCol w:w="20"/>
        <w:gridCol w:w="958"/>
        <w:gridCol w:w="1039"/>
        <w:gridCol w:w="1405"/>
        <w:gridCol w:w="11"/>
        <w:gridCol w:w="1732"/>
      </w:tblGrid>
      <w:tr w:rsidR="001A0120" w:rsidRPr="0077197A" w14:paraId="5F7DDB58" w14:textId="77777777" w:rsidTr="00AD4528">
        <w:tc>
          <w:tcPr>
            <w:tcW w:w="1742" w:type="dxa"/>
            <w:tcBorders>
              <w:top w:val="single" w:sz="4" w:space="0" w:color="000000"/>
              <w:left w:val="single" w:sz="4" w:space="0" w:color="000000"/>
              <w:bottom w:val="single" w:sz="4" w:space="0" w:color="000000"/>
              <w:right w:val="single" w:sz="4" w:space="0" w:color="000000"/>
            </w:tcBorders>
          </w:tcPr>
          <w:p w14:paraId="132D7189" w14:textId="77777777" w:rsidR="001A0120" w:rsidRPr="0077197A" w:rsidRDefault="001A0120" w:rsidP="00EA2E7C">
            <w:pPr>
              <w:spacing w:after="0" w:line="240" w:lineRule="auto"/>
              <w:ind w:left="0" w:firstLine="0"/>
              <w:jc w:val="center"/>
              <w:rPr>
                <w:sz w:val="20"/>
                <w:szCs w:val="20"/>
              </w:rPr>
            </w:pPr>
            <w:r w:rsidRPr="0077197A">
              <w:rPr>
                <w:b/>
                <w:sz w:val="20"/>
                <w:szCs w:val="20"/>
              </w:rPr>
              <w:t xml:space="preserve">Követelmény-modul megnevezése </w:t>
            </w:r>
          </w:p>
        </w:tc>
        <w:tc>
          <w:tcPr>
            <w:tcW w:w="1803" w:type="dxa"/>
            <w:tcBorders>
              <w:top w:val="single" w:sz="4" w:space="0" w:color="000000"/>
              <w:left w:val="single" w:sz="4" w:space="0" w:color="000000"/>
              <w:bottom w:val="single" w:sz="4" w:space="0" w:color="000000"/>
              <w:right w:val="single" w:sz="4" w:space="0" w:color="000000"/>
            </w:tcBorders>
            <w:vAlign w:val="center"/>
          </w:tcPr>
          <w:p w14:paraId="516949E5" w14:textId="77777777" w:rsidR="001A0120" w:rsidRPr="0077197A" w:rsidRDefault="001A0120" w:rsidP="00EA2E7C">
            <w:pPr>
              <w:spacing w:after="0" w:line="240" w:lineRule="auto"/>
              <w:ind w:left="0" w:right="53" w:firstLine="0"/>
              <w:jc w:val="center"/>
              <w:rPr>
                <w:sz w:val="20"/>
                <w:szCs w:val="20"/>
              </w:rPr>
            </w:pPr>
            <w:r w:rsidRPr="0077197A">
              <w:rPr>
                <w:b/>
                <w:sz w:val="20"/>
                <w:szCs w:val="20"/>
              </w:rPr>
              <w:t xml:space="preserve">Tantárgy </w:t>
            </w: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14:paraId="4F44A7B6" w14:textId="77777777" w:rsidR="001A0120" w:rsidRPr="0077197A" w:rsidRDefault="001A0120" w:rsidP="00EA2E7C">
            <w:pPr>
              <w:spacing w:after="0" w:line="240" w:lineRule="auto"/>
              <w:ind w:left="0" w:right="51" w:firstLine="0"/>
              <w:jc w:val="center"/>
              <w:rPr>
                <w:sz w:val="20"/>
                <w:szCs w:val="20"/>
              </w:rPr>
            </w:pPr>
            <w:r w:rsidRPr="0077197A">
              <w:rPr>
                <w:b/>
                <w:sz w:val="20"/>
                <w:szCs w:val="20"/>
              </w:rPr>
              <w:t xml:space="preserve">Írásbeli </w:t>
            </w:r>
          </w:p>
        </w:tc>
        <w:tc>
          <w:tcPr>
            <w:tcW w:w="1081" w:type="dxa"/>
            <w:tcBorders>
              <w:top w:val="single" w:sz="4" w:space="0" w:color="000000"/>
              <w:left w:val="single" w:sz="4" w:space="0" w:color="000000"/>
              <w:bottom w:val="single" w:sz="4" w:space="0" w:color="000000"/>
              <w:right w:val="single" w:sz="4" w:space="0" w:color="000000"/>
            </w:tcBorders>
            <w:vAlign w:val="center"/>
          </w:tcPr>
          <w:p w14:paraId="17E2E2F0" w14:textId="77777777" w:rsidR="001A0120" w:rsidRPr="0077197A" w:rsidRDefault="001A0120" w:rsidP="00EA2E7C">
            <w:pPr>
              <w:spacing w:after="0" w:line="240" w:lineRule="auto"/>
              <w:ind w:left="0" w:right="49" w:firstLine="0"/>
              <w:jc w:val="center"/>
              <w:rPr>
                <w:sz w:val="20"/>
                <w:szCs w:val="20"/>
              </w:rPr>
            </w:pPr>
            <w:r w:rsidRPr="0077197A">
              <w:rPr>
                <w:b/>
                <w:sz w:val="20"/>
                <w:szCs w:val="20"/>
              </w:rPr>
              <w:t xml:space="preserve">Szóbeli </w:t>
            </w:r>
          </w:p>
        </w:tc>
        <w:tc>
          <w:tcPr>
            <w:tcW w:w="1457" w:type="dxa"/>
            <w:tcBorders>
              <w:top w:val="single" w:sz="4" w:space="0" w:color="000000"/>
              <w:left w:val="single" w:sz="4" w:space="0" w:color="000000"/>
              <w:bottom w:val="single" w:sz="4" w:space="0" w:color="000000"/>
              <w:right w:val="single" w:sz="4" w:space="0" w:color="000000"/>
            </w:tcBorders>
            <w:vAlign w:val="center"/>
          </w:tcPr>
          <w:p w14:paraId="7628C14A" w14:textId="77777777" w:rsidR="001A0120" w:rsidRPr="0077197A" w:rsidRDefault="001A0120" w:rsidP="00EA2E7C">
            <w:pPr>
              <w:spacing w:after="0" w:line="240" w:lineRule="auto"/>
              <w:ind w:left="12" w:firstLine="0"/>
              <w:jc w:val="left"/>
              <w:rPr>
                <w:sz w:val="20"/>
                <w:szCs w:val="20"/>
              </w:rPr>
            </w:pPr>
            <w:r w:rsidRPr="0077197A">
              <w:rPr>
                <w:b/>
                <w:sz w:val="20"/>
                <w:szCs w:val="20"/>
              </w:rPr>
              <w:t xml:space="preserve">Gyakorlati </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14:paraId="148C2541" w14:textId="77777777" w:rsidR="001A0120" w:rsidRPr="0077197A" w:rsidRDefault="001A0120" w:rsidP="00EA2E7C">
            <w:pPr>
              <w:spacing w:after="0" w:line="240" w:lineRule="auto"/>
              <w:ind w:left="57" w:firstLine="0"/>
              <w:jc w:val="left"/>
              <w:rPr>
                <w:sz w:val="20"/>
                <w:szCs w:val="20"/>
              </w:rPr>
            </w:pPr>
            <w:r w:rsidRPr="0077197A">
              <w:rPr>
                <w:b/>
                <w:sz w:val="20"/>
                <w:szCs w:val="20"/>
              </w:rPr>
              <w:t xml:space="preserve">Megjegyzés </w:t>
            </w:r>
          </w:p>
        </w:tc>
      </w:tr>
      <w:tr w:rsidR="001A0120" w:rsidRPr="0077197A" w14:paraId="65A6DE95" w14:textId="77777777" w:rsidTr="00AD4528">
        <w:tc>
          <w:tcPr>
            <w:tcW w:w="1742" w:type="dxa"/>
            <w:tcBorders>
              <w:top w:val="single" w:sz="4" w:space="0" w:color="000000"/>
              <w:left w:val="single" w:sz="4" w:space="0" w:color="000000"/>
              <w:bottom w:val="single" w:sz="4" w:space="0" w:color="000000"/>
              <w:right w:val="single" w:sz="4" w:space="0" w:color="000000"/>
            </w:tcBorders>
          </w:tcPr>
          <w:p w14:paraId="7A54A9AA" w14:textId="77777777" w:rsidR="001A0120" w:rsidRPr="0077197A" w:rsidRDefault="001A0120" w:rsidP="00EA2E7C">
            <w:pPr>
              <w:spacing w:after="0" w:line="240" w:lineRule="auto"/>
              <w:ind w:left="0" w:right="45" w:firstLine="0"/>
              <w:jc w:val="center"/>
              <w:rPr>
                <w:sz w:val="20"/>
                <w:szCs w:val="20"/>
              </w:rPr>
            </w:pPr>
            <w:r w:rsidRPr="0077197A">
              <w:rPr>
                <w:b/>
                <w:sz w:val="20"/>
                <w:szCs w:val="20"/>
              </w:rPr>
              <w:t xml:space="preserve">Munkavállalói ismeretek </w:t>
            </w:r>
          </w:p>
        </w:tc>
        <w:tc>
          <w:tcPr>
            <w:tcW w:w="1803" w:type="dxa"/>
            <w:tcBorders>
              <w:top w:val="single" w:sz="4" w:space="0" w:color="000000"/>
              <w:left w:val="single" w:sz="4" w:space="0" w:color="000000"/>
              <w:bottom w:val="single" w:sz="4" w:space="0" w:color="000000"/>
              <w:right w:val="single" w:sz="4" w:space="0" w:color="000000"/>
            </w:tcBorders>
            <w:vAlign w:val="center"/>
          </w:tcPr>
          <w:p w14:paraId="1CFDD1C6"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Munkavállalói ismeretek  </w:t>
            </w: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14:paraId="50656BE0" w14:textId="77777777" w:rsidR="001A0120" w:rsidRPr="0077197A" w:rsidRDefault="001A0120" w:rsidP="00EA2E7C">
            <w:pPr>
              <w:spacing w:after="0" w:line="240" w:lineRule="auto"/>
              <w:ind w:left="0" w:right="52" w:firstLine="0"/>
              <w:jc w:val="center"/>
              <w:rPr>
                <w:sz w:val="20"/>
                <w:szCs w:val="20"/>
              </w:rPr>
            </w:pPr>
            <w:r w:rsidRPr="0077197A">
              <w:rPr>
                <w:sz w:val="20"/>
                <w:szCs w:val="20"/>
              </w:rPr>
              <w:t xml:space="preserve">X </w:t>
            </w:r>
          </w:p>
        </w:tc>
        <w:tc>
          <w:tcPr>
            <w:tcW w:w="1081" w:type="dxa"/>
            <w:tcBorders>
              <w:top w:val="single" w:sz="4" w:space="0" w:color="000000"/>
              <w:left w:val="single" w:sz="4" w:space="0" w:color="000000"/>
              <w:bottom w:val="single" w:sz="4" w:space="0" w:color="000000"/>
              <w:right w:val="single" w:sz="4" w:space="0" w:color="000000"/>
            </w:tcBorders>
            <w:vAlign w:val="center"/>
          </w:tcPr>
          <w:p w14:paraId="5DE84D22" w14:textId="77777777" w:rsidR="001A0120" w:rsidRPr="0077197A" w:rsidRDefault="001A0120" w:rsidP="00EA2E7C">
            <w:pPr>
              <w:spacing w:after="0" w:line="240" w:lineRule="auto"/>
              <w:ind w:left="0" w:right="49" w:firstLine="0"/>
              <w:jc w:val="center"/>
              <w:rPr>
                <w:sz w:val="20"/>
                <w:szCs w:val="20"/>
              </w:rPr>
            </w:pPr>
            <w:r w:rsidRPr="0077197A">
              <w:rPr>
                <w:sz w:val="20"/>
                <w:szCs w:val="20"/>
              </w:rPr>
              <w:t xml:space="preserve">X </w:t>
            </w:r>
          </w:p>
        </w:tc>
        <w:tc>
          <w:tcPr>
            <w:tcW w:w="1457" w:type="dxa"/>
            <w:tcBorders>
              <w:top w:val="single" w:sz="4" w:space="0" w:color="000000"/>
              <w:left w:val="single" w:sz="4" w:space="0" w:color="000000"/>
              <w:bottom w:val="single" w:sz="4" w:space="0" w:color="000000"/>
              <w:right w:val="single" w:sz="4" w:space="0" w:color="000000"/>
            </w:tcBorders>
          </w:tcPr>
          <w:p w14:paraId="33E40C9C"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 </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14:paraId="4EC48ECB" w14:textId="77777777" w:rsidR="001A0120" w:rsidRPr="0077197A" w:rsidRDefault="001A0120" w:rsidP="00EA2E7C">
            <w:pPr>
              <w:spacing w:after="0" w:line="240" w:lineRule="auto"/>
              <w:ind w:left="4" w:firstLine="0"/>
              <w:jc w:val="center"/>
              <w:rPr>
                <w:sz w:val="20"/>
                <w:szCs w:val="20"/>
              </w:rPr>
            </w:pPr>
            <w:r w:rsidRPr="0077197A">
              <w:rPr>
                <w:b/>
                <w:sz w:val="20"/>
                <w:szCs w:val="20"/>
              </w:rPr>
              <w:t xml:space="preserve"> </w:t>
            </w:r>
          </w:p>
        </w:tc>
      </w:tr>
      <w:tr w:rsidR="001A0120" w:rsidRPr="0077197A" w14:paraId="39D67FA3" w14:textId="77777777" w:rsidTr="00AD4528">
        <w:tc>
          <w:tcPr>
            <w:tcW w:w="1742" w:type="dxa"/>
            <w:tcBorders>
              <w:top w:val="single" w:sz="4" w:space="0" w:color="000000"/>
              <w:left w:val="single" w:sz="4" w:space="0" w:color="000000"/>
              <w:bottom w:val="single" w:sz="4" w:space="0" w:color="000000"/>
              <w:right w:val="single" w:sz="4" w:space="0" w:color="000000"/>
            </w:tcBorders>
          </w:tcPr>
          <w:p w14:paraId="4DB5D5FE" w14:textId="77777777" w:rsidR="001A0120" w:rsidRPr="0077197A" w:rsidRDefault="001A0120" w:rsidP="00EA2E7C">
            <w:pPr>
              <w:spacing w:after="0" w:line="240" w:lineRule="auto"/>
              <w:ind w:left="2" w:hanging="2"/>
              <w:jc w:val="center"/>
              <w:rPr>
                <w:sz w:val="20"/>
                <w:szCs w:val="20"/>
              </w:rPr>
            </w:pPr>
            <w:r w:rsidRPr="0077197A">
              <w:rPr>
                <w:b/>
                <w:sz w:val="20"/>
                <w:szCs w:val="20"/>
              </w:rPr>
              <w:t>Munkavállalói idegen nyelv</w:t>
            </w:r>
            <w:r w:rsidR="00BE106E">
              <w:rPr>
                <w:b/>
                <w:sz w:val="20"/>
                <w:szCs w:val="20"/>
              </w:rPr>
              <w:t xml:space="preserve"> </w:t>
            </w:r>
            <w:r w:rsidRPr="0077197A">
              <w:rPr>
                <w:b/>
                <w:sz w:val="20"/>
                <w:szCs w:val="20"/>
              </w:rPr>
              <w:t xml:space="preserve">(technikus szakmák esetén) </w:t>
            </w:r>
          </w:p>
        </w:tc>
        <w:tc>
          <w:tcPr>
            <w:tcW w:w="1803" w:type="dxa"/>
            <w:tcBorders>
              <w:top w:val="single" w:sz="4" w:space="0" w:color="000000"/>
              <w:left w:val="single" w:sz="4" w:space="0" w:color="000000"/>
              <w:bottom w:val="single" w:sz="4" w:space="0" w:color="000000"/>
              <w:right w:val="single" w:sz="4" w:space="0" w:color="000000"/>
            </w:tcBorders>
            <w:vAlign w:val="center"/>
          </w:tcPr>
          <w:p w14:paraId="53DF3F46"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Munkavállalói idegen nyelv </w:t>
            </w: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14:paraId="368B3DA4" w14:textId="77777777" w:rsidR="001A0120" w:rsidRPr="0077197A" w:rsidRDefault="001A0120" w:rsidP="00EA2E7C">
            <w:pPr>
              <w:spacing w:after="0" w:line="240" w:lineRule="auto"/>
              <w:ind w:left="0" w:right="52" w:firstLine="0"/>
              <w:jc w:val="center"/>
              <w:rPr>
                <w:sz w:val="20"/>
                <w:szCs w:val="20"/>
              </w:rPr>
            </w:pPr>
            <w:r w:rsidRPr="0077197A">
              <w:rPr>
                <w:sz w:val="20"/>
                <w:szCs w:val="20"/>
              </w:rPr>
              <w:t xml:space="preserve">X </w:t>
            </w:r>
          </w:p>
        </w:tc>
        <w:tc>
          <w:tcPr>
            <w:tcW w:w="1081" w:type="dxa"/>
            <w:tcBorders>
              <w:top w:val="single" w:sz="4" w:space="0" w:color="000000"/>
              <w:left w:val="single" w:sz="4" w:space="0" w:color="000000"/>
              <w:bottom w:val="single" w:sz="4" w:space="0" w:color="000000"/>
              <w:right w:val="single" w:sz="4" w:space="0" w:color="000000"/>
            </w:tcBorders>
            <w:vAlign w:val="center"/>
          </w:tcPr>
          <w:p w14:paraId="16C894EC" w14:textId="77777777" w:rsidR="001A0120" w:rsidRPr="0077197A" w:rsidRDefault="001A0120" w:rsidP="00EA2E7C">
            <w:pPr>
              <w:spacing w:after="0" w:line="240" w:lineRule="auto"/>
              <w:ind w:left="0" w:right="49" w:firstLine="0"/>
              <w:jc w:val="center"/>
              <w:rPr>
                <w:sz w:val="20"/>
                <w:szCs w:val="20"/>
              </w:rPr>
            </w:pPr>
            <w:r w:rsidRPr="0077197A">
              <w:rPr>
                <w:sz w:val="20"/>
                <w:szCs w:val="20"/>
              </w:rPr>
              <w:t xml:space="preserve">X </w:t>
            </w:r>
          </w:p>
        </w:tc>
        <w:tc>
          <w:tcPr>
            <w:tcW w:w="1457" w:type="dxa"/>
            <w:tcBorders>
              <w:top w:val="single" w:sz="4" w:space="0" w:color="000000"/>
              <w:left w:val="single" w:sz="4" w:space="0" w:color="000000"/>
              <w:bottom w:val="single" w:sz="4" w:space="0" w:color="000000"/>
              <w:right w:val="single" w:sz="4" w:space="0" w:color="000000"/>
            </w:tcBorders>
          </w:tcPr>
          <w:p w14:paraId="2805DB22"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 </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14:paraId="03B46014" w14:textId="77777777" w:rsidR="001A0120" w:rsidRPr="0077197A" w:rsidRDefault="001A0120" w:rsidP="00EA2E7C">
            <w:pPr>
              <w:spacing w:after="0" w:line="240" w:lineRule="auto"/>
              <w:ind w:left="4" w:firstLine="0"/>
              <w:jc w:val="center"/>
              <w:rPr>
                <w:sz w:val="20"/>
                <w:szCs w:val="20"/>
              </w:rPr>
            </w:pPr>
            <w:r w:rsidRPr="0077197A">
              <w:rPr>
                <w:b/>
                <w:sz w:val="20"/>
                <w:szCs w:val="20"/>
              </w:rPr>
              <w:t xml:space="preserve"> </w:t>
            </w:r>
          </w:p>
        </w:tc>
      </w:tr>
      <w:tr w:rsidR="001A0120" w:rsidRPr="0077197A" w14:paraId="23E844C6" w14:textId="77777777" w:rsidTr="00AD4528">
        <w:tc>
          <w:tcPr>
            <w:tcW w:w="1742" w:type="dxa"/>
            <w:vMerge w:val="restart"/>
            <w:tcBorders>
              <w:top w:val="single" w:sz="4" w:space="0" w:color="000000"/>
              <w:left w:val="single" w:sz="4" w:space="0" w:color="000000"/>
              <w:bottom w:val="single" w:sz="4" w:space="0" w:color="000000"/>
              <w:right w:val="single" w:sz="4" w:space="0" w:color="000000"/>
            </w:tcBorders>
            <w:vAlign w:val="center"/>
          </w:tcPr>
          <w:p w14:paraId="74EB55AC" w14:textId="77777777" w:rsidR="001A0120" w:rsidRPr="0077197A" w:rsidRDefault="001A0120" w:rsidP="00EA2E7C">
            <w:pPr>
              <w:spacing w:after="0" w:line="240" w:lineRule="auto"/>
              <w:ind w:left="0" w:firstLine="0"/>
              <w:jc w:val="center"/>
              <w:rPr>
                <w:sz w:val="20"/>
                <w:szCs w:val="20"/>
              </w:rPr>
            </w:pPr>
            <w:r w:rsidRPr="0077197A">
              <w:rPr>
                <w:b/>
                <w:sz w:val="20"/>
                <w:szCs w:val="20"/>
              </w:rPr>
              <w:t>A jelen és a jövő</w:t>
            </w:r>
            <w:r w:rsidR="00BE106E">
              <w:rPr>
                <w:b/>
                <w:sz w:val="20"/>
                <w:szCs w:val="20"/>
              </w:rPr>
              <w:t xml:space="preserve"> </w:t>
            </w:r>
            <w:proofErr w:type="spellStart"/>
            <w:r w:rsidRPr="0077197A">
              <w:rPr>
                <w:b/>
                <w:sz w:val="20"/>
                <w:szCs w:val="20"/>
              </w:rPr>
              <w:t>infokommunikációja</w:t>
            </w:r>
            <w:proofErr w:type="spellEnd"/>
            <w:r w:rsidRPr="0077197A">
              <w:rPr>
                <w:b/>
                <w:sz w:val="20"/>
                <w:szCs w:val="20"/>
              </w:rPr>
              <w:t xml:space="preserve"> </w:t>
            </w:r>
          </w:p>
        </w:tc>
        <w:tc>
          <w:tcPr>
            <w:tcW w:w="1803" w:type="dxa"/>
            <w:tcBorders>
              <w:top w:val="single" w:sz="4" w:space="0" w:color="000000"/>
              <w:left w:val="single" w:sz="4" w:space="0" w:color="000000"/>
              <w:bottom w:val="single" w:sz="4" w:space="0" w:color="000000"/>
              <w:right w:val="single" w:sz="4" w:space="0" w:color="000000"/>
            </w:tcBorders>
          </w:tcPr>
          <w:p w14:paraId="03428FF0"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Informatikai és távközlési alapok I. </w:t>
            </w:r>
          </w:p>
        </w:tc>
        <w:tc>
          <w:tcPr>
            <w:tcW w:w="999" w:type="dxa"/>
            <w:gridSpan w:val="2"/>
            <w:tcBorders>
              <w:top w:val="single" w:sz="4" w:space="0" w:color="000000"/>
              <w:left w:val="single" w:sz="4" w:space="0" w:color="000000"/>
              <w:bottom w:val="single" w:sz="4" w:space="0" w:color="000000"/>
              <w:right w:val="single" w:sz="4" w:space="0" w:color="000000"/>
            </w:tcBorders>
          </w:tcPr>
          <w:p w14:paraId="2B98A5C2"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1A1BC678" w14:textId="77777777" w:rsidR="001A0120" w:rsidRPr="0077197A" w:rsidRDefault="001A0120" w:rsidP="00EA2E7C">
            <w:pPr>
              <w:spacing w:after="0" w:line="240" w:lineRule="auto"/>
              <w:ind w:left="0" w:right="49" w:firstLine="0"/>
              <w:jc w:val="center"/>
              <w:rPr>
                <w:sz w:val="20"/>
                <w:szCs w:val="20"/>
              </w:rPr>
            </w:pPr>
            <w:r w:rsidRPr="0077197A">
              <w:rPr>
                <w:sz w:val="20"/>
                <w:szCs w:val="20"/>
              </w:rPr>
              <w:t xml:space="preserve">X </w:t>
            </w:r>
          </w:p>
        </w:tc>
        <w:tc>
          <w:tcPr>
            <w:tcW w:w="1457" w:type="dxa"/>
            <w:tcBorders>
              <w:top w:val="single" w:sz="4" w:space="0" w:color="000000"/>
              <w:left w:val="single" w:sz="4" w:space="0" w:color="000000"/>
              <w:bottom w:val="single" w:sz="4" w:space="0" w:color="000000"/>
              <w:right w:val="single" w:sz="4" w:space="0" w:color="000000"/>
            </w:tcBorders>
            <w:vAlign w:val="center"/>
          </w:tcPr>
          <w:p w14:paraId="36999C8C" w14:textId="77777777" w:rsidR="001A0120" w:rsidRPr="0077197A" w:rsidRDefault="001A0120" w:rsidP="00EA2E7C">
            <w:pPr>
              <w:spacing w:after="0" w:line="240" w:lineRule="auto"/>
              <w:ind w:left="0" w:right="54" w:firstLine="0"/>
              <w:jc w:val="center"/>
              <w:rPr>
                <w:sz w:val="20"/>
                <w:szCs w:val="20"/>
              </w:rPr>
            </w:pPr>
            <w:r w:rsidRPr="0077197A">
              <w:rPr>
                <w:sz w:val="20"/>
                <w:szCs w:val="20"/>
              </w:rPr>
              <w:t xml:space="preserve">X </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14:paraId="3E176E1E" w14:textId="77777777" w:rsidR="001A0120" w:rsidRPr="0077197A" w:rsidRDefault="001A0120" w:rsidP="00EA2E7C">
            <w:pPr>
              <w:spacing w:after="0" w:line="240" w:lineRule="auto"/>
              <w:ind w:left="3" w:firstLine="0"/>
              <w:jc w:val="center"/>
              <w:rPr>
                <w:sz w:val="20"/>
                <w:szCs w:val="20"/>
              </w:rPr>
            </w:pPr>
            <w:r w:rsidRPr="0077197A">
              <w:rPr>
                <w:b/>
                <w:sz w:val="20"/>
                <w:szCs w:val="20"/>
              </w:rPr>
              <w:t xml:space="preserve"> </w:t>
            </w:r>
          </w:p>
        </w:tc>
      </w:tr>
      <w:tr w:rsidR="001A0120" w:rsidRPr="0077197A" w14:paraId="20A61F24" w14:textId="77777777" w:rsidTr="00AD4528">
        <w:tc>
          <w:tcPr>
            <w:tcW w:w="1742" w:type="dxa"/>
            <w:vMerge/>
            <w:tcBorders>
              <w:top w:val="nil"/>
              <w:left w:val="single" w:sz="4" w:space="0" w:color="000000"/>
              <w:bottom w:val="single" w:sz="4" w:space="0" w:color="000000"/>
              <w:right w:val="single" w:sz="4" w:space="0" w:color="000000"/>
            </w:tcBorders>
          </w:tcPr>
          <w:p w14:paraId="20A32B89" w14:textId="77777777" w:rsidR="001A0120" w:rsidRPr="0077197A" w:rsidRDefault="001A0120" w:rsidP="00EA2E7C">
            <w:pPr>
              <w:spacing w:after="0" w:line="240" w:lineRule="auto"/>
              <w:ind w:left="0" w:firstLine="0"/>
              <w:jc w:val="left"/>
              <w:rPr>
                <w:sz w:val="20"/>
                <w:szCs w:val="20"/>
              </w:rPr>
            </w:pPr>
          </w:p>
        </w:tc>
        <w:tc>
          <w:tcPr>
            <w:tcW w:w="1803" w:type="dxa"/>
            <w:tcBorders>
              <w:top w:val="single" w:sz="4" w:space="0" w:color="000000"/>
              <w:left w:val="single" w:sz="4" w:space="0" w:color="000000"/>
              <w:bottom w:val="single" w:sz="4" w:space="0" w:color="000000"/>
              <w:right w:val="single" w:sz="4" w:space="0" w:color="000000"/>
            </w:tcBorders>
          </w:tcPr>
          <w:p w14:paraId="2EC9E4D0" w14:textId="77777777" w:rsidR="001A0120" w:rsidRPr="0077197A" w:rsidRDefault="001A0120" w:rsidP="00EA2E7C">
            <w:pPr>
              <w:spacing w:after="0" w:line="240" w:lineRule="auto"/>
              <w:ind w:left="0" w:firstLine="0"/>
              <w:jc w:val="left"/>
              <w:rPr>
                <w:sz w:val="20"/>
                <w:szCs w:val="20"/>
              </w:rPr>
            </w:pPr>
            <w:r w:rsidRPr="0077197A">
              <w:rPr>
                <w:sz w:val="20"/>
                <w:szCs w:val="20"/>
              </w:rPr>
              <w:t>Informatikai és távközlési alapok</w:t>
            </w:r>
            <w:r w:rsidR="00BE106E">
              <w:rPr>
                <w:sz w:val="20"/>
                <w:szCs w:val="20"/>
              </w:rPr>
              <w:t xml:space="preserve"> </w:t>
            </w:r>
            <w:r w:rsidRPr="0077197A">
              <w:rPr>
                <w:sz w:val="20"/>
                <w:szCs w:val="20"/>
              </w:rPr>
              <w:t xml:space="preserve">II. </w:t>
            </w:r>
          </w:p>
        </w:tc>
        <w:tc>
          <w:tcPr>
            <w:tcW w:w="999" w:type="dxa"/>
            <w:gridSpan w:val="2"/>
            <w:tcBorders>
              <w:top w:val="single" w:sz="4" w:space="0" w:color="000000"/>
              <w:left w:val="single" w:sz="4" w:space="0" w:color="000000"/>
              <w:bottom w:val="single" w:sz="4" w:space="0" w:color="000000"/>
              <w:right w:val="single" w:sz="4" w:space="0" w:color="000000"/>
            </w:tcBorders>
          </w:tcPr>
          <w:p w14:paraId="125BC254"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653ABDEC" w14:textId="77777777" w:rsidR="001A0120" w:rsidRPr="0077197A" w:rsidRDefault="001A0120" w:rsidP="00EA2E7C">
            <w:pPr>
              <w:spacing w:after="0" w:line="240" w:lineRule="auto"/>
              <w:ind w:left="0" w:right="49" w:firstLine="0"/>
              <w:jc w:val="center"/>
              <w:rPr>
                <w:sz w:val="20"/>
                <w:szCs w:val="20"/>
              </w:rPr>
            </w:pPr>
            <w:r w:rsidRPr="0077197A">
              <w:rPr>
                <w:sz w:val="20"/>
                <w:szCs w:val="20"/>
              </w:rPr>
              <w:t xml:space="preserve">X </w:t>
            </w:r>
          </w:p>
        </w:tc>
        <w:tc>
          <w:tcPr>
            <w:tcW w:w="1457" w:type="dxa"/>
            <w:tcBorders>
              <w:top w:val="single" w:sz="4" w:space="0" w:color="000000"/>
              <w:left w:val="single" w:sz="4" w:space="0" w:color="000000"/>
              <w:bottom w:val="single" w:sz="4" w:space="0" w:color="000000"/>
              <w:right w:val="single" w:sz="4" w:space="0" w:color="000000"/>
            </w:tcBorders>
            <w:vAlign w:val="center"/>
          </w:tcPr>
          <w:p w14:paraId="1994E36C" w14:textId="77777777" w:rsidR="001A0120" w:rsidRPr="0077197A" w:rsidRDefault="001A0120" w:rsidP="00EA2E7C">
            <w:pPr>
              <w:spacing w:after="0" w:line="240" w:lineRule="auto"/>
              <w:ind w:left="0" w:right="54" w:firstLine="0"/>
              <w:jc w:val="center"/>
              <w:rPr>
                <w:sz w:val="20"/>
                <w:szCs w:val="20"/>
              </w:rPr>
            </w:pPr>
            <w:r w:rsidRPr="0077197A">
              <w:rPr>
                <w:sz w:val="20"/>
                <w:szCs w:val="20"/>
              </w:rPr>
              <w:t xml:space="preserve">X </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14:paraId="7FE57428" w14:textId="77777777" w:rsidR="001A0120" w:rsidRPr="0077197A" w:rsidRDefault="001A0120" w:rsidP="00EA2E7C">
            <w:pPr>
              <w:spacing w:after="0" w:line="240" w:lineRule="auto"/>
              <w:ind w:left="3" w:firstLine="0"/>
              <w:jc w:val="center"/>
              <w:rPr>
                <w:sz w:val="20"/>
                <w:szCs w:val="20"/>
              </w:rPr>
            </w:pPr>
            <w:r w:rsidRPr="0077197A">
              <w:rPr>
                <w:b/>
                <w:sz w:val="20"/>
                <w:szCs w:val="20"/>
              </w:rPr>
              <w:t xml:space="preserve"> </w:t>
            </w:r>
          </w:p>
        </w:tc>
      </w:tr>
      <w:tr w:rsidR="001A0120" w:rsidRPr="0077197A" w14:paraId="2E6D5EAD" w14:textId="77777777" w:rsidTr="00AD4528">
        <w:tc>
          <w:tcPr>
            <w:tcW w:w="1742" w:type="dxa"/>
            <w:tcBorders>
              <w:top w:val="single" w:sz="4" w:space="0" w:color="000000"/>
              <w:left w:val="single" w:sz="4" w:space="0" w:color="000000"/>
              <w:bottom w:val="single" w:sz="4" w:space="0" w:color="000000"/>
              <w:right w:val="single" w:sz="4" w:space="0" w:color="000000"/>
            </w:tcBorders>
          </w:tcPr>
          <w:p w14:paraId="20055E41" w14:textId="77777777" w:rsidR="001A0120" w:rsidRPr="0077197A" w:rsidRDefault="001A0120" w:rsidP="00EA2E7C">
            <w:pPr>
              <w:spacing w:after="0" w:line="240" w:lineRule="auto"/>
              <w:ind w:left="0" w:right="1" w:firstLine="0"/>
              <w:jc w:val="center"/>
              <w:rPr>
                <w:sz w:val="20"/>
                <w:szCs w:val="20"/>
              </w:rPr>
            </w:pPr>
            <w:r w:rsidRPr="0077197A">
              <w:rPr>
                <w:b/>
                <w:sz w:val="20"/>
                <w:szCs w:val="20"/>
              </w:rPr>
              <w:t xml:space="preserve">Programozási alapok </w:t>
            </w:r>
          </w:p>
        </w:tc>
        <w:tc>
          <w:tcPr>
            <w:tcW w:w="1803" w:type="dxa"/>
            <w:tcBorders>
              <w:top w:val="single" w:sz="4" w:space="0" w:color="000000"/>
              <w:left w:val="single" w:sz="4" w:space="0" w:color="000000"/>
              <w:bottom w:val="single" w:sz="4" w:space="0" w:color="000000"/>
              <w:right w:val="single" w:sz="4" w:space="0" w:color="000000"/>
            </w:tcBorders>
          </w:tcPr>
          <w:p w14:paraId="08FDA39B"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Programozási alapok </w:t>
            </w:r>
          </w:p>
        </w:tc>
        <w:tc>
          <w:tcPr>
            <w:tcW w:w="999" w:type="dxa"/>
            <w:gridSpan w:val="2"/>
            <w:tcBorders>
              <w:top w:val="single" w:sz="4" w:space="0" w:color="000000"/>
              <w:left w:val="single" w:sz="4" w:space="0" w:color="000000"/>
              <w:bottom w:val="single" w:sz="4" w:space="0" w:color="000000"/>
              <w:right w:val="single" w:sz="4" w:space="0" w:color="000000"/>
            </w:tcBorders>
          </w:tcPr>
          <w:p w14:paraId="057A296F"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3A943CAC" w14:textId="77777777" w:rsidR="001A0120" w:rsidRPr="0077197A" w:rsidRDefault="001A0120" w:rsidP="00EA2E7C">
            <w:pPr>
              <w:spacing w:after="0" w:line="240" w:lineRule="auto"/>
              <w:ind w:left="0" w:right="49" w:firstLine="0"/>
              <w:jc w:val="center"/>
              <w:rPr>
                <w:sz w:val="20"/>
                <w:szCs w:val="20"/>
              </w:rPr>
            </w:pPr>
            <w:r w:rsidRPr="0077197A">
              <w:rPr>
                <w:sz w:val="20"/>
                <w:szCs w:val="20"/>
              </w:rPr>
              <w:t xml:space="preserve">X </w:t>
            </w:r>
          </w:p>
        </w:tc>
        <w:tc>
          <w:tcPr>
            <w:tcW w:w="1457" w:type="dxa"/>
            <w:tcBorders>
              <w:top w:val="single" w:sz="4" w:space="0" w:color="000000"/>
              <w:left w:val="single" w:sz="4" w:space="0" w:color="000000"/>
              <w:bottom w:val="single" w:sz="4" w:space="0" w:color="000000"/>
              <w:right w:val="single" w:sz="4" w:space="0" w:color="000000"/>
            </w:tcBorders>
            <w:vAlign w:val="center"/>
          </w:tcPr>
          <w:p w14:paraId="63E878E9" w14:textId="77777777" w:rsidR="001A0120" w:rsidRPr="0077197A" w:rsidRDefault="001A0120" w:rsidP="00EA2E7C">
            <w:pPr>
              <w:spacing w:after="0" w:line="240" w:lineRule="auto"/>
              <w:ind w:left="0" w:right="54" w:firstLine="0"/>
              <w:jc w:val="center"/>
              <w:rPr>
                <w:sz w:val="20"/>
                <w:szCs w:val="20"/>
              </w:rPr>
            </w:pPr>
            <w:r w:rsidRPr="0077197A">
              <w:rPr>
                <w:sz w:val="20"/>
                <w:szCs w:val="20"/>
              </w:rPr>
              <w:t xml:space="preserve">X </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14:paraId="68736818" w14:textId="77777777" w:rsidR="001A0120" w:rsidRPr="0077197A" w:rsidRDefault="001A0120" w:rsidP="00EA2E7C">
            <w:pPr>
              <w:spacing w:after="0" w:line="240" w:lineRule="auto"/>
              <w:ind w:left="3" w:firstLine="0"/>
              <w:jc w:val="center"/>
              <w:rPr>
                <w:sz w:val="20"/>
                <w:szCs w:val="20"/>
              </w:rPr>
            </w:pPr>
            <w:r w:rsidRPr="0077197A">
              <w:rPr>
                <w:b/>
                <w:sz w:val="20"/>
                <w:szCs w:val="20"/>
              </w:rPr>
              <w:t xml:space="preserve"> </w:t>
            </w:r>
          </w:p>
        </w:tc>
      </w:tr>
      <w:tr w:rsidR="001A0120" w:rsidRPr="0077197A" w14:paraId="5FFBB125" w14:textId="77777777" w:rsidTr="00AD4528">
        <w:tc>
          <w:tcPr>
            <w:tcW w:w="1742" w:type="dxa"/>
            <w:tcBorders>
              <w:top w:val="single" w:sz="4" w:space="0" w:color="000000"/>
              <w:left w:val="single" w:sz="4" w:space="0" w:color="000000"/>
              <w:bottom w:val="single" w:sz="4" w:space="0" w:color="000000"/>
              <w:right w:val="single" w:sz="4" w:space="0" w:color="000000"/>
            </w:tcBorders>
          </w:tcPr>
          <w:p w14:paraId="34D5D349" w14:textId="77777777" w:rsidR="001A0120" w:rsidRPr="0077197A" w:rsidRDefault="001A0120" w:rsidP="00EA2E7C">
            <w:pPr>
              <w:spacing w:after="0" w:line="240" w:lineRule="auto"/>
              <w:ind w:left="0" w:firstLine="0"/>
              <w:jc w:val="center"/>
              <w:rPr>
                <w:sz w:val="20"/>
                <w:szCs w:val="20"/>
              </w:rPr>
            </w:pPr>
            <w:r w:rsidRPr="0077197A">
              <w:rPr>
                <w:b/>
                <w:sz w:val="20"/>
                <w:szCs w:val="20"/>
              </w:rPr>
              <w:t>Hatékony tanulás,</w:t>
            </w:r>
            <w:r w:rsidR="00BE106E">
              <w:rPr>
                <w:b/>
                <w:sz w:val="20"/>
                <w:szCs w:val="20"/>
              </w:rPr>
              <w:t xml:space="preserve"> </w:t>
            </w:r>
            <w:r w:rsidRPr="0077197A">
              <w:rPr>
                <w:b/>
                <w:sz w:val="20"/>
                <w:szCs w:val="20"/>
              </w:rPr>
              <w:t>önfejlesztés és</w:t>
            </w:r>
            <w:r w:rsidR="00BE106E">
              <w:rPr>
                <w:b/>
                <w:sz w:val="20"/>
                <w:szCs w:val="20"/>
              </w:rPr>
              <w:t xml:space="preserve"> </w:t>
            </w:r>
            <w:r w:rsidRPr="0077197A">
              <w:rPr>
                <w:b/>
                <w:sz w:val="20"/>
                <w:szCs w:val="20"/>
              </w:rPr>
              <w:t xml:space="preserve">csoportmunka I. </w:t>
            </w:r>
          </w:p>
        </w:tc>
        <w:tc>
          <w:tcPr>
            <w:tcW w:w="1803" w:type="dxa"/>
            <w:tcBorders>
              <w:top w:val="single" w:sz="4" w:space="0" w:color="000000"/>
              <w:left w:val="single" w:sz="4" w:space="0" w:color="000000"/>
              <w:bottom w:val="single" w:sz="4" w:space="0" w:color="000000"/>
              <w:right w:val="single" w:sz="4" w:space="0" w:color="000000"/>
            </w:tcBorders>
            <w:vAlign w:val="center"/>
          </w:tcPr>
          <w:p w14:paraId="0A177974" w14:textId="77777777" w:rsidR="001A0120" w:rsidRPr="0077197A" w:rsidRDefault="001A0120" w:rsidP="00EA2E7C">
            <w:pPr>
              <w:spacing w:after="0" w:line="240" w:lineRule="auto"/>
              <w:ind w:left="0" w:firstLine="0"/>
              <w:jc w:val="left"/>
              <w:rPr>
                <w:sz w:val="20"/>
                <w:szCs w:val="20"/>
              </w:rPr>
            </w:pPr>
            <w:r w:rsidRPr="0077197A">
              <w:rPr>
                <w:sz w:val="20"/>
                <w:szCs w:val="20"/>
              </w:rPr>
              <w:t>IKT projektmunka</w:t>
            </w:r>
            <w:r w:rsidR="00BE106E">
              <w:rPr>
                <w:sz w:val="20"/>
                <w:szCs w:val="20"/>
              </w:rPr>
              <w:t xml:space="preserve"> </w:t>
            </w:r>
            <w:r w:rsidRPr="0077197A">
              <w:rPr>
                <w:sz w:val="20"/>
                <w:szCs w:val="20"/>
              </w:rPr>
              <w:t xml:space="preserve">I. </w:t>
            </w: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14:paraId="419B1A20" w14:textId="77777777" w:rsidR="001A0120" w:rsidRPr="0077197A" w:rsidRDefault="001A0120" w:rsidP="00EA2E7C">
            <w:pPr>
              <w:spacing w:after="0" w:line="240" w:lineRule="auto"/>
              <w:ind w:left="0" w:right="52" w:firstLine="0"/>
              <w:jc w:val="center"/>
              <w:rPr>
                <w:sz w:val="20"/>
                <w:szCs w:val="20"/>
              </w:rPr>
            </w:pPr>
            <w:r w:rsidRPr="0077197A">
              <w:rPr>
                <w:sz w:val="20"/>
                <w:szCs w:val="20"/>
              </w:rPr>
              <w:t xml:space="preserve">X </w:t>
            </w:r>
          </w:p>
        </w:tc>
        <w:tc>
          <w:tcPr>
            <w:tcW w:w="1081" w:type="dxa"/>
            <w:tcBorders>
              <w:top w:val="single" w:sz="4" w:space="0" w:color="000000"/>
              <w:left w:val="single" w:sz="4" w:space="0" w:color="000000"/>
              <w:bottom w:val="single" w:sz="4" w:space="0" w:color="000000"/>
              <w:right w:val="single" w:sz="4" w:space="0" w:color="000000"/>
            </w:tcBorders>
            <w:vAlign w:val="center"/>
          </w:tcPr>
          <w:p w14:paraId="7646264C" w14:textId="77777777" w:rsidR="001A0120" w:rsidRPr="0077197A" w:rsidRDefault="001A0120" w:rsidP="00EA2E7C">
            <w:pPr>
              <w:spacing w:after="0" w:line="240" w:lineRule="auto"/>
              <w:ind w:left="0" w:right="49" w:firstLine="0"/>
              <w:jc w:val="center"/>
              <w:rPr>
                <w:sz w:val="20"/>
                <w:szCs w:val="20"/>
              </w:rPr>
            </w:pPr>
            <w:r w:rsidRPr="0077197A">
              <w:rPr>
                <w:sz w:val="20"/>
                <w:szCs w:val="20"/>
              </w:rPr>
              <w:t xml:space="preserve">X </w:t>
            </w:r>
          </w:p>
        </w:tc>
        <w:tc>
          <w:tcPr>
            <w:tcW w:w="1457" w:type="dxa"/>
            <w:tcBorders>
              <w:top w:val="single" w:sz="4" w:space="0" w:color="000000"/>
              <w:left w:val="single" w:sz="4" w:space="0" w:color="000000"/>
              <w:bottom w:val="single" w:sz="4" w:space="0" w:color="000000"/>
              <w:right w:val="single" w:sz="4" w:space="0" w:color="000000"/>
            </w:tcBorders>
          </w:tcPr>
          <w:p w14:paraId="7C38284B"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 </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14:paraId="116EBAA9" w14:textId="77777777" w:rsidR="001A0120" w:rsidRPr="0077197A" w:rsidRDefault="001A0120" w:rsidP="00EA2E7C">
            <w:pPr>
              <w:spacing w:after="0" w:line="240" w:lineRule="auto"/>
              <w:ind w:left="4" w:firstLine="0"/>
              <w:jc w:val="center"/>
              <w:rPr>
                <w:sz w:val="20"/>
                <w:szCs w:val="20"/>
              </w:rPr>
            </w:pPr>
            <w:r w:rsidRPr="0077197A">
              <w:rPr>
                <w:b/>
                <w:sz w:val="20"/>
                <w:szCs w:val="20"/>
              </w:rPr>
              <w:t xml:space="preserve"> </w:t>
            </w:r>
          </w:p>
        </w:tc>
      </w:tr>
      <w:tr w:rsidR="001A0120" w:rsidRPr="0077197A" w14:paraId="041763CA" w14:textId="77777777" w:rsidTr="00AD4528">
        <w:tc>
          <w:tcPr>
            <w:tcW w:w="1742" w:type="dxa"/>
            <w:tcBorders>
              <w:top w:val="single" w:sz="4" w:space="0" w:color="000000"/>
              <w:left w:val="single" w:sz="4" w:space="0" w:color="000000"/>
              <w:bottom w:val="single" w:sz="4" w:space="0" w:color="000000"/>
              <w:right w:val="single" w:sz="4" w:space="0" w:color="000000"/>
            </w:tcBorders>
          </w:tcPr>
          <w:p w14:paraId="55C7CAC8" w14:textId="77777777" w:rsidR="001A0120" w:rsidRPr="0077197A" w:rsidRDefault="001A0120" w:rsidP="00EA2E7C">
            <w:pPr>
              <w:spacing w:after="0" w:line="240" w:lineRule="auto"/>
              <w:ind w:left="0" w:firstLine="0"/>
              <w:jc w:val="center"/>
              <w:rPr>
                <w:sz w:val="20"/>
                <w:szCs w:val="20"/>
              </w:rPr>
            </w:pPr>
            <w:r w:rsidRPr="0077197A">
              <w:rPr>
                <w:b/>
                <w:sz w:val="20"/>
                <w:szCs w:val="20"/>
              </w:rPr>
              <w:t>Hatékony tanulás,</w:t>
            </w:r>
            <w:r w:rsidR="00BE106E">
              <w:rPr>
                <w:b/>
                <w:sz w:val="20"/>
                <w:szCs w:val="20"/>
              </w:rPr>
              <w:t xml:space="preserve"> </w:t>
            </w:r>
            <w:r w:rsidRPr="0077197A">
              <w:rPr>
                <w:b/>
                <w:sz w:val="20"/>
                <w:szCs w:val="20"/>
              </w:rPr>
              <w:t>önfejlesztés és</w:t>
            </w:r>
            <w:r w:rsidR="00BE106E">
              <w:rPr>
                <w:b/>
                <w:sz w:val="20"/>
                <w:szCs w:val="20"/>
              </w:rPr>
              <w:t xml:space="preserve"> </w:t>
            </w:r>
            <w:r w:rsidRPr="0077197A">
              <w:rPr>
                <w:b/>
                <w:sz w:val="20"/>
                <w:szCs w:val="20"/>
              </w:rPr>
              <w:t xml:space="preserve">csoportmunka II. </w:t>
            </w: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14:paraId="6CBB3B89" w14:textId="77777777" w:rsidR="001A0120" w:rsidRPr="0077197A" w:rsidRDefault="001A0120" w:rsidP="00EA2E7C">
            <w:pPr>
              <w:spacing w:after="0" w:line="240" w:lineRule="auto"/>
              <w:ind w:left="0" w:firstLine="0"/>
              <w:jc w:val="left"/>
              <w:rPr>
                <w:sz w:val="20"/>
                <w:szCs w:val="20"/>
              </w:rPr>
            </w:pPr>
            <w:r w:rsidRPr="0077197A">
              <w:rPr>
                <w:sz w:val="20"/>
                <w:szCs w:val="20"/>
              </w:rPr>
              <w:t>IKT projektmunka</w:t>
            </w:r>
            <w:r w:rsidR="00BE106E">
              <w:rPr>
                <w:sz w:val="20"/>
                <w:szCs w:val="20"/>
              </w:rPr>
              <w:t xml:space="preserve"> </w:t>
            </w:r>
            <w:r w:rsidRPr="0077197A">
              <w:rPr>
                <w:sz w:val="20"/>
                <w:szCs w:val="20"/>
              </w:rPr>
              <w:t xml:space="preserve">II. </w:t>
            </w:r>
          </w:p>
        </w:tc>
        <w:tc>
          <w:tcPr>
            <w:tcW w:w="979" w:type="dxa"/>
            <w:tcBorders>
              <w:top w:val="single" w:sz="4" w:space="0" w:color="000000"/>
              <w:left w:val="single" w:sz="4" w:space="0" w:color="000000"/>
              <w:bottom w:val="single" w:sz="4" w:space="0" w:color="000000"/>
              <w:right w:val="single" w:sz="4" w:space="0" w:color="000000"/>
            </w:tcBorders>
            <w:vAlign w:val="center"/>
          </w:tcPr>
          <w:p w14:paraId="65E7F1A6" w14:textId="77777777" w:rsidR="001A0120" w:rsidRPr="0077197A" w:rsidRDefault="001A0120" w:rsidP="00EA2E7C">
            <w:pPr>
              <w:spacing w:after="0" w:line="240" w:lineRule="auto"/>
              <w:ind w:left="0" w:right="52" w:firstLine="0"/>
              <w:jc w:val="center"/>
              <w:rPr>
                <w:sz w:val="20"/>
                <w:szCs w:val="20"/>
              </w:rPr>
            </w:pPr>
            <w:r w:rsidRPr="0077197A">
              <w:rPr>
                <w:sz w:val="20"/>
                <w:szCs w:val="20"/>
              </w:rPr>
              <w:t xml:space="preserve">X </w:t>
            </w:r>
          </w:p>
        </w:tc>
        <w:tc>
          <w:tcPr>
            <w:tcW w:w="1081" w:type="dxa"/>
            <w:tcBorders>
              <w:top w:val="single" w:sz="4" w:space="0" w:color="000000"/>
              <w:left w:val="single" w:sz="4" w:space="0" w:color="000000"/>
              <w:bottom w:val="single" w:sz="4" w:space="0" w:color="000000"/>
              <w:right w:val="single" w:sz="4" w:space="0" w:color="000000"/>
            </w:tcBorders>
            <w:vAlign w:val="center"/>
          </w:tcPr>
          <w:p w14:paraId="0E2E6950" w14:textId="77777777" w:rsidR="001A0120" w:rsidRPr="0077197A" w:rsidRDefault="001A0120" w:rsidP="00EA2E7C">
            <w:pPr>
              <w:spacing w:after="0" w:line="240" w:lineRule="auto"/>
              <w:ind w:left="0" w:right="49" w:firstLine="0"/>
              <w:jc w:val="center"/>
              <w:rPr>
                <w:sz w:val="20"/>
                <w:szCs w:val="20"/>
              </w:rPr>
            </w:pPr>
            <w:r w:rsidRPr="0077197A">
              <w:rPr>
                <w:sz w:val="20"/>
                <w:szCs w:val="20"/>
              </w:rPr>
              <w:t xml:space="preserve">X </w:t>
            </w:r>
          </w:p>
        </w:tc>
        <w:tc>
          <w:tcPr>
            <w:tcW w:w="1468" w:type="dxa"/>
            <w:gridSpan w:val="2"/>
            <w:tcBorders>
              <w:top w:val="single" w:sz="4" w:space="0" w:color="000000"/>
              <w:left w:val="single" w:sz="4" w:space="0" w:color="000000"/>
              <w:bottom w:val="single" w:sz="4" w:space="0" w:color="000000"/>
              <w:right w:val="single" w:sz="4" w:space="0" w:color="000000"/>
            </w:tcBorders>
          </w:tcPr>
          <w:p w14:paraId="258AED25"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 </w:t>
            </w:r>
          </w:p>
        </w:tc>
        <w:tc>
          <w:tcPr>
            <w:tcW w:w="1830" w:type="dxa"/>
            <w:tcBorders>
              <w:top w:val="single" w:sz="4" w:space="0" w:color="000000"/>
              <w:left w:val="single" w:sz="4" w:space="0" w:color="000000"/>
              <w:bottom w:val="single" w:sz="4" w:space="0" w:color="000000"/>
              <w:right w:val="single" w:sz="4" w:space="0" w:color="000000"/>
            </w:tcBorders>
            <w:vAlign w:val="center"/>
          </w:tcPr>
          <w:p w14:paraId="5DB85811" w14:textId="77777777" w:rsidR="001A0120" w:rsidRPr="0077197A" w:rsidRDefault="001A0120" w:rsidP="00EA2E7C">
            <w:pPr>
              <w:spacing w:after="0" w:line="240" w:lineRule="auto"/>
              <w:ind w:left="4" w:firstLine="0"/>
              <w:jc w:val="center"/>
              <w:rPr>
                <w:sz w:val="20"/>
                <w:szCs w:val="20"/>
              </w:rPr>
            </w:pPr>
            <w:r w:rsidRPr="0077197A">
              <w:rPr>
                <w:b/>
                <w:sz w:val="20"/>
                <w:szCs w:val="20"/>
              </w:rPr>
              <w:t xml:space="preserve"> </w:t>
            </w:r>
          </w:p>
        </w:tc>
      </w:tr>
      <w:tr w:rsidR="001A0120" w:rsidRPr="0077197A" w14:paraId="1F9802B0" w14:textId="77777777" w:rsidTr="00AD4528">
        <w:tc>
          <w:tcPr>
            <w:tcW w:w="1742" w:type="dxa"/>
            <w:vMerge w:val="restart"/>
            <w:tcBorders>
              <w:top w:val="single" w:sz="4" w:space="0" w:color="000000"/>
              <w:left w:val="single" w:sz="4" w:space="0" w:color="000000"/>
              <w:bottom w:val="single" w:sz="4" w:space="0" w:color="000000"/>
              <w:right w:val="single" w:sz="4" w:space="0" w:color="000000"/>
            </w:tcBorders>
            <w:vAlign w:val="center"/>
          </w:tcPr>
          <w:p w14:paraId="105BE72C" w14:textId="77777777" w:rsidR="001A0120" w:rsidRPr="0077197A" w:rsidRDefault="001A0120" w:rsidP="00EA2E7C">
            <w:pPr>
              <w:spacing w:after="0" w:line="240" w:lineRule="auto"/>
              <w:ind w:left="0" w:right="52" w:firstLine="0"/>
              <w:jc w:val="center"/>
              <w:rPr>
                <w:sz w:val="20"/>
                <w:szCs w:val="20"/>
              </w:rPr>
            </w:pPr>
            <w:r w:rsidRPr="0077197A">
              <w:rPr>
                <w:b/>
                <w:sz w:val="20"/>
                <w:szCs w:val="20"/>
              </w:rPr>
              <w:t xml:space="preserve">Hálózatok </w:t>
            </w:r>
          </w:p>
        </w:tc>
        <w:tc>
          <w:tcPr>
            <w:tcW w:w="1823" w:type="dxa"/>
            <w:gridSpan w:val="2"/>
            <w:tcBorders>
              <w:top w:val="single" w:sz="4" w:space="0" w:color="000000"/>
              <w:left w:val="single" w:sz="4" w:space="0" w:color="000000"/>
              <w:bottom w:val="single" w:sz="4" w:space="0" w:color="000000"/>
              <w:right w:val="single" w:sz="4" w:space="0" w:color="000000"/>
            </w:tcBorders>
          </w:tcPr>
          <w:p w14:paraId="30C02B99"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Hálózatok I. </w:t>
            </w:r>
          </w:p>
        </w:tc>
        <w:tc>
          <w:tcPr>
            <w:tcW w:w="979" w:type="dxa"/>
            <w:tcBorders>
              <w:top w:val="single" w:sz="4" w:space="0" w:color="000000"/>
              <w:left w:val="single" w:sz="4" w:space="0" w:color="000000"/>
              <w:bottom w:val="single" w:sz="4" w:space="0" w:color="000000"/>
              <w:right w:val="single" w:sz="4" w:space="0" w:color="000000"/>
            </w:tcBorders>
          </w:tcPr>
          <w:p w14:paraId="5755514A"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F1C735F" w14:textId="77777777" w:rsidR="001A0120" w:rsidRPr="0077197A" w:rsidRDefault="001A0120" w:rsidP="00EA2E7C">
            <w:pPr>
              <w:spacing w:after="0" w:line="240" w:lineRule="auto"/>
              <w:ind w:left="0" w:right="49" w:firstLine="0"/>
              <w:jc w:val="center"/>
              <w:rPr>
                <w:sz w:val="20"/>
                <w:szCs w:val="20"/>
              </w:rPr>
            </w:pPr>
            <w:r w:rsidRPr="0077197A">
              <w:rPr>
                <w:sz w:val="20"/>
                <w:szCs w:val="20"/>
              </w:rPr>
              <w:t xml:space="preserve">X </w:t>
            </w:r>
          </w:p>
        </w:tc>
        <w:tc>
          <w:tcPr>
            <w:tcW w:w="1468" w:type="dxa"/>
            <w:gridSpan w:val="2"/>
            <w:tcBorders>
              <w:top w:val="single" w:sz="4" w:space="0" w:color="000000"/>
              <w:left w:val="single" w:sz="4" w:space="0" w:color="000000"/>
              <w:bottom w:val="single" w:sz="4" w:space="0" w:color="000000"/>
              <w:right w:val="single" w:sz="4" w:space="0" w:color="000000"/>
            </w:tcBorders>
          </w:tcPr>
          <w:p w14:paraId="01830E82" w14:textId="77777777" w:rsidR="001A0120" w:rsidRPr="0077197A" w:rsidRDefault="001A0120" w:rsidP="00EA2E7C">
            <w:pPr>
              <w:spacing w:after="0" w:line="240" w:lineRule="auto"/>
              <w:ind w:left="0" w:right="54" w:firstLine="0"/>
              <w:jc w:val="center"/>
              <w:rPr>
                <w:sz w:val="20"/>
                <w:szCs w:val="20"/>
              </w:rPr>
            </w:pPr>
            <w:r w:rsidRPr="0077197A">
              <w:rPr>
                <w:sz w:val="20"/>
                <w:szCs w:val="20"/>
              </w:rPr>
              <w:t xml:space="preserve">X </w:t>
            </w:r>
          </w:p>
        </w:tc>
        <w:tc>
          <w:tcPr>
            <w:tcW w:w="1830" w:type="dxa"/>
            <w:tcBorders>
              <w:top w:val="single" w:sz="4" w:space="0" w:color="000000"/>
              <w:left w:val="single" w:sz="4" w:space="0" w:color="000000"/>
              <w:bottom w:val="single" w:sz="4" w:space="0" w:color="000000"/>
              <w:right w:val="single" w:sz="4" w:space="0" w:color="000000"/>
            </w:tcBorders>
          </w:tcPr>
          <w:p w14:paraId="1BD0429B" w14:textId="77777777" w:rsidR="001A0120" w:rsidRPr="0077197A" w:rsidRDefault="001A0120" w:rsidP="00EA2E7C">
            <w:pPr>
              <w:spacing w:after="0" w:line="240" w:lineRule="auto"/>
              <w:ind w:left="4" w:firstLine="0"/>
              <w:jc w:val="center"/>
              <w:rPr>
                <w:sz w:val="20"/>
                <w:szCs w:val="20"/>
              </w:rPr>
            </w:pPr>
            <w:r w:rsidRPr="0077197A">
              <w:rPr>
                <w:b/>
                <w:sz w:val="20"/>
                <w:szCs w:val="20"/>
              </w:rPr>
              <w:t xml:space="preserve"> </w:t>
            </w:r>
          </w:p>
        </w:tc>
      </w:tr>
      <w:tr w:rsidR="001A0120" w:rsidRPr="0077197A" w14:paraId="39001719" w14:textId="77777777" w:rsidTr="00AD4528">
        <w:tc>
          <w:tcPr>
            <w:tcW w:w="1742" w:type="dxa"/>
            <w:vMerge/>
            <w:tcBorders>
              <w:top w:val="nil"/>
              <w:left w:val="single" w:sz="4" w:space="0" w:color="000000"/>
              <w:bottom w:val="nil"/>
              <w:right w:val="single" w:sz="4" w:space="0" w:color="000000"/>
            </w:tcBorders>
          </w:tcPr>
          <w:p w14:paraId="25ABD8C4" w14:textId="77777777" w:rsidR="001A0120" w:rsidRPr="0077197A" w:rsidRDefault="001A0120" w:rsidP="00EA2E7C">
            <w:pPr>
              <w:spacing w:after="0" w:line="240" w:lineRule="auto"/>
              <w:ind w:left="0" w:firstLine="0"/>
              <w:jc w:val="left"/>
              <w:rPr>
                <w:sz w:val="20"/>
                <w:szCs w:val="20"/>
              </w:rPr>
            </w:pPr>
          </w:p>
        </w:tc>
        <w:tc>
          <w:tcPr>
            <w:tcW w:w="1823" w:type="dxa"/>
            <w:gridSpan w:val="2"/>
            <w:tcBorders>
              <w:top w:val="single" w:sz="4" w:space="0" w:color="000000"/>
              <w:left w:val="single" w:sz="4" w:space="0" w:color="000000"/>
              <w:bottom w:val="single" w:sz="4" w:space="0" w:color="000000"/>
              <w:right w:val="single" w:sz="4" w:space="0" w:color="000000"/>
            </w:tcBorders>
          </w:tcPr>
          <w:p w14:paraId="4CA7A996"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Hálózatok II. </w:t>
            </w:r>
          </w:p>
        </w:tc>
        <w:tc>
          <w:tcPr>
            <w:tcW w:w="979" w:type="dxa"/>
            <w:tcBorders>
              <w:top w:val="single" w:sz="4" w:space="0" w:color="000000"/>
              <w:left w:val="single" w:sz="4" w:space="0" w:color="000000"/>
              <w:bottom w:val="single" w:sz="4" w:space="0" w:color="000000"/>
              <w:right w:val="single" w:sz="4" w:space="0" w:color="000000"/>
            </w:tcBorders>
          </w:tcPr>
          <w:p w14:paraId="5721C189"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50A856D" w14:textId="77777777" w:rsidR="001A0120" w:rsidRPr="0077197A" w:rsidRDefault="001A0120" w:rsidP="00EA2E7C">
            <w:pPr>
              <w:spacing w:after="0" w:line="240" w:lineRule="auto"/>
              <w:ind w:left="0" w:right="49" w:firstLine="0"/>
              <w:jc w:val="center"/>
              <w:rPr>
                <w:sz w:val="20"/>
                <w:szCs w:val="20"/>
              </w:rPr>
            </w:pPr>
            <w:r w:rsidRPr="0077197A">
              <w:rPr>
                <w:sz w:val="20"/>
                <w:szCs w:val="20"/>
              </w:rPr>
              <w:t xml:space="preserve">X </w:t>
            </w:r>
          </w:p>
        </w:tc>
        <w:tc>
          <w:tcPr>
            <w:tcW w:w="1468" w:type="dxa"/>
            <w:gridSpan w:val="2"/>
            <w:tcBorders>
              <w:top w:val="single" w:sz="4" w:space="0" w:color="000000"/>
              <w:left w:val="single" w:sz="4" w:space="0" w:color="000000"/>
              <w:bottom w:val="single" w:sz="4" w:space="0" w:color="000000"/>
              <w:right w:val="single" w:sz="4" w:space="0" w:color="000000"/>
            </w:tcBorders>
          </w:tcPr>
          <w:p w14:paraId="3FAD8C93" w14:textId="77777777" w:rsidR="001A0120" w:rsidRPr="0077197A" w:rsidRDefault="001A0120" w:rsidP="00EA2E7C">
            <w:pPr>
              <w:spacing w:after="0" w:line="240" w:lineRule="auto"/>
              <w:ind w:left="0" w:right="54" w:firstLine="0"/>
              <w:jc w:val="center"/>
              <w:rPr>
                <w:sz w:val="20"/>
                <w:szCs w:val="20"/>
              </w:rPr>
            </w:pPr>
            <w:r w:rsidRPr="0077197A">
              <w:rPr>
                <w:sz w:val="20"/>
                <w:szCs w:val="20"/>
              </w:rPr>
              <w:t xml:space="preserve">X </w:t>
            </w:r>
          </w:p>
        </w:tc>
        <w:tc>
          <w:tcPr>
            <w:tcW w:w="1830" w:type="dxa"/>
            <w:tcBorders>
              <w:top w:val="single" w:sz="4" w:space="0" w:color="000000"/>
              <w:left w:val="single" w:sz="4" w:space="0" w:color="000000"/>
              <w:bottom w:val="single" w:sz="4" w:space="0" w:color="000000"/>
              <w:right w:val="single" w:sz="4" w:space="0" w:color="000000"/>
            </w:tcBorders>
          </w:tcPr>
          <w:p w14:paraId="7FF6C568" w14:textId="77777777" w:rsidR="001A0120" w:rsidRPr="0077197A" w:rsidRDefault="001A0120" w:rsidP="00EA2E7C">
            <w:pPr>
              <w:spacing w:after="0" w:line="240" w:lineRule="auto"/>
              <w:ind w:left="4" w:firstLine="0"/>
              <w:jc w:val="center"/>
              <w:rPr>
                <w:sz w:val="20"/>
                <w:szCs w:val="20"/>
              </w:rPr>
            </w:pPr>
            <w:r w:rsidRPr="0077197A">
              <w:rPr>
                <w:b/>
                <w:sz w:val="20"/>
                <w:szCs w:val="20"/>
              </w:rPr>
              <w:t xml:space="preserve"> </w:t>
            </w:r>
          </w:p>
        </w:tc>
      </w:tr>
      <w:tr w:rsidR="001A0120" w:rsidRPr="0077197A" w14:paraId="3F14B089" w14:textId="77777777" w:rsidTr="00AD4528">
        <w:tc>
          <w:tcPr>
            <w:tcW w:w="1742" w:type="dxa"/>
            <w:vMerge/>
            <w:tcBorders>
              <w:top w:val="nil"/>
              <w:left w:val="single" w:sz="4" w:space="0" w:color="000000"/>
              <w:bottom w:val="single" w:sz="4" w:space="0" w:color="000000"/>
              <w:right w:val="single" w:sz="4" w:space="0" w:color="000000"/>
            </w:tcBorders>
          </w:tcPr>
          <w:p w14:paraId="5382FEB6" w14:textId="77777777" w:rsidR="001A0120" w:rsidRPr="0077197A" w:rsidRDefault="001A0120" w:rsidP="00EA2E7C">
            <w:pPr>
              <w:spacing w:after="0" w:line="240" w:lineRule="auto"/>
              <w:ind w:left="0" w:firstLine="0"/>
              <w:jc w:val="left"/>
              <w:rPr>
                <w:sz w:val="20"/>
                <w:szCs w:val="20"/>
              </w:rPr>
            </w:pPr>
          </w:p>
        </w:tc>
        <w:tc>
          <w:tcPr>
            <w:tcW w:w="1823" w:type="dxa"/>
            <w:gridSpan w:val="2"/>
            <w:tcBorders>
              <w:top w:val="single" w:sz="4" w:space="0" w:color="000000"/>
              <w:left w:val="single" w:sz="4" w:space="0" w:color="000000"/>
              <w:bottom w:val="single" w:sz="4" w:space="0" w:color="000000"/>
              <w:right w:val="single" w:sz="4" w:space="0" w:color="000000"/>
            </w:tcBorders>
          </w:tcPr>
          <w:p w14:paraId="637263C8" w14:textId="77777777" w:rsidR="001A0120" w:rsidRPr="0077197A" w:rsidRDefault="001A0120" w:rsidP="00EA2E7C">
            <w:pPr>
              <w:spacing w:after="0" w:line="240" w:lineRule="auto"/>
              <w:ind w:left="0" w:firstLine="0"/>
              <w:jc w:val="left"/>
              <w:rPr>
                <w:sz w:val="20"/>
                <w:szCs w:val="20"/>
              </w:rPr>
            </w:pPr>
            <w:r w:rsidRPr="0077197A">
              <w:rPr>
                <w:sz w:val="20"/>
                <w:szCs w:val="20"/>
              </w:rPr>
              <w:t>Hálózat</w:t>
            </w:r>
            <w:r w:rsidR="00BE106E">
              <w:rPr>
                <w:sz w:val="20"/>
                <w:szCs w:val="20"/>
              </w:rPr>
              <w:t xml:space="preserve"> </w:t>
            </w:r>
            <w:r w:rsidRPr="0077197A">
              <w:rPr>
                <w:sz w:val="20"/>
                <w:szCs w:val="20"/>
              </w:rPr>
              <w:t xml:space="preserve">programozása és </w:t>
            </w:r>
            <w:proofErr w:type="spellStart"/>
            <w:r w:rsidRPr="0077197A">
              <w:rPr>
                <w:sz w:val="20"/>
                <w:szCs w:val="20"/>
              </w:rPr>
              <w:t>IoT</w:t>
            </w:r>
            <w:proofErr w:type="spellEnd"/>
            <w:r w:rsidRPr="0077197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366ADD6D"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3CBD7C69" w14:textId="77777777" w:rsidR="001A0120" w:rsidRPr="0077197A" w:rsidRDefault="001A0120" w:rsidP="00EA2E7C">
            <w:pPr>
              <w:spacing w:after="0" w:line="240" w:lineRule="auto"/>
              <w:ind w:left="0" w:right="49" w:firstLine="0"/>
              <w:jc w:val="center"/>
              <w:rPr>
                <w:sz w:val="20"/>
                <w:szCs w:val="20"/>
              </w:rPr>
            </w:pPr>
            <w:r w:rsidRPr="0077197A">
              <w:rPr>
                <w:sz w:val="20"/>
                <w:szCs w:val="20"/>
              </w:rPr>
              <w:t xml:space="preserve">X </w:t>
            </w:r>
          </w:p>
        </w:tc>
        <w:tc>
          <w:tcPr>
            <w:tcW w:w="1468" w:type="dxa"/>
            <w:gridSpan w:val="2"/>
            <w:tcBorders>
              <w:top w:val="single" w:sz="4" w:space="0" w:color="000000"/>
              <w:left w:val="single" w:sz="4" w:space="0" w:color="000000"/>
              <w:bottom w:val="single" w:sz="4" w:space="0" w:color="000000"/>
              <w:right w:val="single" w:sz="4" w:space="0" w:color="000000"/>
            </w:tcBorders>
            <w:vAlign w:val="center"/>
          </w:tcPr>
          <w:p w14:paraId="4C5A8B81" w14:textId="77777777" w:rsidR="001A0120" w:rsidRPr="0077197A" w:rsidRDefault="001A0120" w:rsidP="00EA2E7C">
            <w:pPr>
              <w:spacing w:after="0" w:line="240" w:lineRule="auto"/>
              <w:ind w:left="0" w:right="54" w:firstLine="0"/>
              <w:jc w:val="center"/>
              <w:rPr>
                <w:sz w:val="20"/>
                <w:szCs w:val="20"/>
              </w:rPr>
            </w:pPr>
            <w:r w:rsidRPr="0077197A">
              <w:rPr>
                <w:sz w:val="20"/>
                <w:szCs w:val="20"/>
              </w:rPr>
              <w:t xml:space="preserve">X </w:t>
            </w:r>
          </w:p>
        </w:tc>
        <w:tc>
          <w:tcPr>
            <w:tcW w:w="1830" w:type="dxa"/>
            <w:tcBorders>
              <w:top w:val="single" w:sz="4" w:space="0" w:color="000000"/>
              <w:left w:val="single" w:sz="4" w:space="0" w:color="000000"/>
              <w:bottom w:val="single" w:sz="4" w:space="0" w:color="000000"/>
              <w:right w:val="single" w:sz="4" w:space="0" w:color="000000"/>
            </w:tcBorders>
            <w:vAlign w:val="center"/>
          </w:tcPr>
          <w:p w14:paraId="48A6B904" w14:textId="77777777" w:rsidR="001A0120" w:rsidRPr="0077197A" w:rsidRDefault="001A0120" w:rsidP="00EA2E7C">
            <w:pPr>
              <w:spacing w:after="0" w:line="240" w:lineRule="auto"/>
              <w:ind w:left="3" w:firstLine="0"/>
              <w:jc w:val="center"/>
              <w:rPr>
                <w:sz w:val="20"/>
                <w:szCs w:val="20"/>
              </w:rPr>
            </w:pPr>
            <w:r w:rsidRPr="0077197A">
              <w:rPr>
                <w:b/>
                <w:sz w:val="20"/>
                <w:szCs w:val="20"/>
              </w:rPr>
              <w:t xml:space="preserve"> </w:t>
            </w:r>
          </w:p>
        </w:tc>
      </w:tr>
      <w:tr w:rsidR="001A0120" w:rsidRPr="0077197A" w14:paraId="4FCD6E2D" w14:textId="77777777" w:rsidTr="00AD4528">
        <w:tc>
          <w:tcPr>
            <w:tcW w:w="1742" w:type="dxa"/>
            <w:tcBorders>
              <w:top w:val="single" w:sz="4" w:space="0" w:color="000000"/>
              <w:left w:val="single" w:sz="4" w:space="0" w:color="000000"/>
              <w:bottom w:val="single" w:sz="4" w:space="0" w:color="000000"/>
              <w:right w:val="single" w:sz="4" w:space="0" w:color="000000"/>
            </w:tcBorders>
          </w:tcPr>
          <w:p w14:paraId="17C548B2" w14:textId="77777777" w:rsidR="001A0120" w:rsidRPr="0077197A" w:rsidRDefault="001A0120" w:rsidP="00EA2E7C">
            <w:pPr>
              <w:spacing w:after="0" w:line="240" w:lineRule="auto"/>
              <w:ind w:left="0" w:firstLine="0"/>
              <w:jc w:val="center"/>
              <w:rPr>
                <w:sz w:val="20"/>
                <w:szCs w:val="20"/>
              </w:rPr>
            </w:pPr>
            <w:r w:rsidRPr="0077197A">
              <w:rPr>
                <w:b/>
                <w:sz w:val="20"/>
                <w:szCs w:val="20"/>
              </w:rPr>
              <w:t>Hálózati operációs</w:t>
            </w:r>
            <w:r w:rsidR="00BE106E">
              <w:rPr>
                <w:b/>
                <w:sz w:val="20"/>
                <w:szCs w:val="20"/>
              </w:rPr>
              <w:t xml:space="preserve"> </w:t>
            </w:r>
            <w:r w:rsidRPr="0077197A">
              <w:rPr>
                <w:b/>
                <w:sz w:val="20"/>
                <w:szCs w:val="20"/>
              </w:rPr>
              <w:t>rendszerek</w:t>
            </w:r>
            <w:r w:rsidR="00BE106E">
              <w:rPr>
                <w:b/>
                <w:sz w:val="20"/>
                <w:szCs w:val="20"/>
              </w:rPr>
              <w:t xml:space="preserve"> </w:t>
            </w:r>
            <w:r w:rsidRPr="0077197A">
              <w:rPr>
                <w:b/>
                <w:sz w:val="20"/>
                <w:szCs w:val="20"/>
              </w:rPr>
              <w:t>és</w:t>
            </w:r>
            <w:r w:rsidR="00BE106E">
              <w:rPr>
                <w:b/>
                <w:sz w:val="20"/>
                <w:szCs w:val="20"/>
              </w:rPr>
              <w:t xml:space="preserve"> </w:t>
            </w:r>
            <w:r w:rsidRPr="0077197A">
              <w:rPr>
                <w:b/>
                <w:sz w:val="20"/>
                <w:szCs w:val="20"/>
              </w:rPr>
              <w:t xml:space="preserve">felhőszolgáltatások </w:t>
            </w: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14:paraId="06828EBD"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Szerverek és felhőszolgáltatások </w:t>
            </w:r>
          </w:p>
        </w:tc>
        <w:tc>
          <w:tcPr>
            <w:tcW w:w="979" w:type="dxa"/>
            <w:tcBorders>
              <w:top w:val="single" w:sz="4" w:space="0" w:color="000000"/>
              <w:left w:val="single" w:sz="4" w:space="0" w:color="000000"/>
              <w:bottom w:val="single" w:sz="4" w:space="0" w:color="000000"/>
              <w:right w:val="single" w:sz="4" w:space="0" w:color="000000"/>
            </w:tcBorders>
          </w:tcPr>
          <w:p w14:paraId="59AA935E"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7FE46B84" w14:textId="77777777" w:rsidR="001A0120" w:rsidRPr="0077197A" w:rsidRDefault="001A0120" w:rsidP="00EA2E7C">
            <w:pPr>
              <w:spacing w:after="0" w:line="240" w:lineRule="auto"/>
              <w:ind w:left="0" w:right="49" w:firstLine="0"/>
              <w:jc w:val="center"/>
              <w:rPr>
                <w:sz w:val="20"/>
                <w:szCs w:val="20"/>
              </w:rPr>
            </w:pPr>
            <w:r w:rsidRPr="0077197A">
              <w:rPr>
                <w:sz w:val="20"/>
                <w:szCs w:val="20"/>
              </w:rPr>
              <w:t xml:space="preserve">X </w:t>
            </w:r>
          </w:p>
        </w:tc>
        <w:tc>
          <w:tcPr>
            <w:tcW w:w="1468" w:type="dxa"/>
            <w:gridSpan w:val="2"/>
            <w:tcBorders>
              <w:top w:val="single" w:sz="4" w:space="0" w:color="000000"/>
              <w:left w:val="single" w:sz="4" w:space="0" w:color="000000"/>
              <w:bottom w:val="single" w:sz="4" w:space="0" w:color="000000"/>
              <w:right w:val="single" w:sz="4" w:space="0" w:color="000000"/>
            </w:tcBorders>
            <w:vAlign w:val="center"/>
          </w:tcPr>
          <w:p w14:paraId="78FD9625" w14:textId="77777777" w:rsidR="001A0120" w:rsidRPr="0077197A" w:rsidRDefault="001A0120" w:rsidP="00EA2E7C">
            <w:pPr>
              <w:spacing w:after="0" w:line="240" w:lineRule="auto"/>
              <w:ind w:left="0" w:right="54" w:firstLine="0"/>
              <w:jc w:val="center"/>
              <w:rPr>
                <w:sz w:val="20"/>
                <w:szCs w:val="20"/>
              </w:rPr>
            </w:pPr>
            <w:r w:rsidRPr="0077197A">
              <w:rPr>
                <w:sz w:val="20"/>
                <w:szCs w:val="20"/>
              </w:rPr>
              <w:t xml:space="preserve">X </w:t>
            </w:r>
          </w:p>
        </w:tc>
        <w:tc>
          <w:tcPr>
            <w:tcW w:w="1830" w:type="dxa"/>
            <w:tcBorders>
              <w:top w:val="single" w:sz="4" w:space="0" w:color="000000"/>
              <w:left w:val="single" w:sz="4" w:space="0" w:color="000000"/>
              <w:bottom w:val="single" w:sz="4" w:space="0" w:color="000000"/>
              <w:right w:val="single" w:sz="4" w:space="0" w:color="000000"/>
            </w:tcBorders>
            <w:vAlign w:val="center"/>
          </w:tcPr>
          <w:p w14:paraId="3375F890" w14:textId="77777777" w:rsidR="001A0120" w:rsidRPr="0077197A" w:rsidRDefault="001A0120" w:rsidP="00EA2E7C">
            <w:pPr>
              <w:spacing w:after="0" w:line="240" w:lineRule="auto"/>
              <w:ind w:left="3" w:firstLine="0"/>
              <w:jc w:val="center"/>
              <w:rPr>
                <w:sz w:val="20"/>
                <w:szCs w:val="20"/>
              </w:rPr>
            </w:pPr>
            <w:r w:rsidRPr="0077197A">
              <w:rPr>
                <w:b/>
                <w:sz w:val="20"/>
                <w:szCs w:val="20"/>
              </w:rPr>
              <w:t xml:space="preserve"> </w:t>
            </w:r>
          </w:p>
        </w:tc>
      </w:tr>
      <w:tr w:rsidR="001A0120" w:rsidRPr="0077197A" w14:paraId="511A1036" w14:textId="77777777" w:rsidTr="00AD4528">
        <w:tc>
          <w:tcPr>
            <w:tcW w:w="1742" w:type="dxa"/>
            <w:tcBorders>
              <w:top w:val="single" w:sz="4" w:space="0" w:color="000000"/>
              <w:left w:val="single" w:sz="4" w:space="0" w:color="000000"/>
              <w:bottom w:val="single" w:sz="4" w:space="0" w:color="000000"/>
              <w:right w:val="single" w:sz="4" w:space="0" w:color="000000"/>
            </w:tcBorders>
          </w:tcPr>
          <w:p w14:paraId="1708813A" w14:textId="77777777" w:rsidR="001A0120" w:rsidRPr="0077197A" w:rsidRDefault="001A0120" w:rsidP="00EA2E7C">
            <w:pPr>
              <w:spacing w:after="0" w:line="240" w:lineRule="auto"/>
              <w:ind w:left="16" w:hanging="16"/>
              <w:jc w:val="center"/>
              <w:rPr>
                <w:sz w:val="20"/>
                <w:szCs w:val="20"/>
              </w:rPr>
            </w:pPr>
            <w:r w:rsidRPr="0077197A">
              <w:rPr>
                <w:b/>
                <w:sz w:val="20"/>
                <w:szCs w:val="20"/>
              </w:rPr>
              <w:t xml:space="preserve">Adatbáziskezelés alapjai </w:t>
            </w: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14:paraId="3C524F7C" w14:textId="77777777" w:rsidR="001A0120" w:rsidRPr="0077197A" w:rsidRDefault="001A0120" w:rsidP="00EA2E7C">
            <w:pPr>
              <w:spacing w:after="0" w:line="240" w:lineRule="auto"/>
              <w:ind w:left="0" w:firstLine="0"/>
              <w:jc w:val="left"/>
              <w:rPr>
                <w:sz w:val="20"/>
                <w:szCs w:val="20"/>
              </w:rPr>
            </w:pPr>
            <w:r w:rsidRPr="0077197A">
              <w:rPr>
                <w:sz w:val="20"/>
                <w:szCs w:val="20"/>
              </w:rPr>
              <w:t>Adatbázis-kezelés</w:t>
            </w:r>
            <w:r w:rsidR="00BE106E">
              <w:rPr>
                <w:sz w:val="20"/>
                <w:szCs w:val="20"/>
              </w:rPr>
              <w:t xml:space="preserve"> </w:t>
            </w:r>
            <w:r w:rsidRPr="0077197A">
              <w:rPr>
                <w:sz w:val="20"/>
                <w:szCs w:val="20"/>
              </w:rPr>
              <w:t xml:space="preserve">I. </w:t>
            </w:r>
          </w:p>
        </w:tc>
        <w:tc>
          <w:tcPr>
            <w:tcW w:w="979" w:type="dxa"/>
            <w:tcBorders>
              <w:top w:val="single" w:sz="4" w:space="0" w:color="000000"/>
              <w:left w:val="single" w:sz="4" w:space="0" w:color="000000"/>
              <w:bottom w:val="single" w:sz="4" w:space="0" w:color="000000"/>
              <w:right w:val="single" w:sz="4" w:space="0" w:color="000000"/>
            </w:tcBorders>
          </w:tcPr>
          <w:p w14:paraId="3CC0117A"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14:paraId="2F6B4F76" w14:textId="77777777" w:rsidR="001A0120" w:rsidRPr="0077197A" w:rsidRDefault="001A0120" w:rsidP="00EA2E7C">
            <w:pPr>
              <w:spacing w:after="0" w:line="240" w:lineRule="auto"/>
              <w:ind w:left="0" w:right="49" w:firstLine="0"/>
              <w:jc w:val="center"/>
              <w:rPr>
                <w:sz w:val="20"/>
                <w:szCs w:val="20"/>
              </w:rPr>
            </w:pPr>
            <w:r w:rsidRPr="0077197A">
              <w:rPr>
                <w:sz w:val="20"/>
                <w:szCs w:val="20"/>
              </w:rPr>
              <w:t xml:space="preserve">X </w:t>
            </w:r>
          </w:p>
        </w:tc>
        <w:tc>
          <w:tcPr>
            <w:tcW w:w="1468" w:type="dxa"/>
            <w:gridSpan w:val="2"/>
            <w:tcBorders>
              <w:top w:val="single" w:sz="4" w:space="0" w:color="000000"/>
              <w:left w:val="single" w:sz="4" w:space="0" w:color="000000"/>
              <w:bottom w:val="single" w:sz="4" w:space="0" w:color="000000"/>
              <w:right w:val="single" w:sz="4" w:space="0" w:color="000000"/>
            </w:tcBorders>
            <w:vAlign w:val="center"/>
          </w:tcPr>
          <w:p w14:paraId="42D4290D" w14:textId="77777777" w:rsidR="001A0120" w:rsidRPr="0077197A" w:rsidRDefault="001A0120" w:rsidP="00EA2E7C">
            <w:pPr>
              <w:spacing w:after="0" w:line="240" w:lineRule="auto"/>
              <w:ind w:left="0" w:right="54" w:firstLine="0"/>
              <w:jc w:val="center"/>
              <w:rPr>
                <w:sz w:val="20"/>
                <w:szCs w:val="20"/>
              </w:rPr>
            </w:pPr>
            <w:r w:rsidRPr="0077197A">
              <w:rPr>
                <w:sz w:val="20"/>
                <w:szCs w:val="20"/>
              </w:rPr>
              <w:t xml:space="preserve">X </w:t>
            </w:r>
          </w:p>
        </w:tc>
        <w:tc>
          <w:tcPr>
            <w:tcW w:w="1830" w:type="dxa"/>
            <w:tcBorders>
              <w:top w:val="single" w:sz="4" w:space="0" w:color="000000"/>
              <w:left w:val="single" w:sz="4" w:space="0" w:color="000000"/>
              <w:bottom w:val="single" w:sz="4" w:space="0" w:color="000000"/>
              <w:right w:val="single" w:sz="4" w:space="0" w:color="000000"/>
            </w:tcBorders>
            <w:vAlign w:val="center"/>
          </w:tcPr>
          <w:p w14:paraId="6037A0A0" w14:textId="77777777" w:rsidR="001A0120" w:rsidRPr="0077197A" w:rsidRDefault="001A0120" w:rsidP="00EA2E7C">
            <w:pPr>
              <w:spacing w:after="0" w:line="240" w:lineRule="auto"/>
              <w:ind w:left="3" w:firstLine="0"/>
              <w:jc w:val="center"/>
              <w:rPr>
                <w:sz w:val="20"/>
                <w:szCs w:val="20"/>
              </w:rPr>
            </w:pPr>
            <w:r w:rsidRPr="0077197A">
              <w:rPr>
                <w:b/>
                <w:sz w:val="20"/>
                <w:szCs w:val="20"/>
              </w:rPr>
              <w:t xml:space="preserve"> </w:t>
            </w:r>
          </w:p>
        </w:tc>
      </w:tr>
      <w:tr w:rsidR="001A0120" w:rsidRPr="0077197A" w14:paraId="2531C06B" w14:textId="77777777" w:rsidTr="00AD4528">
        <w:tc>
          <w:tcPr>
            <w:tcW w:w="1742" w:type="dxa"/>
            <w:tcBorders>
              <w:top w:val="single" w:sz="4" w:space="0" w:color="000000"/>
              <w:left w:val="single" w:sz="4" w:space="0" w:color="000000"/>
              <w:bottom w:val="single" w:sz="4" w:space="0" w:color="000000"/>
              <w:right w:val="single" w:sz="4" w:space="0" w:color="000000"/>
            </w:tcBorders>
          </w:tcPr>
          <w:p w14:paraId="6FECCBA5" w14:textId="77777777" w:rsidR="001A0120" w:rsidRPr="0077197A" w:rsidRDefault="001A0120" w:rsidP="00EA2E7C">
            <w:pPr>
              <w:spacing w:after="0" w:line="240" w:lineRule="auto"/>
              <w:ind w:left="0" w:firstLine="0"/>
              <w:jc w:val="center"/>
              <w:rPr>
                <w:sz w:val="20"/>
                <w:szCs w:val="20"/>
              </w:rPr>
            </w:pPr>
            <w:r w:rsidRPr="0077197A">
              <w:rPr>
                <w:b/>
                <w:sz w:val="20"/>
                <w:szCs w:val="20"/>
              </w:rPr>
              <w:t xml:space="preserve">Szakmai angol </w:t>
            </w:r>
          </w:p>
        </w:tc>
        <w:tc>
          <w:tcPr>
            <w:tcW w:w="1823" w:type="dxa"/>
            <w:gridSpan w:val="2"/>
            <w:tcBorders>
              <w:top w:val="single" w:sz="4" w:space="0" w:color="000000"/>
              <w:left w:val="single" w:sz="4" w:space="0" w:color="000000"/>
              <w:bottom w:val="single" w:sz="4" w:space="0" w:color="000000"/>
              <w:right w:val="single" w:sz="4" w:space="0" w:color="000000"/>
            </w:tcBorders>
            <w:vAlign w:val="center"/>
          </w:tcPr>
          <w:p w14:paraId="6A4D6596"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Szakmai angol </w:t>
            </w:r>
          </w:p>
        </w:tc>
        <w:tc>
          <w:tcPr>
            <w:tcW w:w="979" w:type="dxa"/>
            <w:tcBorders>
              <w:top w:val="single" w:sz="4" w:space="0" w:color="000000"/>
              <w:left w:val="single" w:sz="4" w:space="0" w:color="000000"/>
              <w:bottom w:val="single" w:sz="4" w:space="0" w:color="000000"/>
              <w:right w:val="single" w:sz="4" w:space="0" w:color="000000"/>
            </w:tcBorders>
            <w:vAlign w:val="center"/>
          </w:tcPr>
          <w:p w14:paraId="363F1405" w14:textId="77777777" w:rsidR="001A0120" w:rsidRPr="0077197A" w:rsidRDefault="001A0120" w:rsidP="00EA2E7C">
            <w:pPr>
              <w:spacing w:after="0" w:line="240" w:lineRule="auto"/>
              <w:ind w:left="0" w:right="52" w:firstLine="0"/>
              <w:jc w:val="center"/>
              <w:rPr>
                <w:sz w:val="20"/>
                <w:szCs w:val="20"/>
              </w:rPr>
            </w:pPr>
            <w:r w:rsidRPr="0077197A">
              <w:rPr>
                <w:sz w:val="20"/>
                <w:szCs w:val="20"/>
              </w:rPr>
              <w:t xml:space="preserve">X </w:t>
            </w:r>
          </w:p>
        </w:tc>
        <w:tc>
          <w:tcPr>
            <w:tcW w:w="1081" w:type="dxa"/>
            <w:tcBorders>
              <w:top w:val="single" w:sz="4" w:space="0" w:color="000000"/>
              <w:left w:val="single" w:sz="4" w:space="0" w:color="000000"/>
              <w:bottom w:val="single" w:sz="4" w:space="0" w:color="000000"/>
              <w:right w:val="single" w:sz="4" w:space="0" w:color="000000"/>
            </w:tcBorders>
            <w:vAlign w:val="center"/>
          </w:tcPr>
          <w:p w14:paraId="2CEFC634" w14:textId="77777777" w:rsidR="001A0120" w:rsidRPr="0077197A" w:rsidRDefault="001A0120" w:rsidP="00EA2E7C">
            <w:pPr>
              <w:spacing w:after="0" w:line="240" w:lineRule="auto"/>
              <w:ind w:left="0" w:right="50" w:firstLine="0"/>
              <w:jc w:val="center"/>
              <w:rPr>
                <w:sz w:val="20"/>
                <w:szCs w:val="20"/>
              </w:rPr>
            </w:pPr>
            <w:r w:rsidRPr="0077197A">
              <w:rPr>
                <w:sz w:val="20"/>
                <w:szCs w:val="20"/>
              </w:rPr>
              <w:t xml:space="preserve">X </w:t>
            </w:r>
          </w:p>
        </w:tc>
        <w:tc>
          <w:tcPr>
            <w:tcW w:w="1468" w:type="dxa"/>
            <w:gridSpan w:val="2"/>
            <w:tcBorders>
              <w:top w:val="single" w:sz="4" w:space="0" w:color="000000"/>
              <w:left w:val="single" w:sz="4" w:space="0" w:color="000000"/>
              <w:bottom w:val="single" w:sz="4" w:space="0" w:color="000000"/>
              <w:right w:val="single" w:sz="4" w:space="0" w:color="000000"/>
            </w:tcBorders>
          </w:tcPr>
          <w:p w14:paraId="05939030" w14:textId="77777777" w:rsidR="001A0120" w:rsidRPr="0077197A" w:rsidRDefault="001A0120" w:rsidP="00EA2E7C">
            <w:pPr>
              <w:spacing w:after="0" w:line="240" w:lineRule="auto"/>
              <w:ind w:left="0" w:firstLine="0"/>
              <w:jc w:val="left"/>
              <w:rPr>
                <w:sz w:val="20"/>
                <w:szCs w:val="20"/>
              </w:rPr>
            </w:pPr>
            <w:r w:rsidRPr="0077197A">
              <w:rPr>
                <w:sz w:val="20"/>
                <w:szCs w:val="20"/>
              </w:rPr>
              <w:t xml:space="preserve"> </w:t>
            </w:r>
          </w:p>
        </w:tc>
        <w:tc>
          <w:tcPr>
            <w:tcW w:w="1830" w:type="dxa"/>
            <w:tcBorders>
              <w:top w:val="single" w:sz="4" w:space="0" w:color="000000"/>
              <w:left w:val="single" w:sz="4" w:space="0" w:color="000000"/>
              <w:bottom w:val="single" w:sz="4" w:space="0" w:color="000000"/>
              <w:right w:val="single" w:sz="4" w:space="0" w:color="000000"/>
            </w:tcBorders>
            <w:vAlign w:val="center"/>
          </w:tcPr>
          <w:p w14:paraId="090F2602" w14:textId="77777777" w:rsidR="001A0120" w:rsidRPr="0077197A" w:rsidRDefault="001A0120" w:rsidP="00EA2E7C">
            <w:pPr>
              <w:spacing w:after="0" w:line="240" w:lineRule="auto"/>
              <w:ind w:left="4" w:firstLine="0"/>
              <w:jc w:val="center"/>
              <w:rPr>
                <w:sz w:val="20"/>
                <w:szCs w:val="20"/>
              </w:rPr>
            </w:pPr>
            <w:r w:rsidRPr="0077197A">
              <w:rPr>
                <w:b/>
                <w:sz w:val="20"/>
                <w:szCs w:val="20"/>
              </w:rPr>
              <w:t xml:space="preserve"> </w:t>
            </w:r>
          </w:p>
        </w:tc>
      </w:tr>
    </w:tbl>
    <w:p w14:paraId="00AF8A5D" w14:textId="77777777" w:rsidR="00733806" w:rsidRDefault="00733806" w:rsidP="00EA2E7C">
      <w:pPr>
        <w:spacing w:after="160" w:line="240" w:lineRule="auto"/>
        <w:ind w:left="0" w:right="0" w:firstLine="0"/>
        <w:jc w:val="left"/>
        <w:rPr>
          <w:szCs w:val="24"/>
        </w:rPr>
      </w:pPr>
      <w:r>
        <w:rPr>
          <w:szCs w:val="24"/>
        </w:rPr>
        <w:br w:type="page"/>
      </w:r>
    </w:p>
    <w:p w14:paraId="695BBBD1" w14:textId="77777777" w:rsidR="00583FDF" w:rsidRPr="00CD71A3" w:rsidRDefault="00583FDF" w:rsidP="00EA2E7C">
      <w:pPr>
        <w:spacing w:after="120" w:line="240" w:lineRule="auto"/>
        <w:ind w:left="0" w:right="0" w:firstLine="0"/>
        <w:jc w:val="left"/>
        <w:rPr>
          <w:szCs w:val="24"/>
        </w:rPr>
      </w:pPr>
      <w:r>
        <w:rPr>
          <w:szCs w:val="24"/>
        </w:rPr>
        <w:lastRenderedPageBreak/>
        <w:t xml:space="preserve">A tanulók teljesítményének értékelése során az érdemjegyet az alábbi teljesítmény alapján </w:t>
      </w:r>
      <w:r w:rsidRPr="00CD71A3">
        <w:rPr>
          <w:szCs w:val="24"/>
        </w:rPr>
        <w:t>kell megáll</w:t>
      </w:r>
      <w:r w:rsidR="00E94412" w:rsidRPr="00CD71A3">
        <w:rPr>
          <w:szCs w:val="24"/>
        </w:rPr>
        <w:t>a</w:t>
      </w:r>
      <w:r w:rsidRPr="00CD71A3">
        <w:rPr>
          <w:szCs w:val="24"/>
        </w:rPr>
        <w:t>pítani:</w:t>
      </w:r>
    </w:p>
    <w:p w14:paraId="7F413D4E" w14:textId="77777777" w:rsidR="00DD350E" w:rsidRPr="00CD71A3" w:rsidRDefault="00DD350E" w:rsidP="00DD350E">
      <w:pPr>
        <w:ind w:left="0" w:firstLine="0"/>
        <w:rPr>
          <w:color w:val="000000" w:themeColor="text1"/>
        </w:rPr>
      </w:pPr>
      <w:r w:rsidRPr="00CD71A3">
        <w:rPr>
          <w:color w:val="000000" w:themeColor="text1"/>
        </w:rPr>
        <w:t>0-39% 1</w:t>
      </w:r>
    </w:p>
    <w:p w14:paraId="04D9D2B9" w14:textId="77777777" w:rsidR="00DD350E" w:rsidRPr="00CD71A3" w:rsidRDefault="00DD350E" w:rsidP="00DD350E">
      <w:pPr>
        <w:ind w:left="0" w:firstLine="0"/>
        <w:rPr>
          <w:color w:val="000000" w:themeColor="text1"/>
        </w:rPr>
      </w:pPr>
      <w:r w:rsidRPr="00CD71A3">
        <w:rPr>
          <w:color w:val="000000" w:themeColor="text1"/>
        </w:rPr>
        <w:t>40-54% 2</w:t>
      </w:r>
    </w:p>
    <w:p w14:paraId="3375C093" w14:textId="77777777" w:rsidR="00DD350E" w:rsidRPr="00CD71A3" w:rsidRDefault="00DD350E" w:rsidP="00DD350E">
      <w:pPr>
        <w:ind w:left="0" w:firstLine="0"/>
        <w:rPr>
          <w:color w:val="000000" w:themeColor="text1"/>
        </w:rPr>
      </w:pPr>
      <w:r w:rsidRPr="00CD71A3">
        <w:rPr>
          <w:color w:val="000000" w:themeColor="text1"/>
        </w:rPr>
        <w:t>55-69% 3</w:t>
      </w:r>
    </w:p>
    <w:p w14:paraId="4769982D" w14:textId="77777777" w:rsidR="00DD350E" w:rsidRPr="00CD71A3" w:rsidRDefault="00DD350E" w:rsidP="00DD350E">
      <w:pPr>
        <w:ind w:left="0" w:firstLine="0"/>
        <w:rPr>
          <w:color w:val="000000" w:themeColor="text1"/>
        </w:rPr>
      </w:pPr>
      <w:r w:rsidRPr="00CD71A3">
        <w:rPr>
          <w:color w:val="000000" w:themeColor="text1"/>
        </w:rPr>
        <w:t>70-84% 4</w:t>
      </w:r>
    </w:p>
    <w:p w14:paraId="38FFC8D8" w14:textId="77777777" w:rsidR="00EA3A5B" w:rsidRPr="00CD71A3" w:rsidRDefault="00DD350E" w:rsidP="00DD350E">
      <w:pPr>
        <w:spacing w:after="120" w:line="240" w:lineRule="auto"/>
        <w:ind w:left="0" w:right="0" w:firstLine="0"/>
        <w:jc w:val="left"/>
      </w:pPr>
      <w:r w:rsidRPr="00CD71A3">
        <w:rPr>
          <w:color w:val="000000" w:themeColor="text1"/>
        </w:rPr>
        <w:t>85-100% 5</w:t>
      </w:r>
    </w:p>
    <w:p w14:paraId="47C8DFC8" w14:textId="77777777" w:rsidR="00EA3A5B" w:rsidRPr="00CD71A3" w:rsidRDefault="00EA3A5B" w:rsidP="00EA2E7C">
      <w:pPr>
        <w:pStyle w:val="Cmsor2"/>
        <w:spacing w:after="120" w:line="240" w:lineRule="auto"/>
      </w:pPr>
      <w:bookmarkStart w:id="38" w:name="_Toc179542791"/>
      <w:bookmarkStart w:id="39" w:name="_Toc209517120"/>
      <w:r w:rsidRPr="00CD71A3">
        <w:t>Ágazati és szakmai vizsga</w:t>
      </w:r>
      <w:bookmarkEnd w:id="38"/>
      <w:bookmarkEnd w:id="39"/>
    </w:p>
    <w:p w14:paraId="003DE948" w14:textId="77777777" w:rsidR="008D30B2" w:rsidRPr="00CD71A3" w:rsidRDefault="00EA3A5B" w:rsidP="00EA2E7C">
      <w:pPr>
        <w:spacing w:after="0" w:line="240" w:lineRule="auto"/>
        <w:ind w:left="0" w:right="0" w:firstLine="0"/>
      </w:pPr>
      <w:r w:rsidRPr="00CD71A3">
        <w:t xml:space="preserve">Az ágazati alapvizsga és a szakmai vizsga szervezése és lebonyolítása a Szerencsi </w:t>
      </w:r>
      <w:proofErr w:type="spellStart"/>
      <w:r w:rsidRPr="00CD71A3">
        <w:t>S</w:t>
      </w:r>
      <w:r w:rsidR="00AE0E64" w:rsidRPr="00CD71A3">
        <w:t>zC</w:t>
      </w:r>
      <w:proofErr w:type="spellEnd"/>
      <w:r w:rsidR="00AE0E64" w:rsidRPr="00CD71A3">
        <w:t xml:space="preserve"> </w:t>
      </w:r>
      <w:r w:rsidRPr="00CD71A3">
        <w:t>Tokaji Fe</w:t>
      </w:r>
      <w:r w:rsidR="00AE0E64" w:rsidRPr="00CD71A3">
        <w:t>renc Technikum és</w:t>
      </w:r>
      <w:r w:rsidRPr="00CD71A3">
        <w:t xml:space="preserve"> Gimnázium Vizsgaszervezési és lebonyolítási szabályzata alapján történik.</w:t>
      </w:r>
    </w:p>
    <w:p w14:paraId="622B18AA" w14:textId="77777777" w:rsidR="00EA3A5B" w:rsidRPr="00CD71A3" w:rsidRDefault="00EA3A5B" w:rsidP="00EA2E7C">
      <w:pPr>
        <w:spacing w:after="0" w:line="240" w:lineRule="auto"/>
        <w:ind w:left="0" w:right="0" w:firstLine="0"/>
        <w:jc w:val="left"/>
      </w:pPr>
      <w:r w:rsidRPr="00CD71A3">
        <w:t>Az ágazati alapoktatást követően a Képzés Kimeneti Követelmények alapján ágazati alapvizsgát tesz a képzésben részt vevő személy.</w:t>
      </w:r>
    </w:p>
    <w:p w14:paraId="2A5E23BA" w14:textId="77777777" w:rsidR="008D30B2" w:rsidRPr="00CD71A3" w:rsidRDefault="00EA3A5B" w:rsidP="00EA2E7C">
      <w:pPr>
        <w:spacing w:after="0" w:line="240" w:lineRule="auto"/>
        <w:ind w:left="0" w:right="0" w:firstLine="0"/>
      </w:pPr>
      <w:r w:rsidRPr="00CD71A3">
        <w:t>Az ágazati alapvizsga és a szakmai vizsga értékelése, eredményének megállapítása során a mindenkor hatályos Képzési és Kimeneti Követelmények (KKK) az irányadók.</w:t>
      </w:r>
    </w:p>
    <w:p w14:paraId="788D62FE" w14:textId="77777777" w:rsidR="00EA3A5B" w:rsidRPr="00CD71A3" w:rsidRDefault="00EA3A5B" w:rsidP="00EA2E7C">
      <w:pPr>
        <w:spacing w:after="0" w:line="240" w:lineRule="auto"/>
        <w:ind w:left="0" w:right="0" w:firstLine="0"/>
      </w:pPr>
      <w:r w:rsidRPr="00CD71A3">
        <w:t>Az ágazati al</w:t>
      </w:r>
      <w:r w:rsidR="008D1EE9" w:rsidRPr="00CD71A3">
        <w:t>apvizsga részét képező vizsgaremek</w:t>
      </w:r>
      <w:r w:rsidRPr="00CD71A3">
        <w:t xml:space="preserve"> elkészítését az ágaza</w:t>
      </w:r>
      <w:r w:rsidR="008D1EE9" w:rsidRPr="00CD71A3">
        <w:t>tra vonatkozó vizsgaremek</w:t>
      </w:r>
      <w:r w:rsidRPr="00CD71A3">
        <w:t xml:space="preserve"> szabályzat előírásai szerint kell végrehaj</w:t>
      </w:r>
      <w:r w:rsidR="00733806" w:rsidRPr="00CD71A3">
        <w:t>tani a képzésben résztvevőknek.</w:t>
      </w:r>
    </w:p>
    <w:p w14:paraId="631BB4F7" w14:textId="77777777" w:rsidR="00A17974" w:rsidRPr="00CD71A3" w:rsidRDefault="00A17974" w:rsidP="00A17974">
      <w:pPr>
        <w:spacing w:after="0" w:line="240" w:lineRule="auto"/>
        <w:ind w:left="0" w:right="0" w:firstLine="0"/>
      </w:pPr>
    </w:p>
    <w:p w14:paraId="38FA49F6" w14:textId="39E01A5D" w:rsidR="00A17974" w:rsidRPr="00CD71A3" w:rsidRDefault="00A17974" w:rsidP="00A17974">
      <w:pPr>
        <w:spacing w:after="0" w:line="240" w:lineRule="auto"/>
        <w:ind w:left="0" w:right="0" w:firstLine="0"/>
      </w:pPr>
      <w:r w:rsidRPr="00CD71A3">
        <w:t>A technikus képzésben részt vevő tanulók számára a</w:t>
      </w:r>
      <w:r w:rsidR="00220625" w:rsidRPr="00CD71A3">
        <w:t xml:space="preserve">z informatika </w:t>
      </w:r>
      <w:r w:rsidRPr="00CD71A3">
        <w:t>munkaközösség március hónapban próba szakmai vizsgát szervez az interaktív vizsgarészből.</w:t>
      </w:r>
    </w:p>
    <w:p w14:paraId="74F44139" w14:textId="77777777" w:rsidR="00A17974" w:rsidRPr="00CD71A3" w:rsidRDefault="00A17974" w:rsidP="00A17974">
      <w:pPr>
        <w:spacing w:after="0" w:line="240" w:lineRule="auto"/>
        <w:ind w:left="0" w:right="0" w:firstLine="0"/>
      </w:pPr>
      <w:r w:rsidRPr="00CD71A3">
        <w:t>A vizsga célja, hogy a tanulók a tényleges szakmai vizsga előtt megismerkedjenek a vizsga menetét meghatározó szabályokkal, a feladattípusokkal, valamint valós vizsgahelyzetben próbálhassák ki tudásukat és felkészültségüket.</w:t>
      </w:r>
    </w:p>
    <w:p w14:paraId="59772642" w14:textId="77777777" w:rsidR="00A17974" w:rsidRPr="00CD71A3" w:rsidRDefault="00A17974" w:rsidP="00A17974">
      <w:pPr>
        <w:spacing w:after="0" w:line="240" w:lineRule="auto"/>
        <w:ind w:left="0" w:right="0" w:firstLine="0"/>
      </w:pPr>
      <w:r w:rsidRPr="00CD71A3">
        <w:t>A vizsga menete:</w:t>
      </w:r>
    </w:p>
    <w:p w14:paraId="4B03AA3C" w14:textId="77777777" w:rsidR="00A17974" w:rsidRPr="00CD71A3" w:rsidRDefault="00A17974" w:rsidP="00F2338F">
      <w:pPr>
        <w:pStyle w:val="Listaszerbekezds"/>
        <w:numPr>
          <w:ilvl w:val="0"/>
          <w:numId w:val="133"/>
        </w:numPr>
        <w:spacing w:after="0" w:line="240" w:lineRule="auto"/>
        <w:ind w:right="0"/>
      </w:pPr>
      <w:r w:rsidRPr="00CD71A3">
        <w:t>A feladatsort a szakmai munkaközösség a szakmai vizsgán előforduló feladattípusokat tartalmazó feladatbankból állítja össze.</w:t>
      </w:r>
    </w:p>
    <w:p w14:paraId="66A6AE17" w14:textId="77777777" w:rsidR="00A17974" w:rsidRPr="00CD71A3" w:rsidRDefault="00A17974" w:rsidP="00F2338F">
      <w:pPr>
        <w:pStyle w:val="Listaszerbekezds"/>
        <w:numPr>
          <w:ilvl w:val="0"/>
          <w:numId w:val="133"/>
        </w:numPr>
        <w:spacing w:after="0" w:line="240" w:lineRule="auto"/>
        <w:ind w:right="0"/>
      </w:pPr>
      <w:r w:rsidRPr="00CD71A3">
        <w:t>A feladatokat számítógépes interaktív teszt formában oldják meg a tanulók.</w:t>
      </w:r>
    </w:p>
    <w:p w14:paraId="23719095" w14:textId="77777777" w:rsidR="00A17974" w:rsidRPr="00CD71A3" w:rsidRDefault="00A17974" w:rsidP="00F2338F">
      <w:pPr>
        <w:pStyle w:val="Listaszerbekezds"/>
        <w:numPr>
          <w:ilvl w:val="0"/>
          <w:numId w:val="133"/>
        </w:numPr>
        <w:spacing w:after="0" w:line="240" w:lineRule="auto"/>
        <w:ind w:right="0"/>
      </w:pPr>
      <w:r w:rsidRPr="00CD71A3">
        <w:t>A feladatsor feleletválasztó, összefüggéseket feltáró rendszerező, vagy szövegelemzést, ábraelemzést igénylő feladatokból, és számítási feladatokból áll, amelyek aránya megfelel a központi interaktív vizsga követelményeinek.</w:t>
      </w:r>
    </w:p>
    <w:p w14:paraId="56C47101" w14:textId="77777777" w:rsidR="00A17974" w:rsidRPr="00CD71A3" w:rsidRDefault="00A17974" w:rsidP="00F2338F">
      <w:pPr>
        <w:pStyle w:val="Listaszerbekezds"/>
        <w:numPr>
          <w:ilvl w:val="0"/>
          <w:numId w:val="133"/>
        </w:numPr>
        <w:spacing w:after="0" w:line="240" w:lineRule="auto"/>
        <w:ind w:right="0"/>
      </w:pPr>
      <w:r w:rsidRPr="00CD71A3">
        <w:t>A vizsga időtartama megegyezik a központi vizsga időtartamával, értékelése és a pontozás módja teljes mértékben igazodik a szakmai vizsgaszabályzatban rögzített előírásokhoz.</w:t>
      </w:r>
    </w:p>
    <w:p w14:paraId="49301B24" w14:textId="77777777" w:rsidR="00A17974" w:rsidRPr="00CD71A3" w:rsidRDefault="00A17974" w:rsidP="00F2338F">
      <w:pPr>
        <w:pStyle w:val="Listaszerbekezds"/>
        <w:numPr>
          <w:ilvl w:val="0"/>
          <w:numId w:val="133"/>
        </w:numPr>
        <w:spacing w:after="0" w:line="240" w:lineRule="auto"/>
        <w:ind w:right="0"/>
      </w:pPr>
      <w:r w:rsidRPr="00CD71A3">
        <w:t>A vizsga akkor tekinthető eredményesnek, ha a tanuló a megszerezhető összes pontszám legalább 40%-át eléri.</w:t>
      </w:r>
    </w:p>
    <w:p w14:paraId="558DFD82" w14:textId="2250F2FE" w:rsidR="00A17974" w:rsidRPr="00CD71A3" w:rsidRDefault="00A17974" w:rsidP="00F2338F">
      <w:pPr>
        <w:pStyle w:val="Listaszerbekezds"/>
        <w:numPr>
          <w:ilvl w:val="0"/>
          <w:numId w:val="133"/>
        </w:numPr>
        <w:spacing w:after="0" w:line="240" w:lineRule="auto"/>
        <w:ind w:right="0"/>
      </w:pPr>
      <w:r w:rsidRPr="00CD71A3">
        <w:t>Amennyiben a tanuló a próba szakmai vizsgán nem éri el a szükséges minimum 40%-ot, az nem jelent végleges sikertelenséget, azonban kötelezően a munkaközösség által meghatározott időpontban (legkorábban a sikertelen vizsgaidőpontjához képest 2 hét múlva, legkésőbb 4 héten belül) ismét megírja a vizsgát. A sikertelen teljesítésről és a javítás szükségességéről a szülőt/gondviselőt is értesítjük. Eredményét a megfelelő 13. évfolyamos szakmai tantárgyakba számítjuk be. A próba szakmai vizsga kötelező eleme a tanévnek. Tapasztalatai segítik a tanulókat a vizsgaszerepléshez szükséges készségek elsajátításában, valamint előkészítik a sikeres szakmai vizsga letételét.</w:t>
      </w:r>
    </w:p>
    <w:p w14:paraId="43433E5E" w14:textId="77777777" w:rsidR="00EA3A5B" w:rsidRPr="00CD71A3" w:rsidRDefault="00EA3A5B" w:rsidP="00CD71A3">
      <w:pPr>
        <w:pStyle w:val="Cmsor1"/>
      </w:pPr>
      <w:bookmarkStart w:id="40" w:name="_Toc179542792"/>
      <w:bookmarkStart w:id="41" w:name="_Toc209517121"/>
      <w:r w:rsidRPr="00CD71A3">
        <w:t>Projektoktatás</w:t>
      </w:r>
      <w:bookmarkEnd w:id="40"/>
      <w:bookmarkEnd w:id="41"/>
    </w:p>
    <w:p w14:paraId="05BC6356" w14:textId="77777777" w:rsidR="00EA3A5B" w:rsidRDefault="00EA3A5B" w:rsidP="00EA2E7C">
      <w:pPr>
        <w:spacing w:after="120" w:line="240" w:lineRule="auto"/>
        <w:ind w:left="0" w:right="0" w:firstLine="0"/>
      </w:pPr>
      <w:r>
        <w:t xml:space="preserve">A projektoktatás olyan tanítási módszer, amelynek fő jellemzője, hogy időben behatárolt, célja valamilyen közös produktum létrehozása, eközben a meglévő ismeretek alkalmazása, összefüggések rögzítése, új ismeretek elsajátítása, különböző tantárgyi területek összekapcsolása történik, önálló egyéni munkán, illetve páros és/vagy csoportos belüli </w:t>
      </w:r>
      <w:r>
        <w:lastRenderedPageBreak/>
        <w:t>munkamegosztáson alapul. Szakmai oktatásunkat áthatja a tanulási eredmény alapú (TEA) szemlélet. A tanulási eredmény (</w:t>
      </w:r>
      <w:proofErr w:type="spellStart"/>
      <w:r>
        <w:t>learning</w:t>
      </w:r>
      <w:proofErr w:type="spellEnd"/>
      <w:r>
        <w:t xml:space="preserve"> </w:t>
      </w:r>
      <w:proofErr w:type="spellStart"/>
      <w:r>
        <w:t>outcome</w:t>
      </w:r>
      <w:proofErr w:type="spellEnd"/>
      <w:r>
        <w:t>) a tanulással – a tanulási szakasz végére – elérhető kimeneti követelmények leírását jelenti, a Magyar Képesítési Keretrendszerhez illeszkedő tudás + képesség + attitűd + autonómia-felelősség kontextusában meghatározott cselekvő szintű kompetencia leírás. Azt határozza meg, hogy a tanuló mit tud, mit ért és önállóan mire képes, miután lezárt egy tanulási folyamatot, függetlenül attól, hogy hol, hogyan, és mikor szerezte meg ezeket a kompetenciákat. A tanítás-tanulás folyamatában a tanulóinknak tisztában kell lenniük az elsajátítandó anya</w:t>
      </w:r>
      <w:r w:rsidR="00733806">
        <w:t>g céljával, használhatóságával.</w:t>
      </w:r>
    </w:p>
    <w:p w14:paraId="273B7CC9" w14:textId="77777777" w:rsidR="00EA3A5B" w:rsidRPr="00733806" w:rsidRDefault="00EA3A5B" w:rsidP="00EA2E7C">
      <w:pPr>
        <w:spacing w:after="120" w:line="240" w:lineRule="auto"/>
        <w:ind w:left="0" w:right="0" w:firstLine="0"/>
      </w:pPr>
      <w:r w:rsidRPr="00CE63B4">
        <w:rPr>
          <w:b/>
        </w:rPr>
        <w:t>A projektek megvalósításának helyszíne</w:t>
      </w:r>
      <w:r>
        <w:t>: A projektmunkát minden esetben intézményen belül bonyolítjuk le, az intézményen kívüli helyszíneket előzetesen egyeztetni szükséges az iskola vezetésével az esetlegesen felmerülő helyettesítések és költségvonzatok miatt.</w:t>
      </w:r>
    </w:p>
    <w:p w14:paraId="302EFABF" w14:textId="77777777" w:rsidR="00EA3A5B" w:rsidRDefault="00EA3A5B" w:rsidP="00EA2E7C">
      <w:pPr>
        <w:spacing w:after="120" w:line="240" w:lineRule="auto"/>
        <w:ind w:left="0" w:right="0" w:firstLine="0"/>
      </w:pPr>
      <w:r w:rsidRPr="00CE63B4">
        <w:rPr>
          <w:b/>
        </w:rPr>
        <w:t>A projektek során alkalmazandó munkaformák</w:t>
      </w:r>
      <w:r>
        <w:t>: Kooperatív csoportmunka, páros munka (gyűjtőmunka), frontális munka, egyéni munka melyrészben egyénre szabott munka és - teljesen egyénre szabott munka, val</w:t>
      </w:r>
      <w:r w:rsidR="00733806">
        <w:t>amint az individualizált munka.</w:t>
      </w:r>
    </w:p>
    <w:p w14:paraId="15562F0E" w14:textId="77777777" w:rsidR="00EA3A5B" w:rsidRPr="00733806" w:rsidRDefault="00EA3A5B" w:rsidP="00EA2E7C">
      <w:pPr>
        <w:spacing w:after="120" w:line="240" w:lineRule="auto"/>
        <w:ind w:left="0" w:right="0" w:firstLine="0"/>
        <w:rPr>
          <w:b/>
        </w:rPr>
      </w:pPr>
      <w:r w:rsidRPr="004B4CE2">
        <w:rPr>
          <w:b/>
        </w:rPr>
        <w:t>Projektoktat</w:t>
      </w:r>
      <w:r w:rsidR="00733806">
        <w:rPr>
          <w:b/>
        </w:rPr>
        <w:t>ás megvalósítása a képzés során</w:t>
      </w:r>
    </w:p>
    <w:p w14:paraId="2657F25F" w14:textId="77777777" w:rsidR="00EA3A5B" w:rsidRDefault="00EA3A5B" w:rsidP="00EA2E7C">
      <w:pPr>
        <w:spacing w:after="0" w:line="240" w:lineRule="auto"/>
        <w:ind w:left="0" w:right="0" w:firstLine="0"/>
      </w:pPr>
      <w:r>
        <w:t>Az ágazati alapképzés során megvalósítandó projektek:</w:t>
      </w:r>
    </w:p>
    <w:p w14:paraId="16F9E887" w14:textId="77777777" w:rsidR="00EA3A5B" w:rsidRDefault="00EA3A5B" w:rsidP="00EA2E7C">
      <w:pPr>
        <w:spacing w:after="0" w:line="240" w:lineRule="auto"/>
        <w:ind w:left="0" w:right="0" w:firstLine="0"/>
      </w:pPr>
      <w:r>
        <w:t>I.félévben legalább 1db 90 perc alatt megvalósítható projektfeladat</w:t>
      </w:r>
    </w:p>
    <w:p w14:paraId="0C5A377F" w14:textId="77777777" w:rsidR="00EA3A5B" w:rsidRDefault="00EA3A5B" w:rsidP="00EA2E7C">
      <w:pPr>
        <w:spacing w:after="0" w:line="240" w:lineRule="auto"/>
        <w:ind w:left="0" w:right="0" w:firstLine="0"/>
      </w:pPr>
      <w:r>
        <w:t>II. félévben legalább 1db 90 perc alatt megvalósítható projektfeladat és 1 db 135 perces projekt</w:t>
      </w:r>
    </w:p>
    <w:p w14:paraId="7C0FBC4E" w14:textId="77777777" w:rsidR="00EA2E7C" w:rsidRDefault="00EA3A5B" w:rsidP="00EA2E7C">
      <w:pPr>
        <w:spacing w:after="120" w:line="240" w:lineRule="auto"/>
        <w:ind w:left="0" w:right="0" w:firstLine="0"/>
      </w:pPr>
      <w:r>
        <w:t>Szakmai képzésben 11.  és 12. évfolyamon a képzés szervezésében törekedni kell a minimum 4x45perces szakmai projektsávok kialakítására. Ezekben a projektsávokban évente legalább három összetett projektet valósítsa</w:t>
      </w:r>
      <w:r w:rsidR="0077197A">
        <w:t>nak meg a képzésben résztvevők.</w:t>
      </w:r>
    </w:p>
    <w:p w14:paraId="02B7ECE2" w14:textId="77777777" w:rsidR="00EA2E7C" w:rsidRDefault="00EA2E7C">
      <w:pPr>
        <w:spacing w:after="160" w:line="259" w:lineRule="auto"/>
        <w:ind w:left="0" w:right="0" w:firstLine="0"/>
        <w:jc w:val="left"/>
      </w:pPr>
      <w:r>
        <w:br w:type="page"/>
      </w:r>
    </w:p>
    <w:tbl>
      <w:tblPr>
        <w:tblW w:w="9160" w:type="dxa"/>
        <w:tblInd w:w="-851" w:type="dxa"/>
        <w:tblLayout w:type="fixed"/>
        <w:tblCellMar>
          <w:left w:w="70" w:type="dxa"/>
          <w:right w:w="70" w:type="dxa"/>
        </w:tblCellMar>
        <w:tblLook w:val="04A0" w:firstRow="1" w:lastRow="0" w:firstColumn="1" w:lastColumn="0" w:noHBand="0" w:noVBand="1"/>
      </w:tblPr>
      <w:tblGrid>
        <w:gridCol w:w="3557"/>
        <w:gridCol w:w="498"/>
        <w:gridCol w:w="1236"/>
        <w:gridCol w:w="1210"/>
        <w:gridCol w:w="1296"/>
        <w:gridCol w:w="1363"/>
      </w:tblGrid>
      <w:tr w:rsidR="00EA2E7C" w:rsidRPr="0077197A" w14:paraId="5A361463" w14:textId="77777777" w:rsidTr="00EA2E7C">
        <w:trPr>
          <w:trHeight w:val="300"/>
        </w:trPr>
        <w:tc>
          <w:tcPr>
            <w:tcW w:w="3557" w:type="dxa"/>
            <w:tcBorders>
              <w:top w:val="nil"/>
              <w:left w:val="nil"/>
              <w:bottom w:val="nil"/>
              <w:right w:val="nil"/>
            </w:tcBorders>
            <w:shd w:val="clear" w:color="auto" w:fill="auto"/>
            <w:noWrap/>
            <w:vAlign w:val="bottom"/>
            <w:hideMark/>
          </w:tcPr>
          <w:p w14:paraId="650746FB" w14:textId="77777777" w:rsidR="00EA2E7C" w:rsidRPr="0077197A" w:rsidRDefault="00EA2E7C" w:rsidP="00EA2E7C">
            <w:pPr>
              <w:spacing w:after="0" w:line="240" w:lineRule="auto"/>
              <w:ind w:left="0" w:right="0" w:firstLine="0"/>
              <w:jc w:val="left"/>
              <w:rPr>
                <w:color w:val="auto"/>
                <w:sz w:val="20"/>
                <w:szCs w:val="20"/>
              </w:rPr>
            </w:pPr>
          </w:p>
        </w:tc>
        <w:tc>
          <w:tcPr>
            <w:tcW w:w="498" w:type="dxa"/>
            <w:tcBorders>
              <w:top w:val="nil"/>
              <w:left w:val="nil"/>
              <w:bottom w:val="nil"/>
              <w:right w:val="nil"/>
            </w:tcBorders>
            <w:shd w:val="clear" w:color="auto" w:fill="auto"/>
            <w:noWrap/>
            <w:vAlign w:val="bottom"/>
            <w:hideMark/>
          </w:tcPr>
          <w:p w14:paraId="633B03D2" w14:textId="77777777" w:rsidR="00EA2E7C" w:rsidRPr="0077197A" w:rsidRDefault="00EA2E7C" w:rsidP="00EA2E7C">
            <w:pPr>
              <w:spacing w:after="0" w:line="240" w:lineRule="auto"/>
              <w:ind w:left="0" w:right="0" w:firstLine="0"/>
              <w:jc w:val="left"/>
              <w:rPr>
                <w:color w:val="auto"/>
                <w:sz w:val="20"/>
                <w:szCs w:val="20"/>
              </w:rPr>
            </w:pPr>
          </w:p>
        </w:tc>
        <w:tc>
          <w:tcPr>
            <w:tcW w:w="1236" w:type="dxa"/>
            <w:tcBorders>
              <w:top w:val="single" w:sz="8" w:space="0" w:color="auto"/>
              <w:left w:val="single" w:sz="8" w:space="0" w:color="auto"/>
              <w:bottom w:val="single" w:sz="8" w:space="0" w:color="auto"/>
              <w:right w:val="single" w:sz="4" w:space="0" w:color="auto"/>
            </w:tcBorders>
            <w:shd w:val="clear" w:color="000000" w:fill="FFF2CC"/>
            <w:noWrap/>
            <w:vAlign w:val="center"/>
            <w:hideMark/>
          </w:tcPr>
          <w:p w14:paraId="6A0E6AB3" w14:textId="77777777" w:rsidR="00EA2E7C" w:rsidRPr="0077197A" w:rsidRDefault="00EA2E7C" w:rsidP="00EA2E7C">
            <w:pPr>
              <w:spacing w:after="0" w:line="240" w:lineRule="auto"/>
              <w:ind w:left="0" w:right="0" w:firstLine="0"/>
              <w:jc w:val="center"/>
              <w:rPr>
                <w:sz w:val="20"/>
                <w:szCs w:val="20"/>
              </w:rPr>
            </w:pPr>
            <w:r w:rsidRPr="0077197A">
              <w:rPr>
                <w:sz w:val="20"/>
                <w:szCs w:val="20"/>
              </w:rPr>
              <w:t>Projekt1</w:t>
            </w:r>
          </w:p>
        </w:tc>
        <w:tc>
          <w:tcPr>
            <w:tcW w:w="1210" w:type="dxa"/>
            <w:tcBorders>
              <w:top w:val="single" w:sz="8" w:space="0" w:color="auto"/>
              <w:left w:val="nil"/>
              <w:bottom w:val="single" w:sz="8" w:space="0" w:color="auto"/>
              <w:right w:val="single" w:sz="4" w:space="0" w:color="auto"/>
            </w:tcBorders>
            <w:shd w:val="clear" w:color="000000" w:fill="FFF2CC"/>
            <w:noWrap/>
            <w:vAlign w:val="center"/>
            <w:hideMark/>
          </w:tcPr>
          <w:p w14:paraId="462045F2" w14:textId="77777777" w:rsidR="00EA2E7C" w:rsidRPr="0077197A" w:rsidRDefault="00EA2E7C" w:rsidP="00EA2E7C">
            <w:pPr>
              <w:spacing w:after="0" w:line="240" w:lineRule="auto"/>
              <w:ind w:left="0" w:right="0" w:firstLine="0"/>
              <w:jc w:val="center"/>
              <w:rPr>
                <w:sz w:val="20"/>
                <w:szCs w:val="20"/>
              </w:rPr>
            </w:pPr>
            <w:r w:rsidRPr="0077197A">
              <w:rPr>
                <w:sz w:val="20"/>
                <w:szCs w:val="20"/>
              </w:rPr>
              <w:t>Projekt2</w:t>
            </w:r>
          </w:p>
        </w:tc>
        <w:tc>
          <w:tcPr>
            <w:tcW w:w="1296" w:type="dxa"/>
            <w:tcBorders>
              <w:top w:val="single" w:sz="8" w:space="0" w:color="auto"/>
              <w:left w:val="nil"/>
              <w:bottom w:val="single" w:sz="8" w:space="0" w:color="auto"/>
              <w:right w:val="single" w:sz="4" w:space="0" w:color="auto"/>
            </w:tcBorders>
            <w:shd w:val="clear" w:color="000000" w:fill="FFF2CC"/>
            <w:noWrap/>
            <w:vAlign w:val="center"/>
            <w:hideMark/>
          </w:tcPr>
          <w:p w14:paraId="5F28247D" w14:textId="77777777" w:rsidR="00EA2E7C" w:rsidRPr="0077197A" w:rsidRDefault="00EA2E7C" w:rsidP="00EA2E7C">
            <w:pPr>
              <w:spacing w:after="0" w:line="240" w:lineRule="auto"/>
              <w:ind w:left="0" w:right="0" w:firstLine="0"/>
              <w:jc w:val="center"/>
              <w:rPr>
                <w:sz w:val="20"/>
                <w:szCs w:val="20"/>
              </w:rPr>
            </w:pPr>
            <w:r w:rsidRPr="0077197A">
              <w:rPr>
                <w:sz w:val="20"/>
                <w:szCs w:val="20"/>
              </w:rPr>
              <w:t>Projekt3</w:t>
            </w:r>
          </w:p>
        </w:tc>
        <w:tc>
          <w:tcPr>
            <w:tcW w:w="1363" w:type="dxa"/>
            <w:tcBorders>
              <w:top w:val="single" w:sz="8" w:space="0" w:color="auto"/>
              <w:left w:val="nil"/>
              <w:bottom w:val="single" w:sz="8" w:space="0" w:color="auto"/>
              <w:right w:val="single" w:sz="8" w:space="0" w:color="auto"/>
            </w:tcBorders>
            <w:shd w:val="clear" w:color="000000" w:fill="FFF2CC"/>
            <w:noWrap/>
            <w:vAlign w:val="center"/>
            <w:hideMark/>
          </w:tcPr>
          <w:p w14:paraId="220CA581" w14:textId="77777777" w:rsidR="00EA2E7C" w:rsidRPr="0077197A" w:rsidRDefault="00EA2E7C" w:rsidP="00EA2E7C">
            <w:pPr>
              <w:spacing w:after="0" w:line="240" w:lineRule="auto"/>
              <w:ind w:left="0" w:right="0" w:firstLine="0"/>
              <w:jc w:val="center"/>
              <w:rPr>
                <w:sz w:val="20"/>
                <w:szCs w:val="20"/>
              </w:rPr>
            </w:pPr>
            <w:r w:rsidRPr="0077197A">
              <w:rPr>
                <w:sz w:val="20"/>
                <w:szCs w:val="20"/>
              </w:rPr>
              <w:t>Projekt4</w:t>
            </w:r>
          </w:p>
        </w:tc>
      </w:tr>
      <w:tr w:rsidR="00EA2E7C" w:rsidRPr="0077197A" w14:paraId="5DA21FFF" w14:textId="77777777" w:rsidTr="00EA2E7C">
        <w:trPr>
          <w:trHeight w:val="2316"/>
        </w:trPr>
        <w:tc>
          <w:tcPr>
            <w:tcW w:w="3557" w:type="dxa"/>
            <w:tcBorders>
              <w:top w:val="nil"/>
              <w:left w:val="nil"/>
              <w:bottom w:val="nil"/>
              <w:right w:val="nil"/>
            </w:tcBorders>
            <w:shd w:val="clear" w:color="auto" w:fill="auto"/>
            <w:noWrap/>
            <w:vAlign w:val="bottom"/>
            <w:hideMark/>
          </w:tcPr>
          <w:p w14:paraId="67B90197" w14:textId="77777777" w:rsidR="00EA2E7C" w:rsidRPr="0077197A" w:rsidRDefault="00EA2E7C" w:rsidP="00EA2E7C">
            <w:pPr>
              <w:spacing w:after="0" w:line="240" w:lineRule="auto"/>
              <w:ind w:left="0" w:right="0" w:firstLine="0"/>
              <w:jc w:val="center"/>
              <w:rPr>
                <w:sz w:val="20"/>
                <w:szCs w:val="20"/>
              </w:rPr>
            </w:pPr>
          </w:p>
        </w:tc>
        <w:tc>
          <w:tcPr>
            <w:tcW w:w="498" w:type="dxa"/>
            <w:tcBorders>
              <w:top w:val="nil"/>
              <w:left w:val="nil"/>
              <w:bottom w:val="nil"/>
              <w:right w:val="nil"/>
            </w:tcBorders>
            <w:shd w:val="clear" w:color="auto" w:fill="auto"/>
            <w:noWrap/>
            <w:vAlign w:val="bottom"/>
            <w:hideMark/>
          </w:tcPr>
          <w:p w14:paraId="3F7EDFB6" w14:textId="77777777" w:rsidR="00EA2E7C" w:rsidRPr="0077197A" w:rsidRDefault="00EA2E7C" w:rsidP="00EA2E7C">
            <w:pPr>
              <w:spacing w:after="0" w:line="240" w:lineRule="auto"/>
              <w:ind w:left="0" w:right="0" w:firstLine="0"/>
              <w:jc w:val="left"/>
              <w:rPr>
                <w:color w:val="auto"/>
                <w:sz w:val="20"/>
                <w:szCs w:val="20"/>
              </w:rPr>
            </w:pPr>
          </w:p>
        </w:tc>
        <w:tc>
          <w:tcPr>
            <w:tcW w:w="1236" w:type="dxa"/>
            <w:tcBorders>
              <w:top w:val="nil"/>
              <w:left w:val="single" w:sz="8" w:space="0" w:color="auto"/>
              <w:bottom w:val="nil"/>
              <w:right w:val="single" w:sz="4" w:space="0" w:color="auto"/>
            </w:tcBorders>
            <w:shd w:val="clear" w:color="auto" w:fill="auto"/>
            <w:hideMark/>
          </w:tcPr>
          <w:p w14:paraId="01592B81" w14:textId="77777777" w:rsidR="00EA2E7C" w:rsidRPr="0077197A" w:rsidRDefault="00EA2E7C" w:rsidP="00EA2E7C">
            <w:pPr>
              <w:spacing w:after="0" w:line="240" w:lineRule="auto"/>
              <w:ind w:left="0" w:right="0" w:firstLine="0"/>
              <w:jc w:val="center"/>
              <w:rPr>
                <w:sz w:val="20"/>
                <w:szCs w:val="20"/>
              </w:rPr>
            </w:pPr>
            <w:r w:rsidRPr="0077197A">
              <w:rPr>
                <w:sz w:val="20"/>
                <w:szCs w:val="20"/>
              </w:rPr>
              <w:t>Otthoni és kisvállalati hálózat tervezése telepítése, konfigurálása</w:t>
            </w:r>
          </w:p>
        </w:tc>
        <w:tc>
          <w:tcPr>
            <w:tcW w:w="1210" w:type="dxa"/>
            <w:tcBorders>
              <w:top w:val="nil"/>
              <w:left w:val="nil"/>
              <w:bottom w:val="nil"/>
              <w:right w:val="single" w:sz="4" w:space="0" w:color="auto"/>
            </w:tcBorders>
            <w:shd w:val="clear" w:color="auto" w:fill="auto"/>
            <w:hideMark/>
          </w:tcPr>
          <w:p w14:paraId="54E693EF" w14:textId="77777777" w:rsidR="00EA2E7C" w:rsidRPr="0077197A" w:rsidRDefault="00EA2E7C" w:rsidP="00EA2E7C">
            <w:pPr>
              <w:spacing w:after="0" w:line="240" w:lineRule="auto"/>
              <w:ind w:left="0" w:right="0" w:firstLine="0"/>
              <w:jc w:val="center"/>
              <w:rPr>
                <w:sz w:val="20"/>
                <w:szCs w:val="20"/>
              </w:rPr>
            </w:pPr>
            <w:r w:rsidRPr="0077197A">
              <w:rPr>
                <w:sz w:val="20"/>
                <w:szCs w:val="20"/>
              </w:rPr>
              <w:t>Szálloda, vendéglátó egység komplett hálózatának tervezése, konfigurálása</w:t>
            </w:r>
          </w:p>
        </w:tc>
        <w:tc>
          <w:tcPr>
            <w:tcW w:w="1296" w:type="dxa"/>
            <w:tcBorders>
              <w:top w:val="nil"/>
              <w:left w:val="nil"/>
              <w:bottom w:val="nil"/>
              <w:right w:val="single" w:sz="4" w:space="0" w:color="auto"/>
            </w:tcBorders>
            <w:shd w:val="clear" w:color="auto" w:fill="auto"/>
            <w:hideMark/>
          </w:tcPr>
          <w:p w14:paraId="2CC607C6" w14:textId="77777777" w:rsidR="00EA2E7C" w:rsidRPr="0077197A" w:rsidRDefault="00EA2E7C" w:rsidP="00EA2E7C">
            <w:pPr>
              <w:spacing w:after="0" w:line="240" w:lineRule="auto"/>
              <w:ind w:left="0" w:right="0" w:firstLine="0"/>
              <w:jc w:val="center"/>
              <w:rPr>
                <w:sz w:val="20"/>
                <w:szCs w:val="20"/>
              </w:rPr>
            </w:pPr>
            <w:r w:rsidRPr="0077197A">
              <w:rPr>
                <w:sz w:val="20"/>
                <w:szCs w:val="20"/>
              </w:rPr>
              <w:t>Iroda épület hálózatának tervezése, konfigurálása, szegmentálása, hozzá kapcsolódó szerver szolgáltatások</w:t>
            </w:r>
          </w:p>
        </w:tc>
        <w:tc>
          <w:tcPr>
            <w:tcW w:w="1363" w:type="dxa"/>
            <w:tcBorders>
              <w:top w:val="nil"/>
              <w:left w:val="nil"/>
              <w:bottom w:val="nil"/>
              <w:right w:val="single" w:sz="8" w:space="0" w:color="auto"/>
            </w:tcBorders>
            <w:shd w:val="clear" w:color="auto" w:fill="auto"/>
            <w:hideMark/>
          </w:tcPr>
          <w:p w14:paraId="442514F7" w14:textId="77777777" w:rsidR="00EA2E7C" w:rsidRPr="0077197A" w:rsidRDefault="00EA2E7C" w:rsidP="00EA2E7C">
            <w:pPr>
              <w:spacing w:after="0" w:line="240" w:lineRule="auto"/>
              <w:ind w:left="0" w:right="0" w:firstLine="0"/>
              <w:jc w:val="center"/>
              <w:rPr>
                <w:sz w:val="20"/>
                <w:szCs w:val="20"/>
              </w:rPr>
            </w:pPr>
            <w:r w:rsidRPr="0077197A">
              <w:rPr>
                <w:sz w:val="20"/>
                <w:szCs w:val="20"/>
              </w:rPr>
              <w:t>Nagyvállalati hálózat, biztonságos felhő és szerverszolgáltatások</w:t>
            </w:r>
          </w:p>
        </w:tc>
      </w:tr>
      <w:tr w:rsidR="00EA2E7C" w:rsidRPr="0077197A" w14:paraId="1352ACDF" w14:textId="77777777" w:rsidTr="00EA2E7C">
        <w:trPr>
          <w:trHeight w:val="576"/>
        </w:trPr>
        <w:tc>
          <w:tcPr>
            <w:tcW w:w="3557" w:type="dxa"/>
            <w:tcBorders>
              <w:top w:val="nil"/>
              <w:left w:val="nil"/>
              <w:bottom w:val="nil"/>
              <w:right w:val="nil"/>
            </w:tcBorders>
            <w:shd w:val="clear" w:color="auto" w:fill="auto"/>
            <w:noWrap/>
            <w:vAlign w:val="bottom"/>
            <w:hideMark/>
          </w:tcPr>
          <w:p w14:paraId="2FB2526E" w14:textId="77777777" w:rsidR="00EA2E7C" w:rsidRPr="0077197A" w:rsidRDefault="00EA2E7C" w:rsidP="00EA2E7C">
            <w:pPr>
              <w:spacing w:after="0" w:line="240" w:lineRule="auto"/>
              <w:ind w:left="0" w:right="0" w:firstLine="0"/>
              <w:jc w:val="center"/>
              <w:rPr>
                <w:sz w:val="20"/>
                <w:szCs w:val="20"/>
              </w:rPr>
            </w:pPr>
          </w:p>
        </w:tc>
        <w:tc>
          <w:tcPr>
            <w:tcW w:w="498" w:type="dxa"/>
            <w:tcBorders>
              <w:top w:val="nil"/>
              <w:left w:val="nil"/>
              <w:bottom w:val="nil"/>
              <w:right w:val="nil"/>
            </w:tcBorders>
            <w:shd w:val="clear" w:color="auto" w:fill="auto"/>
            <w:noWrap/>
            <w:vAlign w:val="bottom"/>
            <w:hideMark/>
          </w:tcPr>
          <w:p w14:paraId="671102CD" w14:textId="77777777" w:rsidR="00EA2E7C" w:rsidRPr="0077197A" w:rsidRDefault="00EA2E7C" w:rsidP="00EA2E7C">
            <w:pPr>
              <w:spacing w:after="0" w:line="240" w:lineRule="auto"/>
              <w:ind w:left="0" w:right="0" w:firstLine="0"/>
              <w:jc w:val="left"/>
              <w:rPr>
                <w:color w:val="auto"/>
                <w:sz w:val="20"/>
                <w:szCs w:val="20"/>
              </w:rPr>
            </w:pPr>
          </w:p>
        </w:tc>
        <w:tc>
          <w:tcPr>
            <w:tcW w:w="123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2A55F32" w14:textId="77777777" w:rsidR="00EA2E7C" w:rsidRPr="0077197A" w:rsidRDefault="00EA2E7C" w:rsidP="00EA2E7C">
            <w:pPr>
              <w:spacing w:after="0" w:line="240" w:lineRule="auto"/>
              <w:ind w:left="0" w:right="0" w:firstLine="0"/>
              <w:jc w:val="center"/>
              <w:rPr>
                <w:sz w:val="20"/>
                <w:szCs w:val="20"/>
              </w:rPr>
            </w:pPr>
            <w:r w:rsidRPr="0077197A">
              <w:rPr>
                <w:sz w:val="20"/>
                <w:szCs w:val="20"/>
              </w:rPr>
              <w:t>Projekt1 óraszáma:</w:t>
            </w:r>
          </w:p>
        </w:tc>
        <w:tc>
          <w:tcPr>
            <w:tcW w:w="1210" w:type="dxa"/>
            <w:tcBorders>
              <w:top w:val="single" w:sz="8" w:space="0" w:color="auto"/>
              <w:left w:val="nil"/>
              <w:bottom w:val="single" w:sz="4" w:space="0" w:color="auto"/>
              <w:right w:val="single" w:sz="4" w:space="0" w:color="auto"/>
            </w:tcBorders>
            <w:shd w:val="clear" w:color="auto" w:fill="auto"/>
            <w:vAlign w:val="center"/>
            <w:hideMark/>
          </w:tcPr>
          <w:p w14:paraId="6D41CA24" w14:textId="77777777" w:rsidR="00EA2E7C" w:rsidRPr="0077197A" w:rsidRDefault="00EA2E7C" w:rsidP="00EA2E7C">
            <w:pPr>
              <w:spacing w:after="0" w:line="240" w:lineRule="auto"/>
              <w:ind w:left="0" w:right="0" w:firstLine="0"/>
              <w:jc w:val="center"/>
              <w:rPr>
                <w:sz w:val="20"/>
                <w:szCs w:val="20"/>
              </w:rPr>
            </w:pPr>
            <w:r w:rsidRPr="0077197A">
              <w:rPr>
                <w:sz w:val="20"/>
                <w:szCs w:val="20"/>
              </w:rPr>
              <w:t>Projekt2 óraszáma:</w:t>
            </w:r>
          </w:p>
        </w:tc>
        <w:tc>
          <w:tcPr>
            <w:tcW w:w="1296" w:type="dxa"/>
            <w:tcBorders>
              <w:top w:val="single" w:sz="8" w:space="0" w:color="auto"/>
              <w:left w:val="nil"/>
              <w:bottom w:val="single" w:sz="4" w:space="0" w:color="auto"/>
              <w:right w:val="single" w:sz="4" w:space="0" w:color="auto"/>
            </w:tcBorders>
            <w:shd w:val="clear" w:color="auto" w:fill="auto"/>
            <w:vAlign w:val="center"/>
            <w:hideMark/>
          </w:tcPr>
          <w:p w14:paraId="0FF4C423" w14:textId="77777777" w:rsidR="00EA2E7C" w:rsidRPr="0077197A" w:rsidRDefault="00EA2E7C" w:rsidP="00EA2E7C">
            <w:pPr>
              <w:spacing w:after="0" w:line="240" w:lineRule="auto"/>
              <w:ind w:left="0" w:right="0" w:firstLine="0"/>
              <w:jc w:val="center"/>
              <w:rPr>
                <w:sz w:val="20"/>
                <w:szCs w:val="20"/>
              </w:rPr>
            </w:pPr>
            <w:r w:rsidRPr="0077197A">
              <w:rPr>
                <w:sz w:val="20"/>
                <w:szCs w:val="20"/>
              </w:rPr>
              <w:t>Projekt3 óraszáma:</w:t>
            </w:r>
          </w:p>
        </w:tc>
        <w:tc>
          <w:tcPr>
            <w:tcW w:w="1363" w:type="dxa"/>
            <w:tcBorders>
              <w:top w:val="single" w:sz="8" w:space="0" w:color="auto"/>
              <w:left w:val="nil"/>
              <w:bottom w:val="single" w:sz="4" w:space="0" w:color="auto"/>
              <w:right w:val="single" w:sz="8" w:space="0" w:color="auto"/>
            </w:tcBorders>
            <w:shd w:val="clear" w:color="auto" w:fill="auto"/>
            <w:vAlign w:val="center"/>
            <w:hideMark/>
          </w:tcPr>
          <w:p w14:paraId="3C152C56" w14:textId="77777777" w:rsidR="00EA2E7C" w:rsidRPr="0077197A" w:rsidRDefault="00EA2E7C" w:rsidP="00EA2E7C">
            <w:pPr>
              <w:spacing w:after="0" w:line="240" w:lineRule="auto"/>
              <w:ind w:left="0" w:right="0" w:firstLine="0"/>
              <w:jc w:val="center"/>
              <w:rPr>
                <w:sz w:val="20"/>
                <w:szCs w:val="20"/>
              </w:rPr>
            </w:pPr>
            <w:r w:rsidRPr="0077197A">
              <w:rPr>
                <w:sz w:val="20"/>
                <w:szCs w:val="20"/>
              </w:rPr>
              <w:t>Projekt4 óraszáma:</w:t>
            </w:r>
          </w:p>
        </w:tc>
      </w:tr>
      <w:tr w:rsidR="00EA2E7C" w:rsidRPr="0077197A" w14:paraId="135BBCAA" w14:textId="77777777" w:rsidTr="00EA2E7C">
        <w:trPr>
          <w:trHeight w:val="300"/>
        </w:trPr>
        <w:tc>
          <w:tcPr>
            <w:tcW w:w="3557" w:type="dxa"/>
            <w:tcBorders>
              <w:top w:val="nil"/>
              <w:left w:val="nil"/>
              <w:bottom w:val="nil"/>
              <w:right w:val="nil"/>
            </w:tcBorders>
            <w:shd w:val="clear" w:color="auto" w:fill="auto"/>
            <w:noWrap/>
            <w:vAlign w:val="bottom"/>
            <w:hideMark/>
          </w:tcPr>
          <w:p w14:paraId="65BEA161" w14:textId="77777777" w:rsidR="00EA2E7C" w:rsidRPr="0077197A" w:rsidRDefault="00EA2E7C" w:rsidP="00EA2E7C">
            <w:pPr>
              <w:spacing w:after="0" w:line="240" w:lineRule="auto"/>
              <w:ind w:left="0" w:right="0" w:firstLine="0"/>
              <w:jc w:val="center"/>
              <w:rPr>
                <w:sz w:val="20"/>
                <w:szCs w:val="20"/>
              </w:rPr>
            </w:pPr>
          </w:p>
        </w:tc>
        <w:tc>
          <w:tcPr>
            <w:tcW w:w="498" w:type="dxa"/>
            <w:tcBorders>
              <w:top w:val="nil"/>
              <w:left w:val="nil"/>
              <w:bottom w:val="nil"/>
              <w:right w:val="nil"/>
            </w:tcBorders>
            <w:shd w:val="clear" w:color="auto" w:fill="auto"/>
            <w:noWrap/>
            <w:vAlign w:val="bottom"/>
            <w:hideMark/>
          </w:tcPr>
          <w:p w14:paraId="5D41F32F" w14:textId="77777777" w:rsidR="00EA2E7C" w:rsidRPr="0077197A" w:rsidRDefault="00EA2E7C" w:rsidP="00EA2E7C">
            <w:pPr>
              <w:spacing w:after="0" w:line="240" w:lineRule="auto"/>
              <w:ind w:left="0" w:right="0" w:firstLine="0"/>
              <w:jc w:val="left"/>
              <w:rPr>
                <w:color w:val="auto"/>
                <w:sz w:val="20"/>
                <w:szCs w:val="20"/>
              </w:rPr>
            </w:pPr>
          </w:p>
        </w:tc>
        <w:tc>
          <w:tcPr>
            <w:tcW w:w="1236" w:type="dxa"/>
            <w:tcBorders>
              <w:top w:val="nil"/>
              <w:left w:val="single" w:sz="8" w:space="0" w:color="auto"/>
              <w:bottom w:val="single" w:sz="8" w:space="0" w:color="auto"/>
              <w:right w:val="single" w:sz="4" w:space="0" w:color="auto"/>
            </w:tcBorders>
            <w:shd w:val="clear" w:color="000000" w:fill="FFF2CC"/>
            <w:hideMark/>
          </w:tcPr>
          <w:p w14:paraId="461B2FF6" w14:textId="77777777" w:rsidR="00EA2E7C" w:rsidRPr="0077197A" w:rsidRDefault="00EA2E7C" w:rsidP="00EA2E7C">
            <w:pPr>
              <w:spacing w:after="0" w:line="240" w:lineRule="auto"/>
              <w:ind w:left="0" w:right="0" w:firstLine="0"/>
              <w:jc w:val="center"/>
              <w:rPr>
                <w:sz w:val="20"/>
                <w:szCs w:val="20"/>
              </w:rPr>
            </w:pPr>
            <w:r w:rsidRPr="0077197A">
              <w:rPr>
                <w:sz w:val="20"/>
                <w:szCs w:val="20"/>
              </w:rPr>
              <w:t>88</w:t>
            </w:r>
          </w:p>
        </w:tc>
        <w:tc>
          <w:tcPr>
            <w:tcW w:w="1210" w:type="dxa"/>
            <w:tcBorders>
              <w:top w:val="nil"/>
              <w:left w:val="nil"/>
              <w:bottom w:val="single" w:sz="8" w:space="0" w:color="auto"/>
              <w:right w:val="single" w:sz="4" w:space="0" w:color="auto"/>
            </w:tcBorders>
            <w:shd w:val="clear" w:color="000000" w:fill="FFF2CC"/>
            <w:hideMark/>
          </w:tcPr>
          <w:p w14:paraId="1C0BBAB3" w14:textId="77777777" w:rsidR="00EA2E7C" w:rsidRPr="0077197A" w:rsidRDefault="00EA2E7C" w:rsidP="00EA2E7C">
            <w:pPr>
              <w:spacing w:after="0" w:line="240" w:lineRule="auto"/>
              <w:ind w:left="0" w:right="0" w:firstLine="0"/>
              <w:jc w:val="center"/>
              <w:rPr>
                <w:sz w:val="20"/>
                <w:szCs w:val="20"/>
              </w:rPr>
            </w:pPr>
            <w:r w:rsidRPr="0077197A">
              <w:rPr>
                <w:sz w:val="20"/>
                <w:szCs w:val="20"/>
              </w:rPr>
              <w:t>143</w:t>
            </w:r>
          </w:p>
        </w:tc>
        <w:tc>
          <w:tcPr>
            <w:tcW w:w="1296" w:type="dxa"/>
            <w:tcBorders>
              <w:top w:val="nil"/>
              <w:left w:val="nil"/>
              <w:bottom w:val="single" w:sz="8" w:space="0" w:color="auto"/>
              <w:right w:val="single" w:sz="4" w:space="0" w:color="auto"/>
            </w:tcBorders>
            <w:shd w:val="clear" w:color="000000" w:fill="FFF2CC"/>
            <w:hideMark/>
          </w:tcPr>
          <w:p w14:paraId="09061FB3" w14:textId="77777777" w:rsidR="00EA2E7C" w:rsidRPr="0077197A" w:rsidRDefault="00EA2E7C" w:rsidP="00EA2E7C">
            <w:pPr>
              <w:spacing w:after="0" w:line="240" w:lineRule="auto"/>
              <w:ind w:left="0" w:right="0" w:firstLine="0"/>
              <w:jc w:val="center"/>
              <w:rPr>
                <w:sz w:val="20"/>
                <w:szCs w:val="20"/>
              </w:rPr>
            </w:pPr>
            <w:r w:rsidRPr="0077197A">
              <w:rPr>
                <w:sz w:val="20"/>
                <w:szCs w:val="20"/>
              </w:rPr>
              <w:t>203</w:t>
            </w:r>
          </w:p>
        </w:tc>
        <w:tc>
          <w:tcPr>
            <w:tcW w:w="1363" w:type="dxa"/>
            <w:tcBorders>
              <w:top w:val="nil"/>
              <w:left w:val="nil"/>
              <w:bottom w:val="single" w:sz="8" w:space="0" w:color="auto"/>
              <w:right w:val="single" w:sz="8" w:space="0" w:color="auto"/>
            </w:tcBorders>
            <w:shd w:val="clear" w:color="000000" w:fill="FFF2CC"/>
            <w:hideMark/>
          </w:tcPr>
          <w:p w14:paraId="4AFAD21F" w14:textId="77777777" w:rsidR="00EA2E7C" w:rsidRPr="0077197A" w:rsidRDefault="00EA2E7C" w:rsidP="00EA2E7C">
            <w:pPr>
              <w:spacing w:after="0" w:line="240" w:lineRule="auto"/>
              <w:ind w:left="0" w:right="0" w:firstLine="0"/>
              <w:jc w:val="center"/>
              <w:rPr>
                <w:sz w:val="20"/>
                <w:szCs w:val="20"/>
              </w:rPr>
            </w:pPr>
            <w:r w:rsidRPr="0077197A">
              <w:rPr>
                <w:sz w:val="20"/>
                <w:szCs w:val="20"/>
              </w:rPr>
              <w:t>217</w:t>
            </w:r>
          </w:p>
        </w:tc>
      </w:tr>
      <w:tr w:rsidR="00EA2E7C" w:rsidRPr="0077197A" w14:paraId="4E5C914E" w14:textId="77777777" w:rsidTr="00EA2E7C">
        <w:trPr>
          <w:trHeight w:val="324"/>
        </w:trPr>
        <w:tc>
          <w:tcPr>
            <w:tcW w:w="3557" w:type="dxa"/>
            <w:tcBorders>
              <w:top w:val="single" w:sz="8" w:space="0" w:color="auto"/>
              <w:left w:val="single" w:sz="8" w:space="0" w:color="auto"/>
              <w:bottom w:val="nil"/>
              <w:right w:val="single" w:sz="4" w:space="0" w:color="auto"/>
            </w:tcBorders>
            <w:shd w:val="clear" w:color="000000" w:fill="D9D9D9"/>
            <w:noWrap/>
            <w:vAlign w:val="bottom"/>
            <w:hideMark/>
          </w:tcPr>
          <w:p w14:paraId="41619196" w14:textId="77777777" w:rsidR="00EA2E7C" w:rsidRPr="0077197A" w:rsidRDefault="00EA2E7C" w:rsidP="00EA2E7C">
            <w:pPr>
              <w:spacing w:after="0" w:line="240" w:lineRule="auto"/>
              <w:ind w:left="0" w:right="0" w:firstLine="0"/>
              <w:jc w:val="left"/>
              <w:rPr>
                <w:b/>
                <w:bCs/>
                <w:sz w:val="20"/>
                <w:szCs w:val="20"/>
              </w:rPr>
            </w:pPr>
            <w:r w:rsidRPr="0077197A">
              <w:rPr>
                <w:b/>
                <w:bCs/>
                <w:sz w:val="20"/>
                <w:szCs w:val="20"/>
              </w:rPr>
              <w:t>Hálózatok II.</w:t>
            </w:r>
          </w:p>
        </w:tc>
        <w:tc>
          <w:tcPr>
            <w:tcW w:w="498" w:type="dxa"/>
            <w:tcBorders>
              <w:top w:val="single" w:sz="8" w:space="0" w:color="auto"/>
              <w:left w:val="nil"/>
              <w:bottom w:val="nil"/>
              <w:right w:val="single" w:sz="4" w:space="0" w:color="auto"/>
            </w:tcBorders>
            <w:shd w:val="clear" w:color="000000" w:fill="D9D9D9"/>
            <w:noWrap/>
            <w:vAlign w:val="bottom"/>
            <w:hideMark/>
          </w:tcPr>
          <w:p w14:paraId="571AFA70"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310</w:t>
            </w:r>
          </w:p>
        </w:tc>
        <w:tc>
          <w:tcPr>
            <w:tcW w:w="1236" w:type="dxa"/>
            <w:tcBorders>
              <w:top w:val="nil"/>
              <w:left w:val="nil"/>
              <w:bottom w:val="nil"/>
              <w:right w:val="single" w:sz="4" w:space="0" w:color="auto"/>
            </w:tcBorders>
            <w:shd w:val="clear" w:color="000000" w:fill="D9D9D9"/>
            <w:noWrap/>
            <w:vAlign w:val="bottom"/>
            <w:hideMark/>
          </w:tcPr>
          <w:p w14:paraId="41067773"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30</w:t>
            </w:r>
          </w:p>
        </w:tc>
        <w:tc>
          <w:tcPr>
            <w:tcW w:w="1210" w:type="dxa"/>
            <w:tcBorders>
              <w:top w:val="nil"/>
              <w:left w:val="nil"/>
              <w:bottom w:val="nil"/>
              <w:right w:val="single" w:sz="4" w:space="0" w:color="auto"/>
            </w:tcBorders>
            <w:shd w:val="clear" w:color="000000" w:fill="D9D9D9"/>
            <w:noWrap/>
            <w:vAlign w:val="bottom"/>
            <w:hideMark/>
          </w:tcPr>
          <w:p w14:paraId="30214BAC"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66</w:t>
            </w:r>
          </w:p>
        </w:tc>
        <w:tc>
          <w:tcPr>
            <w:tcW w:w="1296" w:type="dxa"/>
            <w:tcBorders>
              <w:top w:val="nil"/>
              <w:left w:val="nil"/>
              <w:bottom w:val="nil"/>
              <w:right w:val="single" w:sz="4" w:space="0" w:color="auto"/>
            </w:tcBorders>
            <w:shd w:val="clear" w:color="000000" w:fill="D9D9D9"/>
            <w:noWrap/>
            <w:vAlign w:val="bottom"/>
            <w:hideMark/>
          </w:tcPr>
          <w:p w14:paraId="0860D79C"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102</w:t>
            </w:r>
          </w:p>
        </w:tc>
        <w:tc>
          <w:tcPr>
            <w:tcW w:w="1363" w:type="dxa"/>
            <w:tcBorders>
              <w:top w:val="nil"/>
              <w:left w:val="nil"/>
              <w:bottom w:val="nil"/>
              <w:right w:val="single" w:sz="4" w:space="0" w:color="auto"/>
            </w:tcBorders>
            <w:shd w:val="clear" w:color="000000" w:fill="D9D9D9"/>
            <w:noWrap/>
            <w:vAlign w:val="bottom"/>
            <w:hideMark/>
          </w:tcPr>
          <w:p w14:paraId="063C3226"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112</w:t>
            </w:r>
          </w:p>
        </w:tc>
      </w:tr>
      <w:tr w:rsidR="00EA2E7C" w:rsidRPr="0077197A" w14:paraId="4AF33704" w14:textId="77777777" w:rsidTr="00EA2E7C">
        <w:trPr>
          <w:trHeight w:val="288"/>
        </w:trPr>
        <w:tc>
          <w:tcPr>
            <w:tcW w:w="3557" w:type="dxa"/>
            <w:tcBorders>
              <w:top w:val="single" w:sz="8" w:space="0" w:color="auto"/>
              <w:left w:val="single" w:sz="8" w:space="0" w:color="auto"/>
              <w:bottom w:val="single" w:sz="4" w:space="0" w:color="auto"/>
              <w:right w:val="single" w:sz="4" w:space="0" w:color="auto"/>
            </w:tcBorders>
            <w:shd w:val="clear" w:color="000000" w:fill="D9E1F2"/>
            <w:noWrap/>
            <w:vAlign w:val="bottom"/>
            <w:hideMark/>
          </w:tcPr>
          <w:p w14:paraId="503F2B56" w14:textId="77777777" w:rsidR="00EA2E7C" w:rsidRPr="0077197A" w:rsidRDefault="00EA2E7C" w:rsidP="00EA2E7C">
            <w:pPr>
              <w:spacing w:after="0" w:line="240" w:lineRule="auto"/>
              <w:ind w:left="0" w:right="0" w:firstLine="0"/>
              <w:jc w:val="left"/>
              <w:rPr>
                <w:sz w:val="20"/>
                <w:szCs w:val="20"/>
              </w:rPr>
            </w:pPr>
            <w:r w:rsidRPr="0077197A">
              <w:rPr>
                <w:sz w:val="20"/>
                <w:szCs w:val="20"/>
              </w:rPr>
              <w:t>Dinamikus forgalomirányítási ismeretek</w:t>
            </w:r>
          </w:p>
        </w:tc>
        <w:tc>
          <w:tcPr>
            <w:tcW w:w="498" w:type="dxa"/>
            <w:tcBorders>
              <w:top w:val="single" w:sz="8" w:space="0" w:color="auto"/>
              <w:left w:val="nil"/>
              <w:bottom w:val="single" w:sz="4" w:space="0" w:color="auto"/>
              <w:right w:val="single" w:sz="4" w:space="0" w:color="auto"/>
            </w:tcBorders>
            <w:shd w:val="clear" w:color="000000" w:fill="D9E1F2"/>
            <w:noWrap/>
            <w:vAlign w:val="bottom"/>
            <w:hideMark/>
          </w:tcPr>
          <w:p w14:paraId="226E5F75" w14:textId="77777777" w:rsidR="00EA2E7C" w:rsidRPr="0077197A" w:rsidRDefault="00EA2E7C" w:rsidP="00EA2E7C">
            <w:pPr>
              <w:spacing w:after="0" w:line="240" w:lineRule="auto"/>
              <w:ind w:left="0" w:right="0" w:firstLine="0"/>
              <w:jc w:val="right"/>
              <w:rPr>
                <w:sz w:val="20"/>
                <w:szCs w:val="20"/>
              </w:rPr>
            </w:pPr>
            <w:r w:rsidRPr="0077197A">
              <w:rPr>
                <w:sz w:val="20"/>
                <w:szCs w:val="20"/>
              </w:rPr>
              <w:t>35</w:t>
            </w:r>
          </w:p>
        </w:tc>
        <w:tc>
          <w:tcPr>
            <w:tcW w:w="1236" w:type="dxa"/>
            <w:tcBorders>
              <w:top w:val="single" w:sz="8" w:space="0" w:color="auto"/>
              <w:left w:val="nil"/>
              <w:bottom w:val="single" w:sz="4" w:space="0" w:color="auto"/>
              <w:right w:val="single" w:sz="4" w:space="0" w:color="auto"/>
            </w:tcBorders>
            <w:shd w:val="clear" w:color="000000" w:fill="D9E1F2"/>
            <w:noWrap/>
            <w:vAlign w:val="bottom"/>
            <w:hideMark/>
          </w:tcPr>
          <w:p w14:paraId="7F50BD7A" w14:textId="77777777" w:rsidR="00EA2E7C" w:rsidRPr="0077197A" w:rsidRDefault="00EA2E7C" w:rsidP="00EA2E7C">
            <w:pPr>
              <w:spacing w:after="0" w:line="240" w:lineRule="auto"/>
              <w:ind w:left="0" w:right="0" w:firstLine="0"/>
              <w:jc w:val="right"/>
              <w:rPr>
                <w:sz w:val="20"/>
                <w:szCs w:val="20"/>
              </w:rPr>
            </w:pPr>
            <w:r w:rsidRPr="0077197A">
              <w:rPr>
                <w:sz w:val="20"/>
                <w:szCs w:val="20"/>
              </w:rPr>
              <w:t>5</w:t>
            </w:r>
          </w:p>
        </w:tc>
        <w:tc>
          <w:tcPr>
            <w:tcW w:w="1210" w:type="dxa"/>
            <w:tcBorders>
              <w:top w:val="single" w:sz="8" w:space="0" w:color="auto"/>
              <w:left w:val="nil"/>
              <w:bottom w:val="single" w:sz="4" w:space="0" w:color="auto"/>
              <w:right w:val="single" w:sz="4" w:space="0" w:color="auto"/>
            </w:tcBorders>
            <w:shd w:val="clear" w:color="000000" w:fill="D9E1F2"/>
            <w:noWrap/>
            <w:vAlign w:val="bottom"/>
            <w:hideMark/>
          </w:tcPr>
          <w:p w14:paraId="5781F771"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c>
          <w:tcPr>
            <w:tcW w:w="1296" w:type="dxa"/>
            <w:tcBorders>
              <w:top w:val="single" w:sz="8" w:space="0" w:color="auto"/>
              <w:left w:val="nil"/>
              <w:bottom w:val="single" w:sz="4" w:space="0" w:color="auto"/>
              <w:right w:val="single" w:sz="4" w:space="0" w:color="auto"/>
            </w:tcBorders>
            <w:shd w:val="clear" w:color="000000" w:fill="D9E1F2"/>
            <w:noWrap/>
            <w:vAlign w:val="bottom"/>
            <w:hideMark/>
          </w:tcPr>
          <w:p w14:paraId="2FFE8949"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c>
          <w:tcPr>
            <w:tcW w:w="1363" w:type="dxa"/>
            <w:tcBorders>
              <w:top w:val="single" w:sz="8" w:space="0" w:color="auto"/>
              <w:left w:val="nil"/>
              <w:bottom w:val="single" w:sz="4" w:space="0" w:color="auto"/>
              <w:right w:val="single" w:sz="4" w:space="0" w:color="auto"/>
            </w:tcBorders>
            <w:shd w:val="clear" w:color="000000" w:fill="D9E1F2"/>
            <w:noWrap/>
            <w:vAlign w:val="bottom"/>
            <w:hideMark/>
          </w:tcPr>
          <w:p w14:paraId="52E58A30"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r>
      <w:tr w:rsidR="00EA2E7C" w:rsidRPr="0077197A" w14:paraId="31F55479" w14:textId="77777777" w:rsidTr="00EA2E7C">
        <w:trPr>
          <w:trHeight w:val="288"/>
        </w:trPr>
        <w:tc>
          <w:tcPr>
            <w:tcW w:w="3557" w:type="dxa"/>
            <w:tcBorders>
              <w:top w:val="nil"/>
              <w:left w:val="single" w:sz="8" w:space="0" w:color="auto"/>
              <w:bottom w:val="single" w:sz="4" w:space="0" w:color="auto"/>
              <w:right w:val="single" w:sz="4" w:space="0" w:color="auto"/>
            </w:tcBorders>
            <w:shd w:val="clear" w:color="000000" w:fill="D9E1F2"/>
            <w:noWrap/>
            <w:vAlign w:val="bottom"/>
            <w:hideMark/>
          </w:tcPr>
          <w:p w14:paraId="6F927DA6" w14:textId="77777777" w:rsidR="00EA2E7C" w:rsidRPr="0077197A" w:rsidRDefault="00EA2E7C" w:rsidP="00EA2E7C">
            <w:pPr>
              <w:spacing w:after="0" w:line="240" w:lineRule="auto"/>
              <w:ind w:left="0" w:right="0" w:firstLine="0"/>
              <w:jc w:val="left"/>
              <w:rPr>
                <w:sz w:val="20"/>
                <w:szCs w:val="20"/>
              </w:rPr>
            </w:pPr>
            <w:r w:rsidRPr="0077197A">
              <w:rPr>
                <w:sz w:val="20"/>
                <w:szCs w:val="20"/>
              </w:rPr>
              <w:t>Hálózatbiztonság</w:t>
            </w:r>
          </w:p>
        </w:tc>
        <w:tc>
          <w:tcPr>
            <w:tcW w:w="498" w:type="dxa"/>
            <w:tcBorders>
              <w:top w:val="nil"/>
              <w:left w:val="nil"/>
              <w:bottom w:val="single" w:sz="4" w:space="0" w:color="auto"/>
              <w:right w:val="single" w:sz="4" w:space="0" w:color="auto"/>
            </w:tcBorders>
            <w:shd w:val="clear" w:color="000000" w:fill="D9E1F2"/>
            <w:noWrap/>
            <w:vAlign w:val="bottom"/>
            <w:hideMark/>
          </w:tcPr>
          <w:p w14:paraId="61EB4A68" w14:textId="77777777" w:rsidR="00EA2E7C" w:rsidRPr="0077197A" w:rsidRDefault="00EA2E7C" w:rsidP="00EA2E7C">
            <w:pPr>
              <w:spacing w:after="0" w:line="240" w:lineRule="auto"/>
              <w:ind w:left="0" w:right="0" w:firstLine="0"/>
              <w:jc w:val="right"/>
              <w:rPr>
                <w:sz w:val="20"/>
                <w:szCs w:val="20"/>
              </w:rPr>
            </w:pPr>
            <w:r w:rsidRPr="0077197A">
              <w:rPr>
                <w:sz w:val="20"/>
                <w:szCs w:val="20"/>
              </w:rPr>
              <w:t>35</w:t>
            </w:r>
          </w:p>
        </w:tc>
        <w:tc>
          <w:tcPr>
            <w:tcW w:w="1236" w:type="dxa"/>
            <w:tcBorders>
              <w:top w:val="nil"/>
              <w:left w:val="nil"/>
              <w:bottom w:val="single" w:sz="4" w:space="0" w:color="auto"/>
              <w:right w:val="single" w:sz="4" w:space="0" w:color="auto"/>
            </w:tcBorders>
            <w:shd w:val="clear" w:color="000000" w:fill="D9E1F2"/>
            <w:noWrap/>
            <w:vAlign w:val="bottom"/>
            <w:hideMark/>
          </w:tcPr>
          <w:p w14:paraId="1A92506D" w14:textId="77777777" w:rsidR="00EA2E7C" w:rsidRPr="0077197A" w:rsidRDefault="00EA2E7C" w:rsidP="00EA2E7C">
            <w:pPr>
              <w:spacing w:after="0" w:line="240" w:lineRule="auto"/>
              <w:ind w:left="0" w:right="0" w:firstLine="0"/>
              <w:jc w:val="right"/>
              <w:rPr>
                <w:sz w:val="20"/>
                <w:szCs w:val="20"/>
              </w:rPr>
            </w:pPr>
            <w:r w:rsidRPr="0077197A">
              <w:rPr>
                <w:sz w:val="20"/>
                <w:szCs w:val="20"/>
              </w:rPr>
              <w:t>5</w:t>
            </w:r>
          </w:p>
        </w:tc>
        <w:tc>
          <w:tcPr>
            <w:tcW w:w="1210" w:type="dxa"/>
            <w:tcBorders>
              <w:top w:val="nil"/>
              <w:left w:val="nil"/>
              <w:bottom w:val="single" w:sz="4" w:space="0" w:color="auto"/>
              <w:right w:val="single" w:sz="4" w:space="0" w:color="auto"/>
            </w:tcBorders>
            <w:shd w:val="clear" w:color="000000" w:fill="D9E1F2"/>
            <w:noWrap/>
            <w:vAlign w:val="bottom"/>
            <w:hideMark/>
          </w:tcPr>
          <w:p w14:paraId="7A241480"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c>
          <w:tcPr>
            <w:tcW w:w="1296" w:type="dxa"/>
            <w:tcBorders>
              <w:top w:val="nil"/>
              <w:left w:val="nil"/>
              <w:bottom w:val="single" w:sz="4" w:space="0" w:color="auto"/>
              <w:right w:val="single" w:sz="4" w:space="0" w:color="auto"/>
            </w:tcBorders>
            <w:shd w:val="clear" w:color="000000" w:fill="D9E1F2"/>
            <w:noWrap/>
            <w:vAlign w:val="bottom"/>
            <w:hideMark/>
          </w:tcPr>
          <w:p w14:paraId="55336776"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c>
          <w:tcPr>
            <w:tcW w:w="1363" w:type="dxa"/>
            <w:tcBorders>
              <w:top w:val="nil"/>
              <w:left w:val="nil"/>
              <w:bottom w:val="single" w:sz="4" w:space="0" w:color="auto"/>
              <w:right w:val="single" w:sz="4" w:space="0" w:color="auto"/>
            </w:tcBorders>
            <w:shd w:val="clear" w:color="000000" w:fill="D9E1F2"/>
            <w:noWrap/>
            <w:vAlign w:val="bottom"/>
            <w:hideMark/>
          </w:tcPr>
          <w:p w14:paraId="3015088A"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r>
      <w:tr w:rsidR="00EA2E7C" w:rsidRPr="0077197A" w14:paraId="72AA2CEC" w14:textId="77777777" w:rsidTr="00EA2E7C">
        <w:trPr>
          <w:trHeight w:val="288"/>
        </w:trPr>
        <w:tc>
          <w:tcPr>
            <w:tcW w:w="3557" w:type="dxa"/>
            <w:tcBorders>
              <w:top w:val="nil"/>
              <w:left w:val="single" w:sz="8" w:space="0" w:color="auto"/>
              <w:bottom w:val="single" w:sz="4" w:space="0" w:color="auto"/>
              <w:right w:val="single" w:sz="4" w:space="0" w:color="auto"/>
            </w:tcBorders>
            <w:shd w:val="clear" w:color="000000" w:fill="D9E1F2"/>
            <w:noWrap/>
            <w:vAlign w:val="bottom"/>
            <w:hideMark/>
          </w:tcPr>
          <w:p w14:paraId="2BB68498" w14:textId="77777777" w:rsidR="00EA2E7C" w:rsidRPr="0077197A" w:rsidRDefault="00EA2E7C" w:rsidP="00EA2E7C">
            <w:pPr>
              <w:spacing w:after="0" w:line="240" w:lineRule="auto"/>
              <w:ind w:left="0" w:right="0" w:firstLine="0"/>
              <w:jc w:val="left"/>
              <w:rPr>
                <w:sz w:val="20"/>
                <w:szCs w:val="20"/>
              </w:rPr>
            </w:pPr>
            <w:r w:rsidRPr="0077197A">
              <w:rPr>
                <w:sz w:val="20"/>
                <w:szCs w:val="20"/>
              </w:rPr>
              <w:t>Hozzáférési listák használata</w:t>
            </w:r>
          </w:p>
        </w:tc>
        <w:tc>
          <w:tcPr>
            <w:tcW w:w="498" w:type="dxa"/>
            <w:tcBorders>
              <w:top w:val="nil"/>
              <w:left w:val="nil"/>
              <w:bottom w:val="single" w:sz="4" w:space="0" w:color="auto"/>
              <w:right w:val="single" w:sz="4" w:space="0" w:color="auto"/>
            </w:tcBorders>
            <w:shd w:val="clear" w:color="000000" w:fill="D9E1F2"/>
            <w:noWrap/>
            <w:vAlign w:val="bottom"/>
            <w:hideMark/>
          </w:tcPr>
          <w:p w14:paraId="14097E82" w14:textId="77777777" w:rsidR="00EA2E7C" w:rsidRPr="0077197A" w:rsidRDefault="00EA2E7C" w:rsidP="00EA2E7C">
            <w:pPr>
              <w:spacing w:after="0" w:line="240" w:lineRule="auto"/>
              <w:ind w:left="0" w:right="0" w:firstLine="0"/>
              <w:jc w:val="right"/>
              <w:rPr>
                <w:sz w:val="20"/>
                <w:szCs w:val="20"/>
              </w:rPr>
            </w:pPr>
            <w:r w:rsidRPr="0077197A">
              <w:rPr>
                <w:sz w:val="20"/>
                <w:szCs w:val="20"/>
              </w:rPr>
              <w:t>35</w:t>
            </w:r>
          </w:p>
        </w:tc>
        <w:tc>
          <w:tcPr>
            <w:tcW w:w="1236" w:type="dxa"/>
            <w:tcBorders>
              <w:top w:val="nil"/>
              <w:left w:val="nil"/>
              <w:bottom w:val="single" w:sz="4" w:space="0" w:color="auto"/>
              <w:right w:val="single" w:sz="4" w:space="0" w:color="auto"/>
            </w:tcBorders>
            <w:shd w:val="clear" w:color="000000" w:fill="D9E1F2"/>
            <w:noWrap/>
            <w:vAlign w:val="bottom"/>
            <w:hideMark/>
          </w:tcPr>
          <w:p w14:paraId="4B46F90C" w14:textId="77777777" w:rsidR="00EA2E7C" w:rsidRPr="0077197A" w:rsidRDefault="00EA2E7C" w:rsidP="00EA2E7C">
            <w:pPr>
              <w:spacing w:after="0" w:line="240" w:lineRule="auto"/>
              <w:ind w:left="0" w:right="0" w:firstLine="0"/>
              <w:jc w:val="right"/>
              <w:rPr>
                <w:sz w:val="20"/>
                <w:szCs w:val="20"/>
              </w:rPr>
            </w:pPr>
            <w:r w:rsidRPr="0077197A">
              <w:rPr>
                <w:sz w:val="20"/>
                <w:szCs w:val="20"/>
              </w:rPr>
              <w:t>0</w:t>
            </w:r>
          </w:p>
        </w:tc>
        <w:tc>
          <w:tcPr>
            <w:tcW w:w="1210" w:type="dxa"/>
            <w:tcBorders>
              <w:top w:val="nil"/>
              <w:left w:val="nil"/>
              <w:bottom w:val="single" w:sz="4" w:space="0" w:color="auto"/>
              <w:right w:val="single" w:sz="4" w:space="0" w:color="auto"/>
            </w:tcBorders>
            <w:shd w:val="clear" w:color="000000" w:fill="D9E1F2"/>
            <w:noWrap/>
            <w:vAlign w:val="bottom"/>
            <w:hideMark/>
          </w:tcPr>
          <w:p w14:paraId="7CCD278F"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c>
          <w:tcPr>
            <w:tcW w:w="1296" w:type="dxa"/>
            <w:tcBorders>
              <w:top w:val="nil"/>
              <w:left w:val="nil"/>
              <w:bottom w:val="single" w:sz="4" w:space="0" w:color="auto"/>
              <w:right w:val="single" w:sz="4" w:space="0" w:color="auto"/>
            </w:tcBorders>
            <w:shd w:val="clear" w:color="000000" w:fill="D9E1F2"/>
            <w:noWrap/>
            <w:vAlign w:val="bottom"/>
            <w:hideMark/>
          </w:tcPr>
          <w:p w14:paraId="65738FDC"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c>
          <w:tcPr>
            <w:tcW w:w="1363" w:type="dxa"/>
            <w:tcBorders>
              <w:top w:val="nil"/>
              <w:left w:val="nil"/>
              <w:bottom w:val="single" w:sz="4" w:space="0" w:color="auto"/>
              <w:right w:val="single" w:sz="4" w:space="0" w:color="auto"/>
            </w:tcBorders>
            <w:shd w:val="clear" w:color="000000" w:fill="D9E1F2"/>
            <w:noWrap/>
            <w:vAlign w:val="bottom"/>
            <w:hideMark/>
          </w:tcPr>
          <w:p w14:paraId="1D62CEF4" w14:textId="77777777" w:rsidR="00EA2E7C" w:rsidRPr="0077197A" w:rsidRDefault="00EA2E7C" w:rsidP="00EA2E7C">
            <w:pPr>
              <w:spacing w:after="0" w:line="240" w:lineRule="auto"/>
              <w:ind w:left="0" w:right="0" w:firstLine="0"/>
              <w:jc w:val="right"/>
              <w:rPr>
                <w:sz w:val="20"/>
                <w:szCs w:val="20"/>
              </w:rPr>
            </w:pPr>
            <w:r w:rsidRPr="0077197A">
              <w:rPr>
                <w:sz w:val="20"/>
                <w:szCs w:val="20"/>
              </w:rPr>
              <w:t>15</w:t>
            </w:r>
          </w:p>
        </w:tc>
      </w:tr>
      <w:tr w:rsidR="00EA2E7C" w:rsidRPr="0077197A" w14:paraId="7DB86278" w14:textId="77777777" w:rsidTr="00EA2E7C">
        <w:trPr>
          <w:trHeight w:val="288"/>
        </w:trPr>
        <w:tc>
          <w:tcPr>
            <w:tcW w:w="3557" w:type="dxa"/>
            <w:tcBorders>
              <w:top w:val="nil"/>
              <w:left w:val="single" w:sz="8" w:space="0" w:color="auto"/>
              <w:bottom w:val="single" w:sz="4" w:space="0" w:color="auto"/>
              <w:right w:val="single" w:sz="4" w:space="0" w:color="auto"/>
            </w:tcBorders>
            <w:shd w:val="clear" w:color="000000" w:fill="D9E1F2"/>
            <w:noWrap/>
            <w:vAlign w:val="bottom"/>
            <w:hideMark/>
          </w:tcPr>
          <w:p w14:paraId="058A421D" w14:textId="77777777" w:rsidR="00EA2E7C" w:rsidRPr="0077197A" w:rsidRDefault="00EA2E7C" w:rsidP="00EA2E7C">
            <w:pPr>
              <w:spacing w:after="0" w:line="240" w:lineRule="auto"/>
              <w:ind w:left="0" w:right="0" w:firstLine="0"/>
              <w:jc w:val="left"/>
              <w:rPr>
                <w:sz w:val="20"/>
                <w:szCs w:val="20"/>
              </w:rPr>
            </w:pPr>
            <w:r w:rsidRPr="0077197A">
              <w:rPr>
                <w:sz w:val="20"/>
                <w:szCs w:val="20"/>
              </w:rPr>
              <w:t>Statikus és dinamikus címfordítás lehetőségei</w:t>
            </w:r>
          </w:p>
        </w:tc>
        <w:tc>
          <w:tcPr>
            <w:tcW w:w="498" w:type="dxa"/>
            <w:tcBorders>
              <w:top w:val="nil"/>
              <w:left w:val="nil"/>
              <w:bottom w:val="single" w:sz="4" w:space="0" w:color="auto"/>
              <w:right w:val="single" w:sz="4" w:space="0" w:color="auto"/>
            </w:tcBorders>
            <w:shd w:val="clear" w:color="000000" w:fill="D9E1F2"/>
            <w:noWrap/>
            <w:vAlign w:val="bottom"/>
            <w:hideMark/>
          </w:tcPr>
          <w:p w14:paraId="24170710" w14:textId="77777777" w:rsidR="00EA2E7C" w:rsidRPr="0077197A" w:rsidRDefault="00EA2E7C" w:rsidP="00EA2E7C">
            <w:pPr>
              <w:spacing w:after="0" w:line="240" w:lineRule="auto"/>
              <w:ind w:left="0" w:right="0" w:firstLine="0"/>
              <w:jc w:val="right"/>
              <w:rPr>
                <w:sz w:val="20"/>
                <w:szCs w:val="20"/>
              </w:rPr>
            </w:pPr>
            <w:r w:rsidRPr="0077197A">
              <w:rPr>
                <w:sz w:val="20"/>
                <w:szCs w:val="20"/>
              </w:rPr>
              <w:t>35</w:t>
            </w:r>
          </w:p>
        </w:tc>
        <w:tc>
          <w:tcPr>
            <w:tcW w:w="1236" w:type="dxa"/>
            <w:tcBorders>
              <w:top w:val="nil"/>
              <w:left w:val="nil"/>
              <w:bottom w:val="single" w:sz="4" w:space="0" w:color="auto"/>
              <w:right w:val="single" w:sz="4" w:space="0" w:color="auto"/>
            </w:tcBorders>
            <w:shd w:val="clear" w:color="000000" w:fill="D9E1F2"/>
            <w:noWrap/>
            <w:vAlign w:val="bottom"/>
            <w:hideMark/>
          </w:tcPr>
          <w:p w14:paraId="2276B0F4" w14:textId="77777777" w:rsidR="00EA2E7C" w:rsidRPr="0077197A" w:rsidRDefault="00EA2E7C" w:rsidP="00EA2E7C">
            <w:pPr>
              <w:spacing w:after="0" w:line="240" w:lineRule="auto"/>
              <w:ind w:left="0" w:right="0" w:firstLine="0"/>
              <w:jc w:val="right"/>
              <w:rPr>
                <w:sz w:val="20"/>
                <w:szCs w:val="20"/>
              </w:rPr>
            </w:pPr>
            <w:r w:rsidRPr="0077197A">
              <w:rPr>
                <w:sz w:val="20"/>
                <w:szCs w:val="20"/>
              </w:rPr>
              <w:t>5</w:t>
            </w:r>
          </w:p>
        </w:tc>
        <w:tc>
          <w:tcPr>
            <w:tcW w:w="1210" w:type="dxa"/>
            <w:tcBorders>
              <w:top w:val="nil"/>
              <w:left w:val="nil"/>
              <w:bottom w:val="single" w:sz="4" w:space="0" w:color="auto"/>
              <w:right w:val="single" w:sz="4" w:space="0" w:color="auto"/>
            </w:tcBorders>
            <w:shd w:val="clear" w:color="000000" w:fill="D9E1F2"/>
            <w:noWrap/>
            <w:vAlign w:val="bottom"/>
            <w:hideMark/>
          </w:tcPr>
          <w:p w14:paraId="3E6F46B3"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c>
          <w:tcPr>
            <w:tcW w:w="1296" w:type="dxa"/>
            <w:tcBorders>
              <w:top w:val="nil"/>
              <w:left w:val="nil"/>
              <w:bottom w:val="single" w:sz="4" w:space="0" w:color="auto"/>
              <w:right w:val="single" w:sz="4" w:space="0" w:color="auto"/>
            </w:tcBorders>
            <w:shd w:val="clear" w:color="000000" w:fill="D9E1F2"/>
            <w:noWrap/>
            <w:vAlign w:val="bottom"/>
            <w:hideMark/>
          </w:tcPr>
          <w:p w14:paraId="4DF8147F"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c>
          <w:tcPr>
            <w:tcW w:w="1363" w:type="dxa"/>
            <w:tcBorders>
              <w:top w:val="nil"/>
              <w:left w:val="nil"/>
              <w:bottom w:val="single" w:sz="4" w:space="0" w:color="auto"/>
              <w:right w:val="single" w:sz="4" w:space="0" w:color="auto"/>
            </w:tcBorders>
            <w:shd w:val="clear" w:color="000000" w:fill="D9E1F2"/>
            <w:noWrap/>
            <w:vAlign w:val="bottom"/>
            <w:hideMark/>
          </w:tcPr>
          <w:p w14:paraId="41373350"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r>
      <w:tr w:rsidR="00EA2E7C" w:rsidRPr="0077197A" w14:paraId="6B1D9E01" w14:textId="77777777" w:rsidTr="00EA2E7C">
        <w:trPr>
          <w:trHeight w:val="288"/>
        </w:trPr>
        <w:tc>
          <w:tcPr>
            <w:tcW w:w="3557" w:type="dxa"/>
            <w:tcBorders>
              <w:top w:val="nil"/>
              <w:left w:val="single" w:sz="8" w:space="0" w:color="auto"/>
              <w:bottom w:val="single" w:sz="4" w:space="0" w:color="auto"/>
              <w:right w:val="single" w:sz="4" w:space="0" w:color="auto"/>
            </w:tcBorders>
            <w:shd w:val="clear" w:color="000000" w:fill="D9E1F2"/>
            <w:noWrap/>
            <w:vAlign w:val="bottom"/>
            <w:hideMark/>
          </w:tcPr>
          <w:p w14:paraId="25A690B4" w14:textId="77777777" w:rsidR="00EA2E7C" w:rsidRPr="0077197A" w:rsidRDefault="00EA2E7C" w:rsidP="00EA2E7C">
            <w:pPr>
              <w:spacing w:after="0" w:line="240" w:lineRule="auto"/>
              <w:ind w:left="0" w:right="0" w:firstLine="0"/>
              <w:jc w:val="left"/>
              <w:rPr>
                <w:sz w:val="20"/>
                <w:szCs w:val="20"/>
              </w:rPr>
            </w:pPr>
            <w:r w:rsidRPr="0077197A">
              <w:rPr>
                <w:sz w:val="20"/>
                <w:szCs w:val="20"/>
              </w:rPr>
              <w:t>WAN-technológiák</w:t>
            </w:r>
          </w:p>
        </w:tc>
        <w:tc>
          <w:tcPr>
            <w:tcW w:w="498" w:type="dxa"/>
            <w:tcBorders>
              <w:top w:val="nil"/>
              <w:left w:val="nil"/>
              <w:bottom w:val="single" w:sz="4" w:space="0" w:color="auto"/>
              <w:right w:val="single" w:sz="4" w:space="0" w:color="auto"/>
            </w:tcBorders>
            <w:shd w:val="clear" w:color="000000" w:fill="D9E1F2"/>
            <w:noWrap/>
            <w:vAlign w:val="bottom"/>
            <w:hideMark/>
          </w:tcPr>
          <w:p w14:paraId="020A0DA8" w14:textId="77777777" w:rsidR="00EA2E7C" w:rsidRPr="0077197A" w:rsidRDefault="00EA2E7C" w:rsidP="00EA2E7C">
            <w:pPr>
              <w:spacing w:after="0" w:line="240" w:lineRule="auto"/>
              <w:ind w:left="0" w:right="0" w:firstLine="0"/>
              <w:jc w:val="right"/>
              <w:rPr>
                <w:sz w:val="20"/>
                <w:szCs w:val="20"/>
              </w:rPr>
            </w:pPr>
            <w:r w:rsidRPr="0077197A">
              <w:rPr>
                <w:sz w:val="20"/>
                <w:szCs w:val="20"/>
              </w:rPr>
              <w:t>35</w:t>
            </w:r>
          </w:p>
        </w:tc>
        <w:tc>
          <w:tcPr>
            <w:tcW w:w="1236" w:type="dxa"/>
            <w:tcBorders>
              <w:top w:val="nil"/>
              <w:left w:val="nil"/>
              <w:bottom w:val="single" w:sz="4" w:space="0" w:color="auto"/>
              <w:right w:val="single" w:sz="4" w:space="0" w:color="auto"/>
            </w:tcBorders>
            <w:shd w:val="clear" w:color="000000" w:fill="D9E1F2"/>
            <w:noWrap/>
            <w:vAlign w:val="bottom"/>
            <w:hideMark/>
          </w:tcPr>
          <w:p w14:paraId="56BA855A" w14:textId="77777777" w:rsidR="00EA2E7C" w:rsidRPr="0077197A" w:rsidRDefault="00EA2E7C" w:rsidP="00EA2E7C">
            <w:pPr>
              <w:spacing w:after="0" w:line="240" w:lineRule="auto"/>
              <w:ind w:left="0" w:right="0" w:firstLine="0"/>
              <w:jc w:val="right"/>
              <w:rPr>
                <w:sz w:val="20"/>
                <w:szCs w:val="20"/>
              </w:rPr>
            </w:pPr>
            <w:r w:rsidRPr="0077197A">
              <w:rPr>
                <w:sz w:val="20"/>
                <w:szCs w:val="20"/>
              </w:rPr>
              <w:t>5</w:t>
            </w:r>
          </w:p>
        </w:tc>
        <w:tc>
          <w:tcPr>
            <w:tcW w:w="1210" w:type="dxa"/>
            <w:tcBorders>
              <w:top w:val="nil"/>
              <w:left w:val="nil"/>
              <w:bottom w:val="single" w:sz="4" w:space="0" w:color="auto"/>
              <w:right w:val="single" w:sz="4" w:space="0" w:color="auto"/>
            </w:tcBorders>
            <w:shd w:val="clear" w:color="000000" w:fill="D9E1F2"/>
            <w:noWrap/>
            <w:vAlign w:val="bottom"/>
            <w:hideMark/>
          </w:tcPr>
          <w:p w14:paraId="4C9AA4B0" w14:textId="77777777" w:rsidR="00EA2E7C" w:rsidRPr="0077197A" w:rsidRDefault="00EA2E7C" w:rsidP="00EA2E7C">
            <w:pPr>
              <w:spacing w:after="0" w:line="240" w:lineRule="auto"/>
              <w:ind w:left="0" w:right="0" w:firstLine="0"/>
              <w:jc w:val="right"/>
              <w:rPr>
                <w:sz w:val="20"/>
                <w:szCs w:val="20"/>
              </w:rPr>
            </w:pPr>
            <w:r w:rsidRPr="0077197A">
              <w:rPr>
                <w:sz w:val="20"/>
                <w:szCs w:val="20"/>
              </w:rPr>
              <w:t>5</w:t>
            </w:r>
          </w:p>
        </w:tc>
        <w:tc>
          <w:tcPr>
            <w:tcW w:w="1296" w:type="dxa"/>
            <w:tcBorders>
              <w:top w:val="nil"/>
              <w:left w:val="nil"/>
              <w:bottom w:val="single" w:sz="4" w:space="0" w:color="auto"/>
              <w:right w:val="single" w:sz="4" w:space="0" w:color="auto"/>
            </w:tcBorders>
            <w:shd w:val="clear" w:color="000000" w:fill="D9E1F2"/>
            <w:noWrap/>
            <w:vAlign w:val="bottom"/>
            <w:hideMark/>
          </w:tcPr>
          <w:p w14:paraId="63ACE05B"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c>
          <w:tcPr>
            <w:tcW w:w="1363" w:type="dxa"/>
            <w:tcBorders>
              <w:top w:val="nil"/>
              <w:left w:val="nil"/>
              <w:bottom w:val="single" w:sz="4" w:space="0" w:color="auto"/>
              <w:right w:val="single" w:sz="4" w:space="0" w:color="auto"/>
            </w:tcBorders>
            <w:shd w:val="clear" w:color="000000" w:fill="D9E1F2"/>
            <w:noWrap/>
            <w:vAlign w:val="bottom"/>
            <w:hideMark/>
          </w:tcPr>
          <w:p w14:paraId="7A27FCE4" w14:textId="77777777" w:rsidR="00EA2E7C" w:rsidRPr="0077197A" w:rsidRDefault="00EA2E7C" w:rsidP="00EA2E7C">
            <w:pPr>
              <w:spacing w:after="0" w:line="240" w:lineRule="auto"/>
              <w:ind w:left="0" w:right="0" w:firstLine="0"/>
              <w:jc w:val="right"/>
              <w:rPr>
                <w:sz w:val="20"/>
                <w:szCs w:val="20"/>
              </w:rPr>
            </w:pPr>
            <w:r w:rsidRPr="0077197A">
              <w:rPr>
                <w:sz w:val="20"/>
                <w:szCs w:val="20"/>
              </w:rPr>
              <w:t>15</w:t>
            </w:r>
          </w:p>
        </w:tc>
      </w:tr>
      <w:tr w:rsidR="00EA2E7C" w:rsidRPr="0077197A" w14:paraId="719DBBE3" w14:textId="77777777" w:rsidTr="00EA2E7C">
        <w:trPr>
          <w:trHeight w:val="288"/>
        </w:trPr>
        <w:tc>
          <w:tcPr>
            <w:tcW w:w="3557" w:type="dxa"/>
            <w:tcBorders>
              <w:top w:val="nil"/>
              <w:left w:val="single" w:sz="8" w:space="0" w:color="auto"/>
              <w:bottom w:val="single" w:sz="4" w:space="0" w:color="auto"/>
              <w:right w:val="single" w:sz="4" w:space="0" w:color="auto"/>
            </w:tcBorders>
            <w:shd w:val="clear" w:color="000000" w:fill="D9E1F2"/>
            <w:noWrap/>
            <w:vAlign w:val="bottom"/>
            <w:hideMark/>
          </w:tcPr>
          <w:p w14:paraId="6A436AD8" w14:textId="77777777" w:rsidR="00EA2E7C" w:rsidRPr="0077197A" w:rsidRDefault="00EA2E7C" w:rsidP="00EA2E7C">
            <w:pPr>
              <w:spacing w:after="0" w:line="240" w:lineRule="auto"/>
              <w:ind w:left="0" w:right="0" w:firstLine="0"/>
              <w:jc w:val="left"/>
              <w:rPr>
                <w:sz w:val="20"/>
                <w:szCs w:val="20"/>
              </w:rPr>
            </w:pPr>
            <w:r w:rsidRPr="0077197A">
              <w:rPr>
                <w:sz w:val="20"/>
                <w:szCs w:val="20"/>
              </w:rPr>
              <w:t>Virtuális magánhálózat (VPN) kialakítása</w:t>
            </w:r>
          </w:p>
        </w:tc>
        <w:tc>
          <w:tcPr>
            <w:tcW w:w="498" w:type="dxa"/>
            <w:tcBorders>
              <w:top w:val="nil"/>
              <w:left w:val="nil"/>
              <w:bottom w:val="single" w:sz="4" w:space="0" w:color="auto"/>
              <w:right w:val="single" w:sz="4" w:space="0" w:color="auto"/>
            </w:tcBorders>
            <w:shd w:val="clear" w:color="000000" w:fill="D9E1F2"/>
            <w:noWrap/>
            <w:vAlign w:val="bottom"/>
            <w:hideMark/>
          </w:tcPr>
          <w:p w14:paraId="3766E29F" w14:textId="77777777" w:rsidR="00EA2E7C" w:rsidRPr="0077197A" w:rsidRDefault="00EA2E7C" w:rsidP="00EA2E7C">
            <w:pPr>
              <w:spacing w:after="0" w:line="240" w:lineRule="auto"/>
              <w:ind w:left="0" w:right="0" w:firstLine="0"/>
              <w:jc w:val="right"/>
              <w:rPr>
                <w:sz w:val="20"/>
                <w:szCs w:val="20"/>
              </w:rPr>
            </w:pPr>
            <w:r w:rsidRPr="0077197A">
              <w:rPr>
                <w:sz w:val="20"/>
                <w:szCs w:val="20"/>
              </w:rPr>
              <w:t>35</w:t>
            </w:r>
          </w:p>
        </w:tc>
        <w:tc>
          <w:tcPr>
            <w:tcW w:w="1236" w:type="dxa"/>
            <w:tcBorders>
              <w:top w:val="nil"/>
              <w:left w:val="nil"/>
              <w:bottom w:val="single" w:sz="4" w:space="0" w:color="auto"/>
              <w:right w:val="single" w:sz="4" w:space="0" w:color="auto"/>
            </w:tcBorders>
            <w:shd w:val="clear" w:color="000000" w:fill="D9E1F2"/>
            <w:noWrap/>
            <w:vAlign w:val="bottom"/>
            <w:hideMark/>
          </w:tcPr>
          <w:p w14:paraId="0110B4CC" w14:textId="77777777" w:rsidR="00EA2E7C" w:rsidRPr="0077197A" w:rsidRDefault="00EA2E7C" w:rsidP="00EA2E7C">
            <w:pPr>
              <w:spacing w:after="0" w:line="240" w:lineRule="auto"/>
              <w:ind w:left="0" w:right="0" w:firstLine="0"/>
              <w:jc w:val="right"/>
              <w:rPr>
                <w:sz w:val="20"/>
                <w:szCs w:val="20"/>
              </w:rPr>
            </w:pPr>
            <w:r w:rsidRPr="0077197A">
              <w:rPr>
                <w:sz w:val="20"/>
                <w:szCs w:val="20"/>
              </w:rPr>
              <w:t>0</w:t>
            </w:r>
          </w:p>
        </w:tc>
        <w:tc>
          <w:tcPr>
            <w:tcW w:w="1210" w:type="dxa"/>
            <w:tcBorders>
              <w:top w:val="nil"/>
              <w:left w:val="nil"/>
              <w:bottom w:val="single" w:sz="4" w:space="0" w:color="auto"/>
              <w:right w:val="single" w:sz="4" w:space="0" w:color="auto"/>
            </w:tcBorders>
            <w:shd w:val="clear" w:color="000000" w:fill="D9E1F2"/>
            <w:noWrap/>
            <w:vAlign w:val="bottom"/>
            <w:hideMark/>
          </w:tcPr>
          <w:p w14:paraId="78F4B113" w14:textId="77777777" w:rsidR="00EA2E7C" w:rsidRPr="0077197A" w:rsidRDefault="00EA2E7C" w:rsidP="00EA2E7C">
            <w:pPr>
              <w:spacing w:after="0" w:line="240" w:lineRule="auto"/>
              <w:ind w:left="0" w:right="0" w:firstLine="0"/>
              <w:jc w:val="right"/>
              <w:rPr>
                <w:sz w:val="20"/>
                <w:szCs w:val="20"/>
              </w:rPr>
            </w:pPr>
            <w:r w:rsidRPr="0077197A">
              <w:rPr>
                <w:sz w:val="20"/>
                <w:szCs w:val="20"/>
              </w:rPr>
              <w:t>5</w:t>
            </w:r>
          </w:p>
        </w:tc>
        <w:tc>
          <w:tcPr>
            <w:tcW w:w="1296" w:type="dxa"/>
            <w:tcBorders>
              <w:top w:val="nil"/>
              <w:left w:val="nil"/>
              <w:bottom w:val="single" w:sz="4" w:space="0" w:color="auto"/>
              <w:right w:val="single" w:sz="4" w:space="0" w:color="auto"/>
            </w:tcBorders>
            <w:shd w:val="clear" w:color="000000" w:fill="D9E1F2"/>
            <w:noWrap/>
            <w:vAlign w:val="bottom"/>
            <w:hideMark/>
          </w:tcPr>
          <w:p w14:paraId="5E3A243B" w14:textId="77777777" w:rsidR="00EA2E7C" w:rsidRPr="0077197A" w:rsidRDefault="00EA2E7C" w:rsidP="00EA2E7C">
            <w:pPr>
              <w:spacing w:after="0" w:line="240" w:lineRule="auto"/>
              <w:ind w:left="0" w:right="0" w:firstLine="0"/>
              <w:jc w:val="right"/>
              <w:rPr>
                <w:sz w:val="20"/>
                <w:szCs w:val="20"/>
              </w:rPr>
            </w:pPr>
            <w:r w:rsidRPr="0077197A">
              <w:rPr>
                <w:sz w:val="20"/>
                <w:szCs w:val="20"/>
              </w:rPr>
              <w:t>15</w:t>
            </w:r>
          </w:p>
        </w:tc>
        <w:tc>
          <w:tcPr>
            <w:tcW w:w="1363" w:type="dxa"/>
            <w:tcBorders>
              <w:top w:val="nil"/>
              <w:left w:val="nil"/>
              <w:bottom w:val="single" w:sz="4" w:space="0" w:color="auto"/>
              <w:right w:val="single" w:sz="4" w:space="0" w:color="auto"/>
            </w:tcBorders>
            <w:shd w:val="clear" w:color="000000" w:fill="D9E1F2"/>
            <w:noWrap/>
            <w:vAlign w:val="bottom"/>
            <w:hideMark/>
          </w:tcPr>
          <w:p w14:paraId="778CDA40" w14:textId="77777777" w:rsidR="00EA2E7C" w:rsidRPr="0077197A" w:rsidRDefault="00EA2E7C" w:rsidP="00EA2E7C">
            <w:pPr>
              <w:spacing w:after="0" w:line="240" w:lineRule="auto"/>
              <w:ind w:left="0" w:right="0" w:firstLine="0"/>
              <w:jc w:val="right"/>
              <w:rPr>
                <w:sz w:val="20"/>
                <w:szCs w:val="20"/>
              </w:rPr>
            </w:pPr>
            <w:r w:rsidRPr="0077197A">
              <w:rPr>
                <w:sz w:val="20"/>
                <w:szCs w:val="20"/>
              </w:rPr>
              <w:t>15</w:t>
            </w:r>
          </w:p>
        </w:tc>
      </w:tr>
      <w:tr w:rsidR="00EA2E7C" w:rsidRPr="0077197A" w14:paraId="5787000E" w14:textId="77777777" w:rsidTr="00EA2E7C">
        <w:trPr>
          <w:trHeight w:val="288"/>
        </w:trPr>
        <w:tc>
          <w:tcPr>
            <w:tcW w:w="3557" w:type="dxa"/>
            <w:tcBorders>
              <w:top w:val="nil"/>
              <w:left w:val="single" w:sz="8" w:space="0" w:color="auto"/>
              <w:bottom w:val="single" w:sz="4" w:space="0" w:color="auto"/>
              <w:right w:val="single" w:sz="4" w:space="0" w:color="auto"/>
            </w:tcBorders>
            <w:shd w:val="clear" w:color="000000" w:fill="D9E1F2"/>
            <w:noWrap/>
            <w:vAlign w:val="bottom"/>
            <w:hideMark/>
          </w:tcPr>
          <w:p w14:paraId="4B3DF05F" w14:textId="77777777" w:rsidR="00EA2E7C" w:rsidRPr="0077197A" w:rsidRDefault="00EA2E7C" w:rsidP="00EA2E7C">
            <w:pPr>
              <w:spacing w:after="0" w:line="240" w:lineRule="auto"/>
              <w:ind w:left="0" w:right="0" w:firstLine="0"/>
              <w:jc w:val="left"/>
              <w:rPr>
                <w:sz w:val="20"/>
                <w:szCs w:val="20"/>
              </w:rPr>
            </w:pPr>
            <w:r w:rsidRPr="0077197A">
              <w:rPr>
                <w:sz w:val="20"/>
                <w:szCs w:val="20"/>
              </w:rPr>
              <w:t>Minőségbiztosítási alapok, hálózatfel-ügyelet megvalósítása</w:t>
            </w:r>
          </w:p>
        </w:tc>
        <w:tc>
          <w:tcPr>
            <w:tcW w:w="498" w:type="dxa"/>
            <w:tcBorders>
              <w:top w:val="nil"/>
              <w:left w:val="nil"/>
              <w:bottom w:val="single" w:sz="4" w:space="0" w:color="auto"/>
              <w:right w:val="single" w:sz="4" w:space="0" w:color="auto"/>
            </w:tcBorders>
            <w:shd w:val="clear" w:color="000000" w:fill="D9E1F2"/>
            <w:noWrap/>
            <w:vAlign w:val="bottom"/>
            <w:hideMark/>
          </w:tcPr>
          <w:p w14:paraId="223B3E8F" w14:textId="77777777" w:rsidR="00EA2E7C" w:rsidRPr="0077197A" w:rsidRDefault="00EA2E7C" w:rsidP="00EA2E7C">
            <w:pPr>
              <w:spacing w:after="0" w:line="240" w:lineRule="auto"/>
              <w:ind w:left="0" w:right="0" w:firstLine="0"/>
              <w:jc w:val="right"/>
              <w:rPr>
                <w:sz w:val="20"/>
                <w:szCs w:val="20"/>
              </w:rPr>
            </w:pPr>
            <w:r w:rsidRPr="0077197A">
              <w:rPr>
                <w:sz w:val="20"/>
                <w:szCs w:val="20"/>
              </w:rPr>
              <w:t>34</w:t>
            </w:r>
          </w:p>
        </w:tc>
        <w:tc>
          <w:tcPr>
            <w:tcW w:w="1236" w:type="dxa"/>
            <w:tcBorders>
              <w:top w:val="nil"/>
              <w:left w:val="nil"/>
              <w:bottom w:val="single" w:sz="4" w:space="0" w:color="auto"/>
              <w:right w:val="single" w:sz="4" w:space="0" w:color="auto"/>
            </w:tcBorders>
            <w:shd w:val="clear" w:color="000000" w:fill="D9E1F2"/>
            <w:noWrap/>
            <w:vAlign w:val="bottom"/>
            <w:hideMark/>
          </w:tcPr>
          <w:p w14:paraId="55DBC9D1" w14:textId="77777777" w:rsidR="00EA2E7C" w:rsidRPr="0077197A" w:rsidRDefault="00EA2E7C" w:rsidP="00EA2E7C">
            <w:pPr>
              <w:spacing w:after="0" w:line="240" w:lineRule="auto"/>
              <w:ind w:left="0" w:right="0" w:firstLine="0"/>
              <w:jc w:val="right"/>
              <w:rPr>
                <w:sz w:val="20"/>
                <w:szCs w:val="20"/>
              </w:rPr>
            </w:pPr>
            <w:r w:rsidRPr="0077197A">
              <w:rPr>
                <w:sz w:val="20"/>
                <w:szCs w:val="20"/>
              </w:rPr>
              <w:t>0</w:t>
            </w:r>
          </w:p>
        </w:tc>
        <w:tc>
          <w:tcPr>
            <w:tcW w:w="1210" w:type="dxa"/>
            <w:tcBorders>
              <w:top w:val="nil"/>
              <w:left w:val="nil"/>
              <w:bottom w:val="single" w:sz="4" w:space="0" w:color="auto"/>
              <w:right w:val="single" w:sz="4" w:space="0" w:color="auto"/>
            </w:tcBorders>
            <w:shd w:val="clear" w:color="000000" w:fill="D9E1F2"/>
            <w:noWrap/>
            <w:vAlign w:val="bottom"/>
            <w:hideMark/>
          </w:tcPr>
          <w:p w14:paraId="6BDA36E8" w14:textId="77777777" w:rsidR="00EA2E7C" w:rsidRPr="0077197A" w:rsidRDefault="00EA2E7C" w:rsidP="00EA2E7C">
            <w:pPr>
              <w:spacing w:after="0" w:line="240" w:lineRule="auto"/>
              <w:ind w:left="0" w:right="0" w:firstLine="0"/>
              <w:jc w:val="right"/>
              <w:rPr>
                <w:sz w:val="20"/>
                <w:szCs w:val="20"/>
              </w:rPr>
            </w:pPr>
            <w:r w:rsidRPr="0077197A">
              <w:rPr>
                <w:sz w:val="20"/>
                <w:szCs w:val="20"/>
              </w:rPr>
              <w:t>4</w:t>
            </w:r>
          </w:p>
        </w:tc>
        <w:tc>
          <w:tcPr>
            <w:tcW w:w="1296" w:type="dxa"/>
            <w:tcBorders>
              <w:top w:val="nil"/>
              <w:left w:val="nil"/>
              <w:bottom w:val="single" w:sz="4" w:space="0" w:color="auto"/>
              <w:right w:val="single" w:sz="4" w:space="0" w:color="auto"/>
            </w:tcBorders>
            <w:shd w:val="clear" w:color="000000" w:fill="D9E1F2"/>
            <w:noWrap/>
            <w:vAlign w:val="bottom"/>
            <w:hideMark/>
          </w:tcPr>
          <w:p w14:paraId="2D795646" w14:textId="77777777" w:rsidR="00EA2E7C" w:rsidRPr="0077197A" w:rsidRDefault="00EA2E7C" w:rsidP="00EA2E7C">
            <w:pPr>
              <w:spacing w:after="0" w:line="240" w:lineRule="auto"/>
              <w:ind w:left="0" w:right="0" w:firstLine="0"/>
              <w:jc w:val="right"/>
              <w:rPr>
                <w:sz w:val="20"/>
                <w:szCs w:val="20"/>
              </w:rPr>
            </w:pPr>
            <w:r w:rsidRPr="0077197A">
              <w:rPr>
                <w:sz w:val="20"/>
                <w:szCs w:val="20"/>
              </w:rPr>
              <w:t>15</w:t>
            </w:r>
          </w:p>
        </w:tc>
        <w:tc>
          <w:tcPr>
            <w:tcW w:w="1363" w:type="dxa"/>
            <w:tcBorders>
              <w:top w:val="nil"/>
              <w:left w:val="nil"/>
              <w:bottom w:val="single" w:sz="4" w:space="0" w:color="auto"/>
              <w:right w:val="single" w:sz="4" w:space="0" w:color="auto"/>
            </w:tcBorders>
            <w:shd w:val="clear" w:color="000000" w:fill="D9E1F2"/>
            <w:noWrap/>
            <w:vAlign w:val="bottom"/>
            <w:hideMark/>
          </w:tcPr>
          <w:p w14:paraId="22EF75CD" w14:textId="77777777" w:rsidR="00EA2E7C" w:rsidRPr="0077197A" w:rsidRDefault="00EA2E7C" w:rsidP="00EA2E7C">
            <w:pPr>
              <w:spacing w:after="0" w:line="240" w:lineRule="auto"/>
              <w:ind w:left="0" w:right="0" w:firstLine="0"/>
              <w:jc w:val="right"/>
              <w:rPr>
                <w:sz w:val="20"/>
                <w:szCs w:val="20"/>
              </w:rPr>
            </w:pPr>
            <w:r w:rsidRPr="0077197A">
              <w:rPr>
                <w:sz w:val="20"/>
                <w:szCs w:val="20"/>
              </w:rPr>
              <w:t>15</w:t>
            </w:r>
          </w:p>
        </w:tc>
      </w:tr>
      <w:tr w:rsidR="00EA2E7C" w:rsidRPr="0077197A" w14:paraId="30CAAD83" w14:textId="77777777" w:rsidTr="00EA2E7C">
        <w:trPr>
          <w:trHeight w:val="288"/>
        </w:trPr>
        <w:tc>
          <w:tcPr>
            <w:tcW w:w="3557" w:type="dxa"/>
            <w:tcBorders>
              <w:top w:val="nil"/>
              <w:left w:val="single" w:sz="8" w:space="0" w:color="auto"/>
              <w:bottom w:val="single" w:sz="4" w:space="0" w:color="auto"/>
              <w:right w:val="single" w:sz="4" w:space="0" w:color="auto"/>
            </w:tcBorders>
            <w:shd w:val="clear" w:color="000000" w:fill="D9E1F2"/>
            <w:noWrap/>
            <w:vAlign w:val="bottom"/>
            <w:hideMark/>
          </w:tcPr>
          <w:p w14:paraId="7119F6F8" w14:textId="77777777" w:rsidR="00EA2E7C" w:rsidRPr="0077197A" w:rsidRDefault="00EA2E7C" w:rsidP="00EA2E7C">
            <w:pPr>
              <w:spacing w:after="0" w:line="240" w:lineRule="auto"/>
              <w:ind w:left="0" w:right="0" w:firstLine="0"/>
              <w:jc w:val="left"/>
              <w:rPr>
                <w:sz w:val="20"/>
                <w:szCs w:val="20"/>
              </w:rPr>
            </w:pPr>
            <w:r w:rsidRPr="0077197A">
              <w:rPr>
                <w:sz w:val="20"/>
                <w:szCs w:val="20"/>
              </w:rPr>
              <w:t>Hálózattervezés, hibaelhárítás</w:t>
            </w:r>
          </w:p>
        </w:tc>
        <w:tc>
          <w:tcPr>
            <w:tcW w:w="498" w:type="dxa"/>
            <w:tcBorders>
              <w:top w:val="nil"/>
              <w:left w:val="nil"/>
              <w:bottom w:val="single" w:sz="4" w:space="0" w:color="auto"/>
              <w:right w:val="single" w:sz="4" w:space="0" w:color="auto"/>
            </w:tcBorders>
            <w:shd w:val="clear" w:color="000000" w:fill="D9E1F2"/>
            <w:noWrap/>
            <w:vAlign w:val="bottom"/>
            <w:hideMark/>
          </w:tcPr>
          <w:p w14:paraId="0C2478CA" w14:textId="77777777" w:rsidR="00EA2E7C" w:rsidRPr="0077197A" w:rsidRDefault="00EA2E7C" w:rsidP="00EA2E7C">
            <w:pPr>
              <w:spacing w:after="0" w:line="240" w:lineRule="auto"/>
              <w:ind w:left="0" w:right="0" w:firstLine="0"/>
              <w:jc w:val="right"/>
              <w:rPr>
                <w:sz w:val="20"/>
                <w:szCs w:val="20"/>
              </w:rPr>
            </w:pPr>
            <w:r w:rsidRPr="0077197A">
              <w:rPr>
                <w:sz w:val="20"/>
                <w:szCs w:val="20"/>
              </w:rPr>
              <w:t>20</w:t>
            </w:r>
          </w:p>
        </w:tc>
        <w:tc>
          <w:tcPr>
            <w:tcW w:w="1236" w:type="dxa"/>
            <w:tcBorders>
              <w:top w:val="nil"/>
              <w:left w:val="nil"/>
              <w:bottom w:val="single" w:sz="4" w:space="0" w:color="auto"/>
              <w:right w:val="single" w:sz="4" w:space="0" w:color="auto"/>
            </w:tcBorders>
            <w:shd w:val="clear" w:color="000000" w:fill="D9E1F2"/>
            <w:noWrap/>
            <w:vAlign w:val="bottom"/>
            <w:hideMark/>
          </w:tcPr>
          <w:p w14:paraId="6E3A980D" w14:textId="77777777" w:rsidR="00EA2E7C" w:rsidRPr="0077197A" w:rsidRDefault="00EA2E7C" w:rsidP="00EA2E7C">
            <w:pPr>
              <w:spacing w:after="0" w:line="240" w:lineRule="auto"/>
              <w:ind w:left="0" w:right="0" w:firstLine="0"/>
              <w:jc w:val="right"/>
              <w:rPr>
                <w:sz w:val="20"/>
                <w:szCs w:val="20"/>
              </w:rPr>
            </w:pPr>
            <w:r w:rsidRPr="0077197A">
              <w:rPr>
                <w:sz w:val="20"/>
                <w:szCs w:val="20"/>
              </w:rPr>
              <w:t>2</w:t>
            </w:r>
          </w:p>
        </w:tc>
        <w:tc>
          <w:tcPr>
            <w:tcW w:w="1210" w:type="dxa"/>
            <w:tcBorders>
              <w:top w:val="nil"/>
              <w:left w:val="nil"/>
              <w:bottom w:val="single" w:sz="4" w:space="0" w:color="auto"/>
              <w:right w:val="single" w:sz="4" w:space="0" w:color="auto"/>
            </w:tcBorders>
            <w:shd w:val="clear" w:color="000000" w:fill="D9E1F2"/>
            <w:noWrap/>
            <w:vAlign w:val="bottom"/>
            <w:hideMark/>
          </w:tcPr>
          <w:p w14:paraId="58E80D2D" w14:textId="77777777" w:rsidR="00EA2E7C" w:rsidRPr="0077197A" w:rsidRDefault="00EA2E7C" w:rsidP="00EA2E7C">
            <w:pPr>
              <w:spacing w:after="0" w:line="240" w:lineRule="auto"/>
              <w:ind w:left="0" w:right="0" w:firstLine="0"/>
              <w:jc w:val="right"/>
              <w:rPr>
                <w:sz w:val="20"/>
                <w:szCs w:val="20"/>
              </w:rPr>
            </w:pPr>
            <w:r w:rsidRPr="0077197A">
              <w:rPr>
                <w:sz w:val="20"/>
                <w:szCs w:val="20"/>
              </w:rPr>
              <w:t>6</w:t>
            </w:r>
          </w:p>
        </w:tc>
        <w:tc>
          <w:tcPr>
            <w:tcW w:w="1296" w:type="dxa"/>
            <w:tcBorders>
              <w:top w:val="nil"/>
              <w:left w:val="nil"/>
              <w:bottom w:val="single" w:sz="4" w:space="0" w:color="auto"/>
              <w:right w:val="single" w:sz="4" w:space="0" w:color="auto"/>
            </w:tcBorders>
            <w:shd w:val="clear" w:color="000000" w:fill="D9E1F2"/>
            <w:noWrap/>
            <w:vAlign w:val="bottom"/>
            <w:hideMark/>
          </w:tcPr>
          <w:p w14:paraId="594E6B43" w14:textId="77777777" w:rsidR="00EA2E7C" w:rsidRPr="0077197A" w:rsidRDefault="00EA2E7C" w:rsidP="00EA2E7C">
            <w:pPr>
              <w:spacing w:after="0" w:line="240" w:lineRule="auto"/>
              <w:ind w:left="0" w:right="0" w:firstLine="0"/>
              <w:jc w:val="right"/>
              <w:rPr>
                <w:sz w:val="20"/>
                <w:szCs w:val="20"/>
              </w:rPr>
            </w:pPr>
            <w:r w:rsidRPr="0077197A">
              <w:rPr>
                <w:sz w:val="20"/>
                <w:szCs w:val="20"/>
              </w:rPr>
              <w:t>6</w:t>
            </w:r>
          </w:p>
        </w:tc>
        <w:tc>
          <w:tcPr>
            <w:tcW w:w="1363" w:type="dxa"/>
            <w:tcBorders>
              <w:top w:val="nil"/>
              <w:left w:val="nil"/>
              <w:bottom w:val="single" w:sz="4" w:space="0" w:color="auto"/>
              <w:right w:val="single" w:sz="4" w:space="0" w:color="auto"/>
            </w:tcBorders>
            <w:shd w:val="clear" w:color="000000" w:fill="D9E1F2"/>
            <w:noWrap/>
            <w:vAlign w:val="bottom"/>
            <w:hideMark/>
          </w:tcPr>
          <w:p w14:paraId="3075C31B" w14:textId="77777777" w:rsidR="00EA2E7C" w:rsidRPr="0077197A" w:rsidRDefault="00EA2E7C" w:rsidP="00EA2E7C">
            <w:pPr>
              <w:spacing w:after="0" w:line="240" w:lineRule="auto"/>
              <w:ind w:left="0" w:right="0" w:firstLine="0"/>
              <w:jc w:val="right"/>
              <w:rPr>
                <w:sz w:val="20"/>
                <w:szCs w:val="20"/>
              </w:rPr>
            </w:pPr>
            <w:r w:rsidRPr="0077197A">
              <w:rPr>
                <w:sz w:val="20"/>
                <w:szCs w:val="20"/>
              </w:rPr>
              <w:t>6</w:t>
            </w:r>
          </w:p>
        </w:tc>
      </w:tr>
      <w:tr w:rsidR="00EA2E7C" w:rsidRPr="0077197A" w14:paraId="196A6E8F" w14:textId="77777777" w:rsidTr="00EA2E7C">
        <w:trPr>
          <w:trHeight w:val="288"/>
        </w:trPr>
        <w:tc>
          <w:tcPr>
            <w:tcW w:w="3557" w:type="dxa"/>
            <w:tcBorders>
              <w:top w:val="nil"/>
              <w:left w:val="single" w:sz="8" w:space="0" w:color="auto"/>
              <w:bottom w:val="single" w:sz="4" w:space="0" w:color="auto"/>
              <w:right w:val="single" w:sz="4" w:space="0" w:color="auto"/>
            </w:tcBorders>
            <w:shd w:val="clear" w:color="000000" w:fill="D9E1F2"/>
            <w:noWrap/>
            <w:vAlign w:val="bottom"/>
            <w:hideMark/>
          </w:tcPr>
          <w:p w14:paraId="6A6F5819" w14:textId="77777777" w:rsidR="00EA2E7C" w:rsidRPr="0077197A" w:rsidRDefault="00EA2E7C" w:rsidP="00EA2E7C">
            <w:pPr>
              <w:spacing w:after="0" w:line="240" w:lineRule="auto"/>
              <w:ind w:left="0" w:right="0" w:firstLine="0"/>
              <w:jc w:val="left"/>
              <w:rPr>
                <w:sz w:val="20"/>
                <w:szCs w:val="20"/>
              </w:rPr>
            </w:pPr>
            <w:proofErr w:type="spellStart"/>
            <w:r w:rsidRPr="0077197A">
              <w:rPr>
                <w:sz w:val="20"/>
                <w:szCs w:val="20"/>
              </w:rPr>
              <w:t>Hálózatvirtualizáció</w:t>
            </w:r>
            <w:proofErr w:type="spellEnd"/>
            <w:r w:rsidRPr="0077197A">
              <w:rPr>
                <w:sz w:val="20"/>
                <w:szCs w:val="20"/>
              </w:rPr>
              <w:t xml:space="preserve">, </w:t>
            </w:r>
            <w:proofErr w:type="spellStart"/>
            <w:r w:rsidRPr="0077197A">
              <w:rPr>
                <w:sz w:val="20"/>
                <w:szCs w:val="20"/>
              </w:rPr>
              <w:t>hálózatautomatizáció</w:t>
            </w:r>
            <w:proofErr w:type="spellEnd"/>
          </w:p>
        </w:tc>
        <w:tc>
          <w:tcPr>
            <w:tcW w:w="498" w:type="dxa"/>
            <w:tcBorders>
              <w:top w:val="nil"/>
              <w:left w:val="nil"/>
              <w:bottom w:val="single" w:sz="4" w:space="0" w:color="auto"/>
              <w:right w:val="single" w:sz="4" w:space="0" w:color="auto"/>
            </w:tcBorders>
            <w:shd w:val="clear" w:color="000000" w:fill="D9E1F2"/>
            <w:noWrap/>
            <w:vAlign w:val="bottom"/>
            <w:hideMark/>
          </w:tcPr>
          <w:p w14:paraId="4C93AB4C" w14:textId="77777777" w:rsidR="00EA2E7C" w:rsidRPr="0077197A" w:rsidRDefault="00EA2E7C" w:rsidP="00EA2E7C">
            <w:pPr>
              <w:spacing w:after="0" w:line="240" w:lineRule="auto"/>
              <w:ind w:left="0" w:right="0" w:firstLine="0"/>
              <w:jc w:val="right"/>
              <w:rPr>
                <w:sz w:val="20"/>
                <w:szCs w:val="20"/>
              </w:rPr>
            </w:pPr>
            <w:r w:rsidRPr="0077197A">
              <w:rPr>
                <w:sz w:val="20"/>
                <w:szCs w:val="20"/>
              </w:rPr>
              <w:t>20</w:t>
            </w:r>
          </w:p>
        </w:tc>
        <w:tc>
          <w:tcPr>
            <w:tcW w:w="1236" w:type="dxa"/>
            <w:tcBorders>
              <w:top w:val="nil"/>
              <w:left w:val="nil"/>
              <w:bottom w:val="single" w:sz="4" w:space="0" w:color="auto"/>
              <w:right w:val="single" w:sz="4" w:space="0" w:color="auto"/>
            </w:tcBorders>
            <w:shd w:val="clear" w:color="000000" w:fill="D9E1F2"/>
            <w:noWrap/>
            <w:vAlign w:val="bottom"/>
            <w:hideMark/>
          </w:tcPr>
          <w:p w14:paraId="581F51E2" w14:textId="77777777" w:rsidR="00EA2E7C" w:rsidRPr="0077197A" w:rsidRDefault="00EA2E7C" w:rsidP="00EA2E7C">
            <w:pPr>
              <w:spacing w:after="0" w:line="240" w:lineRule="auto"/>
              <w:ind w:left="0" w:right="0" w:firstLine="0"/>
              <w:jc w:val="right"/>
              <w:rPr>
                <w:sz w:val="20"/>
                <w:szCs w:val="20"/>
              </w:rPr>
            </w:pPr>
            <w:r w:rsidRPr="0077197A">
              <w:rPr>
                <w:sz w:val="20"/>
                <w:szCs w:val="20"/>
              </w:rPr>
              <w:t>0</w:t>
            </w:r>
          </w:p>
        </w:tc>
        <w:tc>
          <w:tcPr>
            <w:tcW w:w="1210" w:type="dxa"/>
            <w:tcBorders>
              <w:top w:val="nil"/>
              <w:left w:val="nil"/>
              <w:bottom w:val="single" w:sz="4" w:space="0" w:color="auto"/>
              <w:right w:val="single" w:sz="4" w:space="0" w:color="auto"/>
            </w:tcBorders>
            <w:shd w:val="clear" w:color="000000" w:fill="D9E1F2"/>
            <w:noWrap/>
            <w:vAlign w:val="bottom"/>
            <w:hideMark/>
          </w:tcPr>
          <w:p w14:paraId="44952BAF" w14:textId="77777777" w:rsidR="00EA2E7C" w:rsidRPr="0077197A" w:rsidRDefault="00EA2E7C" w:rsidP="00EA2E7C">
            <w:pPr>
              <w:spacing w:after="0" w:line="240" w:lineRule="auto"/>
              <w:ind w:left="0" w:right="0" w:firstLine="0"/>
              <w:jc w:val="right"/>
              <w:rPr>
                <w:sz w:val="20"/>
                <w:szCs w:val="20"/>
              </w:rPr>
            </w:pPr>
            <w:r w:rsidRPr="0077197A">
              <w:rPr>
                <w:sz w:val="20"/>
                <w:szCs w:val="20"/>
              </w:rPr>
              <w:t>0</w:t>
            </w:r>
          </w:p>
        </w:tc>
        <w:tc>
          <w:tcPr>
            <w:tcW w:w="1296" w:type="dxa"/>
            <w:tcBorders>
              <w:top w:val="nil"/>
              <w:left w:val="nil"/>
              <w:bottom w:val="single" w:sz="4" w:space="0" w:color="auto"/>
              <w:right w:val="single" w:sz="4" w:space="0" w:color="auto"/>
            </w:tcBorders>
            <w:shd w:val="clear" w:color="000000" w:fill="D9E1F2"/>
            <w:noWrap/>
            <w:vAlign w:val="bottom"/>
            <w:hideMark/>
          </w:tcPr>
          <w:p w14:paraId="29B9B796"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c>
          <w:tcPr>
            <w:tcW w:w="1363" w:type="dxa"/>
            <w:tcBorders>
              <w:top w:val="nil"/>
              <w:left w:val="nil"/>
              <w:bottom w:val="single" w:sz="4" w:space="0" w:color="auto"/>
              <w:right w:val="single" w:sz="4" w:space="0" w:color="auto"/>
            </w:tcBorders>
            <w:shd w:val="clear" w:color="000000" w:fill="D9E1F2"/>
            <w:noWrap/>
            <w:vAlign w:val="bottom"/>
            <w:hideMark/>
          </w:tcPr>
          <w:p w14:paraId="54C4B541"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r>
      <w:tr w:rsidR="00EA2E7C" w:rsidRPr="0077197A" w14:paraId="0E085F30" w14:textId="77777777" w:rsidTr="00EA2E7C">
        <w:trPr>
          <w:trHeight w:val="300"/>
        </w:trPr>
        <w:tc>
          <w:tcPr>
            <w:tcW w:w="3557" w:type="dxa"/>
            <w:tcBorders>
              <w:top w:val="nil"/>
              <w:left w:val="single" w:sz="8" w:space="0" w:color="auto"/>
              <w:bottom w:val="nil"/>
              <w:right w:val="single" w:sz="4" w:space="0" w:color="auto"/>
            </w:tcBorders>
            <w:shd w:val="clear" w:color="000000" w:fill="D9E1F2"/>
            <w:noWrap/>
            <w:vAlign w:val="bottom"/>
            <w:hideMark/>
          </w:tcPr>
          <w:p w14:paraId="232025AA" w14:textId="77777777" w:rsidR="00EA2E7C" w:rsidRPr="0077197A" w:rsidRDefault="00EA2E7C" w:rsidP="00EA2E7C">
            <w:pPr>
              <w:spacing w:after="0" w:line="240" w:lineRule="auto"/>
              <w:ind w:left="0" w:right="0" w:firstLine="0"/>
              <w:jc w:val="left"/>
              <w:rPr>
                <w:sz w:val="20"/>
                <w:szCs w:val="20"/>
              </w:rPr>
            </w:pPr>
            <w:r w:rsidRPr="0077197A">
              <w:rPr>
                <w:sz w:val="20"/>
                <w:szCs w:val="20"/>
              </w:rPr>
              <w:t>Komplex hálózat tervezése, kialakítása</w:t>
            </w:r>
          </w:p>
        </w:tc>
        <w:tc>
          <w:tcPr>
            <w:tcW w:w="498" w:type="dxa"/>
            <w:tcBorders>
              <w:top w:val="nil"/>
              <w:left w:val="nil"/>
              <w:bottom w:val="nil"/>
              <w:right w:val="single" w:sz="4" w:space="0" w:color="auto"/>
            </w:tcBorders>
            <w:shd w:val="clear" w:color="000000" w:fill="D9E1F2"/>
            <w:noWrap/>
            <w:vAlign w:val="bottom"/>
            <w:hideMark/>
          </w:tcPr>
          <w:p w14:paraId="2351A9B3" w14:textId="77777777" w:rsidR="00EA2E7C" w:rsidRPr="0077197A" w:rsidRDefault="00EA2E7C" w:rsidP="00EA2E7C">
            <w:pPr>
              <w:spacing w:after="0" w:line="240" w:lineRule="auto"/>
              <w:ind w:left="0" w:right="0" w:firstLine="0"/>
              <w:jc w:val="right"/>
              <w:rPr>
                <w:sz w:val="20"/>
                <w:szCs w:val="20"/>
              </w:rPr>
            </w:pPr>
            <w:r w:rsidRPr="0077197A">
              <w:rPr>
                <w:sz w:val="20"/>
                <w:szCs w:val="20"/>
              </w:rPr>
              <w:t>26</w:t>
            </w:r>
          </w:p>
        </w:tc>
        <w:tc>
          <w:tcPr>
            <w:tcW w:w="1236" w:type="dxa"/>
            <w:tcBorders>
              <w:top w:val="nil"/>
              <w:left w:val="nil"/>
              <w:bottom w:val="nil"/>
              <w:right w:val="single" w:sz="4" w:space="0" w:color="auto"/>
            </w:tcBorders>
            <w:shd w:val="clear" w:color="000000" w:fill="D9E1F2"/>
            <w:noWrap/>
            <w:vAlign w:val="bottom"/>
            <w:hideMark/>
          </w:tcPr>
          <w:p w14:paraId="0EE801AF" w14:textId="77777777" w:rsidR="00EA2E7C" w:rsidRPr="0077197A" w:rsidRDefault="00EA2E7C" w:rsidP="00EA2E7C">
            <w:pPr>
              <w:spacing w:after="0" w:line="240" w:lineRule="auto"/>
              <w:ind w:left="0" w:right="0" w:firstLine="0"/>
              <w:jc w:val="right"/>
              <w:rPr>
                <w:sz w:val="20"/>
                <w:szCs w:val="20"/>
              </w:rPr>
            </w:pPr>
            <w:r w:rsidRPr="0077197A">
              <w:rPr>
                <w:sz w:val="20"/>
                <w:szCs w:val="20"/>
              </w:rPr>
              <w:t>8</w:t>
            </w:r>
          </w:p>
        </w:tc>
        <w:tc>
          <w:tcPr>
            <w:tcW w:w="1210" w:type="dxa"/>
            <w:tcBorders>
              <w:top w:val="nil"/>
              <w:left w:val="nil"/>
              <w:bottom w:val="nil"/>
              <w:right w:val="single" w:sz="4" w:space="0" w:color="auto"/>
            </w:tcBorders>
            <w:shd w:val="clear" w:color="000000" w:fill="D9E1F2"/>
            <w:noWrap/>
            <w:vAlign w:val="bottom"/>
            <w:hideMark/>
          </w:tcPr>
          <w:p w14:paraId="75955F40" w14:textId="77777777" w:rsidR="00EA2E7C" w:rsidRPr="0077197A" w:rsidRDefault="00EA2E7C" w:rsidP="00EA2E7C">
            <w:pPr>
              <w:spacing w:after="0" w:line="240" w:lineRule="auto"/>
              <w:ind w:left="0" w:right="0" w:firstLine="0"/>
              <w:jc w:val="right"/>
              <w:rPr>
                <w:sz w:val="20"/>
                <w:szCs w:val="20"/>
              </w:rPr>
            </w:pPr>
            <w:r w:rsidRPr="0077197A">
              <w:rPr>
                <w:sz w:val="20"/>
                <w:szCs w:val="20"/>
              </w:rPr>
              <w:t>6</w:t>
            </w:r>
          </w:p>
        </w:tc>
        <w:tc>
          <w:tcPr>
            <w:tcW w:w="1296" w:type="dxa"/>
            <w:tcBorders>
              <w:top w:val="nil"/>
              <w:left w:val="nil"/>
              <w:bottom w:val="nil"/>
              <w:right w:val="single" w:sz="4" w:space="0" w:color="auto"/>
            </w:tcBorders>
            <w:shd w:val="clear" w:color="000000" w:fill="D9E1F2"/>
            <w:noWrap/>
            <w:vAlign w:val="bottom"/>
            <w:hideMark/>
          </w:tcPr>
          <w:p w14:paraId="7E7421CB" w14:textId="77777777" w:rsidR="00EA2E7C" w:rsidRPr="0077197A" w:rsidRDefault="00EA2E7C" w:rsidP="00EA2E7C">
            <w:pPr>
              <w:spacing w:after="0" w:line="240" w:lineRule="auto"/>
              <w:ind w:left="0" w:right="0" w:firstLine="0"/>
              <w:jc w:val="right"/>
              <w:rPr>
                <w:sz w:val="20"/>
                <w:szCs w:val="20"/>
              </w:rPr>
            </w:pPr>
            <w:r w:rsidRPr="0077197A">
              <w:rPr>
                <w:sz w:val="20"/>
                <w:szCs w:val="20"/>
              </w:rPr>
              <w:t>6</w:t>
            </w:r>
          </w:p>
        </w:tc>
        <w:tc>
          <w:tcPr>
            <w:tcW w:w="1363" w:type="dxa"/>
            <w:tcBorders>
              <w:top w:val="nil"/>
              <w:left w:val="nil"/>
              <w:bottom w:val="nil"/>
              <w:right w:val="single" w:sz="4" w:space="0" w:color="auto"/>
            </w:tcBorders>
            <w:shd w:val="clear" w:color="000000" w:fill="D9E1F2"/>
            <w:noWrap/>
            <w:vAlign w:val="bottom"/>
            <w:hideMark/>
          </w:tcPr>
          <w:p w14:paraId="48415937" w14:textId="77777777" w:rsidR="00EA2E7C" w:rsidRPr="0077197A" w:rsidRDefault="00EA2E7C" w:rsidP="00EA2E7C">
            <w:pPr>
              <w:spacing w:after="0" w:line="240" w:lineRule="auto"/>
              <w:ind w:left="0" w:right="0" w:firstLine="0"/>
              <w:jc w:val="right"/>
              <w:rPr>
                <w:sz w:val="20"/>
                <w:szCs w:val="20"/>
              </w:rPr>
            </w:pPr>
            <w:r w:rsidRPr="0077197A">
              <w:rPr>
                <w:sz w:val="20"/>
                <w:szCs w:val="20"/>
              </w:rPr>
              <w:t>6</w:t>
            </w:r>
          </w:p>
        </w:tc>
      </w:tr>
      <w:tr w:rsidR="00EA2E7C" w:rsidRPr="0077197A" w14:paraId="5203DFF1" w14:textId="77777777" w:rsidTr="00EA2E7C">
        <w:trPr>
          <w:trHeight w:val="324"/>
        </w:trPr>
        <w:tc>
          <w:tcPr>
            <w:tcW w:w="3557" w:type="dxa"/>
            <w:tcBorders>
              <w:top w:val="single" w:sz="8" w:space="0" w:color="auto"/>
              <w:left w:val="single" w:sz="8" w:space="0" w:color="auto"/>
              <w:bottom w:val="nil"/>
              <w:right w:val="single" w:sz="4" w:space="0" w:color="auto"/>
            </w:tcBorders>
            <w:shd w:val="clear" w:color="000000" w:fill="E2EFDA"/>
            <w:noWrap/>
            <w:vAlign w:val="bottom"/>
            <w:hideMark/>
          </w:tcPr>
          <w:p w14:paraId="72385D7F" w14:textId="77777777" w:rsidR="00EA2E7C" w:rsidRPr="0077197A" w:rsidRDefault="00EA2E7C" w:rsidP="00EA2E7C">
            <w:pPr>
              <w:spacing w:after="0" w:line="240" w:lineRule="auto"/>
              <w:ind w:left="0" w:right="0" w:firstLine="0"/>
              <w:jc w:val="left"/>
              <w:rPr>
                <w:b/>
                <w:bCs/>
                <w:sz w:val="20"/>
                <w:szCs w:val="20"/>
              </w:rPr>
            </w:pPr>
            <w:r w:rsidRPr="0077197A">
              <w:rPr>
                <w:b/>
                <w:bCs/>
                <w:sz w:val="20"/>
                <w:szCs w:val="20"/>
              </w:rPr>
              <w:t xml:space="preserve">Hálózat programozása és </w:t>
            </w:r>
            <w:proofErr w:type="spellStart"/>
            <w:r w:rsidRPr="0077197A">
              <w:rPr>
                <w:b/>
                <w:bCs/>
                <w:sz w:val="20"/>
                <w:szCs w:val="20"/>
              </w:rPr>
              <w:t>IoT</w:t>
            </w:r>
            <w:proofErr w:type="spellEnd"/>
          </w:p>
        </w:tc>
        <w:tc>
          <w:tcPr>
            <w:tcW w:w="498" w:type="dxa"/>
            <w:tcBorders>
              <w:top w:val="single" w:sz="8" w:space="0" w:color="auto"/>
              <w:left w:val="nil"/>
              <w:bottom w:val="nil"/>
              <w:right w:val="single" w:sz="4" w:space="0" w:color="auto"/>
            </w:tcBorders>
            <w:shd w:val="clear" w:color="000000" w:fill="E2EFDA"/>
            <w:noWrap/>
            <w:vAlign w:val="bottom"/>
            <w:hideMark/>
          </w:tcPr>
          <w:p w14:paraId="7767BFA7"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93</w:t>
            </w:r>
          </w:p>
        </w:tc>
        <w:tc>
          <w:tcPr>
            <w:tcW w:w="1236" w:type="dxa"/>
            <w:tcBorders>
              <w:top w:val="single" w:sz="8" w:space="0" w:color="auto"/>
              <w:left w:val="nil"/>
              <w:bottom w:val="nil"/>
              <w:right w:val="single" w:sz="4" w:space="0" w:color="auto"/>
            </w:tcBorders>
            <w:shd w:val="clear" w:color="000000" w:fill="E2EFDA"/>
            <w:noWrap/>
            <w:vAlign w:val="bottom"/>
            <w:hideMark/>
          </w:tcPr>
          <w:p w14:paraId="623066DF"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20</w:t>
            </w:r>
          </w:p>
        </w:tc>
        <w:tc>
          <w:tcPr>
            <w:tcW w:w="1210" w:type="dxa"/>
            <w:tcBorders>
              <w:top w:val="single" w:sz="8" w:space="0" w:color="auto"/>
              <w:left w:val="nil"/>
              <w:bottom w:val="nil"/>
              <w:right w:val="single" w:sz="4" w:space="0" w:color="auto"/>
            </w:tcBorders>
            <w:shd w:val="clear" w:color="000000" w:fill="E2EFDA"/>
            <w:noWrap/>
            <w:vAlign w:val="bottom"/>
            <w:hideMark/>
          </w:tcPr>
          <w:p w14:paraId="75E766EE"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26</w:t>
            </w:r>
          </w:p>
        </w:tc>
        <w:tc>
          <w:tcPr>
            <w:tcW w:w="1296" w:type="dxa"/>
            <w:tcBorders>
              <w:top w:val="single" w:sz="8" w:space="0" w:color="auto"/>
              <w:left w:val="nil"/>
              <w:bottom w:val="nil"/>
              <w:right w:val="single" w:sz="4" w:space="0" w:color="auto"/>
            </w:tcBorders>
            <w:shd w:val="clear" w:color="000000" w:fill="E2EFDA"/>
            <w:noWrap/>
            <w:vAlign w:val="bottom"/>
            <w:hideMark/>
          </w:tcPr>
          <w:p w14:paraId="4964A435"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24</w:t>
            </w:r>
          </w:p>
        </w:tc>
        <w:tc>
          <w:tcPr>
            <w:tcW w:w="1363" w:type="dxa"/>
            <w:tcBorders>
              <w:top w:val="single" w:sz="8" w:space="0" w:color="auto"/>
              <w:left w:val="nil"/>
              <w:bottom w:val="nil"/>
              <w:right w:val="single" w:sz="8" w:space="0" w:color="auto"/>
            </w:tcBorders>
            <w:shd w:val="clear" w:color="000000" w:fill="E2EFDA"/>
            <w:noWrap/>
            <w:vAlign w:val="bottom"/>
            <w:hideMark/>
          </w:tcPr>
          <w:p w14:paraId="34FC66E3"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23</w:t>
            </w:r>
          </w:p>
        </w:tc>
      </w:tr>
      <w:tr w:rsidR="00EA2E7C" w:rsidRPr="0077197A" w14:paraId="0E142D7F" w14:textId="77777777" w:rsidTr="00EA2E7C">
        <w:trPr>
          <w:trHeight w:val="288"/>
        </w:trPr>
        <w:tc>
          <w:tcPr>
            <w:tcW w:w="3557" w:type="dxa"/>
            <w:tcBorders>
              <w:top w:val="single" w:sz="8" w:space="0" w:color="auto"/>
              <w:left w:val="single" w:sz="8" w:space="0" w:color="auto"/>
              <w:bottom w:val="single" w:sz="4" w:space="0" w:color="auto"/>
              <w:right w:val="single" w:sz="4" w:space="0" w:color="auto"/>
            </w:tcBorders>
            <w:shd w:val="clear" w:color="000000" w:fill="E2EFDA"/>
            <w:noWrap/>
            <w:vAlign w:val="bottom"/>
            <w:hideMark/>
          </w:tcPr>
          <w:p w14:paraId="79B2F358" w14:textId="77777777" w:rsidR="00EA2E7C" w:rsidRPr="0077197A" w:rsidRDefault="00EA2E7C" w:rsidP="00EA2E7C">
            <w:pPr>
              <w:spacing w:after="0" w:line="240" w:lineRule="auto"/>
              <w:ind w:left="0" w:right="0" w:firstLine="0"/>
              <w:jc w:val="left"/>
              <w:rPr>
                <w:sz w:val="20"/>
                <w:szCs w:val="20"/>
              </w:rPr>
            </w:pPr>
            <w:r w:rsidRPr="0077197A">
              <w:rPr>
                <w:sz w:val="20"/>
                <w:szCs w:val="20"/>
              </w:rPr>
              <w:t>Programozási alapok Pythonban</w:t>
            </w:r>
          </w:p>
        </w:tc>
        <w:tc>
          <w:tcPr>
            <w:tcW w:w="498" w:type="dxa"/>
            <w:tcBorders>
              <w:top w:val="single" w:sz="8" w:space="0" w:color="auto"/>
              <w:left w:val="nil"/>
              <w:bottom w:val="single" w:sz="4" w:space="0" w:color="auto"/>
              <w:right w:val="single" w:sz="4" w:space="0" w:color="auto"/>
            </w:tcBorders>
            <w:shd w:val="clear" w:color="000000" w:fill="E2EFDA"/>
            <w:noWrap/>
            <w:vAlign w:val="bottom"/>
            <w:hideMark/>
          </w:tcPr>
          <w:p w14:paraId="612E6C28" w14:textId="77777777" w:rsidR="00EA2E7C" w:rsidRPr="0077197A" w:rsidRDefault="00EA2E7C" w:rsidP="00EA2E7C">
            <w:pPr>
              <w:spacing w:after="0" w:line="240" w:lineRule="auto"/>
              <w:ind w:left="0" w:right="0" w:firstLine="0"/>
              <w:jc w:val="right"/>
              <w:rPr>
                <w:sz w:val="20"/>
                <w:szCs w:val="20"/>
              </w:rPr>
            </w:pPr>
            <w:r w:rsidRPr="0077197A">
              <w:rPr>
                <w:sz w:val="20"/>
                <w:szCs w:val="20"/>
              </w:rPr>
              <w:t>15</w:t>
            </w:r>
          </w:p>
        </w:tc>
        <w:tc>
          <w:tcPr>
            <w:tcW w:w="1236" w:type="dxa"/>
            <w:tcBorders>
              <w:top w:val="single" w:sz="8" w:space="0" w:color="auto"/>
              <w:left w:val="nil"/>
              <w:bottom w:val="single" w:sz="4" w:space="0" w:color="auto"/>
              <w:right w:val="single" w:sz="4" w:space="0" w:color="auto"/>
            </w:tcBorders>
            <w:shd w:val="clear" w:color="000000" w:fill="E2EFDA"/>
            <w:noWrap/>
            <w:vAlign w:val="bottom"/>
            <w:hideMark/>
          </w:tcPr>
          <w:p w14:paraId="4CF817AB" w14:textId="77777777" w:rsidR="00EA2E7C" w:rsidRPr="0077197A" w:rsidRDefault="00EA2E7C" w:rsidP="00EA2E7C">
            <w:pPr>
              <w:spacing w:after="0" w:line="240" w:lineRule="auto"/>
              <w:ind w:left="0" w:right="0" w:firstLine="0"/>
              <w:jc w:val="right"/>
              <w:rPr>
                <w:sz w:val="20"/>
                <w:szCs w:val="20"/>
              </w:rPr>
            </w:pPr>
            <w:r w:rsidRPr="0077197A">
              <w:rPr>
                <w:sz w:val="20"/>
                <w:szCs w:val="20"/>
              </w:rPr>
              <w:t>5</w:t>
            </w:r>
          </w:p>
        </w:tc>
        <w:tc>
          <w:tcPr>
            <w:tcW w:w="1210" w:type="dxa"/>
            <w:tcBorders>
              <w:top w:val="single" w:sz="8" w:space="0" w:color="auto"/>
              <w:left w:val="nil"/>
              <w:bottom w:val="single" w:sz="4" w:space="0" w:color="auto"/>
              <w:right w:val="single" w:sz="4" w:space="0" w:color="auto"/>
            </w:tcBorders>
            <w:shd w:val="clear" w:color="000000" w:fill="E2EFDA"/>
            <w:noWrap/>
            <w:vAlign w:val="bottom"/>
            <w:hideMark/>
          </w:tcPr>
          <w:p w14:paraId="64B0CC7E"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c>
          <w:tcPr>
            <w:tcW w:w="1296" w:type="dxa"/>
            <w:tcBorders>
              <w:top w:val="single" w:sz="8" w:space="0" w:color="auto"/>
              <w:left w:val="nil"/>
              <w:bottom w:val="single" w:sz="4" w:space="0" w:color="auto"/>
              <w:right w:val="single" w:sz="4" w:space="0" w:color="auto"/>
            </w:tcBorders>
            <w:shd w:val="clear" w:color="000000" w:fill="E2EFDA"/>
            <w:noWrap/>
            <w:vAlign w:val="bottom"/>
            <w:hideMark/>
          </w:tcPr>
          <w:p w14:paraId="6DA1E1A6" w14:textId="77777777" w:rsidR="00EA2E7C" w:rsidRPr="0077197A" w:rsidRDefault="00EA2E7C" w:rsidP="00EA2E7C">
            <w:pPr>
              <w:spacing w:after="0" w:line="240" w:lineRule="auto"/>
              <w:ind w:left="0" w:right="0" w:firstLine="0"/>
              <w:jc w:val="right"/>
              <w:rPr>
                <w:sz w:val="20"/>
                <w:szCs w:val="20"/>
              </w:rPr>
            </w:pPr>
            <w:r w:rsidRPr="0077197A">
              <w:rPr>
                <w:sz w:val="20"/>
                <w:szCs w:val="20"/>
              </w:rPr>
              <w:t>0</w:t>
            </w:r>
          </w:p>
        </w:tc>
        <w:tc>
          <w:tcPr>
            <w:tcW w:w="1363" w:type="dxa"/>
            <w:tcBorders>
              <w:top w:val="single" w:sz="8" w:space="0" w:color="auto"/>
              <w:left w:val="nil"/>
              <w:bottom w:val="single" w:sz="4" w:space="0" w:color="auto"/>
              <w:right w:val="single" w:sz="8" w:space="0" w:color="auto"/>
            </w:tcBorders>
            <w:shd w:val="clear" w:color="000000" w:fill="E2EFDA"/>
            <w:noWrap/>
            <w:vAlign w:val="bottom"/>
            <w:hideMark/>
          </w:tcPr>
          <w:p w14:paraId="765AA260" w14:textId="77777777" w:rsidR="00EA2E7C" w:rsidRPr="0077197A" w:rsidRDefault="00EA2E7C" w:rsidP="00EA2E7C">
            <w:pPr>
              <w:spacing w:after="0" w:line="240" w:lineRule="auto"/>
              <w:ind w:left="0" w:right="0" w:firstLine="0"/>
              <w:jc w:val="right"/>
              <w:rPr>
                <w:sz w:val="20"/>
                <w:szCs w:val="20"/>
              </w:rPr>
            </w:pPr>
            <w:r w:rsidRPr="0077197A">
              <w:rPr>
                <w:sz w:val="20"/>
                <w:szCs w:val="20"/>
              </w:rPr>
              <w:t>0</w:t>
            </w:r>
          </w:p>
        </w:tc>
      </w:tr>
      <w:tr w:rsidR="00EA2E7C" w:rsidRPr="0077197A" w14:paraId="7CCD7C10" w14:textId="77777777" w:rsidTr="00EA2E7C">
        <w:trPr>
          <w:trHeight w:val="288"/>
        </w:trPr>
        <w:tc>
          <w:tcPr>
            <w:tcW w:w="3557" w:type="dxa"/>
            <w:tcBorders>
              <w:top w:val="nil"/>
              <w:left w:val="single" w:sz="8" w:space="0" w:color="auto"/>
              <w:bottom w:val="single" w:sz="4" w:space="0" w:color="auto"/>
              <w:right w:val="single" w:sz="4" w:space="0" w:color="auto"/>
            </w:tcBorders>
            <w:shd w:val="clear" w:color="000000" w:fill="E2EFDA"/>
            <w:noWrap/>
            <w:vAlign w:val="bottom"/>
            <w:hideMark/>
          </w:tcPr>
          <w:p w14:paraId="372214EA" w14:textId="77777777" w:rsidR="00EA2E7C" w:rsidRPr="0077197A" w:rsidRDefault="00EA2E7C" w:rsidP="00EA2E7C">
            <w:pPr>
              <w:spacing w:after="0" w:line="240" w:lineRule="auto"/>
              <w:ind w:left="0" w:right="0" w:firstLine="0"/>
              <w:jc w:val="left"/>
              <w:rPr>
                <w:sz w:val="20"/>
                <w:szCs w:val="20"/>
              </w:rPr>
            </w:pPr>
            <w:r w:rsidRPr="0077197A">
              <w:rPr>
                <w:sz w:val="20"/>
                <w:szCs w:val="20"/>
              </w:rPr>
              <w:t>REST API kliensprogram készítése Pythonban</w:t>
            </w:r>
          </w:p>
        </w:tc>
        <w:tc>
          <w:tcPr>
            <w:tcW w:w="498" w:type="dxa"/>
            <w:tcBorders>
              <w:top w:val="nil"/>
              <w:left w:val="nil"/>
              <w:bottom w:val="single" w:sz="4" w:space="0" w:color="auto"/>
              <w:right w:val="single" w:sz="4" w:space="0" w:color="auto"/>
            </w:tcBorders>
            <w:shd w:val="clear" w:color="000000" w:fill="E2EFDA"/>
            <w:noWrap/>
            <w:vAlign w:val="bottom"/>
            <w:hideMark/>
          </w:tcPr>
          <w:p w14:paraId="31891C31" w14:textId="77777777" w:rsidR="00EA2E7C" w:rsidRPr="0077197A" w:rsidRDefault="00EA2E7C" w:rsidP="00EA2E7C">
            <w:pPr>
              <w:spacing w:after="0" w:line="240" w:lineRule="auto"/>
              <w:ind w:left="0" w:right="0" w:firstLine="0"/>
              <w:jc w:val="right"/>
              <w:rPr>
                <w:sz w:val="20"/>
                <w:szCs w:val="20"/>
              </w:rPr>
            </w:pPr>
            <w:r w:rsidRPr="0077197A">
              <w:rPr>
                <w:sz w:val="20"/>
                <w:szCs w:val="20"/>
              </w:rPr>
              <w:t>15</w:t>
            </w:r>
          </w:p>
        </w:tc>
        <w:tc>
          <w:tcPr>
            <w:tcW w:w="1236" w:type="dxa"/>
            <w:tcBorders>
              <w:top w:val="nil"/>
              <w:left w:val="nil"/>
              <w:bottom w:val="single" w:sz="4" w:space="0" w:color="auto"/>
              <w:right w:val="single" w:sz="4" w:space="0" w:color="auto"/>
            </w:tcBorders>
            <w:shd w:val="clear" w:color="000000" w:fill="E2EFDA"/>
            <w:noWrap/>
            <w:vAlign w:val="bottom"/>
            <w:hideMark/>
          </w:tcPr>
          <w:p w14:paraId="740B4CB4" w14:textId="77777777" w:rsidR="00EA2E7C" w:rsidRPr="0077197A" w:rsidRDefault="00EA2E7C" w:rsidP="00EA2E7C">
            <w:pPr>
              <w:spacing w:after="0" w:line="240" w:lineRule="auto"/>
              <w:ind w:left="0" w:right="0" w:firstLine="0"/>
              <w:jc w:val="right"/>
              <w:rPr>
                <w:sz w:val="20"/>
                <w:szCs w:val="20"/>
              </w:rPr>
            </w:pPr>
            <w:r w:rsidRPr="0077197A">
              <w:rPr>
                <w:sz w:val="20"/>
                <w:szCs w:val="20"/>
              </w:rPr>
              <w:t>0</w:t>
            </w:r>
          </w:p>
        </w:tc>
        <w:tc>
          <w:tcPr>
            <w:tcW w:w="1210" w:type="dxa"/>
            <w:tcBorders>
              <w:top w:val="nil"/>
              <w:left w:val="nil"/>
              <w:bottom w:val="single" w:sz="4" w:space="0" w:color="auto"/>
              <w:right w:val="single" w:sz="4" w:space="0" w:color="auto"/>
            </w:tcBorders>
            <w:shd w:val="clear" w:color="000000" w:fill="E2EFDA"/>
            <w:noWrap/>
            <w:vAlign w:val="bottom"/>
            <w:hideMark/>
          </w:tcPr>
          <w:p w14:paraId="708A8B7A" w14:textId="77777777" w:rsidR="00EA2E7C" w:rsidRPr="0077197A" w:rsidRDefault="00EA2E7C" w:rsidP="00EA2E7C">
            <w:pPr>
              <w:spacing w:after="0" w:line="240" w:lineRule="auto"/>
              <w:ind w:left="0" w:right="0" w:firstLine="0"/>
              <w:jc w:val="right"/>
              <w:rPr>
                <w:sz w:val="20"/>
                <w:szCs w:val="20"/>
              </w:rPr>
            </w:pPr>
            <w:r w:rsidRPr="0077197A">
              <w:rPr>
                <w:sz w:val="20"/>
                <w:szCs w:val="20"/>
              </w:rPr>
              <w:t>0</w:t>
            </w:r>
          </w:p>
        </w:tc>
        <w:tc>
          <w:tcPr>
            <w:tcW w:w="1296" w:type="dxa"/>
            <w:tcBorders>
              <w:top w:val="nil"/>
              <w:left w:val="nil"/>
              <w:bottom w:val="single" w:sz="4" w:space="0" w:color="auto"/>
              <w:right w:val="single" w:sz="4" w:space="0" w:color="auto"/>
            </w:tcBorders>
            <w:shd w:val="clear" w:color="000000" w:fill="E2EFDA"/>
            <w:noWrap/>
            <w:vAlign w:val="bottom"/>
            <w:hideMark/>
          </w:tcPr>
          <w:p w14:paraId="0E15AB5A"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c>
          <w:tcPr>
            <w:tcW w:w="1363" w:type="dxa"/>
            <w:tcBorders>
              <w:top w:val="nil"/>
              <w:left w:val="nil"/>
              <w:bottom w:val="single" w:sz="4" w:space="0" w:color="auto"/>
              <w:right w:val="single" w:sz="8" w:space="0" w:color="auto"/>
            </w:tcBorders>
            <w:shd w:val="clear" w:color="000000" w:fill="E2EFDA"/>
            <w:noWrap/>
            <w:vAlign w:val="bottom"/>
            <w:hideMark/>
          </w:tcPr>
          <w:p w14:paraId="705B620D" w14:textId="77777777" w:rsidR="00EA2E7C" w:rsidRPr="0077197A" w:rsidRDefault="00EA2E7C" w:rsidP="00EA2E7C">
            <w:pPr>
              <w:spacing w:after="0" w:line="240" w:lineRule="auto"/>
              <w:ind w:left="0" w:right="0" w:firstLine="0"/>
              <w:jc w:val="right"/>
              <w:rPr>
                <w:sz w:val="20"/>
                <w:szCs w:val="20"/>
              </w:rPr>
            </w:pPr>
            <w:r w:rsidRPr="0077197A">
              <w:rPr>
                <w:sz w:val="20"/>
                <w:szCs w:val="20"/>
              </w:rPr>
              <w:t>5</w:t>
            </w:r>
          </w:p>
        </w:tc>
      </w:tr>
      <w:tr w:rsidR="00EA2E7C" w:rsidRPr="0077197A" w14:paraId="407FCEF0" w14:textId="77777777" w:rsidTr="00EA2E7C">
        <w:trPr>
          <w:trHeight w:val="288"/>
        </w:trPr>
        <w:tc>
          <w:tcPr>
            <w:tcW w:w="3557" w:type="dxa"/>
            <w:tcBorders>
              <w:top w:val="nil"/>
              <w:left w:val="single" w:sz="8" w:space="0" w:color="auto"/>
              <w:bottom w:val="single" w:sz="4" w:space="0" w:color="auto"/>
              <w:right w:val="single" w:sz="4" w:space="0" w:color="auto"/>
            </w:tcBorders>
            <w:shd w:val="clear" w:color="000000" w:fill="E2EFDA"/>
            <w:noWrap/>
            <w:vAlign w:val="bottom"/>
            <w:hideMark/>
          </w:tcPr>
          <w:p w14:paraId="721D6F04" w14:textId="77777777" w:rsidR="00EA2E7C" w:rsidRPr="0077197A" w:rsidRDefault="00EA2E7C" w:rsidP="00EA2E7C">
            <w:pPr>
              <w:spacing w:after="0" w:line="240" w:lineRule="auto"/>
              <w:ind w:left="0" w:right="0" w:firstLine="0"/>
              <w:jc w:val="left"/>
              <w:rPr>
                <w:sz w:val="20"/>
                <w:szCs w:val="20"/>
              </w:rPr>
            </w:pPr>
            <w:r w:rsidRPr="0077197A">
              <w:rPr>
                <w:sz w:val="20"/>
                <w:szCs w:val="20"/>
              </w:rPr>
              <w:t>Hálózatok programozása</w:t>
            </w:r>
          </w:p>
        </w:tc>
        <w:tc>
          <w:tcPr>
            <w:tcW w:w="498" w:type="dxa"/>
            <w:tcBorders>
              <w:top w:val="nil"/>
              <w:left w:val="nil"/>
              <w:bottom w:val="single" w:sz="4" w:space="0" w:color="auto"/>
              <w:right w:val="single" w:sz="4" w:space="0" w:color="auto"/>
            </w:tcBorders>
            <w:shd w:val="clear" w:color="000000" w:fill="E2EFDA"/>
            <w:noWrap/>
            <w:vAlign w:val="bottom"/>
            <w:hideMark/>
          </w:tcPr>
          <w:p w14:paraId="6E38DA5F" w14:textId="77777777" w:rsidR="00EA2E7C" w:rsidRPr="0077197A" w:rsidRDefault="00EA2E7C" w:rsidP="00EA2E7C">
            <w:pPr>
              <w:spacing w:after="0" w:line="240" w:lineRule="auto"/>
              <w:ind w:left="0" w:right="0" w:firstLine="0"/>
              <w:jc w:val="right"/>
              <w:rPr>
                <w:sz w:val="20"/>
                <w:szCs w:val="20"/>
              </w:rPr>
            </w:pPr>
            <w:r w:rsidRPr="0077197A">
              <w:rPr>
                <w:sz w:val="20"/>
                <w:szCs w:val="20"/>
              </w:rPr>
              <w:t>35</w:t>
            </w:r>
          </w:p>
        </w:tc>
        <w:tc>
          <w:tcPr>
            <w:tcW w:w="1236" w:type="dxa"/>
            <w:tcBorders>
              <w:top w:val="nil"/>
              <w:left w:val="nil"/>
              <w:bottom w:val="single" w:sz="4" w:space="0" w:color="auto"/>
              <w:right w:val="single" w:sz="4" w:space="0" w:color="auto"/>
            </w:tcBorders>
            <w:shd w:val="clear" w:color="000000" w:fill="E2EFDA"/>
            <w:noWrap/>
            <w:vAlign w:val="bottom"/>
            <w:hideMark/>
          </w:tcPr>
          <w:p w14:paraId="161E5A56" w14:textId="77777777" w:rsidR="00EA2E7C" w:rsidRPr="0077197A" w:rsidRDefault="00EA2E7C" w:rsidP="00EA2E7C">
            <w:pPr>
              <w:spacing w:after="0" w:line="240" w:lineRule="auto"/>
              <w:ind w:left="0" w:right="0" w:firstLine="0"/>
              <w:jc w:val="right"/>
              <w:rPr>
                <w:sz w:val="20"/>
                <w:szCs w:val="20"/>
              </w:rPr>
            </w:pPr>
            <w:r w:rsidRPr="0077197A">
              <w:rPr>
                <w:sz w:val="20"/>
                <w:szCs w:val="20"/>
              </w:rPr>
              <w:t>0</w:t>
            </w:r>
          </w:p>
        </w:tc>
        <w:tc>
          <w:tcPr>
            <w:tcW w:w="1210" w:type="dxa"/>
            <w:tcBorders>
              <w:top w:val="nil"/>
              <w:left w:val="nil"/>
              <w:bottom w:val="single" w:sz="4" w:space="0" w:color="auto"/>
              <w:right w:val="single" w:sz="4" w:space="0" w:color="auto"/>
            </w:tcBorders>
            <w:shd w:val="clear" w:color="000000" w:fill="E2EFDA"/>
            <w:noWrap/>
            <w:vAlign w:val="bottom"/>
            <w:hideMark/>
          </w:tcPr>
          <w:p w14:paraId="257C5768"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c>
          <w:tcPr>
            <w:tcW w:w="1296" w:type="dxa"/>
            <w:tcBorders>
              <w:top w:val="nil"/>
              <w:left w:val="nil"/>
              <w:bottom w:val="single" w:sz="4" w:space="0" w:color="auto"/>
              <w:right w:val="single" w:sz="4" w:space="0" w:color="auto"/>
            </w:tcBorders>
            <w:shd w:val="clear" w:color="000000" w:fill="E2EFDA"/>
            <w:noWrap/>
            <w:vAlign w:val="bottom"/>
            <w:hideMark/>
          </w:tcPr>
          <w:p w14:paraId="2E31F32B" w14:textId="77777777" w:rsidR="00EA2E7C" w:rsidRPr="0077197A" w:rsidRDefault="00EA2E7C" w:rsidP="00EA2E7C">
            <w:pPr>
              <w:spacing w:after="0" w:line="240" w:lineRule="auto"/>
              <w:ind w:left="0" w:right="0" w:firstLine="0"/>
              <w:jc w:val="right"/>
              <w:rPr>
                <w:sz w:val="20"/>
                <w:szCs w:val="20"/>
              </w:rPr>
            </w:pPr>
            <w:r w:rsidRPr="0077197A">
              <w:rPr>
                <w:sz w:val="20"/>
                <w:szCs w:val="20"/>
              </w:rPr>
              <w:t>10</w:t>
            </w:r>
          </w:p>
        </w:tc>
        <w:tc>
          <w:tcPr>
            <w:tcW w:w="1363" w:type="dxa"/>
            <w:tcBorders>
              <w:top w:val="nil"/>
              <w:left w:val="nil"/>
              <w:bottom w:val="single" w:sz="4" w:space="0" w:color="auto"/>
              <w:right w:val="single" w:sz="8" w:space="0" w:color="auto"/>
            </w:tcBorders>
            <w:shd w:val="clear" w:color="000000" w:fill="E2EFDA"/>
            <w:noWrap/>
            <w:vAlign w:val="bottom"/>
            <w:hideMark/>
          </w:tcPr>
          <w:p w14:paraId="4D4A8FE9" w14:textId="77777777" w:rsidR="00EA2E7C" w:rsidRPr="0077197A" w:rsidRDefault="00EA2E7C" w:rsidP="00EA2E7C">
            <w:pPr>
              <w:spacing w:after="0" w:line="240" w:lineRule="auto"/>
              <w:ind w:left="0" w:right="0" w:firstLine="0"/>
              <w:jc w:val="right"/>
              <w:rPr>
                <w:sz w:val="20"/>
                <w:szCs w:val="20"/>
              </w:rPr>
            </w:pPr>
            <w:r w:rsidRPr="0077197A">
              <w:rPr>
                <w:sz w:val="20"/>
                <w:szCs w:val="20"/>
              </w:rPr>
              <w:t>15</w:t>
            </w:r>
          </w:p>
        </w:tc>
      </w:tr>
      <w:tr w:rsidR="00EA2E7C" w:rsidRPr="0077197A" w14:paraId="50FE83A6" w14:textId="77777777" w:rsidTr="00EA2E7C">
        <w:trPr>
          <w:trHeight w:val="300"/>
        </w:trPr>
        <w:tc>
          <w:tcPr>
            <w:tcW w:w="3557" w:type="dxa"/>
            <w:tcBorders>
              <w:top w:val="nil"/>
              <w:left w:val="single" w:sz="8" w:space="0" w:color="auto"/>
              <w:bottom w:val="nil"/>
              <w:right w:val="single" w:sz="4" w:space="0" w:color="auto"/>
            </w:tcBorders>
            <w:shd w:val="clear" w:color="000000" w:fill="E2EFDA"/>
            <w:noWrap/>
            <w:vAlign w:val="bottom"/>
            <w:hideMark/>
          </w:tcPr>
          <w:p w14:paraId="0232993E" w14:textId="77777777" w:rsidR="00EA2E7C" w:rsidRPr="0077197A" w:rsidRDefault="00EA2E7C" w:rsidP="00EA2E7C">
            <w:pPr>
              <w:spacing w:after="0" w:line="240" w:lineRule="auto"/>
              <w:ind w:left="0" w:right="0" w:firstLine="0"/>
              <w:jc w:val="left"/>
              <w:rPr>
                <w:sz w:val="20"/>
                <w:szCs w:val="20"/>
              </w:rPr>
            </w:pPr>
            <w:proofErr w:type="spellStart"/>
            <w:r w:rsidRPr="0077197A">
              <w:rPr>
                <w:sz w:val="20"/>
                <w:szCs w:val="20"/>
              </w:rPr>
              <w:t>IoT</w:t>
            </w:r>
            <w:proofErr w:type="spellEnd"/>
            <w:r w:rsidRPr="0077197A">
              <w:rPr>
                <w:sz w:val="20"/>
                <w:szCs w:val="20"/>
              </w:rPr>
              <w:t xml:space="preserve"> – a dolgok internete</w:t>
            </w:r>
          </w:p>
        </w:tc>
        <w:tc>
          <w:tcPr>
            <w:tcW w:w="498" w:type="dxa"/>
            <w:tcBorders>
              <w:top w:val="nil"/>
              <w:left w:val="nil"/>
              <w:bottom w:val="nil"/>
              <w:right w:val="single" w:sz="4" w:space="0" w:color="auto"/>
            </w:tcBorders>
            <w:shd w:val="clear" w:color="000000" w:fill="E2EFDA"/>
            <w:noWrap/>
            <w:vAlign w:val="bottom"/>
            <w:hideMark/>
          </w:tcPr>
          <w:p w14:paraId="6A2DA102" w14:textId="77777777" w:rsidR="00EA2E7C" w:rsidRPr="0077197A" w:rsidRDefault="00EA2E7C" w:rsidP="00EA2E7C">
            <w:pPr>
              <w:spacing w:after="0" w:line="240" w:lineRule="auto"/>
              <w:ind w:left="0" w:right="0" w:firstLine="0"/>
              <w:jc w:val="right"/>
              <w:rPr>
                <w:sz w:val="20"/>
                <w:szCs w:val="20"/>
              </w:rPr>
            </w:pPr>
            <w:r w:rsidRPr="0077197A">
              <w:rPr>
                <w:sz w:val="20"/>
                <w:szCs w:val="20"/>
              </w:rPr>
              <w:t>28</w:t>
            </w:r>
          </w:p>
        </w:tc>
        <w:tc>
          <w:tcPr>
            <w:tcW w:w="1236" w:type="dxa"/>
            <w:tcBorders>
              <w:top w:val="nil"/>
              <w:left w:val="nil"/>
              <w:bottom w:val="nil"/>
              <w:right w:val="single" w:sz="4" w:space="0" w:color="auto"/>
            </w:tcBorders>
            <w:shd w:val="clear" w:color="000000" w:fill="E2EFDA"/>
            <w:noWrap/>
            <w:vAlign w:val="bottom"/>
            <w:hideMark/>
          </w:tcPr>
          <w:p w14:paraId="7386C07D" w14:textId="77777777" w:rsidR="00EA2E7C" w:rsidRPr="0077197A" w:rsidRDefault="00EA2E7C" w:rsidP="00EA2E7C">
            <w:pPr>
              <w:spacing w:after="0" w:line="240" w:lineRule="auto"/>
              <w:ind w:left="0" w:right="0" w:firstLine="0"/>
              <w:jc w:val="right"/>
              <w:rPr>
                <w:sz w:val="20"/>
                <w:szCs w:val="20"/>
              </w:rPr>
            </w:pPr>
            <w:r w:rsidRPr="0077197A">
              <w:rPr>
                <w:sz w:val="20"/>
                <w:szCs w:val="20"/>
              </w:rPr>
              <w:t>15</w:t>
            </w:r>
          </w:p>
        </w:tc>
        <w:tc>
          <w:tcPr>
            <w:tcW w:w="1210" w:type="dxa"/>
            <w:tcBorders>
              <w:top w:val="nil"/>
              <w:left w:val="nil"/>
              <w:bottom w:val="nil"/>
              <w:right w:val="single" w:sz="4" w:space="0" w:color="auto"/>
            </w:tcBorders>
            <w:shd w:val="clear" w:color="000000" w:fill="E2EFDA"/>
            <w:noWrap/>
            <w:vAlign w:val="bottom"/>
            <w:hideMark/>
          </w:tcPr>
          <w:p w14:paraId="1393686F" w14:textId="77777777" w:rsidR="00EA2E7C" w:rsidRPr="0077197A" w:rsidRDefault="00EA2E7C" w:rsidP="00EA2E7C">
            <w:pPr>
              <w:spacing w:after="0" w:line="240" w:lineRule="auto"/>
              <w:ind w:left="0" w:right="0" w:firstLine="0"/>
              <w:jc w:val="right"/>
              <w:rPr>
                <w:sz w:val="20"/>
                <w:szCs w:val="20"/>
              </w:rPr>
            </w:pPr>
            <w:r w:rsidRPr="0077197A">
              <w:rPr>
                <w:sz w:val="20"/>
                <w:szCs w:val="20"/>
              </w:rPr>
              <w:t>6</w:t>
            </w:r>
          </w:p>
        </w:tc>
        <w:tc>
          <w:tcPr>
            <w:tcW w:w="1296" w:type="dxa"/>
            <w:tcBorders>
              <w:top w:val="nil"/>
              <w:left w:val="nil"/>
              <w:bottom w:val="nil"/>
              <w:right w:val="single" w:sz="4" w:space="0" w:color="auto"/>
            </w:tcBorders>
            <w:shd w:val="clear" w:color="000000" w:fill="E2EFDA"/>
            <w:noWrap/>
            <w:vAlign w:val="bottom"/>
            <w:hideMark/>
          </w:tcPr>
          <w:p w14:paraId="191A28E4" w14:textId="77777777" w:rsidR="00EA2E7C" w:rsidRPr="0077197A" w:rsidRDefault="00EA2E7C" w:rsidP="00EA2E7C">
            <w:pPr>
              <w:spacing w:after="0" w:line="240" w:lineRule="auto"/>
              <w:ind w:left="0" w:right="0" w:firstLine="0"/>
              <w:jc w:val="right"/>
              <w:rPr>
                <w:sz w:val="20"/>
                <w:szCs w:val="20"/>
              </w:rPr>
            </w:pPr>
            <w:r w:rsidRPr="0077197A">
              <w:rPr>
                <w:sz w:val="20"/>
                <w:szCs w:val="20"/>
              </w:rPr>
              <w:t>4</w:t>
            </w:r>
          </w:p>
        </w:tc>
        <w:tc>
          <w:tcPr>
            <w:tcW w:w="1363" w:type="dxa"/>
            <w:tcBorders>
              <w:top w:val="nil"/>
              <w:left w:val="nil"/>
              <w:bottom w:val="nil"/>
              <w:right w:val="single" w:sz="8" w:space="0" w:color="auto"/>
            </w:tcBorders>
            <w:shd w:val="clear" w:color="000000" w:fill="E2EFDA"/>
            <w:noWrap/>
            <w:vAlign w:val="bottom"/>
            <w:hideMark/>
          </w:tcPr>
          <w:p w14:paraId="1B9F8002" w14:textId="77777777" w:rsidR="00EA2E7C" w:rsidRPr="0077197A" w:rsidRDefault="00EA2E7C" w:rsidP="00EA2E7C">
            <w:pPr>
              <w:spacing w:after="0" w:line="240" w:lineRule="auto"/>
              <w:ind w:left="0" w:right="0" w:firstLine="0"/>
              <w:jc w:val="right"/>
              <w:rPr>
                <w:sz w:val="20"/>
                <w:szCs w:val="20"/>
              </w:rPr>
            </w:pPr>
            <w:r w:rsidRPr="0077197A">
              <w:rPr>
                <w:sz w:val="20"/>
                <w:szCs w:val="20"/>
              </w:rPr>
              <w:t>3</w:t>
            </w:r>
          </w:p>
        </w:tc>
      </w:tr>
      <w:tr w:rsidR="00EA2E7C" w:rsidRPr="0077197A" w14:paraId="61783A06" w14:textId="77777777" w:rsidTr="00EA2E7C">
        <w:trPr>
          <w:trHeight w:val="324"/>
        </w:trPr>
        <w:tc>
          <w:tcPr>
            <w:tcW w:w="3557" w:type="dxa"/>
            <w:tcBorders>
              <w:top w:val="single" w:sz="8" w:space="0" w:color="auto"/>
              <w:left w:val="single" w:sz="8" w:space="0" w:color="auto"/>
              <w:bottom w:val="nil"/>
              <w:right w:val="single" w:sz="4" w:space="0" w:color="auto"/>
            </w:tcBorders>
            <w:shd w:val="clear" w:color="000000" w:fill="FCE4D6"/>
            <w:noWrap/>
            <w:vAlign w:val="bottom"/>
            <w:hideMark/>
          </w:tcPr>
          <w:p w14:paraId="4F0D569D" w14:textId="77777777" w:rsidR="00EA2E7C" w:rsidRPr="0077197A" w:rsidRDefault="00EA2E7C" w:rsidP="00EA2E7C">
            <w:pPr>
              <w:spacing w:after="0" w:line="240" w:lineRule="auto"/>
              <w:ind w:left="0" w:right="0" w:firstLine="0"/>
              <w:jc w:val="left"/>
              <w:rPr>
                <w:b/>
                <w:bCs/>
                <w:sz w:val="20"/>
                <w:szCs w:val="20"/>
              </w:rPr>
            </w:pPr>
            <w:r w:rsidRPr="0077197A">
              <w:rPr>
                <w:b/>
                <w:bCs/>
                <w:sz w:val="20"/>
                <w:szCs w:val="20"/>
              </w:rPr>
              <w:t>Szerverek és felhőszolgáltatások</w:t>
            </w:r>
          </w:p>
        </w:tc>
        <w:tc>
          <w:tcPr>
            <w:tcW w:w="498" w:type="dxa"/>
            <w:tcBorders>
              <w:top w:val="single" w:sz="8" w:space="0" w:color="auto"/>
              <w:left w:val="nil"/>
              <w:bottom w:val="nil"/>
              <w:right w:val="single" w:sz="4" w:space="0" w:color="auto"/>
            </w:tcBorders>
            <w:shd w:val="clear" w:color="000000" w:fill="FCE4D6"/>
            <w:noWrap/>
            <w:vAlign w:val="bottom"/>
            <w:hideMark/>
          </w:tcPr>
          <w:p w14:paraId="4DC0A0AC"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248</w:t>
            </w:r>
          </w:p>
        </w:tc>
        <w:tc>
          <w:tcPr>
            <w:tcW w:w="1236" w:type="dxa"/>
            <w:tcBorders>
              <w:top w:val="single" w:sz="8" w:space="0" w:color="auto"/>
              <w:left w:val="nil"/>
              <w:bottom w:val="nil"/>
              <w:right w:val="single" w:sz="4" w:space="0" w:color="auto"/>
            </w:tcBorders>
            <w:shd w:val="clear" w:color="000000" w:fill="FCE4D6"/>
            <w:noWrap/>
            <w:vAlign w:val="bottom"/>
            <w:hideMark/>
          </w:tcPr>
          <w:p w14:paraId="71E0C5F1"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38</w:t>
            </w:r>
          </w:p>
        </w:tc>
        <w:tc>
          <w:tcPr>
            <w:tcW w:w="1210" w:type="dxa"/>
            <w:tcBorders>
              <w:top w:val="single" w:sz="8" w:space="0" w:color="auto"/>
              <w:left w:val="nil"/>
              <w:bottom w:val="nil"/>
              <w:right w:val="single" w:sz="4" w:space="0" w:color="auto"/>
            </w:tcBorders>
            <w:shd w:val="clear" w:color="000000" w:fill="FCE4D6"/>
            <w:noWrap/>
            <w:vAlign w:val="bottom"/>
            <w:hideMark/>
          </w:tcPr>
          <w:p w14:paraId="57169820"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51</w:t>
            </w:r>
          </w:p>
        </w:tc>
        <w:tc>
          <w:tcPr>
            <w:tcW w:w="1296" w:type="dxa"/>
            <w:tcBorders>
              <w:top w:val="single" w:sz="8" w:space="0" w:color="auto"/>
              <w:left w:val="nil"/>
              <w:bottom w:val="nil"/>
              <w:right w:val="single" w:sz="4" w:space="0" w:color="auto"/>
            </w:tcBorders>
            <w:shd w:val="clear" w:color="000000" w:fill="FCE4D6"/>
            <w:noWrap/>
            <w:vAlign w:val="bottom"/>
            <w:hideMark/>
          </w:tcPr>
          <w:p w14:paraId="18D6DAEB"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77</w:t>
            </w:r>
          </w:p>
        </w:tc>
        <w:tc>
          <w:tcPr>
            <w:tcW w:w="1363" w:type="dxa"/>
            <w:tcBorders>
              <w:top w:val="single" w:sz="8" w:space="0" w:color="auto"/>
              <w:left w:val="nil"/>
              <w:bottom w:val="nil"/>
              <w:right w:val="single" w:sz="8" w:space="0" w:color="auto"/>
            </w:tcBorders>
            <w:shd w:val="clear" w:color="000000" w:fill="FCE4D6"/>
            <w:noWrap/>
            <w:vAlign w:val="bottom"/>
            <w:hideMark/>
          </w:tcPr>
          <w:p w14:paraId="0599344E" w14:textId="77777777" w:rsidR="00EA2E7C" w:rsidRPr="0077197A" w:rsidRDefault="00EA2E7C" w:rsidP="00EA2E7C">
            <w:pPr>
              <w:spacing w:after="0" w:line="240" w:lineRule="auto"/>
              <w:ind w:left="0" w:right="0" w:firstLine="0"/>
              <w:jc w:val="right"/>
              <w:rPr>
                <w:b/>
                <w:bCs/>
                <w:sz w:val="20"/>
                <w:szCs w:val="20"/>
              </w:rPr>
            </w:pPr>
            <w:r w:rsidRPr="0077197A">
              <w:rPr>
                <w:b/>
                <w:bCs/>
                <w:sz w:val="20"/>
                <w:szCs w:val="20"/>
              </w:rPr>
              <w:t>82</w:t>
            </w:r>
          </w:p>
        </w:tc>
      </w:tr>
      <w:tr w:rsidR="00EA2E7C" w:rsidRPr="0077197A" w14:paraId="3BB2F79E" w14:textId="77777777" w:rsidTr="00EA2E7C">
        <w:trPr>
          <w:trHeight w:val="288"/>
        </w:trPr>
        <w:tc>
          <w:tcPr>
            <w:tcW w:w="3557" w:type="dxa"/>
            <w:tcBorders>
              <w:top w:val="single" w:sz="8" w:space="0" w:color="auto"/>
              <w:left w:val="single" w:sz="8" w:space="0" w:color="auto"/>
              <w:bottom w:val="single" w:sz="4" w:space="0" w:color="auto"/>
              <w:right w:val="single" w:sz="4" w:space="0" w:color="auto"/>
            </w:tcBorders>
            <w:shd w:val="clear" w:color="000000" w:fill="FCE4D6"/>
            <w:noWrap/>
            <w:vAlign w:val="bottom"/>
            <w:hideMark/>
          </w:tcPr>
          <w:p w14:paraId="5C56E007" w14:textId="77777777" w:rsidR="00EA2E7C" w:rsidRPr="0077197A" w:rsidRDefault="00EA2E7C" w:rsidP="00EA2E7C">
            <w:pPr>
              <w:spacing w:after="0" w:line="240" w:lineRule="auto"/>
              <w:ind w:left="0" w:right="0" w:firstLine="0"/>
              <w:jc w:val="left"/>
              <w:rPr>
                <w:sz w:val="20"/>
                <w:szCs w:val="20"/>
              </w:rPr>
            </w:pPr>
            <w:r w:rsidRPr="0077197A">
              <w:rPr>
                <w:sz w:val="20"/>
                <w:szCs w:val="20"/>
              </w:rPr>
              <w:t>Linux szerver telepítése és üzemeltetése</w:t>
            </w:r>
          </w:p>
        </w:tc>
        <w:tc>
          <w:tcPr>
            <w:tcW w:w="498" w:type="dxa"/>
            <w:tcBorders>
              <w:top w:val="single" w:sz="8" w:space="0" w:color="auto"/>
              <w:left w:val="nil"/>
              <w:bottom w:val="single" w:sz="4" w:space="0" w:color="auto"/>
              <w:right w:val="single" w:sz="4" w:space="0" w:color="auto"/>
            </w:tcBorders>
            <w:shd w:val="clear" w:color="000000" w:fill="FCE4D6"/>
            <w:noWrap/>
            <w:vAlign w:val="bottom"/>
            <w:hideMark/>
          </w:tcPr>
          <w:p w14:paraId="0BDD634F" w14:textId="77777777" w:rsidR="00EA2E7C" w:rsidRPr="0077197A" w:rsidRDefault="00EA2E7C" w:rsidP="00EA2E7C">
            <w:pPr>
              <w:spacing w:after="0" w:line="240" w:lineRule="auto"/>
              <w:ind w:left="0" w:right="0" w:firstLine="0"/>
              <w:jc w:val="right"/>
              <w:rPr>
                <w:sz w:val="20"/>
                <w:szCs w:val="20"/>
              </w:rPr>
            </w:pPr>
            <w:r w:rsidRPr="0077197A">
              <w:rPr>
                <w:sz w:val="20"/>
                <w:szCs w:val="20"/>
              </w:rPr>
              <w:t>72</w:t>
            </w:r>
          </w:p>
        </w:tc>
        <w:tc>
          <w:tcPr>
            <w:tcW w:w="1236" w:type="dxa"/>
            <w:tcBorders>
              <w:top w:val="single" w:sz="8" w:space="0" w:color="auto"/>
              <w:left w:val="nil"/>
              <w:bottom w:val="single" w:sz="4" w:space="0" w:color="auto"/>
              <w:right w:val="single" w:sz="4" w:space="0" w:color="auto"/>
            </w:tcBorders>
            <w:shd w:val="clear" w:color="000000" w:fill="FCE4D6"/>
            <w:noWrap/>
            <w:vAlign w:val="bottom"/>
            <w:hideMark/>
          </w:tcPr>
          <w:p w14:paraId="47377D5A" w14:textId="77777777" w:rsidR="00EA2E7C" w:rsidRPr="0077197A" w:rsidRDefault="00EA2E7C" w:rsidP="00EA2E7C">
            <w:pPr>
              <w:spacing w:after="0" w:line="240" w:lineRule="auto"/>
              <w:ind w:left="0" w:right="0" w:firstLine="0"/>
              <w:jc w:val="right"/>
              <w:rPr>
                <w:sz w:val="20"/>
                <w:szCs w:val="20"/>
              </w:rPr>
            </w:pPr>
            <w:r w:rsidRPr="0077197A">
              <w:rPr>
                <w:sz w:val="20"/>
                <w:szCs w:val="20"/>
              </w:rPr>
              <w:t>0</w:t>
            </w:r>
          </w:p>
        </w:tc>
        <w:tc>
          <w:tcPr>
            <w:tcW w:w="1210" w:type="dxa"/>
            <w:tcBorders>
              <w:top w:val="single" w:sz="8" w:space="0" w:color="auto"/>
              <w:left w:val="nil"/>
              <w:bottom w:val="single" w:sz="4" w:space="0" w:color="auto"/>
              <w:right w:val="single" w:sz="4" w:space="0" w:color="auto"/>
            </w:tcBorders>
            <w:shd w:val="clear" w:color="000000" w:fill="FCE4D6"/>
            <w:noWrap/>
            <w:vAlign w:val="bottom"/>
            <w:hideMark/>
          </w:tcPr>
          <w:p w14:paraId="36D0D39E" w14:textId="77777777" w:rsidR="00EA2E7C" w:rsidRPr="0077197A" w:rsidRDefault="00EA2E7C" w:rsidP="00EA2E7C">
            <w:pPr>
              <w:spacing w:after="0" w:line="240" w:lineRule="auto"/>
              <w:ind w:left="0" w:right="0" w:firstLine="0"/>
              <w:jc w:val="right"/>
              <w:rPr>
                <w:sz w:val="20"/>
                <w:szCs w:val="20"/>
              </w:rPr>
            </w:pPr>
            <w:r w:rsidRPr="0077197A">
              <w:rPr>
                <w:sz w:val="20"/>
                <w:szCs w:val="20"/>
              </w:rPr>
              <w:t>15</w:t>
            </w:r>
          </w:p>
        </w:tc>
        <w:tc>
          <w:tcPr>
            <w:tcW w:w="1296" w:type="dxa"/>
            <w:tcBorders>
              <w:top w:val="single" w:sz="8" w:space="0" w:color="auto"/>
              <w:left w:val="nil"/>
              <w:bottom w:val="single" w:sz="4" w:space="0" w:color="auto"/>
              <w:right w:val="single" w:sz="4" w:space="0" w:color="auto"/>
            </w:tcBorders>
            <w:shd w:val="clear" w:color="000000" w:fill="FCE4D6"/>
            <w:noWrap/>
            <w:vAlign w:val="bottom"/>
            <w:hideMark/>
          </w:tcPr>
          <w:p w14:paraId="045319C9" w14:textId="77777777" w:rsidR="00EA2E7C" w:rsidRPr="0077197A" w:rsidRDefault="00EA2E7C" w:rsidP="00EA2E7C">
            <w:pPr>
              <w:spacing w:after="0" w:line="240" w:lineRule="auto"/>
              <w:ind w:left="0" w:right="0" w:firstLine="0"/>
              <w:jc w:val="right"/>
              <w:rPr>
                <w:sz w:val="20"/>
                <w:szCs w:val="20"/>
              </w:rPr>
            </w:pPr>
            <w:r w:rsidRPr="0077197A">
              <w:rPr>
                <w:sz w:val="20"/>
                <w:szCs w:val="20"/>
              </w:rPr>
              <w:t>26</w:t>
            </w:r>
          </w:p>
        </w:tc>
        <w:tc>
          <w:tcPr>
            <w:tcW w:w="1363" w:type="dxa"/>
            <w:tcBorders>
              <w:top w:val="single" w:sz="8" w:space="0" w:color="auto"/>
              <w:left w:val="nil"/>
              <w:bottom w:val="single" w:sz="4" w:space="0" w:color="auto"/>
              <w:right w:val="single" w:sz="8" w:space="0" w:color="auto"/>
            </w:tcBorders>
            <w:shd w:val="clear" w:color="000000" w:fill="FCE4D6"/>
            <w:noWrap/>
            <w:vAlign w:val="bottom"/>
            <w:hideMark/>
          </w:tcPr>
          <w:p w14:paraId="0310EF24" w14:textId="77777777" w:rsidR="00EA2E7C" w:rsidRPr="0077197A" w:rsidRDefault="00EA2E7C" w:rsidP="00EA2E7C">
            <w:pPr>
              <w:spacing w:after="0" w:line="240" w:lineRule="auto"/>
              <w:ind w:left="0" w:right="0" w:firstLine="0"/>
              <w:jc w:val="right"/>
              <w:rPr>
                <w:sz w:val="20"/>
                <w:szCs w:val="20"/>
              </w:rPr>
            </w:pPr>
            <w:r w:rsidRPr="0077197A">
              <w:rPr>
                <w:sz w:val="20"/>
                <w:szCs w:val="20"/>
              </w:rPr>
              <w:t>31</w:t>
            </w:r>
          </w:p>
        </w:tc>
      </w:tr>
      <w:tr w:rsidR="00EA2E7C" w:rsidRPr="0077197A" w14:paraId="02CC4EF5" w14:textId="77777777" w:rsidTr="00EA2E7C">
        <w:trPr>
          <w:trHeight w:val="288"/>
        </w:trPr>
        <w:tc>
          <w:tcPr>
            <w:tcW w:w="3557" w:type="dxa"/>
            <w:tcBorders>
              <w:top w:val="nil"/>
              <w:left w:val="single" w:sz="8" w:space="0" w:color="auto"/>
              <w:bottom w:val="single" w:sz="4" w:space="0" w:color="auto"/>
              <w:right w:val="single" w:sz="4" w:space="0" w:color="auto"/>
            </w:tcBorders>
            <w:shd w:val="clear" w:color="000000" w:fill="FCE4D6"/>
            <w:noWrap/>
            <w:vAlign w:val="bottom"/>
            <w:hideMark/>
          </w:tcPr>
          <w:p w14:paraId="5BD24370" w14:textId="77777777" w:rsidR="00EA2E7C" w:rsidRPr="0077197A" w:rsidRDefault="00EA2E7C" w:rsidP="00EA2E7C">
            <w:pPr>
              <w:spacing w:after="0" w:line="240" w:lineRule="auto"/>
              <w:ind w:left="0" w:right="0" w:firstLine="0"/>
              <w:jc w:val="left"/>
              <w:rPr>
                <w:sz w:val="20"/>
                <w:szCs w:val="20"/>
              </w:rPr>
            </w:pPr>
            <w:r w:rsidRPr="0077197A">
              <w:rPr>
                <w:sz w:val="20"/>
                <w:szCs w:val="20"/>
              </w:rPr>
              <w:t>Linux és Windows rendszerek integrációja</w:t>
            </w:r>
          </w:p>
        </w:tc>
        <w:tc>
          <w:tcPr>
            <w:tcW w:w="498" w:type="dxa"/>
            <w:tcBorders>
              <w:top w:val="nil"/>
              <w:left w:val="nil"/>
              <w:bottom w:val="single" w:sz="4" w:space="0" w:color="auto"/>
              <w:right w:val="single" w:sz="4" w:space="0" w:color="auto"/>
            </w:tcBorders>
            <w:shd w:val="clear" w:color="000000" w:fill="FCE4D6"/>
            <w:noWrap/>
            <w:vAlign w:val="bottom"/>
            <w:hideMark/>
          </w:tcPr>
          <w:p w14:paraId="2C7204C4" w14:textId="77777777" w:rsidR="00EA2E7C" w:rsidRPr="0077197A" w:rsidRDefault="00EA2E7C" w:rsidP="00EA2E7C">
            <w:pPr>
              <w:spacing w:after="0" w:line="240" w:lineRule="auto"/>
              <w:ind w:left="0" w:right="0" w:firstLine="0"/>
              <w:jc w:val="right"/>
              <w:rPr>
                <w:sz w:val="20"/>
                <w:szCs w:val="20"/>
              </w:rPr>
            </w:pPr>
            <w:r w:rsidRPr="0077197A">
              <w:rPr>
                <w:sz w:val="20"/>
                <w:szCs w:val="20"/>
              </w:rPr>
              <w:t>72</w:t>
            </w:r>
          </w:p>
        </w:tc>
        <w:tc>
          <w:tcPr>
            <w:tcW w:w="1236" w:type="dxa"/>
            <w:tcBorders>
              <w:top w:val="nil"/>
              <w:left w:val="nil"/>
              <w:bottom w:val="single" w:sz="4" w:space="0" w:color="auto"/>
              <w:right w:val="single" w:sz="4" w:space="0" w:color="auto"/>
            </w:tcBorders>
            <w:shd w:val="clear" w:color="000000" w:fill="FCE4D6"/>
            <w:noWrap/>
            <w:vAlign w:val="bottom"/>
            <w:hideMark/>
          </w:tcPr>
          <w:p w14:paraId="2D2DAE51" w14:textId="77777777" w:rsidR="00EA2E7C" w:rsidRPr="0077197A" w:rsidRDefault="00EA2E7C" w:rsidP="00EA2E7C">
            <w:pPr>
              <w:spacing w:after="0" w:line="240" w:lineRule="auto"/>
              <w:ind w:left="0" w:right="0" w:firstLine="0"/>
              <w:jc w:val="right"/>
              <w:rPr>
                <w:sz w:val="20"/>
                <w:szCs w:val="20"/>
              </w:rPr>
            </w:pPr>
            <w:r w:rsidRPr="0077197A">
              <w:rPr>
                <w:sz w:val="20"/>
                <w:szCs w:val="20"/>
              </w:rPr>
              <w:t>0</w:t>
            </w:r>
          </w:p>
        </w:tc>
        <w:tc>
          <w:tcPr>
            <w:tcW w:w="1210" w:type="dxa"/>
            <w:tcBorders>
              <w:top w:val="nil"/>
              <w:left w:val="nil"/>
              <w:bottom w:val="single" w:sz="4" w:space="0" w:color="auto"/>
              <w:right w:val="single" w:sz="4" w:space="0" w:color="auto"/>
            </w:tcBorders>
            <w:shd w:val="clear" w:color="000000" w:fill="FCE4D6"/>
            <w:noWrap/>
            <w:vAlign w:val="bottom"/>
            <w:hideMark/>
          </w:tcPr>
          <w:p w14:paraId="4C852E78" w14:textId="77777777" w:rsidR="00EA2E7C" w:rsidRPr="0077197A" w:rsidRDefault="00EA2E7C" w:rsidP="00EA2E7C">
            <w:pPr>
              <w:spacing w:after="0" w:line="240" w:lineRule="auto"/>
              <w:ind w:left="0" w:right="0" w:firstLine="0"/>
              <w:jc w:val="right"/>
              <w:rPr>
                <w:sz w:val="20"/>
                <w:szCs w:val="20"/>
              </w:rPr>
            </w:pPr>
            <w:r w:rsidRPr="0077197A">
              <w:rPr>
                <w:sz w:val="20"/>
                <w:szCs w:val="20"/>
              </w:rPr>
              <w:t>15</w:t>
            </w:r>
          </w:p>
        </w:tc>
        <w:tc>
          <w:tcPr>
            <w:tcW w:w="1296" w:type="dxa"/>
            <w:tcBorders>
              <w:top w:val="nil"/>
              <w:left w:val="nil"/>
              <w:bottom w:val="single" w:sz="4" w:space="0" w:color="auto"/>
              <w:right w:val="single" w:sz="4" w:space="0" w:color="auto"/>
            </w:tcBorders>
            <w:shd w:val="clear" w:color="000000" w:fill="FCE4D6"/>
            <w:noWrap/>
            <w:vAlign w:val="bottom"/>
            <w:hideMark/>
          </w:tcPr>
          <w:p w14:paraId="2C5491A7" w14:textId="77777777" w:rsidR="00EA2E7C" w:rsidRPr="0077197A" w:rsidRDefault="00EA2E7C" w:rsidP="00EA2E7C">
            <w:pPr>
              <w:spacing w:after="0" w:line="240" w:lineRule="auto"/>
              <w:ind w:left="0" w:right="0" w:firstLine="0"/>
              <w:jc w:val="right"/>
              <w:rPr>
                <w:sz w:val="20"/>
                <w:szCs w:val="20"/>
              </w:rPr>
            </w:pPr>
            <w:r w:rsidRPr="0077197A">
              <w:rPr>
                <w:sz w:val="20"/>
                <w:szCs w:val="20"/>
              </w:rPr>
              <w:t>26</w:t>
            </w:r>
          </w:p>
        </w:tc>
        <w:tc>
          <w:tcPr>
            <w:tcW w:w="1363" w:type="dxa"/>
            <w:tcBorders>
              <w:top w:val="nil"/>
              <w:left w:val="nil"/>
              <w:bottom w:val="single" w:sz="4" w:space="0" w:color="auto"/>
              <w:right w:val="single" w:sz="8" w:space="0" w:color="auto"/>
            </w:tcBorders>
            <w:shd w:val="clear" w:color="000000" w:fill="FCE4D6"/>
            <w:noWrap/>
            <w:vAlign w:val="bottom"/>
            <w:hideMark/>
          </w:tcPr>
          <w:p w14:paraId="43648843" w14:textId="77777777" w:rsidR="00EA2E7C" w:rsidRPr="0077197A" w:rsidRDefault="00EA2E7C" w:rsidP="00EA2E7C">
            <w:pPr>
              <w:spacing w:after="0" w:line="240" w:lineRule="auto"/>
              <w:ind w:left="0" w:right="0" w:firstLine="0"/>
              <w:jc w:val="right"/>
              <w:rPr>
                <w:sz w:val="20"/>
                <w:szCs w:val="20"/>
              </w:rPr>
            </w:pPr>
            <w:r w:rsidRPr="0077197A">
              <w:rPr>
                <w:sz w:val="20"/>
                <w:szCs w:val="20"/>
              </w:rPr>
              <w:t>31</w:t>
            </w:r>
          </w:p>
        </w:tc>
      </w:tr>
      <w:tr w:rsidR="00EA2E7C" w:rsidRPr="0077197A" w14:paraId="67FBC67C" w14:textId="77777777" w:rsidTr="00EA2E7C">
        <w:trPr>
          <w:trHeight w:val="288"/>
        </w:trPr>
        <w:tc>
          <w:tcPr>
            <w:tcW w:w="3557" w:type="dxa"/>
            <w:tcBorders>
              <w:top w:val="nil"/>
              <w:left w:val="single" w:sz="8" w:space="0" w:color="auto"/>
              <w:bottom w:val="single" w:sz="4" w:space="0" w:color="auto"/>
              <w:right w:val="single" w:sz="4" w:space="0" w:color="auto"/>
            </w:tcBorders>
            <w:shd w:val="clear" w:color="000000" w:fill="FCE4D6"/>
            <w:noWrap/>
            <w:vAlign w:val="bottom"/>
            <w:hideMark/>
          </w:tcPr>
          <w:p w14:paraId="72FDAD98" w14:textId="77777777" w:rsidR="00EA2E7C" w:rsidRPr="0077197A" w:rsidRDefault="00EA2E7C" w:rsidP="00EA2E7C">
            <w:pPr>
              <w:spacing w:after="0" w:line="240" w:lineRule="auto"/>
              <w:ind w:left="0" w:right="0" w:firstLine="0"/>
              <w:jc w:val="left"/>
              <w:rPr>
                <w:sz w:val="20"/>
                <w:szCs w:val="20"/>
              </w:rPr>
            </w:pPr>
            <w:r w:rsidRPr="0077197A">
              <w:rPr>
                <w:sz w:val="20"/>
                <w:szCs w:val="20"/>
              </w:rPr>
              <w:t>Felhőszolgáltatások</w:t>
            </w:r>
          </w:p>
        </w:tc>
        <w:tc>
          <w:tcPr>
            <w:tcW w:w="498" w:type="dxa"/>
            <w:tcBorders>
              <w:top w:val="nil"/>
              <w:left w:val="nil"/>
              <w:bottom w:val="single" w:sz="4" w:space="0" w:color="auto"/>
              <w:right w:val="single" w:sz="4" w:space="0" w:color="auto"/>
            </w:tcBorders>
            <w:shd w:val="clear" w:color="000000" w:fill="FCE4D6"/>
            <w:noWrap/>
            <w:vAlign w:val="bottom"/>
            <w:hideMark/>
          </w:tcPr>
          <w:p w14:paraId="08F9A0F4" w14:textId="77777777" w:rsidR="00EA2E7C" w:rsidRPr="0077197A" w:rsidRDefault="00EA2E7C" w:rsidP="00EA2E7C">
            <w:pPr>
              <w:spacing w:after="0" w:line="240" w:lineRule="auto"/>
              <w:ind w:left="0" w:right="0" w:firstLine="0"/>
              <w:jc w:val="right"/>
              <w:rPr>
                <w:sz w:val="20"/>
                <w:szCs w:val="20"/>
              </w:rPr>
            </w:pPr>
            <w:r w:rsidRPr="0077197A">
              <w:rPr>
                <w:sz w:val="20"/>
                <w:szCs w:val="20"/>
              </w:rPr>
              <w:t>72</w:t>
            </w:r>
          </w:p>
        </w:tc>
        <w:tc>
          <w:tcPr>
            <w:tcW w:w="1236" w:type="dxa"/>
            <w:tcBorders>
              <w:top w:val="nil"/>
              <w:left w:val="nil"/>
              <w:bottom w:val="single" w:sz="4" w:space="0" w:color="auto"/>
              <w:right w:val="single" w:sz="4" w:space="0" w:color="auto"/>
            </w:tcBorders>
            <w:shd w:val="clear" w:color="000000" w:fill="FCE4D6"/>
            <w:noWrap/>
            <w:vAlign w:val="bottom"/>
            <w:hideMark/>
          </w:tcPr>
          <w:p w14:paraId="6BA05714" w14:textId="77777777" w:rsidR="00EA2E7C" w:rsidRPr="0077197A" w:rsidRDefault="00EA2E7C" w:rsidP="00EA2E7C">
            <w:pPr>
              <w:spacing w:after="0" w:line="240" w:lineRule="auto"/>
              <w:ind w:left="0" w:right="0" w:firstLine="0"/>
              <w:jc w:val="right"/>
              <w:rPr>
                <w:sz w:val="20"/>
                <w:szCs w:val="20"/>
              </w:rPr>
            </w:pPr>
            <w:r w:rsidRPr="0077197A">
              <w:rPr>
                <w:sz w:val="20"/>
                <w:szCs w:val="20"/>
              </w:rPr>
              <w:t>22</w:t>
            </w:r>
          </w:p>
        </w:tc>
        <w:tc>
          <w:tcPr>
            <w:tcW w:w="1210" w:type="dxa"/>
            <w:tcBorders>
              <w:top w:val="nil"/>
              <w:left w:val="nil"/>
              <w:bottom w:val="single" w:sz="4" w:space="0" w:color="auto"/>
              <w:right w:val="single" w:sz="4" w:space="0" w:color="auto"/>
            </w:tcBorders>
            <w:shd w:val="clear" w:color="000000" w:fill="FCE4D6"/>
            <w:noWrap/>
            <w:vAlign w:val="bottom"/>
            <w:hideMark/>
          </w:tcPr>
          <w:p w14:paraId="01397B14" w14:textId="77777777" w:rsidR="00EA2E7C" w:rsidRPr="0077197A" w:rsidRDefault="00EA2E7C" w:rsidP="00EA2E7C">
            <w:pPr>
              <w:spacing w:after="0" w:line="240" w:lineRule="auto"/>
              <w:ind w:left="0" w:right="0" w:firstLine="0"/>
              <w:jc w:val="right"/>
              <w:rPr>
                <w:sz w:val="20"/>
                <w:szCs w:val="20"/>
              </w:rPr>
            </w:pPr>
            <w:r w:rsidRPr="0077197A">
              <w:rPr>
                <w:sz w:val="20"/>
                <w:szCs w:val="20"/>
              </w:rPr>
              <w:t>15</w:t>
            </w:r>
          </w:p>
        </w:tc>
        <w:tc>
          <w:tcPr>
            <w:tcW w:w="1296" w:type="dxa"/>
            <w:tcBorders>
              <w:top w:val="nil"/>
              <w:left w:val="nil"/>
              <w:bottom w:val="single" w:sz="4" w:space="0" w:color="auto"/>
              <w:right w:val="single" w:sz="4" w:space="0" w:color="auto"/>
            </w:tcBorders>
            <w:shd w:val="clear" w:color="000000" w:fill="FCE4D6"/>
            <w:noWrap/>
            <w:vAlign w:val="bottom"/>
            <w:hideMark/>
          </w:tcPr>
          <w:p w14:paraId="15335575" w14:textId="77777777" w:rsidR="00EA2E7C" w:rsidRPr="0077197A" w:rsidRDefault="00EA2E7C" w:rsidP="00EA2E7C">
            <w:pPr>
              <w:spacing w:after="0" w:line="240" w:lineRule="auto"/>
              <w:ind w:left="0" w:right="0" w:firstLine="0"/>
              <w:jc w:val="right"/>
              <w:rPr>
                <w:sz w:val="20"/>
                <w:szCs w:val="20"/>
              </w:rPr>
            </w:pPr>
            <w:r w:rsidRPr="0077197A">
              <w:rPr>
                <w:sz w:val="20"/>
                <w:szCs w:val="20"/>
              </w:rPr>
              <w:t>20</w:t>
            </w:r>
          </w:p>
        </w:tc>
        <w:tc>
          <w:tcPr>
            <w:tcW w:w="1363" w:type="dxa"/>
            <w:tcBorders>
              <w:top w:val="nil"/>
              <w:left w:val="nil"/>
              <w:bottom w:val="single" w:sz="4" w:space="0" w:color="auto"/>
              <w:right w:val="single" w:sz="8" w:space="0" w:color="auto"/>
            </w:tcBorders>
            <w:shd w:val="clear" w:color="000000" w:fill="FCE4D6"/>
            <w:noWrap/>
            <w:vAlign w:val="bottom"/>
            <w:hideMark/>
          </w:tcPr>
          <w:p w14:paraId="6D621CE7" w14:textId="77777777" w:rsidR="00EA2E7C" w:rsidRPr="0077197A" w:rsidRDefault="00EA2E7C" w:rsidP="00EA2E7C">
            <w:pPr>
              <w:spacing w:after="0" w:line="240" w:lineRule="auto"/>
              <w:ind w:left="0" w:right="0" w:firstLine="0"/>
              <w:jc w:val="right"/>
              <w:rPr>
                <w:sz w:val="20"/>
                <w:szCs w:val="20"/>
              </w:rPr>
            </w:pPr>
            <w:r w:rsidRPr="0077197A">
              <w:rPr>
                <w:sz w:val="20"/>
                <w:szCs w:val="20"/>
              </w:rPr>
              <w:t>15</w:t>
            </w:r>
          </w:p>
        </w:tc>
      </w:tr>
      <w:tr w:rsidR="00EA2E7C" w:rsidRPr="0077197A" w14:paraId="5B9E3069" w14:textId="77777777" w:rsidTr="00EA2E7C">
        <w:trPr>
          <w:trHeight w:val="300"/>
        </w:trPr>
        <w:tc>
          <w:tcPr>
            <w:tcW w:w="3557" w:type="dxa"/>
            <w:tcBorders>
              <w:top w:val="nil"/>
              <w:left w:val="single" w:sz="8" w:space="0" w:color="auto"/>
              <w:bottom w:val="single" w:sz="8" w:space="0" w:color="auto"/>
              <w:right w:val="single" w:sz="4" w:space="0" w:color="auto"/>
            </w:tcBorders>
            <w:shd w:val="clear" w:color="000000" w:fill="FCE4D6"/>
            <w:noWrap/>
            <w:vAlign w:val="bottom"/>
            <w:hideMark/>
          </w:tcPr>
          <w:p w14:paraId="40FA6F52" w14:textId="77777777" w:rsidR="00EA2E7C" w:rsidRPr="0077197A" w:rsidRDefault="00EA2E7C" w:rsidP="00EA2E7C">
            <w:pPr>
              <w:spacing w:after="0" w:line="240" w:lineRule="auto"/>
              <w:ind w:left="0" w:right="0" w:firstLine="0"/>
              <w:jc w:val="left"/>
              <w:rPr>
                <w:sz w:val="20"/>
                <w:szCs w:val="20"/>
              </w:rPr>
            </w:pPr>
            <w:r w:rsidRPr="0077197A">
              <w:rPr>
                <w:sz w:val="20"/>
                <w:szCs w:val="20"/>
              </w:rPr>
              <w:t>Alkalmazások üzemeltetése</w:t>
            </w:r>
          </w:p>
        </w:tc>
        <w:tc>
          <w:tcPr>
            <w:tcW w:w="498" w:type="dxa"/>
            <w:tcBorders>
              <w:top w:val="nil"/>
              <w:left w:val="nil"/>
              <w:bottom w:val="single" w:sz="8" w:space="0" w:color="auto"/>
              <w:right w:val="single" w:sz="4" w:space="0" w:color="auto"/>
            </w:tcBorders>
            <w:shd w:val="clear" w:color="000000" w:fill="FCE4D6"/>
            <w:noWrap/>
            <w:vAlign w:val="bottom"/>
            <w:hideMark/>
          </w:tcPr>
          <w:p w14:paraId="628D6252" w14:textId="77777777" w:rsidR="00EA2E7C" w:rsidRPr="0077197A" w:rsidRDefault="00EA2E7C" w:rsidP="00EA2E7C">
            <w:pPr>
              <w:spacing w:after="0" w:line="240" w:lineRule="auto"/>
              <w:ind w:left="0" w:right="0" w:firstLine="0"/>
              <w:jc w:val="right"/>
              <w:rPr>
                <w:sz w:val="20"/>
                <w:szCs w:val="20"/>
              </w:rPr>
            </w:pPr>
            <w:r w:rsidRPr="0077197A">
              <w:rPr>
                <w:sz w:val="20"/>
                <w:szCs w:val="20"/>
              </w:rPr>
              <w:t>32</w:t>
            </w:r>
          </w:p>
        </w:tc>
        <w:tc>
          <w:tcPr>
            <w:tcW w:w="1236" w:type="dxa"/>
            <w:tcBorders>
              <w:top w:val="nil"/>
              <w:left w:val="nil"/>
              <w:bottom w:val="single" w:sz="8" w:space="0" w:color="auto"/>
              <w:right w:val="single" w:sz="4" w:space="0" w:color="auto"/>
            </w:tcBorders>
            <w:shd w:val="clear" w:color="000000" w:fill="FCE4D6"/>
            <w:noWrap/>
            <w:vAlign w:val="bottom"/>
            <w:hideMark/>
          </w:tcPr>
          <w:p w14:paraId="6501D335" w14:textId="77777777" w:rsidR="00EA2E7C" w:rsidRPr="0077197A" w:rsidRDefault="00EA2E7C" w:rsidP="00EA2E7C">
            <w:pPr>
              <w:spacing w:after="0" w:line="240" w:lineRule="auto"/>
              <w:ind w:left="0" w:right="0" w:firstLine="0"/>
              <w:jc w:val="right"/>
              <w:rPr>
                <w:sz w:val="20"/>
                <w:szCs w:val="20"/>
              </w:rPr>
            </w:pPr>
            <w:r w:rsidRPr="0077197A">
              <w:rPr>
                <w:sz w:val="20"/>
                <w:szCs w:val="20"/>
              </w:rPr>
              <w:t>16</w:t>
            </w:r>
          </w:p>
        </w:tc>
        <w:tc>
          <w:tcPr>
            <w:tcW w:w="1210" w:type="dxa"/>
            <w:tcBorders>
              <w:top w:val="nil"/>
              <w:left w:val="nil"/>
              <w:bottom w:val="single" w:sz="8" w:space="0" w:color="auto"/>
              <w:right w:val="single" w:sz="4" w:space="0" w:color="auto"/>
            </w:tcBorders>
            <w:shd w:val="clear" w:color="000000" w:fill="FCE4D6"/>
            <w:noWrap/>
            <w:vAlign w:val="bottom"/>
            <w:hideMark/>
          </w:tcPr>
          <w:p w14:paraId="121075EB" w14:textId="77777777" w:rsidR="00EA2E7C" w:rsidRPr="0077197A" w:rsidRDefault="00EA2E7C" w:rsidP="00EA2E7C">
            <w:pPr>
              <w:spacing w:after="0" w:line="240" w:lineRule="auto"/>
              <w:ind w:left="0" w:right="0" w:firstLine="0"/>
              <w:jc w:val="right"/>
              <w:rPr>
                <w:sz w:val="20"/>
                <w:szCs w:val="20"/>
              </w:rPr>
            </w:pPr>
            <w:r w:rsidRPr="0077197A">
              <w:rPr>
                <w:sz w:val="20"/>
                <w:szCs w:val="20"/>
              </w:rPr>
              <w:t>6</w:t>
            </w:r>
          </w:p>
        </w:tc>
        <w:tc>
          <w:tcPr>
            <w:tcW w:w="1296" w:type="dxa"/>
            <w:tcBorders>
              <w:top w:val="nil"/>
              <w:left w:val="nil"/>
              <w:bottom w:val="single" w:sz="8" w:space="0" w:color="auto"/>
              <w:right w:val="single" w:sz="4" w:space="0" w:color="auto"/>
            </w:tcBorders>
            <w:shd w:val="clear" w:color="000000" w:fill="FCE4D6"/>
            <w:noWrap/>
            <w:vAlign w:val="bottom"/>
            <w:hideMark/>
          </w:tcPr>
          <w:p w14:paraId="1C886DCC" w14:textId="77777777" w:rsidR="00EA2E7C" w:rsidRPr="0077197A" w:rsidRDefault="00EA2E7C" w:rsidP="00EA2E7C">
            <w:pPr>
              <w:spacing w:after="0" w:line="240" w:lineRule="auto"/>
              <w:ind w:left="0" w:right="0" w:firstLine="0"/>
              <w:jc w:val="right"/>
              <w:rPr>
                <w:sz w:val="20"/>
                <w:szCs w:val="20"/>
              </w:rPr>
            </w:pPr>
            <w:r w:rsidRPr="0077197A">
              <w:rPr>
                <w:sz w:val="20"/>
                <w:szCs w:val="20"/>
              </w:rPr>
              <w:t>5</w:t>
            </w:r>
          </w:p>
        </w:tc>
        <w:tc>
          <w:tcPr>
            <w:tcW w:w="1363" w:type="dxa"/>
            <w:tcBorders>
              <w:top w:val="nil"/>
              <w:left w:val="nil"/>
              <w:bottom w:val="single" w:sz="8" w:space="0" w:color="auto"/>
              <w:right w:val="single" w:sz="8" w:space="0" w:color="auto"/>
            </w:tcBorders>
            <w:shd w:val="clear" w:color="000000" w:fill="FCE4D6"/>
            <w:noWrap/>
            <w:vAlign w:val="bottom"/>
            <w:hideMark/>
          </w:tcPr>
          <w:p w14:paraId="38E8F224" w14:textId="77777777" w:rsidR="00EA2E7C" w:rsidRPr="0077197A" w:rsidRDefault="00EA2E7C" w:rsidP="00EA2E7C">
            <w:pPr>
              <w:spacing w:after="0" w:line="240" w:lineRule="auto"/>
              <w:ind w:left="0" w:right="0" w:firstLine="0"/>
              <w:jc w:val="right"/>
              <w:rPr>
                <w:sz w:val="20"/>
                <w:szCs w:val="20"/>
              </w:rPr>
            </w:pPr>
            <w:r w:rsidRPr="0077197A">
              <w:rPr>
                <w:sz w:val="20"/>
                <w:szCs w:val="20"/>
              </w:rPr>
              <w:t>5</w:t>
            </w:r>
          </w:p>
        </w:tc>
      </w:tr>
    </w:tbl>
    <w:p w14:paraId="5EB4041C" w14:textId="77777777" w:rsidR="007A114D" w:rsidRDefault="007A114D" w:rsidP="00EA2E7C">
      <w:pPr>
        <w:spacing w:after="160" w:line="240" w:lineRule="auto"/>
        <w:ind w:left="0" w:right="0" w:firstLine="0"/>
        <w:jc w:val="left"/>
        <w:rPr>
          <w:szCs w:val="24"/>
        </w:rPr>
      </w:pPr>
    </w:p>
    <w:p w14:paraId="3B0E8974" w14:textId="77777777" w:rsidR="007A114D" w:rsidRDefault="007A114D" w:rsidP="00EA2E7C">
      <w:pPr>
        <w:spacing w:after="160" w:line="240" w:lineRule="auto"/>
        <w:ind w:left="0" w:right="0" w:firstLine="0"/>
        <w:jc w:val="left"/>
        <w:rPr>
          <w:szCs w:val="24"/>
        </w:rPr>
        <w:sectPr w:rsidR="007A114D" w:rsidSect="00AD4528">
          <w:headerReference w:type="even" r:id="rId17"/>
          <w:footerReference w:type="even" r:id="rId18"/>
          <w:headerReference w:type="first" r:id="rId19"/>
          <w:footerReference w:type="first" r:id="rId20"/>
          <w:pgSz w:w="11906" w:h="16838"/>
          <w:pgMar w:top="1134" w:right="1418" w:bottom="1418" w:left="1418" w:header="709" w:footer="709" w:gutter="0"/>
          <w:cols w:space="708"/>
          <w:docGrid w:linePitch="360"/>
        </w:sectPr>
      </w:pPr>
    </w:p>
    <w:p w14:paraId="37BBF478" w14:textId="77777777" w:rsidR="005351CA" w:rsidRDefault="002669FB" w:rsidP="00EA2E7C">
      <w:pPr>
        <w:pStyle w:val="Cmsor1"/>
        <w:spacing w:line="240" w:lineRule="auto"/>
      </w:pPr>
      <w:bookmarkStart w:id="42" w:name="_Toc209517122"/>
      <w:r>
        <w:lastRenderedPageBreak/>
        <w:t>V</w:t>
      </w:r>
      <w:r w:rsidR="005351CA">
        <w:t>izsgar</w:t>
      </w:r>
      <w:r>
        <w:t>emek</w:t>
      </w:r>
      <w:bookmarkEnd w:id="42"/>
    </w:p>
    <w:p w14:paraId="409E6474" w14:textId="77777777" w:rsidR="008D30B2" w:rsidRDefault="005351CA" w:rsidP="00EA2E7C">
      <w:pPr>
        <w:pStyle w:val="Cmsor1"/>
        <w:spacing w:line="240" w:lineRule="auto"/>
        <w:ind w:left="0" w:right="0" w:firstLine="0"/>
        <w:rPr>
          <w:b w:val="0"/>
        </w:rPr>
      </w:pPr>
      <w:bookmarkStart w:id="43" w:name="_Toc209517123"/>
      <w:r>
        <w:rPr>
          <w:b w:val="0"/>
        </w:rPr>
        <w:t xml:space="preserve">A vizsgarész megnevezése: </w:t>
      </w:r>
      <w:r>
        <w:t>Hálózattervezési és kivitelezési vizsgaremek vizsgarész</w:t>
      </w:r>
      <w:bookmarkEnd w:id="43"/>
    </w:p>
    <w:p w14:paraId="17808D36" w14:textId="77777777" w:rsidR="008D30B2" w:rsidRDefault="00733806" w:rsidP="00EA2E7C">
      <w:pPr>
        <w:spacing w:after="72" w:line="240" w:lineRule="auto"/>
        <w:ind w:left="0" w:firstLine="0"/>
        <w:rPr>
          <w:b/>
        </w:rPr>
      </w:pPr>
      <w:r>
        <w:rPr>
          <w:b/>
        </w:rPr>
        <w:t>A vizsgarész ismertetése:</w:t>
      </w:r>
    </w:p>
    <w:p w14:paraId="39B606A4" w14:textId="77777777" w:rsidR="008D30B2" w:rsidRDefault="005351CA" w:rsidP="00EA2E7C">
      <w:pPr>
        <w:spacing w:after="71" w:line="240" w:lineRule="auto"/>
        <w:ind w:left="0" w:firstLine="0"/>
      </w:pPr>
      <w:r>
        <w:t>A vizsgázóknak minimum 2, maximum 3 fős informatikai rendszer- és alkalmazás-üzemeltető csapatot alkotva kell a vizsgát megelőzően egy komplex informatikai rendszerfejlesztési projektet megvalósítaniuk. A projekt egy valós, vagy elképzelt vállalat hálózatának tervezését, a hálózat egy működő prototípusának gyakorlati kivitelezését, valamint a prototípus működésének tesztelését foglalja magában.</w:t>
      </w:r>
    </w:p>
    <w:p w14:paraId="172999FF" w14:textId="77777777" w:rsidR="008D30B2" w:rsidRDefault="005351CA" w:rsidP="00EA2E7C">
      <w:pPr>
        <w:spacing w:after="92" w:line="240" w:lineRule="auto"/>
        <w:ind w:left="0" w:firstLine="0"/>
        <w:rPr>
          <w:b/>
        </w:rPr>
      </w:pPr>
      <w:r w:rsidRPr="005351CA">
        <w:rPr>
          <w:b/>
        </w:rPr>
        <w:t>A vizsgaremeknek az alábbi elvárásoknak kell megfelelnie:</w:t>
      </w:r>
    </w:p>
    <w:p w14:paraId="32058C00" w14:textId="77777777" w:rsidR="008D30B2" w:rsidRDefault="005351CA" w:rsidP="00EA2E7C">
      <w:pPr>
        <w:pStyle w:val="Listaszerbekezds"/>
        <w:numPr>
          <w:ilvl w:val="0"/>
          <w:numId w:val="113"/>
        </w:numPr>
        <w:spacing w:line="240" w:lineRule="auto"/>
      </w:pPr>
      <w:r w:rsidRPr="00112BAA">
        <w:t xml:space="preserve">a hálózati infrastruktúrának legalább 3 </w:t>
      </w:r>
      <w:proofErr w:type="spellStart"/>
      <w:r w:rsidRPr="00112BAA">
        <w:t>telephelyet</w:t>
      </w:r>
      <w:proofErr w:type="spellEnd"/>
      <w:r w:rsidRPr="00112BAA">
        <w:t xml:space="preserve"> vagy irodát kell lefednie</w:t>
      </w:r>
    </w:p>
    <w:p w14:paraId="19D8B6F7" w14:textId="77777777" w:rsidR="008D30B2" w:rsidRDefault="005351CA" w:rsidP="00EA2E7C">
      <w:pPr>
        <w:pStyle w:val="Listaszerbekezds"/>
        <w:numPr>
          <w:ilvl w:val="0"/>
          <w:numId w:val="113"/>
        </w:numPr>
        <w:spacing w:line="240" w:lineRule="auto"/>
      </w:pPr>
      <w:r w:rsidRPr="00112BAA">
        <w:t>legalább egy telephelyen több VLAN kialakítását foglalja magában</w:t>
      </w:r>
    </w:p>
    <w:p w14:paraId="29EFE8D7" w14:textId="77777777" w:rsidR="008D30B2" w:rsidRDefault="005351CA" w:rsidP="00EA2E7C">
      <w:pPr>
        <w:pStyle w:val="Listaszerbekezds"/>
        <w:numPr>
          <w:ilvl w:val="0"/>
          <w:numId w:val="113"/>
        </w:numPr>
        <w:spacing w:line="240" w:lineRule="auto"/>
      </w:pPr>
      <w:r w:rsidRPr="00112BAA">
        <w:t xml:space="preserve">tartalmaz második és harmadik </w:t>
      </w:r>
      <w:proofErr w:type="spellStart"/>
      <w:r w:rsidRPr="00112BAA">
        <w:t>rétegbeli</w:t>
      </w:r>
      <w:proofErr w:type="spellEnd"/>
      <w:r w:rsidRPr="00112BAA">
        <w:t xml:space="preserve"> redundáns megoldásokat</w:t>
      </w:r>
    </w:p>
    <w:p w14:paraId="73C4420A" w14:textId="77777777" w:rsidR="008D30B2" w:rsidRDefault="005351CA" w:rsidP="00EA2E7C">
      <w:pPr>
        <w:pStyle w:val="Listaszerbekezds"/>
        <w:numPr>
          <w:ilvl w:val="0"/>
          <w:numId w:val="113"/>
        </w:numPr>
        <w:spacing w:line="240" w:lineRule="auto"/>
      </w:pPr>
      <w:r w:rsidRPr="00112BAA">
        <w:t>IPv4 és IPv6 címzési rendszert egyaránt használ</w:t>
      </w:r>
    </w:p>
    <w:p w14:paraId="4B2673D7" w14:textId="77777777" w:rsidR="008D30B2" w:rsidRDefault="005351CA" w:rsidP="00EA2E7C">
      <w:pPr>
        <w:pStyle w:val="Listaszerbekezds"/>
        <w:numPr>
          <w:ilvl w:val="0"/>
          <w:numId w:val="113"/>
        </w:numPr>
        <w:spacing w:line="240" w:lineRule="auto"/>
      </w:pPr>
      <w:r w:rsidRPr="00112BAA">
        <w:t>Vezeték nélküli hálózatot is tartalmaz</w:t>
      </w:r>
    </w:p>
    <w:p w14:paraId="1D36E2D6" w14:textId="77777777" w:rsidR="008D30B2" w:rsidRDefault="005351CA" w:rsidP="00EA2E7C">
      <w:pPr>
        <w:pStyle w:val="Listaszerbekezds"/>
        <w:numPr>
          <w:ilvl w:val="0"/>
          <w:numId w:val="113"/>
        </w:numPr>
        <w:spacing w:line="240" w:lineRule="auto"/>
      </w:pPr>
      <w:r w:rsidRPr="00112BAA">
        <w:t>statikus és dinamikus forgalomirányítást egyaránt megvalósít</w:t>
      </w:r>
    </w:p>
    <w:p w14:paraId="5DA8FC83" w14:textId="77777777" w:rsidR="008D30B2" w:rsidRDefault="005351CA" w:rsidP="00EA2E7C">
      <w:pPr>
        <w:pStyle w:val="Listaszerbekezds"/>
        <w:numPr>
          <w:ilvl w:val="0"/>
          <w:numId w:val="113"/>
        </w:numPr>
        <w:spacing w:line="240" w:lineRule="auto"/>
      </w:pPr>
      <w:r w:rsidRPr="00112BAA">
        <w:t>statikus és dinamikus címfordítást alkalmaz</w:t>
      </w:r>
    </w:p>
    <w:p w14:paraId="36EC2673" w14:textId="77777777" w:rsidR="008D30B2" w:rsidRDefault="005351CA" w:rsidP="00EA2E7C">
      <w:pPr>
        <w:pStyle w:val="Listaszerbekezds"/>
        <w:numPr>
          <w:ilvl w:val="0"/>
          <w:numId w:val="113"/>
        </w:numPr>
        <w:spacing w:line="240" w:lineRule="auto"/>
      </w:pPr>
      <w:r w:rsidRPr="00112BAA">
        <w:t>WAN-összeköttetéseket is tartalmaz</w:t>
      </w:r>
    </w:p>
    <w:p w14:paraId="1C8BE318" w14:textId="77777777" w:rsidR="008D30B2" w:rsidRDefault="005351CA" w:rsidP="00EA2E7C">
      <w:pPr>
        <w:pStyle w:val="Listaszerbekezds"/>
        <w:numPr>
          <w:ilvl w:val="0"/>
          <w:numId w:val="113"/>
        </w:numPr>
        <w:spacing w:line="240" w:lineRule="auto"/>
      </w:pPr>
      <w:r w:rsidRPr="00112BAA">
        <w:t>virtuális magánhálózati kapcsolatot (VPN) is megvalósít</w:t>
      </w:r>
    </w:p>
    <w:p w14:paraId="3D93D6FA" w14:textId="77777777" w:rsidR="008D30B2" w:rsidRDefault="005351CA" w:rsidP="00EA2E7C">
      <w:pPr>
        <w:pStyle w:val="Listaszerbekezds"/>
        <w:numPr>
          <w:ilvl w:val="0"/>
          <w:numId w:val="113"/>
        </w:numPr>
        <w:spacing w:line="240" w:lineRule="auto"/>
      </w:pPr>
      <w:r w:rsidRPr="00112BAA">
        <w:t>programozott hálózatkonfigurációt is használ</w:t>
      </w:r>
    </w:p>
    <w:p w14:paraId="6BAB04B1" w14:textId="77777777" w:rsidR="008D30B2" w:rsidRDefault="005351CA" w:rsidP="00EA2E7C">
      <w:pPr>
        <w:pStyle w:val="Listaszerbekezds"/>
        <w:numPr>
          <w:ilvl w:val="0"/>
          <w:numId w:val="113"/>
        </w:numPr>
        <w:spacing w:line="240" w:lineRule="auto"/>
      </w:pPr>
      <w:r w:rsidRPr="00112BAA">
        <w:t>forgalomirányítón megvalósított biztonsági funkciókat tartalmaz (pl. ACL-ek)</w:t>
      </w:r>
    </w:p>
    <w:p w14:paraId="1ADFEC45" w14:textId="77777777" w:rsidR="008D30B2" w:rsidRDefault="005351CA" w:rsidP="00EA2E7C">
      <w:pPr>
        <w:pStyle w:val="Listaszerbekezds"/>
        <w:numPr>
          <w:ilvl w:val="0"/>
          <w:numId w:val="113"/>
        </w:numPr>
        <w:spacing w:line="240" w:lineRule="auto"/>
      </w:pPr>
      <w:r w:rsidRPr="00112BAA">
        <w:t>hardveres tűzfaleszközt is alkalmaz</w:t>
      </w:r>
    </w:p>
    <w:p w14:paraId="1B77D12F" w14:textId="77777777" w:rsidR="008D30B2" w:rsidRDefault="005351CA" w:rsidP="00EA2E7C">
      <w:pPr>
        <w:pStyle w:val="Listaszerbekezds"/>
        <w:numPr>
          <w:ilvl w:val="0"/>
          <w:numId w:val="113"/>
        </w:numPr>
        <w:spacing w:line="240" w:lineRule="auto"/>
      </w:pPr>
      <w:r w:rsidRPr="00112BAA">
        <w:t xml:space="preserve">Minimum 1-1 Linux és Windows kiszolgálót tartalmaz, melyek legalább az alábbi </w:t>
      </w:r>
      <w:r>
        <w:t>szolgáltatásokat nyújtják:</w:t>
      </w:r>
    </w:p>
    <w:p w14:paraId="5EA0C1CD" w14:textId="77777777" w:rsidR="008D30B2" w:rsidRDefault="005351CA" w:rsidP="00EA2E7C">
      <w:pPr>
        <w:pStyle w:val="Listaszerbekezds"/>
        <w:numPr>
          <w:ilvl w:val="0"/>
          <w:numId w:val="114"/>
        </w:numPr>
        <w:spacing w:line="240" w:lineRule="auto"/>
      </w:pPr>
      <w:r>
        <w:t xml:space="preserve">Címtár (pl. </w:t>
      </w:r>
      <w:proofErr w:type="spellStart"/>
      <w:r>
        <w:t>Active</w:t>
      </w:r>
      <w:proofErr w:type="spellEnd"/>
      <w:r>
        <w:t xml:space="preserve"> </w:t>
      </w:r>
      <w:proofErr w:type="spellStart"/>
      <w:r>
        <w:t>Directory</w:t>
      </w:r>
      <w:proofErr w:type="spellEnd"/>
      <w:r>
        <w:t>)</w:t>
      </w:r>
    </w:p>
    <w:p w14:paraId="5837CB7C" w14:textId="77777777" w:rsidR="008D30B2" w:rsidRDefault="005351CA" w:rsidP="00EA2E7C">
      <w:pPr>
        <w:pStyle w:val="Listaszerbekezds"/>
        <w:numPr>
          <w:ilvl w:val="0"/>
          <w:numId w:val="114"/>
        </w:numPr>
        <w:spacing w:line="240" w:lineRule="auto"/>
      </w:pPr>
      <w:r>
        <w:t>DHCP</w:t>
      </w:r>
    </w:p>
    <w:p w14:paraId="6F86311B" w14:textId="77777777" w:rsidR="008D30B2" w:rsidRDefault="005351CA" w:rsidP="00EA2E7C">
      <w:pPr>
        <w:pStyle w:val="Listaszerbekezds"/>
        <w:numPr>
          <w:ilvl w:val="0"/>
          <w:numId w:val="114"/>
        </w:numPr>
        <w:spacing w:line="240" w:lineRule="auto"/>
      </w:pPr>
      <w:r>
        <w:t>DNS</w:t>
      </w:r>
    </w:p>
    <w:p w14:paraId="0A16C994" w14:textId="77777777" w:rsidR="008D30B2" w:rsidRDefault="005351CA" w:rsidP="00EA2E7C">
      <w:pPr>
        <w:pStyle w:val="Listaszerbekezds"/>
        <w:numPr>
          <w:ilvl w:val="0"/>
          <w:numId w:val="114"/>
        </w:numPr>
        <w:spacing w:after="34" w:line="240" w:lineRule="auto"/>
      </w:pPr>
      <w:r>
        <w:t>HTTP/HTTPS</w:t>
      </w:r>
    </w:p>
    <w:p w14:paraId="273FF47B" w14:textId="77777777" w:rsidR="008D30B2" w:rsidRDefault="005351CA" w:rsidP="00EA2E7C">
      <w:pPr>
        <w:pStyle w:val="Listaszerbekezds"/>
        <w:numPr>
          <w:ilvl w:val="0"/>
          <w:numId w:val="114"/>
        </w:numPr>
        <w:spacing w:after="34" w:line="240" w:lineRule="auto"/>
      </w:pPr>
      <w:r>
        <w:t>Fájl és nyomtató megosztás</w:t>
      </w:r>
    </w:p>
    <w:p w14:paraId="5B92D19F" w14:textId="77777777" w:rsidR="008D30B2" w:rsidRDefault="005351CA" w:rsidP="00EA2E7C">
      <w:pPr>
        <w:pStyle w:val="Listaszerbekezds"/>
        <w:numPr>
          <w:ilvl w:val="0"/>
          <w:numId w:val="114"/>
        </w:numPr>
        <w:spacing w:after="35" w:line="240" w:lineRule="auto"/>
      </w:pPr>
      <w:r>
        <w:t>Automatizált mentés</w:t>
      </w:r>
    </w:p>
    <w:p w14:paraId="2A80B0C8" w14:textId="77777777" w:rsidR="00551917" w:rsidRPr="00112BAA" w:rsidRDefault="005351CA" w:rsidP="00EA2E7C">
      <w:pPr>
        <w:pStyle w:val="Listaszerbekezds"/>
        <w:numPr>
          <w:ilvl w:val="0"/>
          <w:numId w:val="114"/>
        </w:numPr>
        <w:spacing w:line="240" w:lineRule="auto"/>
        <w:ind w:right="0"/>
        <w:rPr>
          <w:rFonts w:ascii="Garamond" w:eastAsia="Garamond" w:hAnsi="Garamond" w:cs="Garamond"/>
        </w:rPr>
      </w:pPr>
      <w:r>
        <w:t>Kliens számítógépekre automatizált szoftvertelepítés</w:t>
      </w:r>
    </w:p>
    <w:p w14:paraId="260AB157" w14:textId="77777777" w:rsidR="008D30B2" w:rsidRDefault="005351CA" w:rsidP="00EA2E7C">
      <w:pPr>
        <w:spacing w:line="240" w:lineRule="auto"/>
        <w:ind w:left="0" w:right="3180" w:firstLine="0"/>
        <w:rPr>
          <w:b/>
        </w:rPr>
      </w:pPr>
      <w:r w:rsidRPr="00551917">
        <w:rPr>
          <w:b/>
        </w:rPr>
        <w:t>A benyújtott anyagnak tartalmaznia kell az alábbiakat:</w:t>
      </w:r>
    </w:p>
    <w:p w14:paraId="0342116E" w14:textId="77777777" w:rsidR="008D30B2" w:rsidRDefault="005351CA" w:rsidP="00EA2E7C">
      <w:pPr>
        <w:pStyle w:val="Listaszerbekezds"/>
        <w:numPr>
          <w:ilvl w:val="0"/>
          <w:numId w:val="115"/>
        </w:numPr>
        <w:spacing w:line="240" w:lineRule="auto"/>
      </w:pPr>
      <w:r w:rsidRPr="00112BAA">
        <w:t>a hálózat tervét, működésének leírását tartalmazó dokumentáció</w:t>
      </w:r>
    </w:p>
    <w:p w14:paraId="18A34CA1" w14:textId="77777777" w:rsidR="008D30B2" w:rsidRDefault="005351CA" w:rsidP="00EA2E7C">
      <w:pPr>
        <w:pStyle w:val="Listaszerbekezds"/>
        <w:numPr>
          <w:ilvl w:val="0"/>
          <w:numId w:val="115"/>
        </w:numPr>
        <w:spacing w:line="240" w:lineRule="auto"/>
      </w:pPr>
      <w:r w:rsidRPr="00112BAA">
        <w:t>a hálózat tesztelésének dokumentációja</w:t>
      </w:r>
    </w:p>
    <w:p w14:paraId="4BBF81A6" w14:textId="77777777" w:rsidR="008D30B2" w:rsidRDefault="005351CA" w:rsidP="00EA2E7C">
      <w:pPr>
        <w:pStyle w:val="Listaszerbekezds"/>
        <w:numPr>
          <w:ilvl w:val="0"/>
          <w:numId w:val="115"/>
        </w:numPr>
        <w:spacing w:line="240" w:lineRule="auto"/>
      </w:pPr>
      <w:r w:rsidRPr="00112BAA">
        <w:t xml:space="preserve">A prototípus működésének, tesztelésének dokumentálása egy 2-5 perc hosszúságú </w:t>
      </w:r>
      <w:r>
        <w:t>videóval</w:t>
      </w:r>
    </w:p>
    <w:p w14:paraId="0CDDA0E3" w14:textId="77777777" w:rsidR="008D30B2" w:rsidRDefault="005351CA" w:rsidP="00EA2E7C">
      <w:pPr>
        <w:spacing w:after="92" w:line="240" w:lineRule="auto"/>
        <w:ind w:left="0" w:firstLine="0"/>
      </w:pPr>
      <w:r>
        <w:t>A vizsgarész során a vizsgázó gyakorlati bemutatóval összekapcsolt szóbeli előadás formájában mutatja be:</w:t>
      </w:r>
    </w:p>
    <w:p w14:paraId="2D71E74D" w14:textId="77777777" w:rsidR="008D30B2" w:rsidRDefault="005351CA" w:rsidP="00EA2E7C">
      <w:pPr>
        <w:pStyle w:val="Listaszerbekezds"/>
        <w:numPr>
          <w:ilvl w:val="0"/>
          <w:numId w:val="116"/>
        </w:numPr>
        <w:spacing w:line="240" w:lineRule="auto"/>
      </w:pPr>
      <w:r w:rsidRPr="00112BAA">
        <w:t>a hálózat tervezését;</w:t>
      </w:r>
    </w:p>
    <w:p w14:paraId="05C34FB7" w14:textId="77777777" w:rsidR="008D30B2" w:rsidRDefault="005351CA" w:rsidP="00EA2E7C">
      <w:pPr>
        <w:pStyle w:val="Listaszerbekezds"/>
        <w:numPr>
          <w:ilvl w:val="0"/>
          <w:numId w:val="116"/>
        </w:numPr>
        <w:spacing w:line="240" w:lineRule="auto"/>
      </w:pPr>
      <w:r w:rsidRPr="00112BAA">
        <w:t>a hálózat műszaki megvalósítását;</w:t>
      </w:r>
    </w:p>
    <w:p w14:paraId="30D5D1AF" w14:textId="77777777" w:rsidR="008D30B2" w:rsidRDefault="005351CA" w:rsidP="00EA2E7C">
      <w:pPr>
        <w:pStyle w:val="Listaszerbekezds"/>
        <w:numPr>
          <w:ilvl w:val="0"/>
          <w:numId w:val="116"/>
        </w:numPr>
        <w:spacing w:line="240" w:lineRule="auto"/>
      </w:pPr>
      <w:r w:rsidRPr="00112BAA">
        <w:t>a hálózat működését;</w:t>
      </w:r>
    </w:p>
    <w:p w14:paraId="15D9F4E1" w14:textId="77777777" w:rsidR="008D30B2" w:rsidRDefault="005351CA" w:rsidP="00EA2E7C">
      <w:pPr>
        <w:pStyle w:val="Listaszerbekezds"/>
        <w:numPr>
          <w:ilvl w:val="0"/>
          <w:numId w:val="116"/>
        </w:numPr>
        <w:spacing w:line="240" w:lineRule="auto"/>
      </w:pPr>
      <w:r w:rsidRPr="00112BAA">
        <w:t xml:space="preserve">a csapaton belüli munkamegosztást, a csapatban betöltött szerepét, a fejlesztés során használt projektszervezési eszközöket. </w:t>
      </w:r>
    </w:p>
    <w:p w14:paraId="65940818" w14:textId="77777777" w:rsidR="008D30B2" w:rsidRDefault="005351CA" w:rsidP="00EA2E7C">
      <w:pPr>
        <w:spacing w:line="240" w:lineRule="auto"/>
        <w:ind w:left="284"/>
      </w:pPr>
      <w:r>
        <w:t>A fentieken túl 2-3 perces angol nyelven tartott szóbeli előadás formájában összefoglalót ad a projektről, valamint szükség esetén angolul válaszol a vizsgáztató maximum 2-3 tisztázó jellegű kérdésére.</w:t>
      </w:r>
    </w:p>
    <w:p w14:paraId="7B076EEF" w14:textId="77777777" w:rsidR="008D30B2" w:rsidRDefault="005351CA" w:rsidP="00EA2E7C">
      <w:pPr>
        <w:spacing w:after="72" w:line="240" w:lineRule="auto"/>
        <w:ind w:left="284"/>
      </w:pPr>
      <w:r>
        <w:lastRenderedPageBreak/>
        <w:t>Amennyiben a munkacsapat más tagjai is azonos csoportban vizsgáznak, akkor a bemutatót közösen is megtarthatják, de ebben az esetben is biztosítani kell, hogy minden vizsgázó egyenlő arányban vegyen részt a bemutatóban, illetve minden vizsgázónak önállóan kell bemutatnia a saját feladatrészét magyarul és angolul egyaránt.</w:t>
      </w:r>
    </w:p>
    <w:p w14:paraId="6737CE71" w14:textId="77777777" w:rsidR="008D30B2" w:rsidRDefault="005351CA" w:rsidP="00EA2E7C">
      <w:pPr>
        <w:spacing w:after="73" w:line="240" w:lineRule="auto"/>
        <w:ind w:left="284"/>
      </w:pPr>
      <w:r>
        <w:t xml:space="preserve">A vizsgaremeket a záróvizsga tanévében kell a vizsgázónak elkészítenie. </w:t>
      </w:r>
    </w:p>
    <w:p w14:paraId="62F7BC8F" w14:textId="77777777" w:rsidR="008D30B2" w:rsidRDefault="005351CA" w:rsidP="00EA2E7C">
      <w:pPr>
        <w:spacing w:after="125" w:line="240" w:lineRule="auto"/>
        <w:ind w:left="284"/>
      </w:pPr>
      <w:r>
        <w:t>A vizsgaremek bemutatására és megvédésére maximum 30 perc áll a vizsgázó rendelkezésére.</w:t>
      </w:r>
    </w:p>
    <w:p w14:paraId="5509AF49" w14:textId="77777777" w:rsidR="001749BC" w:rsidRDefault="001749BC" w:rsidP="00EA2E7C">
      <w:pPr>
        <w:spacing w:after="125" w:line="240" w:lineRule="auto"/>
        <w:ind w:left="284"/>
      </w:pPr>
      <w:r>
        <w:t>A vizsgaremek megküldése</w:t>
      </w:r>
    </w:p>
    <w:p w14:paraId="6F966E97" w14:textId="77777777" w:rsidR="001749BC" w:rsidRDefault="001749BC" w:rsidP="00EA2E7C">
      <w:pPr>
        <w:spacing w:after="125" w:line="240" w:lineRule="auto"/>
        <w:ind w:left="284"/>
      </w:pPr>
      <w:r>
        <w:t xml:space="preserve">A vizsgaremek dokumentumait a tanulók az intézmény által kijelölt mappákban gyűjtik, készítik. A végleges vizsgaremek dokumentumokat a vizsgára jelentkezett tanuló a dokumentációt pdf, a vizsgafeladatot </w:t>
      </w:r>
      <w:proofErr w:type="spellStart"/>
      <w:r>
        <w:t>pkt</w:t>
      </w:r>
      <w:proofErr w:type="spellEnd"/>
      <w:r>
        <w:t xml:space="preserve">, a prezentációt </w:t>
      </w:r>
      <w:proofErr w:type="spellStart"/>
      <w:r>
        <w:t>pptx</w:t>
      </w:r>
      <w:proofErr w:type="spellEnd"/>
      <w:r>
        <w:t xml:space="preserve">, a videót mp4 formátumokban a Vizsgaközpont részére a tfgportfolio@szerencsiszc.hu címre küldi meg a </w:t>
      </w:r>
      <w:proofErr w:type="spellStart"/>
      <w:r>
        <w:t>TFG_NÉV_szakma_vizsgaremek</w:t>
      </w:r>
      <w:proofErr w:type="spellEnd"/>
      <w:r>
        <w:t xml:space="preserve"> </w:t>
      </w:r>
      <w:proofErr w:type="spellStart"/>
      <w:r>
        <w:t>megnevezéssekkel</w:t>
      </w:r>
      <w:proofErr w:type="spellEnd"/>
      <w:r>
        <w:t>.</w:t>
      </w:r>
    </w:p>
    <w:p w14:paraId="791D8658" w14:textId="77777777" w:rsidR="001749BC" w:rsidRDefault="001749BC" w:rsidP="00EA2E7C">
      <w:pPr>
        <w:spacing w:after="125" w:line="240" w:lineRule="auto"/>
        <w:ind w:left="284"/>
      </w:pPr>
      <w:r>
        <w:t>A levél tárgy mezőjében szerepeljen a szakma és a név.</w:t>
      </w:r>
    </w:p>
    <w:p w14:paraId="7CB7E8F5" w14:textId="77777777" w:rsidR="001749BC" w:rsidRDefault="001749BC" w:rsidP="00EA2E7C">
      <w:pPr>
        <w:spacing w:after="125" w:line="240" w:lineRule="auto"/>
        <w:ind w:left="284"/>
      </w:pPr>
      <w:r>
        <w:t>A levél tartalmazza:</w:t>
      </w:r>
    </w:p>
    <w:p w14:paraId="3670FD1C" w14:textId="77777777" w:rsidR="001749BC" w:rsidRDefault="001749BC" w:rsidP="00EA2E7C">
      <w:pPr>
        <w:pStyle w:val="Listaszerbekezds"/>
        <w:numPr>
          <w:ilvl w:val="0"/>
          <w:numId w:val="9"/>
        </w:numPr>
        <w:spacing w:after="125" w:line="240" w:lineRule="auto"/>
      </w:pPr>
      <w:r>
        <w:t>Vizsgaremek dokumentációja</w:t>
      </w:r>
    </w:p>
    <w:p w14:paraId="27AAE9A0" w14:textId="77777777" w:rsidR="001749BC" w:rsidRDefault="001749BC" w:rsidP="00EA2E7C">
      <w:pPr>
        <w:pStyle w:val="Listaszerbekezds"/>
        <w:numPr>
          <w:ilvl w:val="0"/>
          <w:numId w:val="9"/>
        </w:numPr>
        <w:spacing w:after="125" w:line="240" w:lineRule="auto"/>
      </w:pPr>
      <w:r>
        <w:t>Vizsgaremek projektfájljai</w:t>
      </w:r>
    </w:p>
    <w:p w14:paraId="62D1596B" w14:textId="77777777" w:rsidR="001749BC" w:rsidRDefault="001749BC" w:rsidP="00EA2E7C">
      <w:pPr>
        <w:pStyle w:val="Listaszerbekezds"/>
        <w:numPr>
          <w:ilvl w:val="0"/>
          <w:numId w:val="9"/>
        </w:numPr>
        <w:spacing w:after="125" w:line="240" w:lineRule="auto"/>
      </w:pPr>
      <w:r>
        <w:t>Nyilatkozat</w:t>
      </w:r>
    </w:p>
    <w:p w14:paraId="146043DA" w14:textId="77777777" w:rsidR="001749BC" w:rsidRDefault="001749BC" w:rsidP="00EA2E7C">
      <w:pPr>
        <w:pStyle w:val="Listaszerbekezds"/>
        <w:numPr>
          <w:ilvl w:val="0"/>
          <w:numId w:val="9"/>
        </w:numPr>
        <w:spacing w:after="125" w:line="240" w:lineRule="auto"/>
      </w:pPr>
      <w:r>
        <w:t>2-5 perc hosszúságú videó</w:t>
      </w:r>
    </w:p>
    <w:p w14:paraId="4C17BDD6" w14:textId="77777777" w:rsidR="001749BC" w:rsidRDefault="001749BC" w:rsidP="00EA2E7C">
      <w:pPr>
        <w:pStyle w:val="Listaszerbekezds"/>
        <w:numPr>
          <w:ilvl w:val="0"/>
          <w:numId w:val="9"/>
        </w:numPr>
        <w:spacing w:after="125" w:line="240" w:lineRule="auto"/>
      </w:pPr>
      <w:r>
        <w:t>Prezentáció</w:t>
      </w:r>
    </w:p>
    <w:p w14:paraId="45DAAB0F" w14:textId="77777777" w:rsidR="001749BC" w:rsidRDefault="001749BC" w:rsidP="00EA2E7C">
      <w:pPr>
        <w:pStyle w:val="Listaszerbekezds"/>
        <w:numPr>
          <w:ilvl w:val="0"/>
          <w:numId w:val="9"/>
        </w:numPr>
        <w:spacing w:after="125" w:line="240" w:lineRule="auto"/>
      </w:pPr>
      <w:r>
        <w:t>A vizsgaremek megküldésének határideje: a szakmai vizsga megkezdése előtt legalább 10 munkanappal (vagy</w:t>
      </w:r>
      <w:r w:rsidR="00B84634">
        <w:t>,</w:t>
      </w:r>
      <w:r>
        <w:t xml:space="preserve"> ahogy a KKK előírja).</w:t>
      </w:r>
    </w:p>
    <w:p w14:paraId="70E14300" w14:textId="77777777" w:rsidR="002669FB" w:rsidRDefault="002669FB" w:rsidP="00EA2E7C">
      <w:pPr>
        <w:pStyle w:val="Cmsor2"/>
        <w:spacing w:after="240" w:line="240" w:lineRule="auto"/>
      </w:pPr>
      <w:bookmarkStart w:id="44" w:name="_Toc209517124"/>
      <w:r>
        <w:t>A vizsgaremek formai követelményei:</w:t>
      </w:r>
      <w:bookmarkEnd w:id="44"/>
    </w:p>
    <w:p w14:paraId="0CD44E11" w14:textId="77777777" w:rsidR="002669FB" w:rsidRDefault="002669FB" w:rsidP="00EA2E7C">
      <w:pPr>
        <w:spacing w:line="240" w:lineRule="auto"/>
      </w:pPr>
      <w:r w:rsidRPr="002669FB">
        <w:t>A technikumi képzésben a vizsgaremek készítése kötelező része a szakmai vizsgának, és szigorú formai követelményeknek kell megfelelnie. Ezeket az adott szakmairányra vonatkozó szakmai és vizsgakövetelmények (SZVK), illetve a vizsgaszervező intézmény (pl. isk</w:t>
      </w:r>
      <w:r>
        <w:t>ola) szabályzata határozza meg.</w:t>
      </w:r>
    </w:p>
    <w:p w14:paraId="47C3876A" w14:textId="77777777" w:rsidR="002669FB" w:rsidRPr="002669FB" w:rsidRDefault="002669FB" w:rsidP="00EA2E7C">
      <w:pPr>
        <w:spacing w:before="120" w:after="120" w:line="240" w:lineRule="auto"/>
        <w:rPr>
          <w:b/>
        </w:rPr>
      </w:pPr>
      <w:r w:rsidRPr="002669FB">
        <w:rPr>
          <w:b/>
        </w:rPr>
        <w:t>Általános, formai elvárások a következők:</w:t>
      </w:r>
    </w:p>
    <w:p w14:paraId="332ED1EA" w14:textId="77777777" w:rsidR="002669FB" w:rsidRDefault="002669FB" w:rsidP="00EA2E7C">
      <w:pPr>
        <w:pStyle w:val="Listaszerbekezds"/>
        <w:numPr>
          <w:ilvl w:val="0"/>
          <w:numId w:val="10"/>
        </w:numPr>
        <w:spacing w:line="240" w:lineRule="auto"/>
      </w:pPr>
      <w:r w:rsidRPr="002669FB">
        <w:t>Terjedelem</w:t>
      </w:r>
      <w:r w:rsidR="0047316A">
        <w:t>: 10–15</w:t>
      </w:r>
      <w:r w:rsidRPr="002669FB">
        <w:t xml:space="preserve"> oldal (mell</w:t>
      </w:r>
      <w:r w:rsidR="00112BAA">
        <w:t>ékletek nélkül).</w:t>
      </w:r>
    </w:p>
    <w:p w14:paraId="2637C0C5" w14:textId="77777777" w:rsidR="002669FB" w:rsidRDefault="002669FB" w:rsidP="00EA2E7C">
      <w:pPr>
        <w:pStyle w:val="Listaszerbekezds"/>
        <w:numPr>
          <w:ilvl w:val="0"/>
          <w:numId w:val="10"/>
        </w:numPr>
        <w:spacing w:line="240" w:lineRule="auto"/>
      </w:pPr>
      <w:r>
        <w:t>Formai beállítások:</w:t>
      </w:r>
    </w:p>
    <w:p w14:paraId="43EB1956" w14:textId="77777777" w:rsidR="002669FB" w:rsidRDefault="002669FB" w:rsidP="00EA2E7C">
      <w:pPr>
        <w:pStyle w:val="Listaszerbekezds"/>
        <w:numPr>
          <w:ilvl w:val="0"/>
          <w:numId w:val="12"/>
        </w:numPr>
        <w:spacing w:line="240" w:lineRule="auto"/>
        <w:ind w:left="1560"/>
      </w:pPr>
      <w:r w:rsidRPr="002669FB">
        <w:t>Betűtí</w:t>
      </w:r>
      <w:r>
        <w:t xml:space="preserve">pus: Times New Roman vagy </w:t>
      </w:r>
      <w:proofErr w:type="spellStart"/>
      <w:r>
        <w:t>Arial</w:t>
      </w:r>
      <w:proofErr w:type="spellEnd"/>
    </w:p>
    <w:p w14:paraId="2D37D4EE" w14:textId="77777777" w:rsidR="002669FB" w:rsidRDefault="002669FB" w:rsidP="00EA2E7C">
      <w:pPr>
        <w:pStyle w:val="Listaszerbekezds"/>
        <w:numPr>
          <w:ilvl w:val="0"/>
          <w:numId w:val="12"/>
        </w:numPr>
        <w:spacing w:line="240" w:lineRule="auto"/>
        <w:ind w:left="1560"/>
      </w:pPr>
      <w:r w:rsidRPr="002669FB">
        <w:t>Betűmé</w:t>
      </w:r>
      <w:r>
        <w:t xml:space="preserve">ret: 12 </w:t>
      </w:r>
      <w:proofErr w:type="spellStart"/>
      <w:r>
        <w:t>pt</w:t>
      </w:r>
      <w:proofErr w:type="spellEnd"/>
    </w:p>
    <w:p w14:paraId="51F07C63" w14:textId="77777777" w:rsidR="002669FB" w:rsidRDefault="002669FB" w:rsidP="00EA2E7C">
      <w:pPr>
        <w:pStyle w:val="Listaszerbekezds"/>
        <w:numPr>
          <w:ilvl w:val="0"/>
          <w:numId w:val="12"/>
        </w:numPr>
        <w:spacing w:line="240" w:lineRule="auto"/>
        <w:ind w:left="1560"/>
      </w:pPr>
      <w:r>
        <w:t>Sorköz: 1,5</w:t>
      </w:r>
    </w:p>
    <w:p w14:paraId="11E0B836" w14:textId="77777777" w:rsidR="002669FB" w:rsidRDefault="002669FB" w:rsidP="00EA2E7C">
      <w:pPr>
        <w:pStyle w:val="Listaszerbekezds"/>
        <w:numPr>
          <w:ilvl w:val="0"/>
          <w:numId w:val="12"/>
        </w:numPr>
        <w:spacing w:line="240" w:lineRule="auto"/>
        <w:ind w:left="1560"/>
      </w:pPr>
      <w:r w:rsidRPr="002669FB">
        <w:t>Margók: felső/alsó</w:t>
      </w:r>
      <w:r>
        <w:t>: 2,5 cm, bal: 3 cm, jobb: 2 cm</w:t>
      </w:r>
    </w:p>
    <w:p w14:paraId="7507A5B6" w14:textId="77777777" w:rsidR="002669FB" w:rsidRDefault="002669FB" w:rsidP="00EA2E7C">
      <w:pPr>
        <w:pStyle w:val="Listaszerbekezds"/>
        <w:numPr>
          <w:ilvl w:val="0"/>
          <w:numId w:val="12"/>
        </w:numPr>
        <w:spacing w:line="240" w:lineRule="auto"/>
        <w:ind w:left="1560"/>
      </w:pPr>
      <w:r>
        <w:t>Igazítás: sorkizárt</w:t>
      </w:r>
    </w:p>
    <w:p w14:paraId="416D3CDD" w14:textId="77777777" w:rsidR="002669FB" w:rsidRDefault="002669FB" w:rsidP="00EA2E7C">
      <w:pPr>
        <w:pStyle w:val="Listaszerbekezds"/>
        <w:numPr>
          <w:ilvl w:val="0"/>
          <w:numId w:val="10"/>
        </w:numPr>
        <w:spacing w:line="240" w:lineRule="auto"/>
      </w:pPr>
      <w:r w:rsidRPr="002669FB">
        <w:t>Kötelező</w:t>
      </w:r>
      <w:r>
        <w:t xml:space="preserve"> tartalmi elemek</w:t>
      </w:r>
    </w:p>
    <w:p w14:paraId="16C4CCF8" w14:textId="77777777" w:rsidR="002669FB" w:rsidRDefault="002669FB" w:rsidP="00EA2E7C">
      <w:pPr>
        <w:pStyle w:val="Listaszerbekezds"/>
        <w:numPr>
          <w:ilvl w:val="0"/>
          <w:numId w:val="11"/>
        </w:numPr>
        <w:spacing w:line="240" w:lineRule="auto"/>
        <w:ind w:left="1560"/>
      </w:pPr>
      <w:r w:rsidRPr="002669FB">
        <w:t xml:space="preserve">Borító (intézmény neve, szakma, tanuló </w:t>
      </w:r>
      <w:r>
        <w:t>neve, évszám, vizsgaremek címe)</w:t>
      </w:r>
    </w:p>
    <w:p w14:paraId="16F8020A" w14:textId="77777777" w:rsidR="002669FB" w:rsidRDefault="002669FB" w:rsidP="00EA2E7C">
      <w:pPr>
        <w:pStyle w:val="Listaszerbekezds"/>
        <w:numPr>
          <w:ilvl w:val="0"/>
          <w:numId w:val="11"/>
        </w:numPr>
        <w:spacing w:line="240" w:lineRule="auto"/>
        <w:ind w:left="1560"/>
      </w:pPr>
      <w:r>
        <w:t>Tartalomjegyzék</w:t>
      </w:r>
    </w:p>
    <w:p w14:paraId="4372F919" w14:textId="77777777" w:rsidR="002669FB" w:rsidRDefault="002669FB" w:rsidP="00EA2E7C">
      <w:pPr>
        <w:pStyle w:val="Listaszerbekezds"/>
        <w:numPr>
          <w:ilvl w:val="0"/>
          <w:numId w:val="11"/>
        </w:numPr>
        <w:spacing w:line="240" w:lineRule="auto"/>
        <w:ind w:left="1560"/>
      </w:pPr>
      <w:r>
        <w:t>Bevezetés</w:t>
      </w:r>
    </w:p>
    <w:p w14:paraId="2CCB0827" w14:textId="77777777" w:rsidR="002669FB" w:rsidRDefault="002669FB" w:rsidP="00EA2E7C">
      <w:pPr>
        <w:pStyle w:val="Listaszerbekezds"/>
        <w:numPr>
          <w:ilvl w:val="0"/>
          <w:numId w:val="11"/>
        </w:numPr>
        <w:spacing w:line="240" w:lineRule="auto"/>
        <w:ind w:left="1560"/>
      </w:pPr>
      <w:r w:rsidRPr="002669FB">
        <w:t>Célkitűzé</w:t>
      </w:r>
      <w:r>
        <w:t>sek</w:t>
      </w:r>
    </w:p>
    <w:p w14:paraId="0404925E" w14:textId="77777777" w:rsidR="002669FB" w:rsidRDefault="002669FB" w:rsidP="00EA2E7C">
      <w:pPr>
        <w:pStyle w:val="Listaszerbekezds"/>
        <w:numPr>
          <w:ilvl w:val="0"/>
          <w:numId w:val="11"/>
        </w:numPr>
        <w:spacing w:line="240" w:lineRule="auto"/>
        <w:ind w:left="1560"/>
      </w:pPr>
      <w:r>
        <w:t>Szakmai háttér, elméleti alapok</w:t>
      </w:r>
    </w:p>
    <w:p w14:paraId="3E6FDD97" w14:textId="77777777" w:rsidR="002669FB" w:rsidRDefault="002669FB" w:rsidP="00EA2E7C">
      <w:pPr>
        <w:pStyle w:val="Listaszerbekezds"/>
        <w:numPr>
          <w:ilvl w:val="0"/>
          <w:numId w:val="11"/>
        </w:numPr>
        <w:spacing w:line="240" w:lineRule="auto"/>
        <w:ind w:left="1560"/>
      </w:pPr>
      <w:r w:rsidRPr="002669FB">
        <w:t xml:space="preserve">Projektterv </w:t>
      </w:r>
      <w:r>
        <w:t>vagy munkafolyamatok bemutatása</w:t>
      </w:r>
    </w:p>
    <w:p w14:paraId="6494C198" w14:textId="77777777" w:rsidR="002669FB" w:rsidRDefault="002669FB" w:rsidP="00EA2E7C">
      <w:pPr>
        <w:pStyle w:val="Listaszerbekezds"/>
        <w:numPr>
          <w:ilvl w:val="0"/>
          <w:numId w:val="11"/>
        </w:numPr>
        <w:spacing w:line="240" w:lineRule="auto"/>
        <w:ind w:left="1560"/>
      </w:pPr>
      <w:r>
        <w:t>Megvalósítás folyamata</w:t>
      </w:r>
    </w:p>
    <w:p w14:paraId="39D3D8F5" w14:textId="77777777" w:rsidR="002669FB" w:rsidRDefault="002669FB" w:rsidP="00EA2E7C">
      <w:pPr>
        <w:pStyle w:val="Listaszerbekezds"/>
        <w:numPr>
          <w:ilvl w:val="0"/>
          <w:numId w:val="11"/>
        </w:numPr>
        <w:spacing w:line="240" w:lineRule="auto"/>
        <w:ind w:left="1560"/>
      </w:pPr>
      <w:r>
        <w:t>Összegzés, következtetések</w:t>
      </w:r>
    </w:p>
    <w:p w14:paraId="0F3708B2" w14:textId="77777777" w:rsidR="002669FB" w:rsidRDefault="002669FB" w:rsidP="00EA2E7C">
      <w:pPr>
        <w:pStyle w:val="Listaszerbekezds"/>
        <w:numPr>
          <w:ilvl w:val="0"/>
          <w:numId w:val="11"/>
        </w:numPr>
        <w:spacing w:line="240" w:lineRule="auto"/>
        <w:ind w:left="1560"/>
      </w:pPr>
      <w:r>
        <w:t>Felhasznált irodalom</w:t>
      </w:r>
    </w:p>
    <w:p w14:paraId="4D555866" w14:textId="77777777" w:rsidR="002669FB" w:rsidRDefault="002669FB" w:rsidP="00EA2E7C">
      <w:pPr>
        <w:pStyle w:val="Listaszerbekezds"/>
        <w:numPr>
          <w:ilvl w:val="0"/>
          <w:numId w:val="11"/>
        </w:numPr>
        <w:spacing w:line="240" w:lineRule="auto"/>
        <w:ind w:left="1560"/>
      </w:pPr>
      <w:r w:rsidRPr="002669FB">
        <w:lastRenderedPageBreak/>
        <w:t>Mellékletek (pl. képek, dokumentációk</w:t>
      </w:r>
      <w:r>
        <w:t>, forráskód, tervrajz stb.)</w:t>
      </w:r>
    </w:p>
    <w:p w14:paraId="5E2D22AF" w14:textId="77777777" w:rsidR="0047316A" w:rsidRDefault="0047316A" w:rsidP="00EA2E7C">
      <w:pPr>
        <w:pStyle w:val="Listaszerbekezds"/>
        <w:numPr>
          <w:ilvl w:val="0"/>
          <w:numId w:val="11"/>
        </w:numPr>
        <w:spacing w:line="240" w:lineRule="auto"/>
        <w:ind w:left="1560"/>
      </w:pPr>
      <w:r w:rsidRPr="002669FB">
        <w:t xml:space="preserve">Nyilatkozat (saját </w:t>
      </w:r>
      <w:r>
        <w:t>munka, plágiummentesség)</w:t>
      </w:r>
    </w:p>
    <w:p w14:paraId="0498876B" w14:textId="77777777" w:rsidR="002669FB" w:rsidRDefault="002669FB" w:rsidP="00EA2E7C">
      <w:pPr>
        <w:pStyle w:val="Listaszerbekezds"/>
        <w:numPr>
          <w:ilvl w:val="0"/>
          <w:numId w:val="10"/>
        </w:numPr>
        <w:spacing w:line="240" w:lineRule="auto"/>
      </w:pPr>
      <w:r w:rsidRPr="002669FB">
        <w:t xml:space="preserve">Elektronikus formátum </w:t>
      </w:r>
      <w:r>
        <w:t>(Általában PDF-ben kell leadni)</w:t>
      </w:r>
    </w:p>
    <w:p w14:paraId="6A8FC04D" w14:textId="77777777" w:rsidR="00CB73D2" w:rsidRPr="00CB73D2" w:rsidRDefault="00CB73D2" w:rsidP="00EA2E7C">
      <w:pPr>
        <w:spacing w:before="720" w:line="240" w:lineRule="auto"/>
        <w:ind w:left="360" w:firstLine="0"/>
        <w:jc w:val="center"/>
        <w:rPr>
          <w:rStyle w:val="fontstyle01"/>
          <w:sz w:val="40"/>
          <w:szCs w:val="40"/>
        </w:rPr>
      </w:pPr>
      <w:r w:rsidRPr="00CB73D2">
        <w:rPr>
          <w:rStyle w:val="fontstyle01"/>
          <w:sz w:val="40"/>
          <w:szCs w:val="40"/>
        </w:rPr>
        <w:t>EREDETISÉG NYILATKOZAT</w:t>
      </w:r>
    </w:p>
    <w:p w14:paraId="27D13F2A" w14:textId="77777777" w:rsidR="00CB73D2" w:rsidRPr="00CB73D2" w:rsidRDefault="00CB73D2" w:rsidP="00EA2E7C">
      <w:pPr>
        <w:tabs>
          <w:tab w:val="left" w:leader="dot" w:pos="6946"/>
        </w:tabs>
        <w:spacing w:before="1440" w:line="240" w:lineRule="auto"/>
        <w:ind w:left="360" w:firstLine="0"/>
        <w:rPr>
          <w:rStyle w:val="fontstyle01"/>
          <w:sz w:val="28"/>
          <w:szCs w:val="28"/>
        </w:rPr>
      </w:pPr>
      <w:r w:rsidRPr="00CB73D2">
        <w:rPr>
          <w:rStyle w:val="fontstyle01"/>
          <w:sz w:val="28"/>
          <w:szCs w:val="28"/>
        </w:rPr>
        <w:t>Alulírott</w:t>
      </w:r>
      <w:r w:rsidRPr="00CB73D2">
        <w:rPr>
          <w:rStyle w:val="fontstyle01"/>
          <w:sz w:val="28"/>
          <w:szCs w:val="28"/>
        </w:rPr>
        <w:tab/>
        <w:t>nyilatkozom, hogy portfóliómban foglalt tények és adatok a megadott forrásmunkák felhasználásával kerültek beépítésre, és az abban foglaltak saját munkám eredményei.</w:t>
      </w:r>
    </w:p>
    <w:p w14:paraId="2170E508" w14:textId="77777777" w:rsidR="00CB73D2" w:rsidRPr="00CB73D2" w:rsidRDefault="00CB73D2" w:rsidP="00EA2E7C">
      <w:pPr>
        <w:spacing w:before="1440" w:line="240" w:lineRule="auto"/>
        <w:ind w:left="360" w:firstLine="0"/>
        <w:rPr>
          <w:rStyle w:val="fontstyle01"/>
          <w:sz w:val="28"/>
          <w:szCs w:val="28"/>
        </w:rPr>
      </w:pPr>
      <w:r w:rsidRPr="00CB73D2">
        <w:rPr>
          <w:rStyle w:val="fontstyle01"/>
          <w:sz w:val="28"/>
          <w:szCs w:val="28"/>
        </w:rPr>
        <w:t>Kelt: ……………......, 202…... ……………......hó………………nap</w:t>
      </w:r>
    </w:p>
    <w:p w14:paraId="030F3548" w14:textId="77777777" w:rsidR="00CB73D2" w:rsidRPr="00CB73D2" w:rsidRDefault="00CB73D2" w:rsidP="00EA2E7C">
      <w:pPr>
        <w:tabs>
          <w:tab w:val="center" w:pos="6804"/>
        </w:tabs>
        <w:spacing w:before="1200" w:line="240" w:lineRule="auto"/>
        <w:ind w:left="360" w:firstLine="0"/>
        <w:jc w:val="right"/>
        <w:rPr>
          <w:rStyle w:val="fontstyle01"/>
          <w:sz w:val="28"/>
          <w:szCs w:val="28"/>
        </w:rPr>
      </w:pPr>
      <w:r w:rsidRPr="00CB73D2">
        <w:rPr>
          <w:rStyle w:val="fontstyle01"/>
          <w:sz w:val="28"/>
          <w:szCs w:val="28"/>
        </w:rPr>
        <w:t>_____________________________</w:t>
      </w:r>
    </w:p>
    <w:p w14:paraId="797BC8AB" w14:textId="77777777" w:rsidR="00CB73D2" w:rsidRDefault="00CB73D2" w:rsidP="00EA2E7C">
      <w:pPr>
        <w:tabs>
          <w:tab w:val="center" w:pos="7230"/>
        </w:tabs>
        <w:spacing w:line="240" w:lineRule="auto"/>
        <w:ind w:left="360" w:firstLine="0"/>
        <w:rPr>
          <w:rStyle w:val="fontstyle01"/>
          <w:sz w:val="28"/>
          <w:szCs w:val="28"/>
        </w:rPr>
      </w:pPr>
      <w:r w:rsidRPr="00CB73D2">
        <w:rPr>
          <w:rStyle w:val="fontstyle01"/>
          <w:sz w:val="28"/>
          <w:szCs w:val="28"/>
        </w:rPr>
        <w:tab/>
        <w:t>vizsgázó aláírása</w:t>
      </w:r>
    </w:p>
    <w:p w14:paraId="1CCE4D33" w14:textId="77777777" w:rsidR="00CB73D2" w:rsidRDefault="00CB73D2" w:rsidP="00EA2E7C">
      <w:pPr>
        <w:spacing w:after="160" w:line="240" w:lineRule="auto"/>
        <w:ind w:left="0" w:right="0" w:firstLine="0"/>
        <w:jc w:val="left"/>
        <w:rPr>
          <w:rStyle w:val="fontstyle01"/>
          <w:sz w:val="28"/>
          <w:szCs w:val="28"/>
        </w:rPr>
      </w:pPr>
      <w:r>
        <w:rPr>
          <w:rStyle w:val="fontstyle01"/>
          <w:sz w:val="28"/>
          <w:szCs w:val="28"/>
        </w:rPr>
        <w:br w:type="page"/>
      </w:r>
    </w:p>
    <w:p w14:paraId="3174587F" w14:textId="77777777" w:rsidR="008D30B2" w:rsidRPr="00CD71A3" w:rsidRDefault="003E5A38" w:rsidP="00CD71A3">
      <w:pPr>
        <w:pStyle w:val="Cmsor1"/>
      </w:pPr>
      <w:bookmarkStart w:id="45" w:name="_Toc209517125"/>
      <w:r w:rsidRPr="00CD71A3">
        <w:lastRenderedPageBreak/>
        <w:t>A</w:t>
      </w:r>
      <w:r w:rsidR="005351CA" w:rsidRPr="00CD71A3">
        <w:t>) A vizsga helyszínén végzett tevékenység</w:t>
      </w:r>
      <w:bookmarkEnd w:id="45"/>
    </w:p>
    <w:p w14:paraId="5773D81A" w14:textId="77777777" w:rsidR="00551917" w:rsidRDefault="00551917" w:rsidP="00EA2E7C">
      <w:pPr>
        <w:spacing w:after="4" w:line="240" w:lineRule="auto"/>
        <w:ind w:left="0" w:right="516"/>
        <w:jc w:val="left"/>
      </w:pPr>
      <w:r>
        <w:t>A vizsgarész megnevezése:</w:t>
      </w:r>
    </w:p>
    <w:p w14:paraId="123640BA" w14:textId="77777777" w:rsidR="00551917" w:rsidRDefault="005351CA" w:rsidP="00EA2E7C">
      <w:pPr>
        <w:spacing w:after="4" w:line="240" w:lineRule="auto"/>
        <w:ind w:left="0" w:right="516"/>
        <w:jc w:val="left"/>
      </w:pPr>
      <w:r>
        <w:rPr>
          <w:b/>
        </w:rPr>
        <w:t>Hálózatok és szerverek telepítése és beállítása vizsgarész</w:t>
      </w:r>
    </w:p>
    <w:p w14:paraId="465DECE5" w14:textId="77777777" w:rsidR="008D30B2" w:rsidRDefault="005351CA" w:rsidP="00EA2E7C">
      <w:pPr>
        <w:spacing w:after="4" w:line="240" w:lineRule="auto"/>
        <w:ind w:left="0" w:right="516"/>
        <w:jc w:val="left"/>
      </w:pPr>
      <w:r>
        <w:t xml:space="preserve">A vizsgarész ismertetése: </w:t>
      </w:r>
    </w:p>
    <w:p w14:paraId="1C55F86B" w14:textId="77777777" w:rsidR="008D30B2" w:rsidRDefault="005351CA" w:rsidP="00EA2E7C">
      <w:pPr>
        <w:spacing w:after="133" w:line="240" w:lineRule="auto"/>
        <w:ind w:left="0"/>
      </w:pPr>
      <w:r>
        <w:t>A vizsgarész során három feladatból álló feladatsort kell megoldaniuk a vizsgázóknak. A vizsgázók a feladataik elvégzéséhez internetelérés áll rendelkezésre, ott szakmai oldalakon információkat kereshetnek, de a feladatok megoldása közben külső személy segítségét nem vehetik igénybe. Ennek ellenőrzése a vizsgabizottság tagjainak felelőssége a teljes vizsgarész alatt.</w:t>
      </w:r>
    </w:p>
    <w:p w14:paraId="2927D194" w14:textId="77777777" w:rsidR="008D30B2" w:rsidRDefault="005351CA" w:rsidP="00EA2E7C">
      <w:pPr>
        <w:pStyle w:val="Cmsor2"/>
        <w:spacing w:line="240" w:lineRule="auto"/>
      </w:pPr>
      <w:bookmarkStart w:id="46" w:name="_Toc209517126"/>
      <w:r>
        <w:t>I.) Hálózatok telepítése és beállítása</w:t>
      </w:r>
      <w:bookmarkEnd w:id="46"/>
    </w:p>
    <w:p w14:paraId="779FD0C9" w14:textId="77777777" w:rsidR="008D30B2" w:rsidRDefault="005351CA" w:rsidP="00EA2E7C">
      <w:pPr>
        <w:spacing w:after="29" w:line="240" w:lineRule="auto"/>
        <w:ind w:left="0"/>
      </w:pPr>
      <w:r>
        <w:t xml:space="preserve">A feladat során a vizsgázónak egy előre előkésztett, néhány szolgáltatást már nyújtó komplex hálózat beállítását kell elvégeznie. A hálózati eszközökön kell megvalósítani a feladatsorban meghatározott hálózati beállításokat, szolgáltatások konfigurálását, hibaelhárítási feladatokat. </w:t>
      </w:r>
    </w:p>
    <w:p w14:paraId="4919ADCC" w14:textId="77777777" w:rsidR="008D30B2" w:rsidRDefault="005351CA" w:rsidP="00EA2E7C">
      <w:pPr>
        <w:spacing w:after="89" w:line="240" w:lineRule="auto"/>
        <w:ind w:left="0"/>
      </w:pPr>
      <w:r>
        <w:t>A feladatsor az alábbiakból legalább öt témakörhöz tartozó, különböző nehézségű feladatot tartalmaz:</w:t>
      </w:r>
    </w:p>
    <w:p w14:paraId="792D51D5" w14:textId="77777777" w:rsidR="008D30B2" w:rsidRDefault="005351CA" w:rsidP="00EA2E7C">
      <w:pPr>
        <w:pStyle w:val="Listaszerbekezds"/>
        <w:numPr>
          <w:ilvl w:val="0"/>
          <w:numId w:val="117"/>
        </w:numPr>
        <w:spacing w:line="240" w:lineRule="auto"/>
      </w:pPr>
      <w:r w:rsidRPr="007E3997">
        <w:t>VLAN-ok használata, VLAN-ok közti forgalomirányítás</w:t>
      </w:r>
    </w:p>
    <w:p w14:paraId="5AA959B4" w14:textId="77777777" w:rsidR="008D30B2" w:rsidRDefault="005351CA" w:rsidP="00EA2E7C">
      <w:pPr>
        <w:pStyle w:val="Listaszerbekezds"/>
        <w:numPr>
          <w:ilvl w:val="0"/>
          <w:numId w:val="117"/>
        </w:numPr>
        <w:spacing w:line="240" w:lineRule="auto"/>
      </w:pPr>
      <w:r w:rsidRPr="007E3997">
        <w:t xml:space="preserve">Második </w:t>
      </w:r>
      <w:proofErr w:type="spellStart"/>
      <w:r w:rsidRPr="007E3997">
        <w:t>rétegbeli</w:t>
      </w:r>
      <w:proofErr w:type="spellEnd"/>
      <w:r w:rsidRPr="007E3997">
        <w:t xml:space="preserve"> redundancia</w:t>
      </w:r>
    </w:p>
    <w:p w14:paraId="2DE33C03" w14:textId="77777777" w:rsidR="008D30B2" w:rsidRDefault="005351CA" w:rsidP="00EA2E7C">
      <w:pPr>
        <w:pStyle w:val="Listaszerbekezds"/>
        <w:numPr>
          <w:ilvl w:val="0"/>
          <w:numId w:val="117"/>
        </w:numPr>
        <w:spacing w:line="240" w:lineRule="auto"/>
      </w:pPr>
      <w:r w:rsidRPr="007E3997">
        <w:t>Dinamikus címkiosztás IPv4 környezetben</w:t>
      </w:r>
    </w:p>
    <w:p w14:paraId="01820EF8" w14:textId="77777777" w:rsidR="008D30B2" w:rsidRDefault="005351CA" w:rsidP="00EA2E7C">
      <w:pPr>
        <w:pStyle w:val="Listaszerbekezds"/>
        <w:numPr>
          <w:ilvl w:val="0"/>
          <w:numId w:val="117"/>
        </w:numPr>
        <w:spacing w:line="240" w:lineRule="auto"/>
      </w:pPr>
      <w:r w:rsidRPr="007E3997">
        <w:t>IPv6 címzés és dinamikus címkiosztás IPv6 környezetben</w:t>
      </w:r>
    </w:p>
    <w:p w14:paraId="7584E555" w14:textId="77777777" w:rsidR="008D30B2" w:rsidRDefault="005351CA" w:rsidP="00EA2E7C">
      <w:pPr>
        <w:pStyle w:val="Listaszerbekezds"/>
        <w:numPr>
          <w:ilvl w:val="0"/>
          <w:numId w:val="117"/>
        </w:numPr>
        <w:spacing w:line="240" w:lineRule="auto"/>
      </w:pPr>
      <w:r w:rsidRPr="007E3997">
        <w:t xml:space="preserve">Harmadik </w:t>
      </w:r>
      <w:proofErr w:type="spellStart"/>
      <w:r w:rsidRPr="007E3997">
        <w:t>rétegbeli</w:t>
      </w:r>
      <w:proofErr w:type="spellEnd"/>
      <w:r w:rsidRPr="007E3997">
        <w:t xml:space="preserve"> redundancia</w:t>
      </w:r>
    </w:p>
    <w:p w14:paraId="065ED24A" w14:textId="77777777" w:rsidR="008D30B2" w:rsidRDefault="005351CA" w:rsidP="00EA2E7C">
      <w:pPr>
        <w:pStyle w:val="Listaszerbekezds"/>
        <w:numPr>
          <w:ilvl w:val="0"/>
          <w:numId w:val="117"/>
        </w:numPr>
        <w:spacing w:line="240" w:lineRule="auto"/>
      </w:pPr>
      <w:r w:rsidRPr="007E3997">
        <w:t>Hálózatbiztonság, kapcsoló biztonságossá tétele</w:t>
      </w:r>
    </w:p>
    <w:p w14:paraId="7EB608D1" w14:textId="77777777" w:rsidR="008D30B2" w:rsidRDefault="005351CA" w:rsidP="00EA2E7C">
      <w:pPr>
        <w:pStyle w:val="Listaszerbekezds"/>
        <w:numPr>
          <w:ilvl w:val="0"/>
          <w:numId w:val="117"/>
        </w:numPr>
        <w:spacing w:line="240" w:lineRule="auto"/>
      </w:pPr>
      <w:r w:rsidRPr="007E3997">
        <w:t>Vezeték nélküli technológiák</w:t>
      </w:r>
    </w:p>
    <w:p w14:paraId="287D3303" w14:textId="77777777" w:rsidR="008D30B2" w:rsidRDefault="005351CA" w:rsidP="00EA2E7C">
      <w:pPr>
        <w:pStyle w:val="Listaszerbekezds"/>
        <w:numPr>
          <w:ilvl w:val="0"/>
          <w:numId w:val="117"/>
        </w:numPr>
        <w:spacing w:line="240" w:lineRule="auto"/>
      </w:pPr>
      <w:r w:rsidRPr="007E3997">
        <w:t>Forgalomirányítási alapok, statikus forgalomirányítás</w:t>
      </w:r>
    </w:p>
    <w:p w14:paraId="661AC1F2" w14:textId="77777777" w:rsidR="008D30B2" w:rsidRDefault="005351CA" w:rsidP="00EA2E7C">
      <w:pPr>
        <w:pStyle w:val="Listaszerbekezds"/>
        <w:numPr>
          <w:ilvl w:val="0"/>
          <w:numId w:val="117"/>
        </w:numPr>
        <w:spacing w:line="240" w:lineRule="auto"/>
      </w:pPr>
      <w:r w:rsidRPr="007E3997">
        <w:t>Dinamikus forgalomirányítási ismeretek</w:t>
      </w:r>
    </w:p>
    <w:p w14:paraId="2B8F422C" w14:textId="77777777" w:rsidR="008D30B2" w:rsidRDefault="005351CA" w:rsidP="00EA2E7C">
      <w:pPr>
        <w:pStyle w:val="Listaszerbekezds"/>
        <w:numPr>
          <w:ilvl w:val="0"/>
          <w:numId w:val="117"/>
        </w:numPr>
        <w:spacing w:line="240" w:lineRule="auto"/>
      </w:pPr>
      <w:r w:rsidRPr="007E3997">
        <w:t>Hálózatbiztonság</w:t>
      </w:r>
    </w:p>
    <w:p w14:paraId="31EA62FC" w14:textId="77777777" w:rsidR="008D30B2" w:rsidRDefault="005351CA" w:rsidP="00EA2E7C">
      <w:pPr>
        <w:pStyle w:val="Listaszerbekezds"/>
        <w:numPr>
          <w:ilvl w:val="0"/>
          <w:numId w:val="117"/>
        </w:numPr>
        <w:spacing w:line="240" w:lineRule="auto"/>
      </w:pPr>
      <w:r w:rsidRPr="007E3997">
        <w:t>Hozzáférési listák használata</w:t>
      </w:r>
    </w:p>
    <w:p w14:paraId="07E41E97" w14:textId="77777777" w:rsidR="008D30B2" w:rsidRDefault="005351CA" w:rsidP="00EA2E7C">
      <w:pPr>
        <w:pStyle w:val="Listaszerbekezds"/>
        <w:numPr>
          <w:ilvl w:val="0"/>
          <w:numId w:val="117"/>
        </w:numPr>
        <w:spacing w:line="240" w:lineRule="auto"/>
      </w:pPr>
      <w:r w:rsidRPr="007E3997">
        <w:t>Statikus és dinamikus címfordítás lehetőségei</w:t>
      </w:r>
    </w:p>
    <w:p w14:paraId="55762D71" w14:textId="77777777" w:rsidR="008D30B2" w:rsidRDefault="005351CA" w:rsidP="00EA2E7C">
      <w:pPr>
        <w:pStyle w:val="Listaszerbekezds"/>
        <w:numPr>
          <w:ilvl w:val="0"/>
          <w:numId w:val="117"/>
        </w:numPr>
        <w:spacing w:line="240" w:lineRule="auto"/>
      </w:pPr>
      <w:r w:rsidRPr="007E3997">
        <w:t>WAN technológiák</w:t>
      </w:r>
    </w:p>
    <w:p w14:paraId="31BA36CC" w14:textId="77777777" w:rsidR="008D30B2" w:rsidRDefault="005351CA" w:rsidP="00EA2E7C">
      <w:pPr>
        <w:pStyle w:val="Listaszerbekezds"/>
        <w:numPr>
          <w:ilvl w:val="0"/>
          <w:numId w:val="117"/>
        </w:numPr>
        <w:spacing w:line="240" w:lineRule="auto"/>
      </w:pPr>
      <w:r w:rsidRPr="007E3997">
        <w:t>Virtuális magánhálózat (VPN) kialakítása</w:t>
      </w:r>
    </w:p>
    <w:p w14:paraId="4FD4F56B" w14:textId="77777777" w:rsidR="008D30B2" w:rsidRDefault="005351CA" w:rsidP="00EA2E7C">
      <w:pPr>
        <w:pStyle w:val="Listaszerbekezds"/>
        <w:numPr>
          <w:ilvl w:val="0"/>
          <w:numId w:val="117"/>
        </w:numPr>
        <w:spacing w:line="240" w:lineRule="auto"/>
      </w:pPr>
      <w:r w:rsidRPr="007E3997">
        <w:t>Minőségbiztosítási alapok, hálózatfelügyelet megvalósítása</w:t>
      </w:r>
    </w:p>
    <w:p w14:paraId="37D7E463" w14:textId="77777777" w:rsidR="008D30B2" w:rsidRDefault="005351CA" w:rsidP="00EA2E7C">
      <w:pPr>
        <w:pStyle w:val="Listaszerbekezds"/>
        <w:numPr>
          <w:ilvl w:val="0"/>
          <w:numId w:val="117"/>
        </w:numPr>
        <w:spacing w:line="240" w:lineRule="auto"/>
      </w:pPr>
      <w:r w:rsidRPr="007E3997">
        <w:t>Hálózattervezés, hibaelhárítás</w:t>
      </w:r>
    </w:p>
    <w:p w14:paraId="70616D9F" w14:textId="77777777" w:rsidR="008D30B2" w:rsidRDefault="005351CA" w:rsidP="00EA2E7C">
      <w:pPr>
        <w:pStyle w:val="Listaszerbekezds"/>
        <w:numPr>
          <w:ilvl w:val="0"/>
          <w:numId w:val="117"/>
        </w:numPr>
        <w:spacing w:line="240" w:lineRule="auto"/>
      </w:pPr>
      <w:r w:rsidRPr="007E3997">
        <w:t xml:space="preserve">Hálózat </w:t>
      </w:r>
      <w:proofErr w:type="spellStart"/>
      <w:r w:rsidRPr="007E3997">
        <w:t>virtualizáció</w:t>
      </w:r>
      <w:proofErr w:type="spellEnd"/>
      <w:r w:rsidRPr="007E3997">
        <w:t xml:space="preserve">, hálózat </w:t>
      </w:r>
      <w:proofErr w:type="spellStart"/>
      <w:r w:rsidRPr="007E3997">
        <w:t>automatizáció</w:t>
      </w:r>
      <w:proofErr w:type="spellEnd"/>
    </w:p>
    <w:p w14:paraId="64B76DC9" w14:textId="77777777" w:rsidR="008D30B2" w:rsidRDefault="005351CA" w:rsidP="00EA2E7C">
      <w:pPr>
        <w:pStyle w:val="Listaszerbekezds"/>
        <w:numPr>
          <w:ilvl w:val="0"/>
          <w:numId w:val="117"/>
        </w:numPr>
        <w:spacing w:line="240" w:lineRule="auto"/>
      </w:pPr>
      <w:r w:rsidRPr="007E3997">
        <w:t>Komplex hálózat tervezése, kialakítása</w:t>
      </w:r>
    </w:p>
    <w:p w14:paraId="6BFBB021" w14:textId="77777777" w:rsidR="008D30B2" w:rsidRDefault="005351CA" w:rsidP="00EA2E7C">
      <w:pPr>
        <w:spacing w:after="139" w:line="240" w:lineRule="auto"/>
        <w:ind w:left="0"/>
      </w:pPr>
      <w:r>
        <w:t>A vizsgázó a feladatsorban található logikai topológia vagy utasítások alapján kiépíti, kibővíti a hálózatot, elvégzi a jelölt hálózati eszközök és végberendezések csatlakoztatását. Terminál emulációs szoftver használatával csatlakozik a használt hálózati eszközökhöz, és a kapott feladatutasítás alapján elvégzi a hálózati eszközök konfigurálását. Ellenőrzi az általa kiépített és konfigurált hálózat megfelelő működését, és elvégzi az esetlegesen felmerülő hibák elhárítását. A feladat megoldásához a vizsgatevékenység lebonyolításához szükséges tárgyi feltételeknél részletezett eszközök közül a következő hálózati eszközök használhatóak: legfeljebb 3 db forgalomirányító, 3 db menedzselhető kapcsoló, 2 db ASA, 1 db WiFi router, 1 db laptop, 1 db asztali PC.</w:t>
      </w:r>
    </w:p>
    <w:p w14:paraId="31A0C259" w14:textId="77777777" w:rsidR="008D30B2" w:rsidRDefault="005351CA" w:rsidP="00EA2E7C">
      <w:pPr>
        <w:pStyle w:val="Cmsor2"/>
        <w:spacing w:line="240" w:lineRule="auto"/>
      </w:pPr>
      <w:bookmarkStart w:id="47" w:name="_Toc209517127"/>
      <w:r>
        <w:t>II.) Szerverek telepítése és beállítása</w:t>
      </w:r>
      <w:bookmarkEnd w:id="47"/>
    </w:p>
    <w:p w14:paraId="7F4C9A95" w14:textId="77777777" w:rsidR="008D30B2" w:rsidRDefault="005351CA" w:rsidP="00EA2E7C">
      <w:pPr>
        <w:spacing w:after="130" w:line="240" w:lineRule="auto"/>
        <w:ind w:left="0"/>
      </w:pPr>
      <w:r>
        <w:t>A feladat során a vizsgázónak szerverek és munkaállomások beállítását kell elvégeznie előre telepített, és részben konfigurált virtuális gépeken.</w:t>
      </w:r>
    </w:p>
    <w:p w14:paraId="38D3468F" w14:textId="77777777" w:rsidR="008D30B2" w:rsidRDefault="005351CA" w:rsidP="00EA2E7C">
      <w:pPr>
        <w:spacing w:after="144" w:line="240" w:lineRule="auto"/>
        <w:ind w:left="0"/>
      </w:pPr>
      <w:r>
        <w:t>A feladat az alábbiakból legalább három-három témakörhöz tartozó, különböző nehézségű részfeladatot tartalmaz, mind a Windows, mind a Linux szervert érintve: Windows:</w:t>
      </w:r>
    </w:p>
    <w:p w14:paraId="1C469C51" w14:textId="77777777" w:rsidR="008D30B2" w:rsidRDefault="005351CA" w:rsidP="00EA2E7C">
      <w:pPr>
        <w:pStyle w:val="Listaszerbekezds"/>
        <w:numPr>
          <w:ilvl w:val="0"/>
          <w:numId w:val="118"/>
        </w:numPr>
        <w:spacing w:line="240" w:lineRule="auto"/>
      </w:pPr>
      <w:r w:rsidRPr="007E3997">
        <w:lastRenderedPageBreak/>
        <w:t>Hitelesítés, jogosultságok, engedélyek kezelése</w:t>
      </w:r>
    </w:p>
    <w:p w14:paraId="5BE78406" w14:textId="77777777" w:rsidR="008D30B2" w:rsidRDefault="005351CA" w:rsidP="00EA2E7C">
      <w:pPr>
        <w:pStyle w:val="Listaszerbekezds"/>
        <w:numPr>
          <w:ilvl w:val="0"/>
          <w:numId w:val="118"/>
        </w:numPr>
        <w:spacing w:line="240" w:lineRule="auto"/>
      </w:pPr>
      <w:r w:rsidRPr="007E3997">
        <w:t>Fájlrendszerek, fájlműveletek, partíciók, szoftveres RAID</w:t>
      </w:r>
    </w:p>
    <w:p w14:paraId="5BC0C7A6" w14:textId="77777777" w:rsidR="008D30B2" w:rsidRDefault="005351CA" w:rsidP="00EA2E7C">
      <w:pPr>
        <w:pStyle w:val="Listaszerbekezds"/>
        <w:numPr>
          <w:ilvl w:val="0"/>
          <w:numId w:val="118"/>
        </w:numPr>
        <w:spacing w:line="240" w:lineRule="auto"/>
      </w:pPr>
      <w:r w:rsidRPr="007E3997">
        <w:t>DHCP, DNS, DFS szolgáltatások</w:t>
      </w:r>
    </w:p>
    <w:p w14:paraId="0DB8139C" w14:textId="77777777" w:rsidR="008D30B2" w:rsidRDefault="005351CA" w:rsidP="00EA2E7C">
      <w:pPr>
        <w:pStyle w:val="Listaszerbekezds"/>
        <w:numPr>
          <w:ilvl w:val="0"/>
          <w:numId w:val="118"/>
        </w:numPr>
        <w:spacing w:line="240" w:lineRule="auto"/>
      </w:pPr>
      <w:r w:rsidRPr="007E3997">
        <w:t>Rendszerfelügyelet (pl. MMC konzol, Server Manager)</w:t>
      </w:r>
    </w:p>
    <w:p w14:paraId="69D4F527" w14:textId="77777777" w:rsidR="008D30B2" w:rsidRDefault="005351CA" w:rsidP="00EA2E7C">
      <w:pPr>
        <w:pStyle w:val="Listaszerbekezds"/>
        <w:numPr>
          <w:ilvl w:val="0"/>
          <w:numId w:val="118"/>
        </w:numPr>
        <w:spacing w:line="240" w:lineRule="auto"/>
      </w:pPr>
      <w:proofErr w:type="spellStart"/>
      <w:r w:rsidRPr="007E3997">
        <w:t>Active</w:t>
      </w:r>
      <w:proofErr w:type="spellEnd"/>
      <w:r w:rsidRPr="007E3997">
        <w:t xml:space="preserve"> </w:t>
      </w:r>
      <w:proofErr w:type="spellStart"/>
      <w:r w:rsidRPr="007E3997">
        <w:t>Directory</w:t>
      </w:r>
      <w:proofErr w:type="spellEnd"/>
      <w:r w:rsidRPr="007E3997">
        <w:t xml:space="preserve"> tartományvezérlő telepítés, konfigurálás</w:t>
      </w:r>
    </w:p>
    <w:p w14:paraId="29CDBCD3" w14:textId="77777777" w:rsidR="008D30B2" w:rsidRDefault="005351CA" w:rsidP="00EA2E7C">
      <w:pPr>
        <w:pStyle w:val="Listaszerbekezds"/>
        <w:numPr>
          <w:ilvl w:val="0"/>
          <w:numId w:val="118"/>
        </w:numPr>
        <w:spacing w:line="240" w:lineRule="auto"/>
      </w:pPr>
      <w:r w:rsidRPr="007E3997">
        <w:t>Címtárszolgáltatás objektumainak kezelése</w:t>
      </w:r>
    </w:p>
    <w:p w14:paraId="54D1B475" w14:textId="77777777" w:rsidR="008D30B2" w:rsidRDefault="005351CA" w:rsidP="00EA2E7C">
      <w:pPr>
        <w:pStyle w:val="Listaszerbekezds"/>
        <w:numPr>
          <w:ilvl w:val="0"/>
          <w:numId w:val="118"/>
        </w:numPr>
        <w:spacing w:line="240" w:lineRule="auto"/>
      </w:pPr>
      <w:r w:rsidRPr="007E3997">
        <w:t>Csoportházirend szolgáltatások konfigurálása</w:t>
      </w:r>
    </w:p>
    <w:p w14:paraId="0C04C320" w14:textId="77777777" w:rsidR="008D30B2" w:rsidRDefault="005351CA" w:rsidP="00EA2E7C">
      <w:pPr>
        <w:pStyle w:val="Listaszerbekezds"/>
        <w:numPr>
          <w:ilvl w:val="0"/>
          <w:numId w:val="118"/>
        </w:numPr>
        <w:spacing w:line="240" w:lineRule="auto"/>
      </w:pPr>
      <w:r w:rsidRPr="007E3997">
        <w:t xml:space="preserve">PowerShell </w:t>
      </w:r>
      <w:proofErr w:type="spellStart"/>
      <w:r w:rsidRPr="007E3997">
        <w:t>szkript</w:t>
      </w:r>
      <w:proofErr w:type="spellEnd"/>
    </w:p>
    <w:p w14:paraId="2DBE5534" w14:textId="77777777" w:rsidR="008D30B2" w:rsidRDefault="005351CA" w:rsidP="00EA2E7C">
      <w:pPr>
        <w:pStyle w:val="Listaszerbekezds"/>
        <w:numPr>
          <w:ilvl w:val="0"/>
          <w:numId w:val="118"/>
        </w:numPr>
        <w:spacing w:line="240" w:lineRule="auto"/>
      </w:pPr>
      <w:r w:rsidRPr="007E3997">
        <w:t>Windows Server Backup</w:t>
      </w:r>
    </w:p>
    <w:p w14:paraId="79D776AA" w14:textId="77777777" w:rsidR="008D30B2" w:rsidRDefault="005351CA" w:rsidP="00EA2E7C">
      <w:pPr>
        <w:pStyle w:val="Listaszerbekezds"/>
        <w:numPr>
          <w:ilvl w:val="0"/>
          <w:numId w:val="118"/>
        </w:numPr>
        <w:spacing w:line="240" w:lineRule="auto"/>
      </w:pPr>
      <w:r w:rsidRPr="007E3997">
        <w:t>Távmenedzsment (pl. RSAT)</w:t>
      </w:r>
    </w:p>
    <w:p w14:paraId="59F06299" w14:textId="77777777" w:rsidR="008D30B2" w:rsidRDefault="005351CA" w:rsidP="00EA2E7C">
      <w:pPr>
        <w:pStyle w:val="Listaszerbekezds"/>
        <w:numPr>
          <w:ilvl w:val="0"/>
          <w:numId w:val="118"/>
        </w:numPr>
        <w:spacing w:line="240" w:lineRule="auto"/>
      </w:pPr>
      <w:r w:rsidRPr="007E3997">
        <w:t>VPN kapcsolat konfigurálás</w:t>
      </w:r>
    </w:p>
    <w:p w14:paraId="760377BF" w14:textId="77777777" w:rsidR="008D30B2" w:rsidRDefault="005351CA" w:rsidP="00EA2E7C">
      <w:pPr>
        <w:pStyle w:val="Listaszerbekezds"/>
        <w:numPr>
          <w:ilvl w:val="0"/>
          <w:numId w:val="118"/>
        </w:numPr>
        <w:spacing w:line="240" w:lineRule="auto"/>
      </w:pPr>
      <w:r w:rsidRPr="007E3997">
        <w:t>IIS</w:t>
      </w:r>
      <w:r w:rsidRPr="007E3997">
        <w:rPr>
          <w:rFonts w:eastAsia="Garamond"/>
        </w:rPr>
        <w:t xml:space="preserve"> </w:t>
      </w:r>
      <w:r w:rsidRPr="007E3997">
        <w:t>Linux:</w:t>
      </w:r>
    </w:p>
    <w:p w14:paraId="7E15D75D" w14:textId="77777777" w:rsidR="008D30B2" w:rsidRDefault="005351CA" w:rsidP="00EA2E7C">
      <w:pPr>
        <w:pStyle w:val="Listaszerbekezds"/>
        <w:numPr>
          <w:ilvl w:val="0"/>
          <w:numId w:val="118"/>
        </w:numPr>
        <w:spacing w:line="240" w:lineRule="auto"/>
      </w:pPr>
      <w:r w:rsidRPr="007E3997">
        <w:t xml:space="preserve">Betöltési folyamatok, boot </w:t>
      </w:r>
      <w:proofErr w:type="spellStart"/>
      <w:r w:rsidRPr="007E3997">
        <w:t>manager</w:t>
      </w:r>
      <w:proofErr w:type="spellEnd"/>
    </w:p>
    <w:p w14:paraId="26F40A17" w14:textId="77777777" w:rsidR="008D30B2" w:rsidRDefault="005351CA" w:rsidP="00EA2E7C">
      <w:pPr>
        <w:pStyle w:val="Listaszerbekezds"/>
        <w:numPr>
          <w:ilvl w:val="0"/>
          <w:numId w:val="118"/>
        </w:numPr>
        <w:spacing w:line="240" w:lineRule="auto"/>
      </w:pPr>
      <w:r w:rsidRPr="007E3997">
        <w:t>Futási szintek</w:t>
      </w:r>
    </w:p>
    <w:p w14:paraId="7B33DF35" w14:textId="77777777" w:rsidR="008D30B2" w:rsidRDefault="005351CA" w:rsidP="00EA2E7C">
      <w:pPr>
        <w:pStyle w:val="Listaszerbekezds"/>
        <w:numPr>
          <w:ilvl w:val="0"/>
          <w:numId w:val="118"/>
        </w:numPr>
        <w:spacing w:line="240" w:lineRule="auto"/>
      </w:pPr>
      <w:proofErr w:type="spellStart"/>
      <w:r w:rsidRPr="007E3997">
        <w:t>Particionálás</w:t>
      </w:r>
      <w:proofErr w:type="spellEnd"/>
      <w:r w:rsidRPr="007E3997">
        <w:t>, fájlrendszerek, fájlműveletek, linkek</w:t>
      </w:r>
    </w:p>
    <w:p w14:paraId="1006DFB4" w14:textId="77777777" w:rsidR="008D30B2" w:rsidRDefault="005351CA" w:rsidP="00EA2E7C">
      <w:pPr>
        <w:pStyle w:val="Listaszerbekezds"/>
        <w:numPr>
          <w:ilvl w:val="0"/>
          <w:numId w:val="118"/>
        </w:numPr>
        <w:spacing w:line="240" w:lineRule="auto"/>
      </w:pPr>
      <w:r w:rsidRPr="007E3997">
        <w:t>Fájlhozzáférések, ACL-ek</w:t>
      </w:r>
    </w:p>
    <w:p w14:paraId="72C0C225" w14:textId="77777777" w:rsidR="008D30B2" w:rsidRDefault="005351CA" w:rsidP="00EA2E7C">
      <w:pPr>
        <w:pStyle w:val="Listaszerbekezds"/>
        <w:numPr>
          <w:ilvl w:val="0"/>
          <w:numId w:val="118"/>
        </w:numPr>
        <w:spacing w:line="240" w:lineRule="auto"/>
      </w:pPr>
      <w:r w:rsidRPr="007E3997">
        <w:t xml:space="preserve">Shell-beállítások, alapvető segédprogramok, </w:t>
      </w:r>
      <w:proofErr w:type="spellStart"/>
      <w:r w:rsidRPr="007E3997">
        <w:t>pipeline</w:t>
      </w:r>
      <w:proofErr w:type="spellEnd"/>
    </w:p>
    <w:p w14:paraId="67E509C3" w14:textId="77777777" w:rsidR="008D30B2" w:rsidRDefault="005351CA" w:rsidP="00EA2E7C">
      <w:pPr>
        <w:pStyle w:val="Listaszerbekezds"/>
        <w:numPr>
          <w:ilvl w:val="0"/>
          <w:numId w:val="118"/>
        </w:numPr>
        <w:spacing w:line="240" w:lineRule="auto"/>
      </w:pPr>
      <w:r w:rsidRPr="007E3997">
        <w:t>DHCP, DNS szolgáltatások</w:t>
      </w:r>
    </w:p>
    <w:p w14:paraId="58B475A6" w14:textId="77777777" w:rsidR="008D30B2" w:rsidRDefault="005351CA" w:rsidP="00EA2E7C">
      <w:pPr>
        <w:pStyle w:val="Listaszerbekezds"/>
        <w:numPr>
          <w:ilvl w:val="0"/>
          <w:numId w:val="118"/>
        </w:numPr>
        <w:spacing w:line="240" w:lineRule="auto"/>
      </w:pPr>
      <w:r w:rsidRPr="007E3997">
        <w:t>Forgalomirányítás, címfordítás</w:t>
      </w:r>
    </w:p>
    <w:p w14:paraId="1E124C28" w14:textId="77777777" w:rsidR="008D30B2" w:rsidRDefault="005351CA" w:rsidP="00EA2E7C">
      <w:pPr>
        <w:pStyle w:val="Listaszerbekezds"/>
        <w:numPr>
          <w:ilvl w:val="0"/>
          <w:numId w:val="118"/>
        </w:numPr>
        <w:spacing w:line="240" w:lineRule="auto"/>
      </w:pPr>
      <w:r w:rsidRPr="007E3997">
        <w:t>Web- és adatbázis-kiszolgálók telepítése, beállítása</w:t>
      </w:r>
    </w:p>
    <w:p w14:paraId="3F004EC2" w14:textId="77777777" w:rsidR="008D30B2" w:rsidRDefault="005351CA" w:rsidP="00EA2E7C">
      <w:pPr>
        <w:pStyle w:val="Listaszerbekezds"/>
        <w:numPr>
          <w:ilvl w:val="0"/>
          <w:numId w:val="118"/>
        </w:numPr>
        <w:spacing w:line="240" w:lineRule="auto"/>
      </w:pPr>
      <w:r w:rsidRPr="007E3997">
        <w:t>Tűzfal, proxy</w:t>
      </w:r>
    </w:p>
    <w:p w14:paraId="09DA331C" w14:textId="77777777" w:rsidR="008D30B2" w:rsidRDefault="005351CA" w:rsidP="00EA2E7C">
      <w:pPr>
        <w:pStyle w:val="Listaszerbekezds"/>
        <w:numPr>
          <w:ilvl w:val="0"/>
          <w:numId w:val="118"/>
        </w:numPr>
        <w:spacing w:line="240" w:lineRule="auto"/>
      </w:pPr>
      <w:r w:rsidRPr="007E3997">
        <w:t>Shell-</w:t>
      </w:r>
      <w:proofErr w:type="spellStart"/>
      <w:r w:rsidRPr="007E3997">
        <w:t>szkriptek</w:t>
      </w:r>
      <w:proofErr w:type="spellEnd"/>
    </w:p>
    <w:p w14:paraId="12E7695B" w14:textId="77777777" w:rsidR="008D30B2" w:rsidRDefault="005351CA" w:rsidP="00EA2E7C">
      <w:pPr>
        <w:pStyle w:val="Listaszerbekezds"/>
        <w:numPr>
          <w:ilvl w:val="0"/>
          <w:numId w:val="118"/>
        </w:numPr>
        <w:spacing w:line="240" w:lineRule="auto"/>
      </w:pPr>
      <w:r w:rsidRPr="007E3997">
        <w:t>Levelezési szolgáltatások telepítése, beállítása</w:t>
      </w:r>
    </w:p>
    <w:p w14:paraId="52C173AB" w14:textId="77777777" w:rsidR="008D30B2" w:rsidRDefault="005351CA" w:rsidP="00EA2E7C">
      <w:pPr>
        <w:spacing w:after="132" w:line="240" w:lineRule="auto"/>
        <w:ind w:left="0"/>
      </w:pPr>
      <w:r>
        <w:t xml:space="preserve">A vizsgázó a kapott megrendelői műszaki specifikáció alapján </w:t>
      </w:r>
      <w:proofErr w:type="spellStart"/>
      <w:r>
        <w:t>virtualizációs</w:t>
      </w:r>
      <w:proofErr w:type="spellEnd"/>
      <w:r>
        <w:t xml:space="preserve"> környezetben elvégzi az előre telepített, vagy a feladat részeként általa telepítendő Windows, illetve Linux operációs rendszert futtató szerverek és munkaállomások beállításait. A feladat 2 vagy 3 virtuális gép használatával valósítja meg szerverszolgáltatások nyújtását és igénybevételét. A feladat megoldásához a vizsgatevékenység lebonyolításához szükséges tárgyi feltételeknél részletezett eszközök közül 1 db </w:t>
      </w:r>
      <w:proofErr w:type="spellStart"/>
      <w:r>
        <w:t>virtualizáció</w:t>
      </w:r>
      <w:proofErr w:type="spellEnd"/>
      <w:r>
        <w:t xml:space="preserve"> megvalósítására alkalmas PC használandó.</w:t>
      </w:r>
    </w:p>
    <w:p w14:paraId="627F3605" w14:textId="77777777" w:rsidR="008D30B2" w:rsidRDefault="005351CA" w:rsidP="00EA2E7C">
      <w:pPr>
        <w:spacing w:after="133" w:line="240" w:lineRule="auto"/>
        <w:ind w:left="0"/>
      </w:pPr>
      <w:r>
        <w:t xml:space="preserve">A vizsgázó a feladat megvalósítása során folyamatosan ellenőrzi a szervereken beállított szolgáltatások megfelelő működését, és elhárítja az esetlegesen felmerülő hibákat. </w:t>
      </w:r>
    </w:p>
    <w:p w14:paraId="454841EC" w14:textId="77777777" w:rsidR="008D30B2" w:rsidRDefault="005351CA" w:rsidP="00EA2E7C">
      <w:pPr>
        <w:pStyle w:val="Cmsor2"/>
        <w:spacing w:line="240" w:lineRule="auto"/>
      </w:pPr>
      <w:bookmarkStart w:id="48" w:name="_Toc209517128"/>
      <w:r>
        <w:t>III.) Felhőszolgáltatás telepítése és beállítása</w:t>
      </w:r>
      <w:bookmarkEnd w:id="48"/>
    </w:p>
    <w:p w14:paraId="0015C7FD" w14:textId="77777777" w:rsidR="008D30B2" w:rsidRDefault="005351CA" w:rsidP="00EA2E7C">
      <w:pPr>
        <w:spacing w:after="131" w:line="240" w:lineRule="auto"/>
        <w:ind w:left="0" w:right="-9"/>
        <w:jc w:val="left"/>
      </w:pPr>
      <w:r>
        <w:t xml:space="preserve">A feladat során a vizsgázónak az általa választott felhőszolgáltatóhoz (pl. AWS, </w:t>
      </w:r>
      <w:proofErr w:type="spellStart"/>
      <w:r>
        <w:t>Azure</w:t>
      </w:r>
      <w:proofErr w:type="spellEnd"/>
      <w:r>
        <w:t xml:space="preserve">, Google </w:t>
      </w:r>
      <w:proofErr w:type="spellStart"/>
      <w:r>
        <w:t>Cloud</w:t>
      </w:r>
      <w:proofErr w:type="spellEnd"/>
      <w:r>
        <w:t>) kapott előfizetés segítségével kell egy hálózati szolgáltatást (pl. web, adatbázis, DNS) létrehoznia és beállítania.</w:t>
      </w:r>
    </w:p>
    <w:p w14:paraId="5EA5F2CD" w14:textId="77777777" w:rsidR="008D30B2" w:rsidRDefault="005351CA" w:rsidP="00EA2E7C">
      <w:pPr>
        <w:spacing w:line="240" w:lineRule="auto"/>
        <w:ind w:left="0"/>
      </w:pPr>
      <w:r>
        <w:t>A feladat az alábbiakból legalább három témakörhöz tartozó, különböző nehézségű részfeladatot tartalmaz:</w:t>
      </w:r>
    </w:p>
    <w:p w14:paraId="1F607DAA" w14:textId="77777777" w:rsidR="008D30B2" w:rsidRDefault="005351CA" w:rsidP="00EA2E7C">
      <w:pPr>
        <w:pStyle w:val="Listaszerbekezds"/>
        <w:numPr>
          <w:ilvl w:val="0"/>
          <w:numId w:val="119"/>
        </w:numPr>
        <w:spacing w:line="240" w:lineRule="auto"/>
      </w:pPr>
      <w:r w:rsidRPr="007E3997">
        <w:t xml:space="preserve">SaaS (Software </w:t>
      </w:r>
      <w:proofErr w:type="spellStart"/>
      <w:r w:rsidRPr="007E3997">
        <w:t>as</w:t>
      </w:r>
      <w:proofErr w:type="spellEnd"/>
      <w:r w:rsidRPr="007E3997">
        <w:t xml:space="preserve"> a Service) (pl. </w:t>
      </w:r>
      <w:proofErr w:type="spellStart"/>
      <w:r w:rsidRPr="007E3997">
        <w:t>Onedrive</w:t>
      </w:r>
      <w:proofErr w:type="spellEnd"/>
      <w:r w:rsidRPr="007E3997">
        <w:t xml:space="preserve">, </w:t>
      </w:r>
      <w:proofErr w:type="spellStart"/>
      <w:r w:rsidRPr="007E3997">
        <w:t>Dropbox</w:t>
      </w:r>
      <w:proofErr w:type="spellEnd"/>
      <w:r w:rsidRPr="007E3997">
        <w:t xml:space="preserve">, Google </w:t>
      </w:r>
      <w:proofErr w:type="spellStart"/>
      <w:r w:rsidRPr="007E3997">
        <w:t>Apps</w:t>
      </w:r>
      <w:proofErr w:type="spellEnd"/>
      <w:r w:rsidRPr="007E3997">
        <w:t>, Office 365))</w:t>
      </w:r>
    </w:p>
    <w:p w14:paraId="53C1A60B" w14:textId="77777777" w:rsidR="008D30B2" w:rsidRDefault="005351CA" w:rsidP="00EA2E7C">
      <w:pPr>
        <w:pStyle w:val="Listaszerbekezds"/>
        <w:numPr>
          <w:ilvl w:val="0"/>
          <w:numId w:val="119"/>
        </w:numPr>
        <w:spacing w:line="240" w:lineRule="auto"/>
      </w:pPr>
      <w:r w:rsidRPr="007E3997">
        <w:t xml:space="preserve">PaaS (Platform </w:t>
      </w:r>
      <w:proofErr w:type="spellStart"/>
      <w:r w:rsidRPr="007E3997">
        <w:t>as</w:t>
      </w:r>
      <w:proofErr w:type="spellEnd"/>
      <w:r w:rsidRPr="007E3997">
        <w:t xml:space="preserve"> a Service) (pl. Google App </w:t>
      </w:r>
      <w:proofErr w:type="spellStart"/>
      <w:r w:rsidRPr="007E3997">
        <w:t>Engine</w:t>
      </w:r>
      <w:proofErr w:type="spellEnd"/>
      <w:r w:rsidRPr="007E3997">
        <w:t xml:space="preserve">, </w:t>
      </w:r>
      <w:proofErr w:type="spellStart"/>
      <w:r w:rsidRPr="007E3997">
        <w:t>Apache</w:t>
      </w:r>
      <w:proofErr w:type="spellEnd"/>
      <w:r w:rsidRPr="007E3997">
        <w:t xml:space="preserve"> </w:t>
      </w:r>
      <w:proofErr w:type="spellStart"/>
      <w:r w:rsidRPr="007E3997">
        <w:t>Stratos</w:t>
      </w:r>
      <w:proofErr w:type="spellEnd"/>
      <w:r w:rsidRPr="007E3997">
        <w:t>)</w:t>
      </w:r>
    </w:p>
    <w:p w14:paraId="470BD22E" w14:textId="77777777" w:rsidR="008D30B2" w:rsidRDefault="005351CA" w:rsidP="00EA2E7C">
      <w:pPr>
        <w:pStyle w:val="Listaszerbekezds"/>
        <w:numPr>
          <w:ilvl w:val="0"/>
          <w:numId w:val="119"/>
        </w:numPr>
        <w:spacing w:line="240" w:lineRule="auto"/>
      </w:pPr>
      <w:r w:rsidRPr="007E3997">
        <w:t>IaaS (</w:t>
      </w:r>
      <w:proofErr w:type="spellStart"/>
      <w:r w:rsidRPr="007E3997">
        <w:t>Infrastructure</w:t>
      </w:r>
      <w:proofErr w:type="spellEnd"/>
      <w:r w:rsidRPr="007E3997">
        <w:t xml:space="preserve"> </w:t>
      </w:r>
      <w:proofErr w:type="spellStart"/>
      <w:r w:rsidRPr="007E3997">
        <w:t>as</w:t>
      </w:r>
      <w:proofErr w:type="spellEnd"/>
      <w:r w:rsidRPr="007E3997">
        <w:t xml:space="preserve"> a Service) (pl. Amazon EC2, Windows </w:t>
      </w:r>
      <w:proofErr w:type="spellStart"/>
      <w:r w:rsidRPr="007E3997">
        <w:t>Azure</w:t>
      </w:r>
      <w:proofErr w:type="spellEnd"/>
      <w:r w:rsidRPr="007E3997">
        <w:t>)</w:t>
      </w:r>
    </w:p>
    <w:p w14:paraId="2B8B14EA" w14:textId="77777777" w:rsidR="008D30B2" w:rsidRDefault="005351CA" w:rsidP="00EA2E7C">
      <w:pPr>
        <w:pStyle w:val="Listaszerbekezds"/>
        <w:numPr>
          <w:ilvl w:val="0"/>
          <w:numId w:val="119"/>
        </w:numPr>
        <w:spacing w:line="240" w:lineRule="auto"/>
      </w:pPr>
      <w:r w:rsidRPr="007E3997">
        <w:t xml:space="preserve">Felhő címtárszolgáltatás (pl. </w:t>
      </w:r>
      <w:proofErr w:type="spellStart"/>
      <w:r w:rsidRPr="007E3997">
        <w:t>Azure</w:t>
      </w:r>
      <w:proofErr w:type="spellEnd"/>
      <w:r w:rsidRPr="007E3997">
        <w:t xml:space="preserve"> </w:t>
      </w:r>
      <w:proofErr w:type="spellStart"/>
      <w:r w:rsidRPr="007E3997">
        <w:t>Active</w:t>
      </w:r>
      <w:proofErr w:type="spellEnd"/>
      <w:r w:rsidRPr="007E3997">
        <w:t xml:space="preserve"> </w:t>
      </w:r>
      <w:proofErr w:type="spellStart"/>
      <w:r w:rsidRPr="007E3997">
        <w:t>Directory</w:t>
      </w:r>
      <w:proofErr w:type="spellEnd"/>
      <w:r w:rsidRPr="007E3997">
        <w:t>)</w:t>
      </w:r>
    </w:p>
    <w:p w14:paraId="11AE258F" w14:textId="77777777" w:rsidR="008D30B2" w:rsidRDefault="005351CA" w:rsidP="00EA2E7C">
      <w:pPr>
        <w:pStyle w:val="Listaszerbekezds"/>
        <w:numPr>
          <w:ilvl w:val="0"/>
          <w:numId w:val="119"/>
        </w:numPr>
        <w:spacing w:line="240" w:lineRule="auto"/>
      </w:pPr>
      <w:r w:rsidRPr="007E3997">
        <w:t>Virtuális gép és konténer létrehozása, menedzselése a felhőben</w:t>
      </w:r>
    </w:p>
    <w:p w14:paraId="60E39C8A" w14:textId="77777777" w:rsidR="008D30B2" w:rsidRDefault="005351CA" w:rsidP="00EA2E7C">
      <w:pPr>
        <w:spacing w:after="129" w:line="240" w:lineRule="auto"/>
        <w:ind w:left="0"/>
      </w:pPr>
      <w:r>
        <w:t>A vizsgán választható felhőszolgáltatók felsorolását (legalább kettő, legfeljebb három szolgáltató) nyilvánosságra hozott szoftverlista tartalmazza. A feladat megoldásához a vizsgatevékenység lebonyolításához szükséges tárgyi feltételeknél részletezett eszközök közül 1 db interneteléréssel rendelkező PC használandó.</w:t>
      </w:r>
    </w:p>
    <w:p w14:paraId="16F93FD0" w14:textId="77777777" w:rsidR="008D30B2" w:rsidRDefault="005351CA" w:rsidP="00EA2E7C">
      <w:pPr>
        <w:spacing w:line="240" w:lineRule="auto"/>
        <w:ind w:left="720" w:right="1450" w:hanging="720"/>
      </w:pPr>
      <w:r>
        <w:lastRenderedPageBreak/>
        <w:t>A vizsgatevékenység végrehajtására rendelkezésre álló időtartam: 210 perc Ezen belül:</w:t>
      </w:r>
    </w:p>
    <w:p w14:paraId="7311D4B1" w14:textId="77777777" w:rsidR="008D30B2" w:rsidRDefault="005351CA" w:rsidP="00EA2E7C">
      <w:pPr>
        <w:numPr>
          <w:ilvl w:val="0"/>
          <w:numId w:val="7"/>
        </w:numPr>
        <w:spacing w:after="46" w:line="240" w:lineRule="auto"/>
        <w:ind w:right="0" w:hanging="360"/>
      </w:pPr>
      <w:r>
        <w:t>Hálózattervezési és kivitelezési vizsgaremek vizsgarész 30 perc</w:t>
      </w:r>
    </w:p>
    <w:p w14:paraId="0E198B1B" w14:textId="77777777" w:rsidR="008D30B2" w:rsidRDefault="005351CA" w:rsidP="00EA2E7C">
      <w:pPr>
        <w:numPr>
          <w:ilvl w:val="0"/>
          <w:numId w:val="7"/>
        </w:numPr>
        <w:spacing w:after="133" w:line="240" w:lineRule="auto"/>
        <w:ind w:right="0" w:hanging="360"/>
      </w:pPr>
      <w:r>
        <w:t>Hálózatok és szerverek telepítése és beállítása vizsgarész 180 perc</w:t>
      </w:r>
    </w:p>
    <w:p w14:paraId="04FA4794" w14:textId="77777777" w:rsidR="00551917" w:rsidRDefault="005351CA" w:rsidP="00EA2E7C">
      <w:pPr>
        <w:spacing w:line="240" w:lineRule="auto"/>
        <w:ind w:left="0" w:right="1701" w:firstLine="720"/>
      </w:pPr>
      <w:r>
        <w:t>Ezen belül a három felad</w:t>
      </w:r>
      <w:r w:rsidR="00551917">
        <w:t>at időtartama egyenként 60 perc</w:t>
      </w:r>
    </w:p>
    <w:p w14:paraId="1098B828" w14:textId="77777777" w:rsidR="008D30B2" w:rsidRDefault="005351CA" w:rsidP="00EA2E7C">
      <w:pPr>
        <w:spacing w:line="240" w:lineRule="auto"/>
        <w:ind w:left="0" w:right="1701" w:firstLine="720"/>
      </w:pPr>
      <w:r>
        <w:t xml:space="preserve">A vizsgatevékenység aránya </w:t>
      </w:r>
      <w:r w:rsidR="00551917">
        <w:t xml:space="preserve">a teljes szakmai vizsgán belül: </w:t>
      </w:r>
      <w:r>
        <w:t>90%</w:t>
      </w:r>
    </w:p>
    <w:p w14:paraId="4DDDA3A2" w14:textId="77777777" w:rsidR="008D30B2" w:rsidRDefault="005351CA" w:rsidP="00EA2E7C">
      <w:pPr>
        <w:spacing w:after="131" w:line="240" w:lineRule="auto"/>
      </w:pPr>
      <w:r>
        <w:t>A vizsgatevékenység értékelésének szempontjai:</w:t>
      </w:r>
    </w:p>
    <w:p w14:paraId="4ADB542B" w14:textId="77777777" w:rsidR="00733806" w:rsidRDefault="005351CA" w:rsidP="00BF3EE6">
      <w:pPr>
        <w:spacing w:after="120" w:line="240" w:lineRule="auto"/>
        <w:ind w:left="0" w:right="1074" w:firstLine="0"/>
      </w:pPr>
      <w:r>
        <w:t>A vizsgatevékenység során összesen 120 pontot lehet elérni az alábbi bontásban:</w:t>
      </w:r>
    </w:p>
    <w:p w14:paraId="5B38D90D" w14:textId="77777777" w:rsidR="005351CA" w:rsidRDefault="005351CA" w:rsidP="00BF3EE6">
      <w:pPr>
        <w:spacing w:before="240" w:after="240" w:line="240" w:lineRule="auto"/>
        <w:ind w:left="0" w:right="1074" w:firstLine="0"/>
      </w:pPr>
      <w:r>
        <w:rPr>
          <w:b/>
        </w:rPr>
        <w:t>A.)</w:t>
      </w:r>
      <w:r>
        <w:rPr>
          <w:rFonts w:ascii="Arial" w:eastAsia="Arial" w:hAnsi="Arial" w:cs="Arial"/>
          <w:b/>
        </w:rPr>
        <w:t xml:space="preserve"> </w:t>
      </w:r>
      <w:r>
        <w:rPr>
          <w:b/>
        </w:rPr>
        <w:t xml:space="preserve">Hálózattervezési és kivitelezési vizsgaremek vizsgarész: </w:t>
      </w:r>
    </w:p>
    <w:tbl>
      <w:tblPr>
        <w:tblStyle w:val="TableGrid"/>
        <w:tblW w:w="8366" w:type="dxa"/>
        <w:jc w:val="center"/>
        <w:tblInd w:w="0" w:type="dxa"/>
        <w:tblCellMar>
          <w:top w:w="21" w:type="dxa"/>
          <w:left w:w="72" w:type="dxa"/>
          <w:right w:w="105" w:type="dxa"/>
        </w:tblCellMar>
        <w:tblLook w:val="04A0" w:firstRow="1" w:lastRow="0" w:firstColumn="1" w:lastColumn="0" w:noHBand="0" w:noVBand="1"/>
      </w:tblPr>
      <w:tblGrid>
        <w:gridCol w:w="7230"/>
        <w:gridCol w:w="1136"/>
      </w:tblGrid>
      <w:tr w:rsidR="005351CA" w:rsidRPr="00560F2B" w14:paraId="2CC792DC" w14:textId="77777777" w:rsidTr="00131553">
        <w:trPr>
          <w:trHeight w:val="881"/>
          <w:jc w:val="center"/>
        </w:trPr>
        <w:tc>
          <w:tcPr>
            <w:tcW w:w="7230" w:type="dxa"/>
            <w:tcBorders>
              <w:top w:val="single" w:sz="4" w:space="0" w:color="000000"/>
              <w:left w:val="single" w:sz="4" w:space="0" w:color="000000"/>
              <w:bottom w:val="single" w:sz="4" w:space="0" w:color="000000"/>
              <w:right w:val="single" w:sz="4" w:space="0" w:color="000000"/>
            </w:tcBorders>
          </w:tcPr>
          <w:p w14:paraId="2EEBA2FD"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A projekt átfogó értékelése (a választott megoldás életszerűsége, a tervezés átgondoltsága és szakszerűsége, a prototípus kidolgozottsága és funkcionális működése stb.) </w:t>
            </w:r>
          </w:p>
        </w:tc>
        <w:tc>
          <w:tcPr>
            <w:tcW w:w="1136" w:type="dxa"/>
            <w:tcBorders>
              <w:top w:val="single" w:sz="4" w:space="0" w:color="000000"/>
              <w:left w:val="single" w:sz="4" w:space="0" w:color="000000"/>
              <w:bottom w:val="single" w:sz="4" w:space="0" w:color="000000"/>
              <w:right w:val="single" w:sz="4" w:space="0" w:color="000000"/>
            </w:tcBorders>
            <w:vAlign w:val="center"/>
          </w:tcPr>
          <w:p w14:paraId="20D88088"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18 </w:t>
            </w:r>
          </w:p>
        </w:tc>
      </w:tr>
      <w:tr w:rsidR="005351CA" w:rsidRPr="00560F2B" w14:paraId="179D3EB1"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7F59D743"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A hálózattervezés </w:t>
            </w:r>
          </w:p>
        </w:tc>
        <w:tc>
          <w:tcPr>
            <w:tcW w:w="1136" w:type="dxa"/>
            <w:tcBorders>
              <w:top w:val="single" w:sz="4" w:space="0" w:color="000000"/>
              <w:left w:val="single" w:sz="4" w:space="0" w:color="000000"/>
              <w:bottom w:val="single" w:sz="4" w:space="0" w:color="000000"/>
              <w:right w:val="single" w:sz="4" w:space="0" w:color="000000"/>
            </w:tcBorders>
          </w:tcPr>
          <w:p w14:paraId="34A42146"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2 </w:t>
            </w:r>
          </w:p>
        </w:tc>
      </w:tr>
      <w:tr w:rsidR="005351CA" w:rsidRPr="00560F2B" w14:paraId="311A8E8D"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067AD1FD"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VLAN kialakítás </w:t>
            </w:r>
          </w:p>
        </w:tc>
        <w:tc>
          <w:tcPr>
            <w:tcW w:w="1136" w:type="dxa"/>
            <w:tcBorders>
              <w:top w:val="single" w:sz="4" w:space="0" w:color="000000"/>
              <w:left w:val="single" w:sz="4" w:space="0" w:color="000000"/>
              <w:bottom w:val="single" w:sz="4" w:space="0" w:color="000000"/>
              <w:right w:val="single" w:sz="4" w:space="0" w:color="000000"/>
            </w:tcBorders>
          </w:tcPr>
          <w:p w14:paraId="30D6878A"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1 </w:t>
            </w:r>
          </w:p>
        </w:tc>
      </w:tr>
      <w:tr w:rsidR="005351CA" w:rsidRPr="00560F2B" w14:paraId="1B292681"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62DB93C2"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Második és harmadik </w:t>
            </w:r>
            <w:proofErr w:type="spellStart"/>
            <w:r w:rsidRPr="00560F2B">
              <w:rPr>
                <w:sz w:val="20"/>
                <w:szCs w:val="20"/>
              </w:rPr>
              <w:t>rétegbeli</w:t>
            </w:r>
            <w:proofErr w:type="spellEnd"/>
            <w:r w:rsidRPr="00560F2B">
              <w:rPr>
                <w:sz w:val="20"/>
                <w:szCs w:val="20"/>
              </w:rPr>
              <w:t xml:space="preserve"> redundancia </w:t>
            </w:r>
          </w:p>
        </w:tc>
        <w:tc>
          <w:tcPr>
            <w:tcW w:w="1136" w:type="dxa"/>
            <w:tcBorders>
              <w:top w:val="single" w:sz="4" w:space="0" w:color="000000"/>
              <w:left w:val="single" w:sz="4" w:space="0" w:color="000000"/>
              <w:bottom w:val="single" w:sz="4" w:space="0" w:color="000000"/>
              <w:right w:val="single" w:sz="4" w:space="0" w:color="000000"/>
            </w:tcBorders>
          </w:tcPr>
          <w:p w14:paraId="1CC05FD5"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1 </w:t>
            </w:r>
          </w:p>
        </w:tc>
      </w:tr>
      <w:tr w:rsidR="005351CA" w:rsidRPr="00560F2B" w14:paraId="786A6972"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14B6D837"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IPv4 és IPv6 címzési rendszer </w:t>
            </w:r>
          </w:p>
        </w:tc>
        <w:tc>
          <w:tcPr>
            <w:tcW w:w="1136" w:type="dxa"/>
            <w:tcBorders>
              <w:top w:val="single" w:sz="4" w:space="0" w:color="000000"/>
              <w:left w:val="single" w:sz="4" w:space="0" w:color="000000"/>
              <w:bottom w:val="single" w:sz="4" w:space="0" w:color="000000"/>
              <w:right w:val="single" w:sz="4" w:space="0" w:color="000000"/>
            </w:tcBorders>
          </w:tcPr>
          <w:p w14:paraId="4591760B"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2 </w:t>
            </w:r>
          </w:p>
        </w:tc>
      </w:tr>
      <w:tr w:rsidR="005351CA" w:rsidRPr="00560F2B" w14:paraId="2829B015"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255C385F"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Vezeték nélküli hálózati megoldás </w:t>
            </w:r>
          </w:p>
        </w:tc>
        <w:tc>
          <w:tcPr>
            <w:tcW w:w="1136" w:type="dxa"/>
            <w:tcBorders>
              <w:top w:val="single" w:sz="4" w:space="0" w:color="000000"/>
              <w:left w:val="single" w:sz="4" w:space="0" w:color="000000"/>
              <w:bottom w:val="single" w:sz="4" w:space="0" w:color="000000"/>
              <w:right w:val="single" w:sz="4" w:space="0" w:color="000000"/>
            </w:tcBorders>
          </w:tcPr>
          <w:p w14:paraId="5DEB5506"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2 </w:t>
            </w:r>
          </w:p>
        </w:tc>
      </w:tr>
      <w:tr w:rsidR="005351CA" w:rsidRPr="00560F2B" w14:paraId="2ED34175"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6254D47E"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Statikus és dinamikus forgalomirányítás </w:t>
            </w:r>
          </w:p>
        </w:tc>
        <w:tc>
          <w:tcPr>
            <w:tcW w:w="1136" w:type="dxa"/>
            <w:tcBorders>
              <w:top w:val="single" w:sz="4" w:space="0" w:color="000000"/>
              <w:left w:val="single" w:sz="4" w:space="0" w:color="000000"/>
              <w:bottom w:val="single" w:sz="4" w:space="0" w:color="000000"/>
              <w:right w:val="single" w:sz="4" w:space="0" w:color="000000"/>
            </w:tcBorders>
          </w:tcPr>
          <w:p w14:paraId="6B68CED2"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2 </w:t>
            </w:r>
          </w:p>
        </w:tc>
      </w:tr>
      <w:tr w:rsidR="005351CA" w:rsidRPr="00560F2B" w14:paraId="1FE21AAC"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7982E005"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Statikus és dinamikus címfordítás </w:t>
            </w:r>
          </w:p>
        </w:tc>
        <w:tc>
          <w:tcPr>
            <w:tcW w:w="1136" w:type="dxa"/>
            <w:tcBorders>
              <w:top w:val="single" w:sz="4" w:space="0" w:color="000000"/>
              <w:left w:val="single" w:sz="4" w:space="0" w:color="000000"/>
              <w:bottom w:val="single" w:sz="4" w:space="0" w:color="000000"/>
              <w:right w:val="single" w:sz="4" w:space="0" w:color="000000"/>
            </w:tcBorders>
          </w:tcPr>
          <w:p w14:paraId="2CD91AB3"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2 </w:t>
            </w:r>
          </w:p>
        </w:tc>
      </w:tr>
      <w:tr w:rsidR="005351CA" w:rsidRPr="00560F2B" w14:paraId="3DFDBA95"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40260390"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WAN-összeköttetések </w:t>
            </w:r>
          </w:p>
        </w:tc>
        <w:tc>
          <w:tcPr>
            <w:tcW w:w="1136" w:type="dxa"/>
            <w:tcBorders>
              <w:top w:val="single" w:sz="4" w:space="0" w:color="000000"/>
              <w:left w:val="single" w:sz="4" w:space="0" w:color="000000"/>
              <w:bottom w:val="single" w:sz="4" w:space="0" w:color="000000"/>
              <w:right w:val="single" w:sz="4" w:space="0" w:color="000000"/>
            </w:tcBorders>
          </w:tcPr>
          <w:p w14:paraId="0D63854E"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1 </w:t>
            </w:r>
          </w:p>
        </w:tc>
      </w:tr>
      <w:tr w:rsidR="005351CA" w:rsidRPr="00560F2B" w14:paraId="06C86348"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49EBB747"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Virtuális magánhálózati kapcsolat (VPN)  </w:t>
            </w:r>
          </w:p>
        </w:tc>
        <w:tc>
          <w:tcPr>
            <w:tcW w:w="1136" w:type="dxa"/>
            <w:tcBorders>
              <w:top w:val="single" w:sz="4" w:space="0" w:color="000000"/>
              <w:left w:val="single" w:sz="4" w:space="0" w:color="000000"/>
              <w:bottom w:val="single" w:sz="4" w:space="0" w:color="000000"/>
              <w:right w:val="single" w:sz="4" w:space="0" w:color="000000"/>
            </w:tcBorders>
          </w:tcPr>
          <w:p w14:paraId="72E2EDC4"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2 </w:t>
            </w:r>
          </w:p>
        </w:tc>
      </w:tr>
      <w:tr w:rsidR="005351CA" w:rsidRPr="00560F2B" w14:paraId="0016E659"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509563FF"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Programozott hálózatkonfigurációs megoldás </w:t>
            </w:r>
          </w:p>
        </w:tc>
        <w:tc>
          <w:tcPr>
            <w:tcW w:w="1136" w:type="dxa"/>
            <w:tcBorders>
              <w:top w:val="single" w:sz="4" w:space="0" w:color="000000"/>
              <w:left w:val="single" w:sz="4" w:space="0" w:color="000000"/>
              <w:bottom w:val="single" w:sz="4" w:space="0" w:color="000000"/>
              <w:right w:val="single" w:sz="4" w:space="0" w:color="000000"/>
            </w:tcBorders>
          </w:tcPr>
          <w:p w14:paraId="0E2A193D"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1 </w:t>
            </w:r>
          </w:p>
        </w:tc>
      </w:tr>
      <w:tr w:rsidR="005351CA" w:rsidRPr="00560F2B" w14:paraId="58CDEF68"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098F85C1"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Forgalomirányítón megvalósított biztonsági funkciók </w:t>
            </w:r>
          </w:p>
        </w:tc>
        <w:tc>
          <w:tcPr>
            <w:tcW w:w="1136" w:type="dxa"/>
            <w:tcBorders>
              <w:top w:val="single" w:sz="4" w:space="0" w:color="000000"/>
              <w:left w:val="single" w:sz="4" w:space="0" w:color="000000"/>
              <w:bottom w:val="single" w:sz="4" w:space="0" w:color="000000"/>
              <w:right w:val="single" w:sz="4" w:space="0" w:color="000000"/>
            </w:tcBorders>
          </w:tcPr>
          <w:p w14:paraId="620AF10A"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2 </w:t>
            </w:r>
          </w:p>
        </w:tc>
      </w:tr>
      <w:tr w:rsidR="005351CA" w:rsidRPr="00560F2B" w14:paraId="1DB705BF"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6F664A2F"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Hardveres tűzfaleszköz alkalmazása </w:t>
            </w:r>
          </w:p>
        </w:tc>
        <w:tc>
          <w:tcPr>
            <w:tcW w:w="1136" w:type="dxa"/>
            <w:tcBorders>
              <w:top w:val="single" w:sz="4" w:space="0" w:color="000000"/>
              <w:left w:val="single" w:sz="4" w:space="0" w:color="000000"/>
              <w:bottom w:val="single" w:sz="4" w:space="0" w:color="000000"/>
              <w:right w:val="single" w:sz="4" w:space="0" w:color="000000"/>
            </w:tcBorders>
          </w:tcPr>
          <w:p w14:paraId="4238F25F"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2 </w:t>
            </w:r>
          </w:p>
        </w:tc>
      </w:tr>
      <w:tr w:rsidR="005351CA" w:rsidRPr="00560F2B" w14:paraId="52AB1BF5"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1164450F"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Linux és Windows kiszolgálón megvalósított szolgáltatások </w:t>
            </w:r>
          </w:p>
        </w:tc>
        <w:tc>
          <w:tcPr>
            <w:tcW w:w="1136" w:type="dxa"/>
            <w:tcBorders>
              <w:top w:val="single" w:sz="4" w:space="0" w:color="000000"/>
              <w:left w:val="single" w:sz="4" w:space="0" w:color="000000"/>
              <w:bottom w:val="single" w:sz="4" w:space="0" w:color="000000"/>
              <w:right w:val="single" w:sz="4" w:space="0" w:color="000000"/>
            </w:tcBorders>
          </w:tcPr>
          <w:p w14:paraId="4EBA0DAA"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15 </w:t>
            </w:r>
          </w:p>
        </w:tc>
      </w:tr>
      <w:tr w:rsidR="005351CA" w:rsidRPr="00560F2B" w14:paraId="47933C28"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095C60BF"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Tesztelés dokumentálás </w:t>
            </w:r>
          </w:p>
        </w:tc>
        <w:tc>
          <w:tcPr>
            <w:tcW w:w="1136" w:type="dxa"/>
            <w:tcBorders>
              <w:top w:val="single" w:sz="4" w:space="0" w:color="000000"/>
              <w:left w:val="single" w:sz="4" w:space="0" w:color="000000"/>
              <w:bottom w:val="single" w:sz="4" w:space="0" w:color="000000"/>
              <w:right w:val="single" w:sz="4" w:space="0" w:color="000000"/>
            </w:tcBorders>
          </w:tcPr>
          <w:p w14:paraId="37F83197"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2 </w:t>
            </w:r>
          </w:p>
        </w:tc>
      </w:tr>
      <w:tr w:rsidR="005351CA" w:rsidRPr="00560F2B" w14:paraId="3FDE72ED"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76779D40"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A csapatmunka megvalósítása </w:t>
            </w:r>
          </w:p>
        </w:tc>
        <w:tc>
          <w:tcPr>
            <w:tcW w:w="1136" w:type="dxa"/>
            <w:tcBorders>
              <w:top w:val="single" w:sz="4" w:space="0" w:color="000000"/>
              <w:left w:val="single" w:sz="4" w:space="0" w:color="000000"/>
              <w:bottom w:val="single" w:sz="4" w:space="0" w:color="000000"/>
              <w:right w:val="single" w:sz="4" w:space="0" w:color="000000"/>
            </w:tcBorders>
          </w:tcPr>
          <w:p w14:paraId="65D88E78"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3 </w:t>
            </w:r>
          </w:p>
        </w:tc>
      </w:tr>
      <w:tr w:rsidR="005351CA" w:rsidRPr="00560F2B" w14:paraId="63C0610B" w14:textId="77777777" w:rsidTr="00131553">
        <w:trPr>
          <w:trHeight w:val="301"/>
          <w:jc w:val="center"/>
        </w:trPr>
        <w:tc>
          <w:tcPr>
            <w:tcW w:w="7230" w:type="dxa"/>
            <w:tcBorders>
              <w:top w:val="single" w:sz="4" w:space="0" w:color="000000"/>
              <w:left w:val="single" w:sz="4" w:space="0" w:color="000000"/>
              <w:bottom w:val="single" w:sz="4" w:space="0" w:color="000000"/>
              <w:right w:val="single" w:sz="4" w:space="0" w:color="000000"/>
            </w:tcBorders>
          </w:tcPr>
          <w:p w14:paraId="53EBC610" w14:textId="77777777" w:rsidR="005351CA" w:rsidRPr="00560F2B" w:rsidRDefault="005351CA" w:rsidP="00EA2E7C">
            <w:pPr>
              <w:spacing w:after="0" w:line="240" w:lineRule="auto"/>
              <w:ind w:left="0" w:firstLine="0"/>
              <w:jc w:val="left"/>
              <w:rPr>
                <w:sz w:val="20"/>
                <w:szCs w:val="20"/>
              </w:rPr>
            </w:pPr>
            <w:r w:rsidRPr="00560F2B">
              <w:rPr>
                <w:sz w:val="20"/>
                <w:szCs w:val="20"/>
              </w:rPr>
              <w:t xml:space="preserve">Angol nyelvű kommunikáció </w:t>
            </w:r>
          </w:p>
        </w:tc>
        <w:tc>
          <w:tcPr>
            <w:tcW w:w="1136" w:type="dxa"/>
            <w:tcBorders>
              <w:top w:val="single" w:sz="4" w:space="0" w:color="000000"/>
              <w:left w:val="single" w:sz="4" w:space="0" w:color="000000"/>
              <w:bottom w:val="single" w:sz="4" w:space="0" w:color="000000"/>
              <w:right w:val="single" w:sz="4" w:space="0" w:color="000000"/>
            </w:tcBorders>
          </w:tcPr>
          <w:p w14:paraId="171A3718" w14:textId="77777777" w:rsidR="005351CA" w:rsidRPr="00560F2B" w:rsidRDefault="005351CA" w:rsidP="00EA2E7C">
            <w:pPr>
              <w:spacing w:after="0" w:line="240" w:lineRule="auto"/>
              <w:ind w:left="36" w:firstLine="0"/>
              <w:jc w:val="center"/>
              <w:rPr>
                <w:sz w:val="20"/>
                <w:szCs w:val="20"/>
              </w:rPr>
            </w:pPr>
            <w:r w:rsidRPr="00560F2B">
              <w:rPr>
                <w:sz w:val="20"/>
                <w:szCs w:val="20"/>
              </w:rPr>
              <w:t xml:space="preserve">2 </w:t>
            </w:r>
          </w:p>
        </w:tc>
      </w:tr>
      <w:tr w:rsidR="005351CA" w:rsidRPr="00560F2B" w14:paraId="789BC587" w14:textId="77777777" w:rsidTr="00131553">
        <w:trPr>
          <w:trHeight w:val="300"/>
          <w:jc w:val="center"/>
        </w:trPr>
        <w:tc>
          <w:tcPr>
            <w:tcW w:w="7230" w:type="dxa"/>
            <w:tcBorders>
              <w:top w:val="single" w:sz="4" w:space="0" w:color="000000"/>
              <w:left w:val="single" w:sz="4" w:space="0" w:color="000000"/>
              <w:bottom w:val="single" w:sz="4" w:space="0" w:color="000000"/>
              <w:right w:val="single" w:sz="4" w:space="0" w:color="000000"/>
            </w:tcBorders>
          </w:tcPr>
          <w:p w14:paraId="6657CE37" w14:textId="77777777" w:rsidR="005351CA" w:rsidRPr="00560F2B" w:rsidRDefault="005351CA" w:rsidP="00EA2E7C">
            <w:pPr>
              <w:spacing w:after="0" w:line="240" w:lineRule="auto"/>
              <w:ind w:left="0" w:firstLine="0"/>
              <w:jc w:val="left"/>
              <w:rPr>
                <w:sz w:val="20"/>
                <w:szCs w:val="20"/>
              </w:rPr>
            </w:pPr>
            <w:r w:rsidRPr="00560F2B">
              <w:rPr>
                <w:b/>
                <w:sz w:val="20"/>
                <w:szCs w:val="20"/>
              </w:rPr>
              <w:t xml:space="preserve">Összesen </w:t>
            </w:r>
          </w:p>
        </w:tc>
        <w:tc>
          <w:tcPr>
            <w:tcW w:w="1136" w:type="dxa"/>
            <w:tcBorders>
              <w:top w:val="single" w:sz="4" w:space="0" w:color="000000"/>
              <w:left w:val="single" w:sz="4" w:space="0" w:color="000000"/>
              <w:bottom w:val="single" w:sz="4" w:space="0" w:color="000000"/>
              <w:right w:val="single" w:sz="4" w:space="0" w:color="000000"/>
            </w:tcBorders>
          </w:tcPr>
          <w:p w14:paraId="518F1169" w14:textId="77777777" w:rsidR="005351CA" w:rsidRPr="00560F2B" w:rsidRDefault="005351CA" w:rsidP="00EA2E7C">
            <w:pPr>
              <w:spacing w:after="0" w:line="240" w:lineRule="auto"/>
              <w:ind w:left="36" w:firstLine="0"/>
              <w:jc w:val="center"/>
              <w:rPr>
                <w:sz w:val="20"/>
                <w:szCs w:val="20"/>
              </w:rPr>
            </w:pPr>
            <w:r w:rsidRPr="00560F2B">
              <w:rPr>
                <w:b/>
                <w:sz w:val="20"/>
                <w:szCs w:val="20"/>
              </w:rPr>
              <w:t xml:space="preserve">60 </w:t>
            </w:r>
          </w:p>
        </w:tc>
      </w:tr>
    </w:tbl>
    <w:p w14:paraId="0AF5CAD3" w14:textId="77777777" w:rsidR="008D30B2" w:rsidRPr="00CD71A3" w:rsidRDefault="005351CA" w:rsidP="00CD71A3">
      <w:pPr>
        <w:pStyle w:val="Cmsor1"/>
      </w:pPr>
      <w:bookmarkStart w:id="49" w:name="_Toc209517129"/>
      <w:r w:rsidRPr="00CD71A3">
        <w:t>B.) Hálózatok és szerverek telepítése és beállítása vizsgarész</w:t>
      </w:r>
      <w:bookmarkEnd w:id="49"/>
    </w:p>
    <w:p w14:paraId="1272C105" w14:textId="77777777" w:rsidR="008D30B2" w:rsidRDefault="005351CA" w:rsidP="00EA2E7C">
      <w:pPr>
        <w:spacing w:after="86" w:line="240" w:lineRule="auto"/>
        <w:ind w:left="0"/>
      </w:pPr>
      <w:r>
        <w:t>Mindhárom feladatban 20-20-20 pontot lehet elérni. A pontok további bontását – legalább kétpontos szintig részletezve – a konkrét vizsgarész javítási-értékelési útmutatója tartalmazza.</w:t>
      </w:r>
    </w:p>
    <w:p w14:paraId="5763916A" w14:textId="77777777" w:rsidR="008D30B2" w:rsidRDefault="005351CA" w:rsidP="00EA2E7C">
      <w:pPr>
        <w:spacing w:after="131" w:line="240" w:lineRule="auto"/>
        <w:ind w:left="0" w:right="-9"/>
        <w:jc w:val="left"/>
      </w:pPr>
      <w:r>
        <w:t>A vizsgatevékenység akkor eredményes, ha a vizsgázó mind az A) Hálózattervezési és kivitelezési vizsgaremek vizsgarész mind pedig a B) Hálózatok és szerverek telepítése és beállítása vizsgarész esetén a megszerezhető összes pontszám legalább 40%-át elérte.</w:t>
      </w:r>
    </w:p>
    <w:p w14:paraId="21CE7CFB" w14:textId="77777777" w:rsidR="008D30B2" w:rsidRDefault="005351CA" w:rsidP="00EA2E7C">
      <w:pPr>
        <w:spacing w:after="131" w:line="240" w:lineRule="auto"/>
        <w:ind w:left="0"/>
      </w:pPr>
      <w:r>
        <w:t xml:space="preserve"> Amennyiben a vizsgatevékenységnek csak az egyik vizsgarésze eredménytelen, úgy a vizsgatevékenység megismétlésekor elegendő csak az eredménytelen vizsgarészt megismételnie.</w:t>
      </w:r>
    </w:p>
    <w:p w14:paraId="099D6B20" w14:textId="77777777" w:rsidR="008D30B2" w:rsidRDefault="005351CA" w:rsidP="00EA2E7C">
      <w:pPr>
        <w:tabs>
          <w:tab w:val="center" w:pos="4932"/>
        </w:tabs>
        <w:spacing w:after="92" w:line="240" w:lineRule="auto"/>
        <w:ind w:left="0" w:firstLine="0"/>
        <w:jc w:val="left"/>
      </w:pPr>
      <w:r>
        <w:t xml:space="preserve">A szakmai vizsga vizsgatevékenységeinek lebonyolításához szükséges személyi feltételek: </w:t>
      </w:r>
    </w:p>
    <w:p w14:paraId="7723581A" w14:textId="77777777" w:rsidR="008D30B2" w:rsidRDefault="005351CA" w:rsidP="00EA2E7C">
      <w:pPr>
        <w:spacing w:after="132" w:line="240" w:lineRule="auto"/>
        <w:ind w:left="589"/>
      </w:pPr>
      <w:r>
        <w:lastRenderedPageBreak/>
        <w:t>A vizsga lebonyolításához a vizsgabizottság tagjait a vonatkozó rendelet alapján kell kijelölni. A vizsgabizottság egyik tagjának angol nyelvből kommunikációképesnek kell lennie. A vizsga során legalább 1 rendszergazdának rendelkezésre kell állnia.</w:t>
      </w:r>
    </w:p>
    <w:p w14:paraId="21F7E777" w14:textId="77777777" w:rsidR="008D30B2" w:rsidRDefault="005351CA" w:rsidP="00EA2E7C">
      <w:pPr>
        <w:tabs>
          <w:tab w:val="center" w:pos="4786"/>
        </w:tabs>
        <w:spacing w:after="138" w:line="240" w:lineRule="auto"/>
        <w:ind w:left="0" w:firstLine="0"/>
        <w:jc w:val="left"/>
      </w:pPr>
      <w:r>
        <w:t>A szakmai vizsga vizsgatevékenységeinek lebonyolításához szükséges tárgyi feltételek:</w:t>
      </w:r>
    </w:p>
    <w:p w14:paraId="3E778A2F" w14:textId="77777777" w:rsidR="008D30B2" w:rsidRDefault="005351CA" w:rsidP="00EA2E7C">
      <w:pPr>
        <w:spacing w:after="136" w:line="240" w:lineRule="auto"/>
        <w:ind w:left="589"/>
      </w:pPr>
      <w:r>
        <w:t>Fizikai eszközök:</w:t>
      </w:r>
    </w:p>
    <w:p w14:paraId="0AFD11A2" w14:textId="77777777" w:rsidR="008D30B2" w:rsidRDefault="005351CA" w:rsidP="00EA2E7C">
      <w:pPr>
        <w:pStyle w:val="Listaszerbekezds"/>
        <w:numPr>
          <w:ilvl w:val="0"/>
          <w:numId w:val="120"/>
        </w:numPr>
        <w:spacing w:line="240" w:lineRule="auto"/>
      </w:pPr>
      <w:r w:rsidRPr="007E3997">
        <w:t xml:space="preserve">Hálózatok és szerverek telepítése és beállítása vizsgarészhez </w:t>
      </w:r>
      <w:proofErr w:type="spellStart"/>
      <w:r w:rsidRPr="007E3997">
        <w:t>vizsgázónként</w:t>
      </w:r>
      <w:proofErr w:type="spellEnd"/>
      <w:r w:rsidRPr="007E3997">
        <w:t>:</w:t>
      </w:r>
    </w:p>
    <w:p w14:paraId="299A1E30" w14:textId="77777777" w:rsidR="008D30B2" w:rsidRDefault="007E3997" w:rsidP="00EA2E7C">
      <w:pPr>
        <w:pStyle w:val="Listaszerbekezds"/>
        <w:numPr>
          <w:ilvl w:val="0"/>
          <w:numId w:val="121"/>
        </w:numPr>
        <w:spacing w:after="31" w:line="240" w:lineRule="auto"/>
      </w:pPr>
      <w:r>
        <w:t xml:space="preserve">1 </w:t>
      </w:r>
      <w:r w:rsidR="005351CA" w:rsidRPr="007E3997">
        <w:t>db korszerű asztali PC, Windows asztali operációs rendszerrel, internet</w:t>
      </w:r>
      <w:r w:rsidR="005351CA">
        <w:t xml:space="preserve"> kapcsolattal, minimum 22” -os monitorral. A PC hardverparamétereit tekintve meg kell felelnie az alábbi elvárásoknak: </w:t>
      </w:r>
    </w:p>
    <w:p w14:paraId="1884E2F8" w14:textId="77777777" w:rsidR="008D30B2" w:rsidRDefault="005351CA" w:rsidP="00EA2E7C">
      <w:pPr>
        <w:numPr>
          <w:ilvl w:val="2"/>
          <w:numId w:val="122"/>
        </w:numPr>
        <w:spacing w:after="5" w:line="240" w:lineRule="auto"/>
        <w:ind w:right="0" w:hanging="360"/>
      </w:pPr>
      <w:r>
        <w:t>alkalmasnak kell lennie a vizsgán használt valamennyi szoftver optimális futtatására;</w:t>
      </w:r>
    </w:p>
    <w:p w14:paraId="3D03FB2B" w14:textId="77777777" w:rsidR="008D30B2" w:rsidRDefault="005351CA" w:rsidP="00EA2E7C">
      <w:pPr>
        <w:numPr>
          <w:ilvl w:val="2"/>
          <w:numId w:val="122"/>
        </w:numPr>
        <w:spacing w:after="5" w:line="240" w:lineRule="auto"/>
        <w:ind w:right="0" w:hanging="360"/>
      </w:pPr>
      <w:r>
        <w:t xml:space="preserve">hardveres </w:t>
      </w:r>
      <w:proofErr w:type="spellStart"/>
      <w:r>
        <w:t>virtualizációt</w:t>
      </w:r>
      <w:proofErr w:type="spellEnd"/>
      <w:r>
        <w:t xml:space="preserve"> támogató CPU-val kell rendelkeznie;</w:t>
      </w:r>
    </w:p>
    <w:p w14:paraId="5CC76780" w14:textId="77777777" w:rsidR="008D30B2" w:rsidRDefault="005351CA" w:rsidP="00EA2E7C">
      <w:pPr>
        <w:numPr>
          <w:ilvl w:val="2"/>
          <w:numId w:val="122"/>
        </w:numPr>
        <w:spacing w:after="33" w:line="240" w:lineRule="auto"/>
        <w:ind w:right="0" w:hanging="360"/>
      </w:pPr>
      <w:r>
        <w:t>a CPU teljesítményének, valamint a memória és a háttértár kapacitásának alkalmasnak kell lennie legalább három, az aktuálisan legszélesebb körben használt szerver vagy kliens operációs rendszerek bármelyikét (Windows, Linux stb.) használó virtuális gép párhuzamos futtatására.</w:t>
      </w:r>
    </w:p>
    <w:p w14:paraId="68DA9342" w14:textId="77777777" w:rsidR="008D30B2" w:rsidRDefault="005351CA" w:rsidP="00EA2E7C">
      <w:pPr>
        <w:numPr>
          <w:ilvl w:val="2"/>
          <w:numId w:val="122"/>
        </w:numPr>
        <w:spacing w:after="5" w:line="240" w:lineRule="auto"/>
        <w:ind w:right="0" w:hanging="360"/>
      </w:pPr>
      <w:r>
        <w:t>1 db WiFi router (vezeték nélküli forgalomirányító)</w:t>
      </w:r>
    </w:p>
    <w:p w14:paraId="24502B30" w14:textId="77777777" w:rsidR="008D30B2" w:rsidRDefault="005351CA" w:rsidP="00EA2E7C">
      <w:pPr>
        <w:numPr>
          <w:ilvl w:val="2"/>
          <w:numId w:val="122"/>
        </w:numPr>
        <w:spacing w:after="5" w:line="240" w:lineRule="auto"/>
        <w:ind w:right="0" w:hanging="360"/>
      </w:pPr>
      <w:r>
        <w:t>1 db korszerű laptop</w:t>
      </w:r>
    </w:p>
    <w:p w14:paraId="32958C9B" w14:textId="77777777" w:rsidR="008D30B2" w:rsidRDefault="005351CA" w:rsidP="00EA2E7C">
      <w:pPr>
        <w:numPr>
          <w:ilvl w:val="2"/>
          <w:numId w:val="122"/>
        </w:numPr>
        <w:spacing w:after="28" w:line="240" w:lineRule="auto"/>
        <w:ind w:right="0" w:hanging="360"/>
      </w:pPr>
      <w:r>
        <w:t>3 db kis és közepes vállalati hálózatok forgalomirányítási feladataira és internetkapcsolatának biztosítására alkalmas, IOS-t (</w:t>
      </w:r>
      <w:proofErr w:type="spellStart"/>
      <w:r>
        <w:t>Internetwork</w:t>
      </w:r>
      <w:proofErr w:type="spellEnd"/>
      <w:r>
        <w:t xml:space="preserve"> </w:t>
      </w:r>
      <w:proofErr w:type="spellStart"/>
      <w:r>
        <w:t>Operating</w:t>
      </w:r>
      <w:proofErr w:type="spellEnd"/>
      <w:r>
        <w:t xml:space="preserve"> System) futtató, hálózatbiztonsági funkcionalitással is rendelkező integrált forgalomirányító</w:t>
      </w:r>
    </w:p>
    <w:p w14:paraId="2E3FEAAE" w14:textId="77777777" w:rsidR="008D30B2" w:rsidRDefault="005351CA" w:rsidP="00EA2E7C">
      <w:pPr>
        <w:numPr>
          <w:ilvl w:val="2"/>
          <w:numId w:val="122"/>
        </w:numPr>
        <w:spacing w:after="31" w:line="240" w:lineRule="auto"/>
        <w:ind w:right="0" w:hanging="360"/>
      </w:pPr>
      <w:r>
        <w:t>3 db kis és közepes vállalati hálózatok kapcsolási feladataira alkalmas, IOS-t futtató, VLAN-képes, menedzselhető kapcsoló</w:t>
      </w:r>
    </w:p>
    <w:p w14:paraId="651ADCEA" w14:textId="77777777" w:rsidR="008D30B2" w:rsidRDefault="005351CA" w:rsidP="00EA2E7C">
      <w:pPr>
        <w:numPr>
          <w:ilvl w:val="2"/>
          <w:numId w:val="122"/>
        </w:numPr>
        <w:spacing w:after="131" w:line="240" w:lineRule="auto"/>
        <w:ind w:right="0" w:hanging="360"/>
      </w:pPr>
      <w:r>
        <w:t>2 db ASA (</w:t>
      </w:r>
      <w:proofErr w:type="spellStart"/>
      <w:r>
        <w:t>Adaptive</w:t>
      </w:r>
      <w:proofErr w:type="spellEnd"/>
      <w:r>
        <w:t xml:space="preserve"> </w:t>
      </w:r>
      <w:proofErr w:type="spellStart"/>
      <w:r>
        <w:t>Security</w:t>
      </w:r>
      <w:proofErr w:type="spellEnd"/>
      <w:r>
        <w:t xml:space="preserve"> </w:t>
      </w:r>
      <w:proofErr w:type="spellStart"/>
      <w:r>
        <w:t>Appliance</w:t>
      </w:r>
      <w:proofErr w:type="spellEnd"/>
      <w:r>
        <w:t>) operációs rendszert futtató, hardveres tűzfaleszköz</w:t>
      </w:r>
    </w:p>
    <w:p w14:paraId="5299F6B1" w14:textId="77777777" w:rsidR="008D30B2" w:rsidRDefault="005351CA" w:rsidP="00EA2E7C">
      <w:pPr>
        <w:pStyle w:val="Listaszerbekezds"/>
        <w:numPr>
          <w:ilvl w:val="0"/>
          <w:numId w:val="120"/>
        </w:numPr>
        <w:spacing w:line="240" w:lineRule="auto"/>
      </w:pPr>
      <w:r w:rsidRPr="007E3997">
        <w:t>Hálózattervezési és kivitelezési vizsgaremek bemutatásához:</w:t>
      </w:r>
    </w:p>
    <w:p w14:paraId="7799BD8A" w14:textId="77777777" w:rsidR="008D30B2" w:rsidRDefault="007E3997" w:rsidP="00EA2E7C">
      <w:pPr>
        <w:pStyle w:val="Listaszerbekezds"/>
        <w:numPr>
          <w:ilvl w:val="0"/>
          <w:numId w:val="124"/>
        </w:numPr>
        <w:spacing w:after="31" w:line="240" w:lineRule="auto"/>
        <w:ind w:left="1418"/>
      </w:pPr>
      <w:r w:rsidRPr="007E3997">
        <w:t xml:space="preserve">1 </w:t>
      </w:r>
      <w:r w:rsidR="005351CA" w:rsidRPr="007E3997">
        <w:t>db korszerű asztali PC, Windows asztali operációs rendszerrel, internet</w:t>
      </w:r>
      <w:r w:rsidR="005351CA">
        <w:t xml:space="preserve"> kapcsolattal, minimum 22” -os monitorral. A PC hardverparamétereit tekintve meg kell felelnie az alábbi elvárásoknak: </w:t>
      </w:r>
    </w:p>
    <w:p w14:paraId="60093DC8" w14:textId="77777777" w:rsidR="008D30B2" w:rsidRDefault="005351CA" w:rsidP="00EA2E7C">
      <w:pPr>
        <w:numPr>
          <w:ilvl w:val="2"/>
          <w:numId w:val="123"/>
        </w:numPr>
        <w:spacing w:after="5" w:line="240" w:lineRule="auto"/>
        <w:ind w:right="0" w:hanging="360"/>
      </w:pPr>
      <w:r>
        <w:t>alkalmasnak kell lennie a vizsgán használt valamennyi szoftver optimális futtatására;</w:t>
      </w:r>
    </w:p>
    <w:p w14:paraId="5D941C2A" w14:textId="77777777" w:rsidR="008D30B2" w:rsidRDefault="005351CA" w:rsidP="00EA2E7C">
      <w:pPr>
        <w:numPr>
          <w:ilvl w:val="2"/>
          <w:numId w:val="123"/>
        </w:numPr>
        <w:spacing w:after="5" w:line="240" w:lineRule="auto"/>
        <w:ind w:right="0" w:hanging="360"/>
      </w:pPr>
      <w:r>
        <w:t xml:space="preserve">hardveres </w:t>
      </w:r>
      <w:proofErr w:type="spellStart"/>
      <w:r>
        <w:t>virtualizációt</w:t>
      </w:r>
      <w:proofErr w:type="spellEnd"/>
      <w:r>
        <w:t xml:space="preserve"> támogató CPU-val kell rendelkeznie;</w:t>
      </w:r>
    </w:p>
    <w:p w14:paraId="1609506D" w14:textId="77777777" w:rsidR="008D30B2" w:rsidRDefault="005351CA" w:rsidP="00EA2E7C">
      <w:pPr>
        <w:numPr>
          <w:ilvl w:val="2"/>
          <w:numId w:val="123"/>
        </w:numPr>
        <w:spacing w:after="5" w:line="240" w:lineRule="auto"/>
        <w:ind w:right="0" w:hanging="360"/>
      </w:pPr>
      <w:r>
        <w:t>a CPU teljesítményének, valamint a memória és a háttértár kapacitásának alkalmasnak kell lennie legalább három, az aktuálisan legszélesebb körben használt szerver vagy kliens operációs rendszerek bármelyikét (Windows, Linux stb.) használó virtuális gép párhuzamos futtatására.</w:t>
      </w:r>
    </w:p>
    <w:p w14:paraId="7E5F1EEA" w14:textId="77777777" w:rsidR="008D30B2" w:rsidRDefault="005351CA" w:rsidP="00EA2E7C">
      <w:pPr>
        <w:pStyle w:val="Listaszerbekezds"/>
        <w:numPr>
          <w:ilvl w:val="0"/>
          <w:numId w:val="124"/>
        </w:numPr>
        <w:spacing w:line="240" w:lineRule="auto"/>
        <w:ind w:left="1418"/>
      </w:pPr>
      <w:r w:rsidRPr="007E3997">
        <w:t xml:space="preserve">1db projektor, interaktív panel, vagy </w:t>
      </w:r>
      <w:proofErr w:type="spellStart"/>
      <w:r w:rsidRPr="007E3997">
        <w:t>Webex</w:t>
      </w:r>
      <w:proofErr w:type="spellEnd"/>
      <w:r w:rsidRPr="007E3997">
        <w:t xml:space="preserve"> </w:t>
      </w:r>
      <w:proofErr w:type="spellStart"/>
      <w:r w:rsidRPr="007E3997">
        <w:t>Board</w:t>
      </w:r>
      <w:proofErr w:type="spellEnd"/>
    </w:p>
    <w:p w14:paraId="2231F57D" w14:textId="77777777" w:rsidR="008D30B2" w:rsidRDefault="005351CA" w:rsidP="00EA2E7C">
      <w:pPr>
        <w:numPr>
          <w:ilvl w:val="2"/>
          <w:numId w:val="8"/>
        </w:numPr>
        <w:spacing w:after="130" w:line="240" w:lineRule="auto"/>
        <w:ind w:left="1418" w:right="0" w:hanging="360"/>
      </w:pPr>
      <w:r>
        <w:t>A vizsga tanévében nyilvánosságra hozott szoftverlista szerinti szoftverek és felhőszolgáltatások.</w:t>
      </w:r>
    </w:p>
    <w:p w14:paraId="71A38743" w14:textId="77777777" w:rsidR="008D30B2" w:rsidRDefault="005351CA" w:rsidP="00EA2E7C">
      <w:pPr>
        <w:spacing w:after="141" w:line="240" w:lineRule="auto"/>
        <w:ind w:right="0"/>
      </w:pPr>
      <w:r>
        <w:t>A vizsgatevékenységek alóli felmentések speciális esetei, módja, és feltételei: -</w:t>
      </w:r>
    </w:p>
    <w:p w14:paraId="298900CA" w14:textId="77777777" w:rsidR="008D30B2" w:rsidRDefault="005351CA" w:rsidP="00EA2E7C">
      <w:pPr>
        <w:spacing w:after="134" w:line="240" w:lineRule="auto"/>
        <w:ind w:right="0"/>
      </w:pPr>
      <w:r>
        <w:t>A szakmai vizsga eredményébe az ágazati alapvizsgát az alábbi súlyaránnyal kell beszámítani: Ágazati alapvizsga: 10 %, Szakmai vizsga: 90 %</w:t>
      </w:r>
    </w:p>
    <w:p w14:paraId="07F00B25" w14:textId="77777777" w:rsidR="008D30B2" w:rsidRDefault="005351CA" w:rsidP="00EA2E7C">
      <w:pPr>
        <w:spacing w:after="128" w:line="240" w:lineRule="auto"/>
        <w:ind w:right="0"/>
      </w:pPr>
      <w:r>
        <w:lastRenderedPageBreak/>
        <w:t>A vizsgán használható segédeszközökre és egyéb dokumentumokra vonatkozó részletes szabályok</w:t>
      </w:r>
    </w:p>
    <w:p w14:paraId="1EE8420A" w14:textId="77777777" w:rsidR="008D30B2" w:rsidRDefault="005351CA" w:rsidP="00EA2E7C">
      <w:pPr>
        <w:spacing w:after="261" w:line="240" w:lineRule="auto"/>
      </w:pPr>
      <w:r>
        <w:t>A Hálózatok és szerverek telepítése és beállítása vizsgarész végrehajtásához internetkapcsolat áll a vizsgázók rendelkezésére. Az internetkapcsolat biztosításának módját és formáját az adott vizsgafeladathoz kiadott útmutató tartalmazza. Ennek megfelelően az internetkapcsolat korlátozódhat meghatározott internetes címekre és/vagy hozzáférési időtartamra, de mindenképpen biztosítani kell, hogy az internetkapcsolatot a vizsgázók kizárólag általános keresésre használhassák csak, mással történő kommunikációra vagy a vizsgához célirányosan elkészített anyagok letöltésére ne.</w:t>
      </w:r>
    </w:p>
    <w:p w14:paraId="4F3A4AEE" w14:textId="77777777" w:rsidR="008D30B2" w:rsidRDefault="005351CA" w:rsidP="00EA2E7C">
      <w:pPr>
        <w:spacing w:after="137" w:line="240" w:lineRule="auto"/>
        <w:ind w:left="0" w:firstLine="0"/>
        <w:jc w:val="left"/>
      </w:pPr>
      <w:r>
        <w:rPr>
          <w:b/>
          <w:u w:val="single" w:color="000000"/>
        </w:rPr>
        <w:t>A vizsgatevékenységek megszervezésére, azok vizsgaidőpontjaira, a vizsgaidőszakokra vonatkozó sajátos feltételek</w:t>
      </w:r>
    </w:p>
    <w:p w14:paraId="0A596960" w14:textId="77777777" w:rsidR="008D30B2" w:rsidRDefault="005351CA" w:rsidP="00EA2E7C">
      <w:pPr>
        <w:spacing w:after="120" w:line="240" w:lineRule="auto"/>
        <w:ind w:left="0" w:firstLine="0"/>
      </w:pPr>
      <w:r>
        <w:t xml:space="preserve">Az Informatikai rendszer- és alkalmazás-üzemeltető projektfeladat vizsgatevékenység szervezésekor a Hálózattervezési és kivitelezési vizsgaremek vizsgarész, valamint a Hálózatok és szerverek telepítése és beállítása vizsgarészt külön napokra kell megszervezni.  </w:t>
      </w:r>
    </w:p>
    <w:p w14:paraId="232C4458" w14:textId="77777777" w:rsidR="00FF5C95" w:rsidRPr="00733806" w:rsidRDefault="005351CA" w:rsidP="00EA2E7C">
      <w:pPr>
        <w:spacing w:after="65" w:line="240" w:lineRule="auto"/>
        <w:ind w:left="0" w:firstLine="0"/>
      </w:pPr>
      <w:r>
        <w:t>Az Informatikai rendszer- és alkalmazás-üzemeltető technikus szakmai ismeret interaktív teszt központi interaktív vizsga és a Hálózattervezési és kivitelezési vizsgaremek vizsgarész megszervezése a vizsgaközpont döntése alapján történhet egy napon vagy két különböző napon is. Amennyiben egy napon belül szervezik a két vizsgatevékenységet, úgy a két vizsgatevékenység között legalább 30 perc szünetet kell hagyni a vizsgázók számára.</w:t>
      </w:r>
    </w:p>
    <w:sectPr w:rsidR="00FF5C95" w:rsidRPr="007338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8CDF" w14:textId="77777777" w:rsidR="00670694" w:rsidRDefault="00670694">
      <w:pPr>
        <w:spacing w:after="0" w:line="240" w:lineRule="auto"/>
      </w:pPr>
      <w:r>
        <w:separator/>
      </w:r>
    </w:p>
  </w:endnote>
  <w:endnote w:type="continuationSeparator" w:id="0">
    <w:p w14:paraId="2B7F9129" w14:textId="77777777" w:rsidR="00670694" w:rsidRDefault="0067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DD8B" w14:textId="507C03DA" w:rsidR="00F47EE7" w:rsidRDefault="00F47EE7">
    <w:pPr>
      <w:pStyle w:val="ll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16EE" w14:textId="77777777" w:rsidR="00F47EE7" w:rsidRDefault="00F47EE7" w:rsidP="00EE2FF0">
    <w:pPr>
      <w:pStyle w:val="llb"/>
      <w:ind w:left="-1407"/>
    </w:pPr>
    <w:r>
      <w:rPr>
        <w:noProof/>
      </w:rPr>
      <w:drawing>
        <wp:anchor distT="0" distB="0" distL="114300" distR="114300" simplePos="0" relativeHeight="251662336" behindDoc="1" locked="0" layoutInCell="1" allowOverlap="1" wp14:anchorId="07238D5A" wp14:editId="79F27C33">
          <wp:simplePos x="0" y="0"/>
          <wp:positionH relativeFrom="column">
            <wp:posOffset>-937895</wp:posOffset>
          </wp:positionH>
          <wp:positionV relativeFrom="paragraph">
            <wp:posOffset>323850</wp:posOffset>
          </wp:positionV>
          <wp:extent cx="7730557" cy="409575"/>
          <wp:effectExtent l="0" t="0" r="3810" b="0"/>
          <wp:wrapNone/>
          <wp:docPr id="27" name="Kép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0557" cy="40957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D4C2" w14:textId="77777777" w:rsidR="00F47EE7" w:rsidRDefault="00F47EE7">
    <w:pPr>
      <w:tabs>
        <w:tab w:val="center" w:pos="4538"/>
        <w:tab w:val="center" w:pos="9074"/>
      </w:tabs>
      <w:spacing w:after="0" w:line="259" w:lineRule="auto"/>
      <w:ind w:left="0" w:right="0" w:firstLine="0"/>
      <w:jc w:val="left"/>
      <w:rPr>
        <w:rFonts w:ascii="Garamond" w:eastAsia="Garamond" w:hAnsi="Garamond" w:cs="Garamond"/>
        <w:sz w:val="18"/>
      </w:rPr>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sidRPr="001900AE">
      <w:rPr>
        <w:rFonts w:ascii="Garamond" w:eastAsia="Garamond" w:hAnsi="Garamond" w:cs="Garamond"/>
        <w:noProof/>
        <w:sz w:val="18"/>
      </w:rPr>
      <w:t>18</w:t>
    </w:r>
    <w:r>
      <w:rPr>
        <w:rFonts w:ascii="Garamond" w:eastAsia="Garamond" w:hAnsi="Garamond" w:cs="Garamond"/>
        <w:sz w:val="18"/>
      </w:rPr>
      <w:fldChar w:fldCharType="end"/>
    </w:r>
    <w:r>
      <w:rPr>
        <w:rFonts w:ascii="Garamond" w:eastAsia="Garamond" w:hAnsi="Garamond" w:cs="Garamond"/>
        <w:sz w:val="18"/>
      </w:rPr>
      <w:t>/</w:t>
    </w:r>
    <w:fldSimple w:instr=" NUMPAGES   \* MERGEFORMAT ">
      <w:r w:rsidRPr="00131553">
        <w:rPr>
          <w:rFonts w:ascii="Garamond" w:eastAsia="Garamond" w:hAnsi="Garamond" w:cs="Garamond"/>
          <w:noProof/>
          <w:sz w:val="18"/>
        </w:rPr>
        <w:t>2</w:t>
      </w:r>
    </w:fldSimple>
    <w:r>
      <w:rPr>
        <w:rFonts w:ascii="Garamond" w:eastAsia="Garamond" w:hAnsi="Garamond" w:cs="Garamond"/>
        <w:sz w:val="18"/>
      </w:rPr>
      <w:t xml:space="preserve">. oldal </w:t>
    </w:r>
    <w:r>
      <w:rPr>
        <w:rFonts w:ascii="Garamond" w:eastAsia="Garamond" w:hAnsi="Garamond" w:cs="Garamond"/>
        <w:sz w:val="18"/>
      </w:rPr>
      <w:tab/>
    </w:r>
  </w:p>
  <w:p w14:paraId="1C390FA3" w14:textId="77777777" w:rsidR="00F47EE7" w:rsidRDefault="00F47EE7">
    <w:pPr>
      <w:tabs>
        <w:tab w:val="center" w:pos="4538"/>
        <w:tab w:val="center" w:pos="9074"/>
      </w:tabs>
      <w:spacing w:after="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1058" w14:textId="77777777" w:rsidR="00F47EE7" w:rsidRDefault="00F47EE7">
    <w:pPr>
      <w:tabs>
        <w:tab w:val="center" w:pos="4538"/>
        <w:tab w:val="center" w:pos="9074"/>
      </w:tabs>
      <w:spacing w:after="0" w:line="259" w:lineRule="auto"/>
      <w:ind w:left="0" w:right="0" w:firstLine="0"/>
      <w:jc w:val="left"/>
      <w:rPr>
        <w:rFonts w:ascii="Garamond" w:eastAsia="Garamond" w:hAnsi="Garamond" w:cs="Garamond"/>
        <w:sz w:val="18"/>
      </w:rPr>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7</w:t>
    </w:r>
    <w:r>
      <w:rPr>
        <w:rFonts w:ascii="Garamond" w:eastAsia="Garamond" w:hAnsi="Garamond" w:cs="Garamond"/>
        <w:sz w:val="18"/>
      </w:rPr>
      <w:fldChar w:fldCharType="end"/>
    </w:r>
    <w:r>
      <w:rPr>
        <w:rFonts w:ascii="Garamond" w:eastAsia="Garamond" w:hAnsi="Garamond" w:cs="Garamond"/>
        <w:sz w:val="18"/>
      </w:rPr>
      <w:t>/</w:t>
    </w:r>
    <w:fldSimple w:instr=" NUMPAGES   \* MERGEFORMAT ">
      <w:r w:rsidRPr="00131553">
        <w:rPr>
          <w:rFonts w:ascii="Garamond" w:eastAsia="Garamond" w:hAnsi="Garamond" w:cs="Garamond"/>
          <w:noProof/>
          <w:sz w:val="18"/>
        </w:rPr>
        <w:t>2</w:t>
      </w:r>
    </w:fldSimple>
    <w:r>
      <w:rPr>
        <w:rFonts w:ascii="Garamond" w:eastAsia="Garamond" w:hAnsi="Garamond" w:cs="Garamond"/>
        <w:sz w:val="18"/>
      </w:rPr>
      <w:t xml:space="preserve">. oldal </w:t>
    </w:r>
    <w:r>
      <w:rPr>
        <w:rFonts w:ascii="Garamond" w:eastAsia="Garamond" w:hAnsi="Garamond" w:cs="Garamond"/>
        <w:sz w:val="18"/>
      </w:rPr>
      <w:tab/>
    </w:r>
  </w:p>
  <w:p w14:paraId="7438E21F" w14:textId="77777777" w:rsidR="00F47EE7" w:rsidRDefault="00F47EE7">
    <w:pPr>
      <w:tabs>
        <w:tab w:val="center" w:pos="4538"/>
        <w:tab w:val="center" w:pos="9074"/>
      </w:tabs>
      <w:spacing w:after="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A5FA" w14:textId="77777777" w:rsidR="00F47EE7" w:rsidRDefault="00F47EE7">
    <w:pPr>
      <w:tabs>
        <w:tab w:val="center" w:pos="4538"/>
        <w:tab w:val="center" w:pos="9074"/>
      </w:tabs>
      <w:spacing w:after="0" w:line="259" w:lineRule="auto"/>
      <w:ind w:left="0" w:right="0" w:firstLine="0"/>
      <w:jc w:val="left"/>
      <w:rPr>
        <w:rFonts w:ascii="Garamond" w:eastAsia="Garamond" w:hAnsi="Garamond" w:cs="Garamond"/>
        <w:sz w:val="18"/>
      </w:rPr>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sidRPr="001900AE">
      <w:rPr>
        <w:rFonts w:ascii="Garamond" w:eastAsia="Garamond" w:hAnsi="Garamond" w:cs="Garamond"/>
        <w:noProof/>
        <w:sz w:val="18"/>
      </w:rPr>
      <w:t>96</w:t>
    </w:r>
    <w:r>
      <w:rPr>
        <w:rFonts w:ascii="Garamond" w:eastAsia="Garamond" w:hAnsi="Garamond" w:cs="Garamond"/>
        <w:sz w:val="18"/>
      </w:rPr>
      <w:fldChar w:fldCharType="end"/>
    </w:r>
    <w:r>
      <w:rPr>
        <w:rFonts w:ascii="Garamond" w:eastAsia="Garamond" w:hAnsi="Garamond" w:cs="Garamond"/>
        <w:sz w:val="18"/>
      </w:rPr>
      <w:t>/</w:t>
    </w:r>
    <w:fldSimple w:instr=" NUMPAGES   \* MERGEFORMAT ">
      <w:r w:rsidRPr="00131553">
        <w:rPr>
          <w:rFonts w:ascii="Garamond" w:eastAsia="Garamond" w:hAnsi="Garamond" w:cs="Garamond"/>
          <w:noProof/>
          <w:sz w:val="18"/>
        </w:rPr>
        <w:t>2</w:t>
      </w:r>
    </w:fldSimple>
    <w:r>
      <w:rPr>
        <w:rFonts w:ascii="Garamond" w:eastAsia="Garamond" w:hAnsi="Garamond" w:cs="Garamond"/>
        <w:sz w:val="18"/>
      </w:rPr>
      <w:t xml:space="preserve">. oldal </w:t>
    </w:r>
    <w:r>
      <w:rPr>
        <w:rFonts w:ascii="Garamond" w:eastAsia="Garamond" w:hAnsi="Garamond" w:cs="Garamond"/>
        <w:sz w:val="18"/>
      </w:rPr>
      <w:tab/>
    </w:r>
  </w:p>
  <w:p w14:paraId="508329C2" w14:textId="77777777" w:rsidR="00F47EE7" w:rsidRDefault="00F47EE7">
    <w:pPr>
      <w:tabs>
        <w:tab w:val="center" w:pos="4538"/>
        <w:tab w:val="center" w:pos="9074"/>
      </w:tabs>
      <w:spacing w:after="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507B" w14:textId="77777777" w:rsidR="00F47EE7" w:rsidRDefault="00F47EE7">
    <w:pPr>
      <w:tabs>
        <w:tab w:val="center" w:pos="4538"/>
        <w:tab w:val="center" w:pos="9074"/>
      </w:tabs>
      <w:spacing w:after="0" w:line="259" w:lineRule="auto"/>
      <w:ind w:left="0" w:right="0" w:firstLine="0"/>
      <w:jc w:val="left"/>
      <w:rPr>
        <w:rFonts w:ascii="Garamond" w:eastAsia="Garamond" w:hAnsi="Garamond" w:cs="Garamond"/>
        <w:sz w:val="18"/>
      </w:rPr>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7</w:t>
    </w:r>
    <w:r>
      <w:rPr>
        <w:rFonts w:ascii="Garamond" w:eastAsia="Garamond" w:hAnsi="Garamond" w:cs="Garamond"/>
        <w:sz w:val="18"/>
      </w:rPr>
      <w:fldChar w:fldCharType="end"/>
    </w:r>
    <w:r>
      <w:rPr>
        <w:rFonts w:ascii="Garamond" w:eastAsia="Garamond" w:hAnsi="Garamond" w:cs="Garamond"/>
        <w:sz w:val="18"/>
      </w:rPr>
      <w:t>/</w:t>
    </w:r>
    <w:fldSimple w:instr=" NUMPAGES   \* MERGEFORMAT ">
      <w:r w:rsidRPr="00131553">
        <w:rPr>
          <w:rFonts w:ascii="Garamond" w:eastAsia="Garamond" w:hAnsi="Garamond" w:cs="Garamond"/>
          <w:noProof/>
          <w:sz w:val="18"/>
        </w:rPr>
        <w:t>2</w:t>
      </w:r>
    </w:fldSimple>
    <w:r>
      <w:rPr>
        <w:rFonts w:ascii="Garamond" w:eastAsia="Garamond" w:hAnsi="Garamond" w:cs="Garamond"/>
        <w:sz w:val="18"/>
      </w:rPr>
      <w:t xml:space="preserve">. oldal </w:t>
    </w:r>
    <w:r>
      <w:rPr>
        <w:rFonts w:ascii="Garamond" w:eastAsia="Garamond" w:hAnsi="Garamond" w:cs="Garamond"/>
        <w:sz w:val="18"/>
      </w:rPr>
      <w:tab/>
    </w:r>
  </w:p>
  <w:p w14:paraId="52EF3CCC" w14:textId="77777777" w:rsidR="00F47EE7" w:rsidRDefault="00F47EE7">
    <w:pPr>
      <w:tabs>
        <w:tab w:val="center" w:pos="4538"/>
        <w:tab w:val="center" w:pos="9074"/>
      </w:tabs>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5130" w14:textId="77777777" w:rsidR="00670694" w:rsidRDefault="00670694">
      <w:pPr>
        <w:spacing w:after="0" w:line="240" w:lineRule="auto"/>
      </w:pPr>
      <w:r>
        <w:separator/>
      </w:r>
    </w:p>
  </w:footnote>
  <w:footnote w:type="continuationSeparator" w:id="0">
    <w:p w14:paraId="5F568AC4" w14:textId="77777777" w:rsidR="00670694" w:rsidRDefault="00670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58AE" w14:textId="47966933" w:rsidR="00F47EE7" w:rsidRDefault="00F47EE7" w:rsidP="00EE2FF0">
    <w:pPr>
      <w:pStyle w:val="lfej"/>
      <w:ind w:left="-140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2015" w14:textId="77777777" w:rsidR="00F47EE7" w:rsidRPr="00483E11" w:rsidRDefault="00F47EE7" w:rsidP="00EE2FF0">
    <w:pPr>
      <w:pStyle w:val="lfej"/>
      <w:ind w:left="-1407"/>
    </w:pPr>
    <w:r w:rsidRPr="00EE2FF0">
      <w:rPr>
        <w:rFonts w:ascii="Calibri" w:eastAsia="Calibri" w:hAnsi="Calibri"/>
        <w:noProof/>
        <w:color w:val="auto"/>
        <w:sz w:val="22"/>
      </w:rPr>
      <w:drawing>
        <wp:inline distT="0" distB="0" distL="0" distR="0" wp14:anchorId="351DC718" wp14:editId="526BA847">
          <wp:extent cx="7574912" cy="476250"/>
          <wp:effectExtent l="0" t="0" r="7620" b="0"/>
          <wp:docPr id="34" name="Kép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3588" cy="47742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6C77" w14:textId="77777777" w:rsidR="00F47EE7" w:rsidRDefault="00F47EE7">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6601" w14:textId="40ACB164" w:rsidR="00F47EE7" w:rsidRDefault="00F47EE7" w:rsidP="00EE2FF0">
    <w:pPr>
      <w:pStyle w:val="lfej"/>
      <w:ind w:left="-140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CFA3" w14:textId="77777777" w:rsidR="00F47EE7" w:rsidRDefault="00F47EE7">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4D56" w14:textId="77777777" w:rsidR="00F47EE7" w:rsidRDefault="00F47EE7">
    <w:pPr>
      <w:spacing w:after="464" w:line="259" w:lineRule="auto"/>
      <w:ind w:left="0" w:right="0" w:firstLine="0"/>
      <w:jc w:val="left"/>
      <w:rPr>
        <w:rFonts w:ascii="Garamond" w:eastAsia="Garamond" w:hAnsi="Garamond" w:cs="Garamond"/>
      </w:rPr>
    </w:pPr>
  </w:p>
  <w:p w14:paraId="2D29DB06" w14:textId="77777777" w:rsidR="00F47EE7" w:rsidRDefault="00F47EE7">
    <w:pPr>
      <w:spacing w:after="0" w:line="259" w:lineRule="auto"/>
      <w:ind w:left="1080" w:right="0" w:firstLine="0"/>
      <w:jc w:val="left"/>
      <w:rPr>
        <w:rFonts w:ascii="Arial" w:eastAsia="Arial" w:hAnsi="Arial" w:cs="Arial"/>
      </w:rPr>
    </w:pPr>
    <w:r>
      <w:t>‒</w:t>
    </w:r>
  </w:p>
  <w:p w14:paraId="39C4358B" w14:textId="77777777" w:rsidR="00F47EE7" w:rsidRDefault="00F47EE7">
    <w:pPr>
      <w:spacing w:after="0" w:line="259" w:lineRule="auto"/>
      <w:ind w:left="108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EC71" w14:textId="77777777" w:rsidR="00F47EE7" w:rsidRDefault="00F47EE7">
    <w:pPr>
      <w:spacing w:after="464" w:line="259" w:lineRule="auto"/>
      <w:ind w:left="0" w:right="0" w:firstLine="0"/>
      <w:jc w:val="left"/>
      <w:rPr>
        <w:rFonts w:ascii="Garamond" w:eastAsia="Garamond" w:hAnsi="Garamond" w:cs="Garamond"/>
      </w:rPr>
    </w:pPr>
  </w:p>
  <w:p w14:paraId="623C9B37" w14:textId="77777777" w:rsidR="00F47EE7" w:rsidRDefault="00F47EE7">
    <w:pPr>
      <w:spacing w:after="0" w:line="259" w:lineRule="auto"/>
      <w:ind w:left="1080" w:right="0" w:firstLine="0"/>
      <w:jc w:val="left"/>
      <w:rPr>
        <w:rFonts w:ascii="Arial" w:eastAsia="Arial" w:hAnsi="Arial" w:cs="Arial"/>
      </w:rPr>
    </w:pPr>
    <w:r>
      <w:t>‒</w:t>
    </w:r>
  </w:p>
  <w:p w14:paraId="4A1B89F6" w14:textId="77777777" w:rsidR="00F47EE7" w:rsidRDefault="00F47EE7">
    <w:pPr>
      <w:spacing w:after="0" w:line="259" w:lineRule="auto"/>
      <w:ind w:left="108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323"/>
    <w:multiLevelType w:val="hybridMultilevel"/>
    <w:tmpl w:val="2A3A43E0"/>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51776B"/>
    <w:multiLevelType w:val="hybridMultilevel"/>
    <w:tmpl w:val="45EE247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6F04A6E"/>
    <w:multiLevelType w:val="hybridMultilevel"/>
    <w:tmpl w:val="4518192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7E5079F"/>
    <w:multiLevelType w:val="hybridMultilevel"/>
    <w:tmpl w:val="0C28975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F93473"/>
    <w:multiLevelType w:val="hybridMultilevel"/>
    <w:tmpl w:val="C4E61F1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9FE751C"/>
    <w:multiLevelType w:val="hybridMultilevel"/>
    <w:tmpl w:val="FC945146"/>
    <w:lvl w:ilvl="0" w:tplc="1A266C5C">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A03431D"/>
    <w:multiLevelType w:val="hybridMultilevel"/>
    <w:tmpl w:val="01EC17B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A1275A1"/>
    <w:multiLevelType w:val="hybridMultilevel"/>
    <w:tmpl w:val="C832C17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ABD25D3"/>
    <w:multiLevelType w:val="hybridMultilevel"/>
    <w:tmpl w:val="73003D5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E260C77"/>
    <w:multiLevelType w:val="hybridMultilevel"/>
    <w:tmpl w:val="D28841EA"/>
    <w:lvl w:ilvl="0" w:tplc="69345058">
      <w:start w:val="1"/>
      <w:numFmt w:val="bullet"/>
      <w:lvlText w:val="•"/>
      <w:lvlJc w:val="left"/>
      <w:pPr>
        <w:ind w:left="142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0" w15:restartNumberingAfterBreak="0">
    <w:nsid w:val="101C2AB0"/>
    <w:multiLevelType w:val="hybridMultilevel"/>
    <w:tmpl w:val="D046B022"/>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0B118E3"/>
    <w:multiLevelType w:val="hybridMultilevel"/>
    <w:tmpl w:val="FDC4F4A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2F920C2"/>
    <w:multiLevelType w:val="hybridMultilevel"/>
    <w:tmpl w:val="E5F45466"/>
    <w:lvl w:ilvl="0" w:tplc="1A266C5C">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4B05607"/>
    <w:multiLevelType w:val="hybridMultilevel"/>
    <w:tmpl w:val="1DDE1D42"/>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4B21BE0"/>
    <w:multiLevelType w:val="hybridMultilevel"/>
    <w:tmpl w:val="1E4EF54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4C87739"/>
    <w:multiLevelType w:val="hybridMultilevel"/>
    <w:tmpl w:val="17DCB64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57D1E55"/>
    <w:multiLevelType w:val="hybridMultilevel"/>
    <w:tmpl w:val="C19E46A2"/>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5F34299"/>
    <w:multiLevelType w:val="hybridMultilevel"/>
    <w:tmpl w:val="3B9A0E62"/>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794404F"/>
    <w:multiLevelType w:val="hybridMultilevel"/>
    <w:tmpl w:val="C3F05D2A"/>
    <w:lvl w:ilvl="0" w:tplc="A4AC063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8228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AC1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84D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A0C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23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846B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7025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61C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7F8321E"/>
    <w:multiLevelType w:val="hybridMultilevel"/>
    <w:tmpl w:val="AEAA1A82"/>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9E4652C"/>
    <w:multiLevelType w:val="hybridMultilevel"/>
    <w:tmpl w:val="2FFE783E"/>
    <w:lvl w:ilvl="0" w:tplc="63B6913A">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5285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5AE4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6BF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A10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DACF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03F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BE93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B2C4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A172216"/>
    <w:multiLevelType w:val="hybridMultilevel"/>
    <w:tmpl w:val="DE3082E0"/>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A76691B"/>
    <w:multiLevelType w:val="hybridMultilevel"/>
    <w:tmpl w:val="13E0DEE2"/>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AC2466C"/>
    <w:multiLevelType w:val="hybridMultilevel"/>
    <w:tmpl w:val="DF9C039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BDB4E25"/>
    <w:multiLevelType w:val="hybridMultilevel"/>
    <w:tmpl w:val="4E50DD34"/>
    <w:lvl w:ilvl="0" w:tplc="6934505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C644F34"/>
    <w:multiLevelType w:val="hybridMultilevel"/>
    <w:tmpl w:val="93B405B0"/>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1F2A4C69"/>
    <w:multiLevelType w:val="hybridMultilevel"/>
    <w:tmpl w:val="3FF650E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01B7215"/>
    <w:multiLevelType w:val="hybridMultilevel"/>
    <w:tmpl w:val="AD4A7270"/>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20720085"/>
    <w:multiLevelType w:val="hybridMultilevel"/>
    <w:tmpl w:val="17626BF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20730B41"/>
    <w:multiLevelType w:val="hybridMultilevel"/>
    <w:tmpl w:val="CA4C70D2"/>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21660D84"/>
    <w:multiLevelType w:val="hybridMultilevel"/>
    <w:tmpl w:val="604CB28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18771CB"/>
    <w:multiLevelType w:val="hybridMultilevel"/>
    <w:tmpl w:val="B49A1EB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21F605D5"/>
    <w:multiLevelType w:val="hybridMultilevel"/>
    <w:tmpl w:val="CFA235A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22DE6436"/>
    <w:multiLevelType w:val="hybridMultilevel"/>
    <w:tmpl w:val="5F18B2F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3A95602"/>
    <w:multiLevelType w:val="hybridMultilevel"/>
    <w:tmpl w:val="B06CD38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24144D90"/>
    <w:multiLevelType w:val="hybridMultilevel"/>
    <w:tmpl w:val="A5260E00"/>
    <w:lvl w:ilvl="0" w:tplc="5A886A0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32C8A8">
      <w:start w:val="1"/>
      <w:numFmt w:val="bullet"/>
      <w:lvlText w:val="o"/>
      <w:lvlJc w:val="left"/>
      <w:pPr>
        <w:ind w:left="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0EA674">
      <w:start w:val="1"/>
      <w:numFmt w:val="bullet"/>
      <w:lvlText w:val="▪"/>
      <w:lvlJc w:val="left"/>
      <w:pPr>
        <w:ind w:left="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984FE4">
      <w:start w:val="1"/>
      <w:numFmt w:val="bullet"/>
      <w:lvlRestart w:val="0"/>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B00AEA">
      <w:start w:val="1"/>
      <w:numFmt w:val="bullet"/>
      <w:lvlText w:val="o"/>
      <w:lvlJc w:val="left"/>
      <w:pPr>
        <w:ind w:left="1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3E7292">
      <w:start w:val="1"/>
      <w:numFmt w:val="bullet"/>
      <w:lvlText w:val="▪"/>
      <w:lvlJc w:val="left"/>
      <w:pPr>
        <w:ind w:left="2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FCD454">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0EFFE0">
      <w:start w:val="1"/>
      <w:numFmt w:val="bullet"/>
      <w:lvlText w:val="o"/>
      <w:lvlJc w:val="left"/>
      <w:pPr>
        <w:ind w:left="3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487EA8">
      <w:start w:val="1"/>
      <w:numFmt w:val="bullet"/>
      <w:lvlText w:val="▪"/>
      <w:lvlJc w:val="left"/>
      <w:pPr>
        <w:ind w:left="4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47E2FB5"/>
    <w:multiLevelType w:val="hybridMultilevel"/>
    <w:tmpl w:val="DC32E872"/>
    <w:lvl w:ilvl="0" w:tplc="1A266C5C">
      <w:start w:val="1"/>
      <w:numFmt w:val="bullet"/>
      <w:lvlText w:val=""/>
      <w:lvlJc w:val="left"/>
      <w:pPr>
        <w:ind w:left="1363" w:hanging="360"/>
      </w:pPr>
      <w:rPr>
        <w:rFonts w:ascii="Symbol" w:hAnsi="Symbol" w:hint="default"/>
      </w:rPr>
    </w:lvl>
    <w:lvl w:ilvl="1" w:tplc="040E0003" w:tentative="1">
      <w:start w:val="1"/>
      <w:numFmt w:val="bullet"/>
      <w:lvlText w:val="o"/>
      <w:lvlJc w:val="left"/>
      <w:pPr>
        <w:ind w:left="2083" w:hanging="360"/>
      </w:pPr>
      <w:rPr>
        <w:rFonts w:ascii="Courier New" w:hAnsi="Courier New" w:cs="Courier New" w:hint="default"/>
      </w:rPr>
    </w:lvl>
    <w:lvl w:ilvl="2" w:tplc="040E0005" w:tentative="1">
      <w:start w:val="1"/>
      <w:numFmt w:val="bullet"/>
      <w:lvlText w:val=""/>
      <w:lvlJc w:val="left"/>
      <w:pPr>
        <w:ind w:left="2803" w:hanging="360"/>
      </w:pPr>
      <w:rPr>
        <w:rFonts w:ascii="Wingdings" w:hAnsi="Wingdings" w:hint="default"/>
      </w:rPr>
    </w:lvl>
    <w:lvl w:ilvl="3" w:tplc="040E0001" w:tentative="1">
      <w:start w:val="1"/>
      <w:numFmt w:val="bullet"/>
      <w:lvlText w:val=""/>
      <w:lvlJc w:val="left"/>
      <w:pPr>
        <w:ind w:left="3523" w:hanging="360"/>
      </w:pPr>
      <w:rPr>
        <w:rFonts w:ascii="Symbol" w:hAnsi="Symbol" w:hint="default"/>
      </w:rPr>
    </w:lvl>
    <w:lvl w:ilvl="4" w:tplc="040E0003" w:tentative="1">
      <w:start w:val="1"/>
      <w:numFmt w:val="bullet"/>
      <w:lvlText w:val="o"/>
      <w:lvlJc w:val="left"/>
      <w:pPr>
        <w:ind w:left="4243" w:hanging="360"/>
      </w:pPr>
      <w:rPr>
        <w:rFonts w:ascii="Courier New" w:hAnsi="Courier New" w:cs="Courier New" w:hint="default"/>
      </w:rPr>
    </w:lvl>
    <w:lvl w:ilvl="5" w:tplc="040E0005" w:tentative="1">
      <w:start w:val="1"/>
      <w:numFmt w:val="bullet"/>
      <w:lvlText w:val=""/>
      <w:lvlJc w:val="left"/>
      <w:pPr>
        <w:ind w:left="4963" w:hanging="360"/>
      </w:pPr>
      <w:rPr>
        <w:rFonts w:ascii="Wingdings" w:hAnsi="Wingdings" w:hint="default"/>
      </w:rPr>
    </w:lvl>
    <w:lvl w:ilvl="6" w:tplc="040E0001" w:tentative="1">
      <w:start w:val="1"/>
      <w:numFmt w:val="bullet"/>
      <w:lvlText w:val=""/>
      <w:lvlJc w:val="left"/>
      <w:pPr>
        <w:ind w:left="5683" w:hanging="360"/>
      </w:pPr>
      <w:rPr>
        <w:rFonts w:ascii="Symbol" w:hAnsi="Symbol" w:hint="default"/>
      </w:rPr>
    </w:lvl>
    <w:lvl w:ilvl="7" w:tplc="040E0003" w:tentative="1">
      <w:start w:val="1"/>
      <w:numFmt w:val="bullet"/>
      <w:lvlText w:val="o"/>
      <w:lvlJc w:val="left"/>
      <w:pPr>
        <w:ind w:left="6403" w:hanging="360"/>
      </w:pPr>
      <w:rPr>
        <w:rFonts w:ascii="Courier New" w:hAnsi="Courier New" w:cs="Courier New" w:hint="default"/>
      </w:rPr>
    </w:lvl>
    <w:lvl w:ilvl="8" w:tplc="040E0005" w:tentative="1">
      <w:start w:val="1"/>
      <w:numFmt w:val="bullet"/>
      <w:lvlText w:val=""/>
      <w:lvlJc w:val="left"/>
      <w:pPr>
        <w:ind w:left="7123" w:hanging="360"/>
      </w:pPr>
      <w:rPr>
        <w:rFonts w:ascii="Wingdings" w:hAnsi="Wingdings" w:hint="default"/>
      </w:rPr>
    </w:lvl>
  </w:abstractNum>
  <w:abstractNum w:abstractNumId="37" w15:restartNumberingAfterBreak="0">
    <w:nsid w:val="25B84254"/>
    <w:multiLevelType w:val="hybridMultilevel"/>
    <w:tmpl w:val="870C5300"/>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272D21AE"/>
    <w:multiLevelType w:val="hybridMultilevel"/>
    <w:tmpl w:val="B568DCD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27425A2B"/>
    <w:multiLevelType w:val="hybridMultilevel"/>
    <w:tmpl w:val="DA768842"/>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27DA20A5"/>
    <w:multiLevelType w:val="hybridMultilevel"/>
    <w:tmpl w:val="015C81B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295A1E9C"/>
    <w:multiLevelType w:val="hybridMultilevel"/>
    <w:tmpl w:val="D7F8C7B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295D7D84"/>
    <w:multiLevelType w:val="hybridMultilevel"/>
    <w:tmpl w:val="E5F44834"/>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2B010E85"/>
    <w:multiLevelType w:val="hybridMultilevel"/>
    <w:tmpl w:val="82A2F360"/>
    <w:lvl w:ilvl="0" w:tplc="040E000F">
      <w:start w:val="1"/>
      <w:numFmt w:val="decimal"/>
      <w:lvlText w:val="%1."/>
      <w:lvlJc w:val="left"/>
      <w:pPr>
        <w:ind w:left="3404" w:hanging="360"/>
      </w:pPr>
    </w:lvl>
    <w:lvl w:ilvl="1" w:tplc="040E0019" w:tentative="1">
      <w:start w:val="1"/>
      <w:numFmt w:val="lowerLetter"/>
      <w:lvlText w:val="%2."/>
      <w:lvlJc w:val="left"/>
      <w:pPr>
        <w:ind w:left="4124" w:hanging="360"/>
      </w:pPr>
    </w:lvl>
    <w:lvl w:ilvl="2" w:tplc="040E001B" w:tentative="1">
      <w:start w:val="1"/>
      <w:numFmt w:val="lowerRoman"/>
      <w:lvlText w:val="%3."/>
      <w:lvlJc w:val="right"/>
      <w:pPr>
        <w:ind w:left="4844" w:hanging="180"/>
      </w:pPr>
    </w:lvl>
    <w:lvl w:ilvl="3" w:tplc="040E000F" w:tentative="1">
      <w:start w:val="1"/>
      <w:numFmt w:val="decimal"/>
      <w:lvlText w:val="%4."/>
      <w:lvlJc w:val="left"/>
      <w:pPr>
        <w:ind w:left="5564" w:hanging="360"/>
      </w:pPr>
    </w:lvl>
    <w:lvl w:ilvl="4" w:tplc="040E0019" w:tentative="1">
      <w:start w:val="1"/>
      <w:numFmt w:val="lowerLetter"/>
      <w:lvlText w:val="%5."/>
      <w:lvlJc w:val="left"/>
      <w:pPr>
        <w:ind w:left="6284" w:hanging="360"/>
      </w:pPr>
    </w:lvl>
    <w:lvl w:ilvl="5" w:tplc="040E001B" w:tentative="1">
      <w:start w:val="1"/>
      <w:numFmt w:val="lowerRoman"/>
      <w:lvlText w:val="%6."/>
      <w:lvlJc w:val="right"/>
      <w:pPr>
        <w:ind w:left="7004" w:hanging="180"/>
      </w:pPr>
    </w:lvl>
    <w:lvl w:ilvl="6" w:tplc="040E000F" w:tentative="1">
      <w:start w:val="1"/>
      <w:numFmt w:val="decimal"/>
      <w:lvlText w:val="%7."/>
      <w:lvlJc w:val="left"/>
      <w:pPr>
        <w:ind w:left="7724" w:hanging="360"/>
      </w:pPr>
    </w:lvl>
    <w:lvl w:ilvl="7" w:tplc="040E0019" w:tentative="1">
      <w:start w:val="1"/>
      <w:numFmt w:val="lowerLetter"/>
      <w:lvlText w:val="%8."/>
      <w:lvlJc w:val="left"/>
      <w:pPr>
        <w:ind w:left="8444" w:hanging="360"/>
      </w:pPr>
    </w:lvl>
    <w:lvl w:ilvl="8" w:tplc="040E001B" w:tentative="1">
      <w:start w:val="1"/>
      <w:numFmt w:val="lowerRoman"/>
      <w:lvlText w:val="%9."/>
      <w:lvlJc w:val="right"/>
      <w:pPr>
        <w:ind w:left="9164" w:hanging="180"/>
      </w:pPr>
    </w:lvl>
  </w:abstractNum>
  <w:abstractNum w:abstractNumId="44" w15:restartNumberingAfterBreak="0">
    <w:nsid w:val="2BFE5EE1"/>
    <w:multiLevelType w:val="hybridMultilevel"/>
    <w:tmpl w:val="B64066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2DB41BCB"/>
    <w:multiLevelType w:val="multilevel"/>
    <w:tmpl w:val="0736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174D97"/>
    <w:multiLevelType w:val="hybridMultilevel"/>
    <w:tmpl w:val="AB127F14"/>
    <w:lvl w:ilvl="0" w:tplc="F9D4E7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AC5470">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0E0003">
      <w:start w:val="1"/>
      <w:numFmt w:val="bullet"/>
      <w:lvlText w:val="o"/>
      <w:lvlJc w:val="left"/>
      <w:pPr>
        <w:ind w:left="21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3" w:tplc="3A1830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10DC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ECAB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5EF6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82F5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BA07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1165A56"/>
    <w:multiLevelType w:val="hybridMultilevel"/>
    <w:tmpl w:val="BA42055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20B1E5C"/>
    <w:multiLevelType w:val="hybridMultilevel"/>
    <w:tmpl w:val="F12EF3A4"/>
    <w:lvl w:ilvl="0" w:tplc="FAA2C1A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94CB32">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0E0003">
      <w:start w:val="1"/>
      <w:numFmt w:val="bullet"/>
      <w:lvlText w:val="o"/>
      <w:lvlJc w:val="left"/>
      <w:pPr>
        <w:ind w:left="21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3" w:tplc="E3F82C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D664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A2F9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FA90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7C67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3622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24076A1"/>
    <w:multiLevelType w:val="hybridMultilevel"/>
    <w:tmpl w:val="A57E788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351F2FAD"/>
    <w:multiLevelType w:val="hybridMultilevel"/>
    <w:tmpl w:val="68FE6E1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35970F10"/>
    <w:multiLevelType w:val="hybridMultilevel"/>
    <w:tmpl w:val="3B2EA18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36307F78"/>
    <w:multiLevelType w:val="hybridMultilevel"/>
    <w:tmpl w:val="D0A4985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365B00AF"/>
    <w:multiLevelType w:val="hybridMultilevel"/>
    <w:tmpl w:val="B20E6FC2"/>
    <w:lvl w:ilvl="0" w:tplc="040E0003">
      <w:start w:val="1"/>
      <w:numFmt w:val="bullet"/>
      <w:lvlText w:val="o"/>
      <w:lvlJc w:val="left"/>
      <w:pPr>
        <w:ind w:left="1815" w:hanging="360"/>
      </w:pPr>
      <w:rPr>
        <w:rFonts w:ascii="Courier New" w:hAnsi="Courier New" w:cs="Courier New" w:hint="default"/>
      </w:rPr>
    </w:lvl>
    <w:lvl w:ilvl="1" w:tplc="040E0003" w:tentative="1">
      <w:start w:val="1"/>
      <w:numFmt w:val="bullet"/>
      <w:lvlText w:val="o"/>
      <w:lvlJc w:val="left"/>
      <w:pPr>
        <w:ind w:left="2535" w:hanging="360"/>
      </w:pPr>
      <w:rPr>
        <w:rFonts w:ascii="Courier New" w:hAnsi="Courier New" w:cs="Courier New" w:hint="default"/>
      </w:rPr>
    </w:lvl>
    <w:lvl w:ilvl="2" w:tplc="040E0005" w:tentative="1">
      <w:start w:val="1"/>
      <w:numFmt w:val="bullet"/>
      <w:lvlText w:val=""/>
      <w:lvlJc w:val="left"/>
      <w:pPr>
        <w:ind w:left="3255" w:hanging="360"/>
      </w:pPr>
      <w:rPr>
        <w:rFonts w:ascii="Wingdings" w:hAnsi="Wingdings" w:hint="default"/>
      </w:rPr>
    </w:lvl>
    <w:lvl w:ilvl="3" w:tplc="040E0001" w:tentative="1">
      <w:start w:val="1"/>
      <w:numFmt w:val="bullet"/>
      <w:lvlText w:val=""/>
      <w:lvlJc w:val="left"/>
      <w:pPr>
        <w:ind w:left="3975" w:hanging="360"/>
      </w:pPr>
      <w:rPr>
        <w:rFonts w:ascii="Symbol" w:hAnsi="Symbol" w:hint="default"/>
      </w:rPr>
    </w:lvl>
    <w:lvl w:ilvl="4" w:tplc="040E0003" w:tentative="1">
      <w:start w:val="1"/>
      <w:numFmt w:val="bullet"/>
      <w:lvlText w:val="o"/>
      <w:lvlJc w:val="left"/>
      <w:pPr>
        <w:ind w:left="4695" w:hanging="360"/>
      </w:pPr>
      <w:rPr>
        <w:rFonts w:ascii="Courier New" w:hAnsi="Courier New" w:cs="Courier New" w:hint="default"/>
      </w:rPr>
    </w:lvl>
    <w:lvl w:ilvl="5" w:tplc="040E0005" w:tentative="1">
      <w:start w:val="1"/>
      <w:numFmt w:val="bullet"/>
      <w:lvlText w:val=""/>
      <w:lvlJc w:val="left"/>
      <w:pPr>
        <w:ind w:left="5415" w:hanging="360"/>
      </w:pPr>
      <w:rPr>
        <w:rFonts w:ascii="Wingdings" w:hAnsi="Wingdings" w:hint="default"/>
      </w:rPr>
    </w:lvl>
    <w:lvl w:ilvl="6" w:tplc="040E0001" w:tentative="1">
      <w:start w:val="1"/>
      <w:numFmt w:val="bullet"/>
      <w:lvlText w:val=""/>
      <w:lvlJc w:val="left"/>
      <w:pPr>
        <w:ind w:left="6135" w:hanging="360"/>
      </w:pPr>
      <w:rPr>
        <w:rFonts w:ascii="Symbol" w:hAnsi="Symbol" w:hint="default"/>
      </w:rPr>
    </w:lvl>
    <w:lvl w:ilvl="7" w:tplc="040E0003" w:tentative="1">
      <w:start w:val="1"/>
      <w:numFmt w:val="bullet"/>
      <w:lvlText w:val="o"/>
      <w:lvlJc w:val="left"/>
      <w:pPr>
        <w:ind w:left="6855" w:hanging="360"/>
      </w:pPr>
      <w:rPr>
        <w:rFonts w:ascii="Courier New" w:hAnsi="Courier New" w:cs="Courier New" w:hint="default"/>
      </w:rPr>
    </w:lvl>
    <w:lvl w:ilvl="8" w:tplc="040E0005" w:tentative="1">
      <w:start w:val="1"/>
      <w:numFmt w:val="bullet"/>
      <w:lvlText w:val=""/>
      <w:lvlJc w:val="left"/>
      <w:pPr>
        <w:ind w:left="7575" w:hanging="360"/>
      </w:pPr>
      <w:rPr>
        <w:rFonts w:ascii="Wingdings" w:hAnsi="Wingdings" w:hint="default"/>
      </w:rPr>
    </w:lvl>
  </w:abstractNum>
  <w:abstractNum w:abstractNumId="54" w15:restartNumberingAfterBreak="0">
    <w:nsid w:val="381D6042"/>
    <w:multiLevelType w:val="hybridMultilevel"/>
    <w:tmpl w:val="FF805806"/>
    <w:lvl w:ilvl="0" w:tplc="6BCE36F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A27480">
      <w:start w:val="1"/>
      <w:numFmt w:val="bullet"/>
      <w:lvlText w:val="o"/>
      <w:lvlJc w:val="left"/>
      <w:pPr>
        <w:ind w:left="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E2B608">
      <w:start w:val="1"/>
      <w:numFmt w:val="bullet"/>
      <w:lvlText w:val="▪"/>
      <w:lvlJc w:val="left"/>
      <w:pPr>
        <w:ind w:left="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844F16">
      <w:start w:val="1"/>
      <w:numFmt w:val="bullet"/>
      <w:lvlText w:val="•"/>
      <w:lvlJc w:val="left"/>
      <w:pPr>
        <w:ind w:left="1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345058">
      <w:start w:val="1"/>
      <w:numFmt w:val="bullet"/>
      <w:lvlRestart w:val="0"/>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988582">
      <w:start w:val="1"/>
      <w:numFmt w:val="bullet"/>
      <w:lvlText w:val="▪"/>
      <w:lvlJc w:val="left"/>
      <w:pPr>
        <w:ind w:left="2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98690C">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FEB7CE">
      <w:start w:val="1"/>
      <w:numFmt w:val="bullet"/>
      <w:lvlText w:val="o"/>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D00514">
      <w:start w:val="1"/>
      <w:numFmt w:val="bullet"/>
      <w:lvlText w:val="▪"/>
      <w:lvlJc w:val="left"/>
      <w:pPr>
        <w:ind w:left="4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8541F7C"/>
    <w:multiLevelType w:val="hybridMultilevel"/>
    <w:tmpl w:val="1CBEFDB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39D43ED4"/>
    <w:multiLevelType w:val="hybridMultilevel"/>
    <w:tmpl w:val="F744B3A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E34959"/>
    <w:multiLevelType w:val="hybridMultilevel"/>
    <w:tmpl w:val="526684E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3B9619B5"/>
    <w:multiLevelType w:val="hybridMultilevel"/>
    <w:tmpl w:val="B9E62BD4"/>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3BC06B6D"/>
    <w:multiLevelType w:val="hybridMultilevel"/>
    <w:tmpl w:val="0E52BC5A"/>
    <w:lvl w:ilvl="0" w:tplc="1A266C5C">
      <w:start w:val="1"/>
      <w:numFmt w:val="bullet"/>
      <w:lvlText w:val=""/>
      <w:lvlJc w:val="left"/>
      <w:pPr>
        <w:ind w:left="994" w:hanging="360"/>
      </w:pPr>
      <w:rPr>
        <w:rFonts w:ascii="Symbol" w:hAnsi="Symbol" w:hint="default"/>
      </w:rPr>
    </w:lvl>
    <w:lvl w:ilvl="1" w:tplc="040E0003" w:tentative="1">
      <w:start w:val="1"/>
      <w:numFmt w:val="bullet"/>
      <w:lvlText w:val="o"/>
      <w:lvlJc w:val="left"/>
      <w:pPr>
        <w:ind w:left="1714" w:hanging="360"/>
      </w:pPr>
      <w:rPr>
        <w:rFonts w:ascii="Courier New" w:hAnsi="Courier New" w:cs="Courier New" w:hint="default"/>
      </w:rPr>
    </w:lvl>
    <w:lvl w:ilvl="2" w:tplc="040E0005" w:tentative="1">
      <w:start w:val="1"/>
      <w:numFmt w:val="bullet"/>
      <w:lvlText w:val=""/>
      <w:lvlJc w:val="left"/>
      <w:pPr>
        <w:ind w:left="2434" w:hanging="360"/>
      </w:pPr>
      <w:rPr>
        <w:rFonts w:ascii="Wingdings" w:hAnsi="Wingdings" w:hint="default"/>
      </w:rPr>
    </w:lvl>
    <w:lvl w:ilvl="3" w:tplc="040E0001" w:tentative="1">
      <w:start w:val="1"/>
      <w:numFmt w:val="bullet"/>
      <w:lvlText w:val=""/>
      <w:lvlJc w:val="left"/>
      <w:pPr>
        <w:ind w:left="3154" w:hanging="360"/>
      </w:pPr>
      <w:rPr>
        <w:rFonts w:ascii="Symbol" w:hAnsi="Symbol" w:hint="default"/>
      </w:rPr>
    </w:lvl>
    <w:lvl w:ilvl="4" w:tplc="040E0003" w:tentative="1">
      <w:start w:val="1"/>
      <w:numFmt w:val="bullet"/>
      <w:lvlText w:val="o"/>
      <w:lvlJc w:val="left"/>
      <w:pPr>
        <w:ind w:left="3874" w:hanging="360"/>
      </w:pPr>
      <w:rPr>
        <w:rFonts w:ascii="Courier New" w:hAnsi="Courier New" w:cs="Courier New" w:hint="default"/>
      </w:rPr>
    </w:lvl>
    <w:lvl w:ilvl="5" w:tplc="040E0005" w:tentative="1">
      <w:start w:val="1"/>
      <w:numFmt w:val="bullet"/>
      <w:lvlText w:val=""/>
      <w:lvlJc w:val="left"/>
      <w:pPr>
        <w:ind w:left="4594" w:hanging="360"/>
      </w:pPr>
      <w:rPr>
        <w:rFonts w:ascii="Wingdings" w:hAnsi="Wingdings" w:hint="default"/>
      </w:rPr>
    </w:lvl>
    <w:lvl w:ilvl="6" w:tplc="040E0001" w:tentative="1">
      <w:start w:val="1"/>
      <w:numFmt w:val="bullet"/>
      <w:lvlText w:val=""/>
      <w:lvlJc w:val="left"/>
      <w:pPr>
        <w:ind w:left="5314" w:hanging="360"/>
      </w:pPr>
      <w:rPr>
        <w:rFonts w:ascii="Symbol" w:hAnsi="Symbol" w:hint="default"/>
      </w:rPr>
    </w:lvl>
    <w:lvl w:ilvl="7" w:tplc="040E0003" w:tentative="1">
      <w:start w:val="1"/>
      <w:numFmt w:val="bullet"/>
      <w:lvlText w:val="o"/>
      <w:lvlJc w:val="left"/>
      <w:pPr>
        <w:ind w:left="6034" w:hanging="360"/>
      </w:pPr>
      <w:rPr>
        <w:rFonts w:ascii="Courier New" w:hAnsi="Courier New" w:cs="Courier New" w:hint="default"/>
      </w:rPr>
    </w:lvl>
    <w:lvl w:ilvl="8" w:tplc="040E0005" w:tentative="1">
      <w:start w:val="1"/>
      <w:numFmt w:val="bullet"/>
      <w:lvlText w:val=""/>
      <w:lvlJc w:val="left"/>
      <w:pPr>
        <w:ind w:left="6754" w:hanging="360"/>
      </w:pPr>
      <w:rPr>
        <w:rFonts w:ascii="Wingdings" w:hAnsi="Wingdings" w:hint="default"/>
      </w:rPr>
    </w:lvl>
  </w:abstractNum>
  <w:abstractNum w:abstractNumId="60" w15:restartNumberingAfterBreak="0">
    <w:nsid w:val="3C182B87"/>
    <w:multiLevelType w:val="hybridMultilevel"/>
    <w:tmpl w:val="0A5A9AF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3CEA2B96"/>
    <w:multiLevelType w:val="hybridMultilevel"/>
    <w:tmpl w:val="C3ECEE6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3D1A3DC6"/>
    <w:multiLevelType w:val="hybridMultilevel"/>
    <w:tmpl w:val="2716BFF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3E3D61D3"/>
    <w:multiLevelType w:val="hybridMultilevel"/>
    <w:tmpl w:val="71CAAC7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3EB43918"/>
    <w:multiLevelType w:val="hybridMultilevel"/>
    <w:tmpl w:val="C7F6B76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3FB66823"/>
    <w:multiLevelType w:val="hybridMultilevel"/>
    <w:tmpl w:val="CD3880C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40931185"/>
    <w:multiLevelType w:val="hybridMultilevel"/>
    <w:tmpl w:val="AE52322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15061D6"/>
    <w:multiLevelType w:val="hybridMultilevel"/>
    <w:tmpl w:val="4EBE2F1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45884845"/>
    <w:multiLevelType w:val="hybridMultilevel"/>
    <w:tmpl w:val="835CF63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5FF7E6C"/>
    <w:multiLevelType w:val="hybridMultilevel"/>
    <w:tmpl w:val="9342AE6C"/>
    <w:lvl w:ilvl="0" w:tplc="F9D4E7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AC5470">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14ABE6">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1830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10DC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ECAB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5EF6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82F5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BA07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6597FB4"/>
    <w:multiLevelType w:val="hybridMultilevel"/>
    <w:tmpl w:val="FE2207E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7850D6E"/>
    <w:multiLevelType w:val="hybridMultilevel"/>
    <w:tmpl w:val="CF2664C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47C167EB"/>
    <w:multiLevelType w:val="hybridMultilevel"/>
    <w:tmpl w:val="FF4A71A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48A80ADE"/>
    <w:multiLevelType w:val="hybridMultilevel"/>
    <w:tmpl w:val="3F1694A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4A136F9C"/>
    <w:multiLevelType w:val="hybridMultilevel"/>
    <w:tmpl w:val="E2BAA03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4C0B7864"/>
    <w:multiLevelType w:val="hybridMultilevel"/>
    <w:tmpl w:val="EA2AF72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4CAF1A8B"/>
    <w:multiLevelType w:val="hybridMultilevel"/>
    <w:tmpl w:val="F976AF0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4CF34D7A"/>
    <w:multiLevelType w:val="hybridMultilevel"/>
    <w:tmpl w:val="252C6D14"/>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4D0C7FFA"/>
    <w:multiLevelType w:val="hybridMultilevel"/>
    <w:tmpl w:val="B9322482"/>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50F03DB7"/>
    <w:multiLevelType w:val="hybridMultilevel"/>
    <w:tmpl w:val="BC2206D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1277B0F"/>
    <w:multiLevelType w:val="hybridMultilevel"/>
    <w:tmpl w:val="7FC40CD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51353468"/>
    <w:multiLevelType w:val="hybridMultilevel"/>
    <w:tmpl w:val="85C8E7D0"/>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16C5C83"/>
    <w:multiLevelType w:val="hybridMultilevel"/>
    <w:tmpl w:val="A190ACCA"/>
    <w:lvl w:ilvl="0" w:tplc="69345058">
      <w:start w:val="1"/>
      <w:numFmt w:val="bullet"/>
      <w:lvlText w:val="•"/>
      <w:lvlJc w:val="left"/>
      <w:pPr>
        <w:ind w:left="181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2535" w:hanging="360"/>
      </w:pPr>
      <w:rPr>
        <w:rFonts w:ascii="Courier New" w:hAnsi="Courier New" w:cs="Courier New" w:hint="default"/>
      </w:rPr>
    </w:lvl>
    <w:lvl w:ilvl="2" w:tplc="040E0005" w:tentative="1">
      <w:start w:val="1"/>
      <w:numFmt w:val="bullet"/>
      <w:lvlText w:val=""/>
      <w:lvlJc w:val="left"/>
      <w:pPr>
        <w:ind w:left="3255" w:hanging="360"/>
      </w:pPr>
      <w:rPr>
        <w:rFonts w:ascii="Wingdings" w:hAnsi="Wingdings" w:hint="default"/>
      </w:rPr>
    </w:lvl>
    <w:lvl w:ilvl="3" w:tplc="040E0001" w:tentative="1">
      <w:start w:val="1"/>
      <w:numFmt w:val="bullet"/>
      <w:lvlText w:val=""/>
      <w:lvlJc w:val="left"/>
      <w:pPr>
        <w:ind w:left="3975" w:hanging="360"/>
      </w:pPr>
      <w:rPr>
        <w:rFonts w:ascii="Symbol" w:hAnsi="Symbol" w:hint="default"/>
      </w:rPr>
    </w:lvl>
    <w:lvl w:ilvl="4" w:tplc="040E0003" w:tentative="1">
      <w:start w:val="1"/>
      <w:numFmt w:val="bullet"/>
      <w:lvlText w:val="o"/>
      <w:lvlJc w:val="left"/>
      <w:pPr>
        <w:ind w:left="4695" w:hanging="360"/>
      </w:pPr>
      <w:rPr>
        <w:rFonts w:ascii="Courier New" w:hAnsi="Courier New" w:cs="Courier New" w:hint="default"/>
      </w:rPr>
    </w:lvl>
    <w:lvl w:ilvl="5" w:tplc="040E0005" w:tentative="1">
      <w:start w:val="1"/>
      <w:numFmt w:val="bullet"/>
      <w:lvlText w:val=""/>
      <w:lvlJc w:val="left"/>
      <w:pPr>
        <w:ind w:left="5415" w:hanging="360"/>
      </w:pPr>
      <w:rPr>
        <w:rFonts w:ascii="Wingdings" w:hAnsi="Wingdings" w:hint="default"/>
      </w:rPr>
    </w:lvl>
    <w:lvl w:ilvl="6" w:tplc="040E0001" w:tentative="1">
      <w:start w:val="1"/>
      <w:numFmt w:val="bullet"/>
      <w:lvlText w:val=""/>
      <w:lvlJc w:val="left"/>
      <w:pPr>
        <w:ind w:left="6135" w:hanging="360"/>
      </w:pPr>
      <w:rPr>
        <w:rFonts w:ascii="Symbol" w:hAnsi="Symbol" w:hint="default"/>
      </w:rPr>
    </w:lvl>
    <w:lvl w:ilvl="7" w:tplc="040E0003" w:tentative="1">
      <w:start w:val="1"/>
      <w:numFmt w:val="bullet"/>
      <w:lvlText w:val="o"/>
      <w:lvlJc w:val="left"/>
      <w:pPr>
        <w:ind w:left="6855" w:hanging="360"/>
      </w:pPr>
      <w:rPr>
        <w:rFonts w:ascii="Courier New" w:hAnsi="Courier New" w:cs="Courier New" w:hint="default"/>
      </w:rPr>
    </w:lvl>
    <w:lvl w:ilvl="8" w:tplc="040E0005" w:tentative="1">
      <w:start w:val="1"/>
      <w:numFmt w:val="bullet"/>
      <w:lvlText w:val=""/>
      <w:lvlJc w:val="left"/>
      <w:pPr>
        <w:ind w:left="7575" w:hanging="360"/>
      </w:pPr>
      <w:rPr>
        <w:rFonts w:ascii="Wingdings" w:hAnsi="Wingdings" w:hint="default"/>
      </w:rPr>
    </w:lvl>
  </w:abstractNum>
  <w:abstractNum w:abstractNumId="83" w15:restartNumberingAfterBreak="0">
    <w:nsid w:val="52222DEC"/>
    <w:multiLevelType w:val="hybridMultilevel"/>
    <w:tmpl w:val="BF44355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525B3D42"/>
    <w:multiLevelType w:val="hybridMultilevel"/>
    <w:tmpl w:val="8758BC00"/>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52C63FF6"/>
    <w:multiLevelType w:val="hybridMultilevel"/>
    <w:tmpl w:val="E728A45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534369A4"/>
    <w:multiLevelType w:val="hybridMultilevel"/>
    <w:tmpl w:val="062ACA34"/>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53F47596"/>
    <w:multiLevelType w:val="hybridMultilevel"/>
    <w:tmpl w:val="AE2E929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15:restartNumberingAfterBreak="0">
    <w:nsid w:val="553923AF"/>
    <w:multiLevelType w:val="hybridMultilevel"/>
    <w:tmpl w:val="32EAA0AE"/>
    <w:lvl w:ilvl="0" w:tplc="2770547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556D114A"/>
    <w:multiLevelType w:val="hybridMultilevel"/>
    <w:tmpl w:val="E5D47C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58255098"/>
    <w:multiLevelType w:val="hybridMultilevel"/>
    <w:tmpl w:val="4E520540"/>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59253856"/>
    <w:multiLevelType w:val="hybridMultilevel"/>
    <w:tmpl w:val="D31A409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15:restartNumberingAfterBreak="0">
    <w:nsid w:val="593B686A"/>
    <w:multiLevelType w:val="hybridMultilevel"/>
    <w:tmpl w:val="F3F46CC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15:restartNumberingAfterBreak="0">
    <w:nsid w:val="599F6C86"/>
    <w:multiLevelType w:val="hybridMultilevel"/>
    <w:tmpl w:val="5A1A352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4" w15:restartNumberingAfterBreak="0">
    <w:nsid w:val="59CE6FF2"/>
    <w:multiLevelType w:val="hybridMultilevel"/>
    <w:tmpl w:val="B37C268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5A57098A"/>
    <w:multiLevelType w:val="hybridMultilevel"/>
    <w:tmpl w:val="3C4A2F9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5C1967CB"/>
    <w:multiLevelType w:val="hybridMultilevel"/>
    <w:tmpl w:val="4D9E1BE0"/>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7" w15:restartNumberingAfterBreak="0">
    <w:nsid w:val="5C1A1F13"/>
    <w:multiLevelType w:val="hybridMultilevel"/>
    <w:tmpl w:val="9BB2908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15:restartNumberingAfterBreak="0">
    <w:nsid w:val="5CDA56DF"/>
    <w:multiLevelType w:val="hybridMultilevel"/>
    <w:tmpl w:val="F1A8678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9" w15:restartNumberingAfterBreak="0">
    <w:nsid w:val="5E3C63C0"/>
    <w:multiLevelType w:val="hybridMultilevel"/>
    <w:tmpl w:val="FEEAEB2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0" w15:restartNumberingAfterBreak="0">
    <w:nsid w:val="5EA2314E"/>
    <w:multiLevelType w:val="hybridMultilevel"/>
    <w:tmpl w:val="8C227F7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5EF7001A"/>
    <w:multiLevelType w:val="hybridMultilevel"/>
    <w:tmpl w:val="02BC4B1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5F8E11C6"/>
    <w:multiLevelType w:val="hybridMultilevel"/>
    <w:tmpl w:val="3AA08D92"/>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3" w15:restartNumberingAfterBreak="0">
    <w:nsid w:val="5FB56ECD"/>
    <w:multiLevelType w:val="hybridMultilevel"/>
    <w:tmpl w:val="0A584322"/>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5FD54C7E"/>
    <w:multiLevelType w:val="hybridMultilevel"/>
    <w:tmpl w:val="79F4E9AA"/>
    <w:lvl w:ilvl="0" w:tplc="D0FC09C4">
      <w:start w:val="1"/>
      <w:numFmt w:val="decimal"/>
      <w:lvlText w:val="%1."/>
      <w:lvlJc w:val="left"/>
      <w:pPr>
        <w:ind w:left="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6C4A9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00EC5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582AD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DC692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9E254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EE04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8BC7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B8E83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01E38AE"/>
    <w:multiLevelType w:val="hybridMultilevel"/>
    <w:tmpl w:val="56E89C8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60E4692C"/>
    <w:multiLevelType w:val="hybridMultilevel"/>
    <w:tmpl w:val="13E6BC9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62AD545F"/>
    <w:multiLevelType w:val="hybridMultilevel"/>
    <w:tmpl w:val="2BE8E80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62FE06E5"/>
    <w:multiLevelType w:val="hybridMultilevel"/>
    <w:tmpl w:val="81CE1D5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64445F86"/>
    <w:multiLevelType w:val="hybridMultilevel"/>
    <w:tmpl w:val="AA32B504"/>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0" w15:restartNumberingAfterBreak="0">
    <w:nsid w:val="65652D2F"/>
    <w:multiLevelType w:val="hybridMultilevel"/>
    <w:tmpl w:val="38E29CD0"/>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65971BE7"/>
    <w:multiLevelType w:val="hybridMultilevel"/>
    <w:tmpl w:val="6C5C8EB0"/>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2" w15:restartNumberingAfterBreak="0">
    <w:nsid w:val="6817769D"/>
    <w:multiLevelType w:val="hybridMultilevel"/>
    <w:tmpl w:val="9348BCF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15:restartNumberingAfterBreak="0">
    <w:nsid w:val="6C000CBA"/>
    <w:multiLevelType w:val="hybridMultilevel"/>
    <w:tmpl w:val="E40E949A"/>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6DDD0007"/>
    <w:multiLevelType w:val="hybridMultilevel"/>
    <w:tmpl w:val="8744AC0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15:restartNumberingAfterBreak="0">
    <w:nsid w:val="6E080B41"/>
    <w:multiLevelType w:val="hybridMultilevel"/>
    <w:tmpl w:val="DD6C317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6" w15:restartNumberingAfterBreak="0">
    <w:nsid w:val="6E3A035B"/>
    <w:multiLevelType w:val="hybridMultilevel"/>
    <w:tmpl w:val="E2022208"/>
    <w:lvl w:ilvl="0" w:tplc="D8C6CF4C">
      <w:start w:val="1"/>
      <w:numFmt w:val="decimal"/>
      <w:lvlText w:val="%1."/>
      <w:lvlJc w:val="left"/>
      <w:pPr>
        <w:ind w:left="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1204A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8E021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E6BF3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46DB8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A28D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9231B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057E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0560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70FA6A9C"/>
    <w:multiLevelType w:val="hybridMultilevel"/>
    <w:tmpl w:val="61D0DA7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8" w15:restartNumberingAfterBreak="0">
    <w:nsid w:val="755D36FD"/>
    <w:multiLevelType w:val="hybridMultilevel"/>
    <w:tmpl w:val="8C7C16C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9" w15:restartNumberingAfterBreak="0">
    <w:nsid w:val="774C5E62"/>
    <w:multiLevelType w:val="hybridMultilevel"/>
    <w:tmpl w:val="473AEAD0"/>
    <w:lvl w:ilvl="0" w:tplc="B0AAEF9C">
      <w:start w:val="1"/>
      <w:numFmt w:val="upp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B4EEB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4162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B8F68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F6EB1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CDE2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9CA4E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8363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F60CF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7BE7DA4"/>
    <w:multiLevelType w:val="hybridMultilevel"/>
    <w:tmpl w:val="84566C0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1" w15:restartNumberingAfterBreak="0">
    <w:nsid w:val="77D17210"/>
    <w:multiLevelType w:val="hybridMultilevel"/>
    <w:tmpl w:val="603EC20C"/>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2" w15:restartNumberingAfterBreak="0">
    <w:nsid w:val="77D7451C"/>
    <w:multiLevelType w:val="hybridMultilevel"/>
    <w:tmpl w:val="1E82D8EA"/>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3" w15:restartNumberingAfterBreak="0">
    <w:nsid w:val="77DB5591"/>
    <w:multiLevelType w:val="hybridMultilevel"/>
    <w:tmpl w:val="06CC3454"/>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4" w15:restartNumberingAfterBreak="0">
    <w:nsid w:val="77E01EF5"/>
    <w:multiLevelType w:val="hybridMultilevel"/>
    <w:tmpl w:val="8E8E6E1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5" w15:restartNumberingAfterBreak="0">
    <w:nsid w:val="77ED0DEF"/>
    <w:multiLevelType w:val="hybridMultilevel"/>
    <w:tmpl w:val="655C0E48"/>
    <w:lvl w:ilvl="0" w:tplc="2770547A">
      <w:start w:val="1"/>
      <w:numFmt w:val="bullet"/>
      <w:lvlText w:val="•"/>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26" w15:restartNumberingAfterBreak="0">
    <w:nsid w:val="78C74783"/>
    <w:multiLevelType w:val="hybridMultilevel"/>
    <w:tmpl w:val="ECA29864"/>
    <w:lvl w:ilvl="0" w:tplc="69345058">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5C6D74">
      <w:start w:val="1"/>
      <w:numFmt w:val="bullet"/>
      <w:lvlText w:val="−"/>
      <w:lvlJc w:val="left"/>
      <w:pPr>
        <w:ind w:left="2520" w:hanging="360"/>
      </w:pPr>
      <w:rPr>
        <w:rFonts w:ascii="Times New Roman" w:eastAsia="Segoe UI Symbol" w:hAnsi="Times New Roman" w:cs="Times New Roman" w:hint="default"/>
      </w:rPr>
    </w:lvl>
    <w:lvl w:ilvl="2" w:tplc="040E0005" w:tentative="1">
      <w:start w:val="1"/>
      <w:numFmt w:val="bullet"/>
      <w:lvlText w:val=""/>
      <w:lvlJc w:val="left"/>
      <w:pPr>
        <w:ind w:left="3240" w:hanging="360"/>
      </w:pPr>
      <w:rPr>
        <w:rFonts w:ascii="Wingdings" w:hAnsi="Wingdings" w:hint="default"/>
      </w:rPr>
    </w:lvl>
    <w:lvl w:ilvl="3" w:tplc="040E000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27" w15:restartNumberingAfterBreak="0">
    <w:nsid w:val="79741825"/>
    <w:multiLevelType w:val="hybridMultilevel"/>
    <w:tmpl w:val="DB1A2A4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7A7402A7"/>
    <w:multiLevelType w:val="hybridMultilevel"/>
    <w:tmpl w:val="E000FAD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7D8811D3"/>
    <w:multiLevelType w:val="hybridMultilevel"/>
    <w:tmpl w:val="E9109812"/>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7E5859E8"/>
    <w:multiLevelType w:val="hybridMultilevel"/>
    <w:tmpl w:val="D8663A8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7EE30CA3"/>
    <w:multiLevelType w:val="hybridMultilevel"/>
    <w:tmpl w:val="F8569698"/>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2" w15:restartNumberingAfterBreak="0">
    <w:nsid w:val="7FC20FFB"/>
    <w:multiLevelType w:val="hybridMultilevel"/>
    <w:tmpl w:val="89BED54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4"/>
  </w:num>
  <w:num w:numId="2">
    <w:abstractNumId w:val="35"/>
  </w:num>
  <w:num w:numId="3">
    <w:abstractNumId w:val="18"/>
  </w:num>
  <w:num w:numId="4">
    <w:abstractNumId w:val="104"/>
  </w:num>
  <w:num w:numId="5">
    <w:abstractNumId w:val="116"/>
  </w:num>
  <w:num w:numId="6">
    <w:abstractNumId w:val="20"/>
  </w:num>
  <w:num w:numId="7">
    <w:abstractNumId w:val="119"/>
  </w:num>
  <w:num w:numId="8">
    <w:abstractNumId w:val="69"/>
  </w:num>
  <w:num w:numId="9">
    <w:abstractNumId w:val="59"/>
  </w:num>
  <w:num w:numId="10">
    <w:abstractNumId w:val="113"/>
  </w:num>
  <w:num w:numId="11">
    <w:abstractNumId w:val="89"/>
  </w:num>
  <w:num w:numId="12">
    <w:abstractNumId w:val="43"/>
  </w:num>
  <w:num w:numId="13">
    <w:abstractNumId w:val="23"/>
  </w:num>
  <w:num w:numId="14">
    <w:abstractNumId w:val="111"/>
  </w:num>
  <w:num w:numId="15">
    <w:abstractNumId w:val="0"/>
  </w:num>
  <w:num w:numId="16">
    <w:abstractNumId w:val="61"/>
  </w:num>
  <w:num w:numId="17">
    <w:abstractNumId w:val="105"/>
  </w:num>
  <w:num w:numId="18">
    <w:abstractNumId w:val="73"/>
  </w:num>
  <w:num w:numId="19">
    <w:abstractNumId w:val="125"/>
  </w:num>
  <w:num w:numId="20">
    <w:abstractNumId w:val="88"/>
  </w:num>
  <w:num w:numId="21">
    <w:abstractNumId w:val="79"/>
  </w:num>
  <w:num w:numId="22">
    <w:abstractNumId w:val="12"/>
  </w:num>
  <w:num w:numId="23">
    <w:abstractNumId w:val="13"/>
  </w:num>
  <w:num w:numId="24">
    <w:abstractNumId w:val="68"/>
  </w:num>
  <w:num w:numId="25">
    <w:abstractNumId w:val="42"/>
  </w:num>
  <w:num w:numId="26">
    <w:abstractNumId w:val="109"/>
  </w:num>
  <w:num w:numId="27">
    <w:abstractNumId w:val="74"/>
  </w:num>
  <w:num w:numId="28">
    <w:abstractNumId w:val="63"/>
  </w:num>
  <w:num w:numId="29">
    <w:abstractNumId w:val="51"/>
  </w:num>
  <w:num w:numId="30">
    <w:abstractNumId w:val="5"/>
  </w:num>
  <w:num w:numId="31">
    <w:abstractNumId w:val="30"/>
  </w:num>
  <w:num w:numId="32">
    <w:abstractNumId w:val="6"/>
  </w:num>
  <w:num w:numId="33">
    <w:abstractNumId w:val="131"/>
  </w:num>
  <w:num w:numId="34">
    <w:abstractNumId w:val="41"/>
  </w:num>
  <w:num w:numId="35">
    <w:abstractNumId w:val="114"/>
  </w:num>
  <w:num w:numId="36">
    <w:abstractNumId w:val="21"/>
  </w:num>
  <w:num w:numId="37">
    <w:abstractNumId w:val="10"/>
  </w:num>
  <w:num w:numId="38">
    <w:abstractNumId w:val="8"/>
  </w:num>
  <w:num w:numId="39">
    <w:abstractNumId w:val="14"/>
  </w:num>
  <w:num w:numId="40">
    <w:abstractNumId w:val="84"/>
  </w:num>
  <w:num w:numId="41">
    <w:abstractNumId w:val="112"/>
  </w:num>
  <w:num w:numId="42">
    <w:abstractNumId w:val="90"/>
  </w:num>
  <w:num w:numId="43">
    <w:abstractNumId w:val="95"/>
  </w:num>
  <w:num w:numId="44">
    <w:abstractNumId w:val="66"/>
  </w:num>
  <w:num w:numId="45">
    <w:abstractNumId w:val="83"/>
  </w:num>
  <w:num w:numId="46">
    <w:abstractNumId w:val="127"/>
  </w:num>
  <w:num w:numId="47">
    <w:abstractNumId w:val="58"/>
  </w:num>
  <w:num w:numId="48">
    <w:abstractNumId w:val="3"/>
  </w:num>
  <w:num w:numId="49">
    <w:abstractNumId w:val="86"/>
  </w:num>
  <w:num w:numId="50">
    <w:abstractNumId w:val="92"/>
  </w:num>
  <w:num w:numId="51">
    <w:abstractNumId w:val="39"/>
  </w:num>
  <w:num w:numId="52">
    <w:abstractNumId w:val="65"/>
  </w:num>
  <w:num w:numId="53">
    <w:abstractNumId w:val="96"/>
  </w:num>
  <w:num w:numId="54">
    <w:abstractNumId w:val="26"/>
  </w:num>
  <w:num w:numId="55">
    <w:abstractNumId w:val="120"/>
  </w:num>
  <w:num w:numId="56">
    <w:abstractNumId w:val="93"/>
  </w:num>
  <w:num w:numId="57">
    <w:abstractNumId w:val="1"/>
  </w:num>
  <w:num w:numId="58">
    <w:abstractNumId w:val="100"/>
  </w:num>
  <w:num w:numId="59">
    <w:abstractNumId w:val="77"/>
  </w:num>
  <w:num w:numId="60">
    <w:abstractNumId w:val="16"/>
  </w:num>
  <w:num w:numId="61">
    <w:abstractNumId w:val="71"/>
  </w:num>
  <w:num w:numId="62">
    <w:abstractNumId w:val="75"/>
  </w:num>
  <w:num w:numId="63">
    <w:abstractNumId w:val="121"/>
  </w:num>
  <w:num w:numId="64">
    <w:abstractNumId w:val="118"/>
  </w:num>
  <w:num w:numId="65">
    <w:abstractNumId w:val="102"/>
  </w:num>
  <w:num w:numId="66">
    <w:abstractNumId w:val="130"/>
  </w:num>
  <w:num w:numId="67">
    <w:abstractNumId w:val="98"/>
  </w:num>
  <w:num w:numId="68">
    <w:abstractNumId w:val="122"/>
  </w:num>
  <w:num w:numId="69">
    <w:abstractNumId w:val="37"/>
  </w:num>
  <w:num w:numId="70">
    <w:abstractNumId w:val="80"/>
  </w:num>
  <w:num w:numId="71">
    <w:abstractNumId w:val="57"/>
  </w:num>
  <w:num w:numId="72">
    <w:abstractNumId w:val="56"/>
  </w:num>
  <w:num w:numId="73">
    <w:abstractNumId w:val="4"/>
  </w:num>
  <w:num w:numId="74">
    <w:abstractNumId w:val="52"/>
  </w:num>
  <w:num w:numId="75">
    <w:abstractNumId w:val="40"/>
  </w:num>
  <w:num w:numId="76">
    <w:abstractNumId w:val="31"/>
  </w:num>
  <w:num w:numId="77">
    <w:abstractNumId w:val="38"/>
  </w:num>
  <w:num w:numId="78">
    <w:abstractNumId w:val="15"/>
  </w:num>
  <w:num w:numId="79">
    <w:abstractNumId w:val="64"/>
  </w:num>
  <w:num w:numId="80">
    <w:abstractNumId w:val="17"/>
  </w:num>
  <w:num w:numId="81">
    <w:abstractNumId w:val="123"/>
  </w:num>
  <w:num w:numId="82">
    <w:abstractNumId w:val="107"/>
  </w:num>
  <w:num w:numId="83">
    <w:abstractNumId w:val="115"/>
  </w:num>
  <w:num w:numId="84">
    <w:abstractNumId w:val="2"/>
  </w:num>
  <w:num w:numId="85">
    <w:abstractNumId w:val="50"/>
  </w:num>
  <w:num w:numId="86">
    <w:abstractNumId w:val="47"/>
  </w:num>
  <w:num w:numId="87">
    <w:abstractNumId w:val="7"/>
  </w:num>
  <w:num w:numId="88">
    <w:abstractNumId w:val="32"/>
  </w:num>
  <w:num w:numId="89">
    <w:abstractNumId w:val="78"/>
  </w:num>
  <w:num w:numId="90">
    <w:abstractNumId w:val="81"/>
  </w:num>
  <w:num w:numId="91">
    <w:abstractNumId w:val="106"/>
  </w:num>
  <w:num w:numId="92">
    <w:abstractNumId w:val="94"/>
  </w:num>
  <w:num w:numId="93">
    <w:abstractNumId w:val="103"/>
  </w:num>
  <w:num w:numId="94">
    <w:abstractNumId w:val="117"/>
  </w:num>
  <w:num w:numId="95">
    <w:abstractNumId w:val="29"/>
  </w:num>
  <w:num w:numId="96">
    <w:abstractNumId w:val="72"/>
  </w:num>
  <w:num w:numId="97">
    <w:abstractNumId w:val="97"/>
  </w:num>
  <w:num w:numId="98">
    <w:abstractNumId w:val="55"/>
  </w:num>
  <w:num w:numId="99">
    <w:abstractNumId w:val="101"/>
  </w:num>
  <w:num w:numId="100">
    <w:abstractNumId w:val="11"/>
  </w:num>
  <w:num w:numId="101">
    <w:abstractNumId w:val="132"/>
  </w:num>
  <w:num w:numId="102">
    <w:abstractNumId w:val="27"/>
  </w:num>
  <w:num w:numId="103">
    <w:abstractNumId w:val="129"/>
  </w:num>
  <w:num w:numId="104">
    <w:abstractNumId w:val="49"/>
  </w:num>
  <w:num w:numId="105">
    <w:abstractNumId w:val="70"/>
  </w:num>
  <w:num w:numId="106">
    <w:abstractNumId w:val="108"/>
  </w:num>
  <w:num w:numId="107">
    <w:abstractNumId w:val="110"/>
  </w:num>
  <w:num w:numId="108">
    <w:abstractNumId w:val="62"/>
  </w:num>
  <w:num w:numId="109">
    <w:abstractNumId w:val="60"/>
  </w:num>
  <w:num w:numId="110">
    <w:abstractNumId w:val="99"/>
  </w:num>
  <w:num w:numId="111">
    <w:abstractNumId w:val="33"/>
  </w:num>
  <w:num w:numId="112">
    <w:abstractNumId w:val="85"/>
  </w:num>
  <w:num w:numId="113">
    <w:abstractNumId w:val="28"/>
  </w:num>
  <w:num w:numId="114">
    <w:abstractNumId w:val="9"/>
  </w:num>
  <w:num w:numId="115">
    <w:abstractNumId w:val="34"/>
  </w:num>
  <w:num w:numId="116">
    <w:abstractNumId w:val="91"/>
  </w:num>
  <w:num w:numId="117">
    <w:abstractNumId w:val="19"/>
  </w:num>
  <w:num w:numId="118">
    <w:abstractNumId w:val="25"/>
  </w:num>
  <w:num w:numId="119">
    <w:abstractNumId w:val="87"/>
  </w:num>
  <w:num w:numId="120">
    <w:abstractNumId w:val="76"/>
  </w:num>
  <w:num w:numId="121">
    <w:abstractNumId w:val="126"/>
  </w:num>
  <w:num w:numId="122">
    <w:abstractNumId w:val="48"/>
  </w:num>
  <w:num w:numId="123">
    <w:abstractNumId w:val="46"/>
  </w:num>
  <w:num w:numId="124">
    <w:abstractNumId w:val="24"/>
  </w:num>
  <w:num w:numId="125">
    <w:abstractNumId w:val="22"/>
  </w:num>
  <w:num w:numId="126">
    <w:abstractNumId w:val="82"/>
  </w:num>
  <w:num w:numId="127">
    <w:abstractNumId w:val="128"/>
  </w:num>
  <w:num w:numId="128">
    <w:abstractNumId w:val="53"/>
  </w:num>
  <w:num w:numId="129">
    <w:abstractNumId w:val="124"/>
  </w:num>
  <w:num w:numId="130">
    <w:abstractNumId w:val="67"/>
  </w:num>
  <w:num w:numId="131">
    <w:abstractNumId w:val="36"/>
  </w:num>
  <w:num w:numId="132">
    <w:abstractNumId w:val="45"/>
  </w:num>
  <w:num w:numId="133">
    <w:abstractNumId w:val="44"/>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8B"/>
    <w:rsid w:val="00021347"/>
    <w:rsid w:val="00036DEA"/>
    <w:rsid w:val="000401FC"/>
    <w:rsid w:val="00047C63"/>
    <w:rsid w:val="000965B1"/>
    <w:rsid w:val="000A4528"/>
    <w:rsid w:val="000B3D7D"/>
    <w:rsid w:val="000F78AB"/>
    <w:rsid w:val="00112BAA"/>
    <w:rsid w:val="00131553"/>
    <w:rsid w:val="001749BC"/>
    <w:rsid w:val="00191651"/>
    <w:rsid w:val="001A0120"/>
    <w:rsid w:val="001B4280"/>
    <w:rsid w:val="001C070C"/>
    <w:rsid w:val="00220625"/>
    <w:rsid w:val="00235D31"/>
    <w:rsid w:val="00236580"/>
    <w:rsid w:val="002379F7"/>
    <w:rsid w:val="0025364C"/>
    <w:rsid w:val="002669FB"/>
    <w:rsid w:val="002717E2"/>
    <w:rsid w:val="00282161"/>
    <w:rsid w:val="002C69AE"/>
    <w:rsid w:val="002D3699"/>
    <w:rsid w:val="002D7ADB"/>
    <w:rsid w:val="002E589D"/>
    <w:rsid w:val="002F7DB4"/>
    <w:rsid w:val="00327CA8"/>
    <w:rsid w:val="00330915"/>
    <w:rsid w:val="003343E3"/>
    <w:rsid w:val="0034630F"/>
    <w:rsid w:val="00350A84"/>
    <w:rsid w:val="0036391D"/>
    <w:rsid w:val="00384B02"/>
    <w:rsid w:val="003A2365"/>
    <w:rsid w:val="003C7F48"/>
    <w:rsid w:val="003D4834"/>
    <w:rsid w:val="003E1349"/>
    <w:rsid w:val="003E38D8"/>
    <w:rsid w:val="003E5A38"/>
    <w:rsid w:val="003F0065"/>
    <w:rsid w:val="00414A1F"/>
    <w:rsid w:val="00445564"/>
    <w:rsid w:val="00450AF5"/>
    <w:rsid w:val="0045218C"/>
    <w:rsid w:val="0047316A"/>
    <w:rsid w:val="004745C8"/>
    <w:rsid w:val="00481686"/>
    <w:rsid w:val="00483E11"/>
    <w:rsid w:val="0049355F"/>
    <w:rsid w:val="004A3707"/>
    <w:rsid w:val="004C0124"/>
    <w:rsid w:val="004C034C"/>
    <w:rsid w:val="004C0FDD"/>
    <w:rsid w:val="004C48D4"/>
    <w:rsid w:val="004E2E20"/>
    <w:rsid w:val="0050018D"/>
    <w:rsid w:val="00516C22"/>
    <w:rsid w:val="00520E22"/>
    <w:rsid w:val="005351CA"/>
    <w:rsid w:val="0054028C"/>
    <w:rsid w:val="00545572"/>
    <w:rsid w:val="00551917"/>
    <w:rsid w:val="00560F2B"/>
    <w:rsid w:val="00583FDF"/>
    <w:rsid w:val="0058641C"/>
    <w:rsid w:val="005951CD"/>
    <w:rsid w:val="005B1B6E"/>
    <w:rsid w:val="00604543"/>
    <w:rsid w:val="00662CB8"/>
    <w:rsid w:val="00670694"/>
    <w:rsid w:val="00677551"/>
    <w:rsid w:val="006811F5"/>
    <w:rsid w:val="006832B6"/>
    <w:rsid w:val="00691B57"/>
    <w:rsid w:val="00691C2A"/>
    <w:rsid w:val="00694480"/>
    <w:rsid w:val="006A14E6"/>
    <w:rsid w:val="006A4EF9"/>
    <w:rsid w:val="006B055D"/>
    <w:rsid w:val="006D4482"/>
    <w:rsid w:val="006F6267"/>
    <w:rsid w:val="007108CF"/>
    <w:rsid w:val="007311CB"/>
    <w:rsid w:val="00733806"/>
    <w:rsid w:val="0074526C"/>
    <w:rsid w:val="00745CAA"/>
    <w:rsid w:val="007518B5"/>
    <w:rsid w:val="00763222"/>
    <w:rsid w:val="007657C0"/>
    <w:rsid w:val="0077197A"/>
    <w:rsid w:val="007A114D"/>
    <w:rsid w:val="007A5B4A"/>
    <w:rsid w:val="007E3997"/>
    <w:rsid w:val="008069BF"/>
    <w:rsid w:val="00807FD5"/>
    <w:rsid w:val="00810F7C"/>
    <w:rsid w:val="00812FD5"/>
    <w:rsid w:val="008305CD"/>
    <w:rsid w:val="00840A89"/>
    <w:rsid w:val="0089542C"/>
    <w:rsid w:val="008C115B"/>
    <w:rsid w:val="008C788B"/>
    <w:rsid w:val="008D1EE9"/>
    <w:rsid w:val="008D30B2"/>
    <w:rsid w:val="008E1AF1"/>
    <w:rsid w:val="008F29FA"/>
    <w:rsid w:val="008F6A93"/>
    <w:rsid w:val="008F6E8A"/>
    <w:rsid w:val="00905CAB"/>
    <w:rsid w:val="00907F22"/>
    <w:rsid w:val="00923FDA"/>
    <w:rsid w:val="00942E10"/>
    <w:rsid w:val="00963A57"/>
    <w:rsid w:val="00983735"/>
    <w:rsid w:val="009A5D29"/>
    <w:rsid w:val="009C1713"/>
    <w:rsid w:val="009C7619"/>
    <w:rsid w:val="009F206B"/>
    <w:rsid w:val="00A04E46"/>
    <w:rsid w:val="00A06B09"/>
    <w:rsid w:val="00A17974"/>
    <w:rsid w:val="00A17F99"/>
    <w:rsid w:val="00A45DEA"/>
    <w:rsid w:val="00A51E06"/>
    <w:rsid w:val="00A83901"/>
    <w:rsid w:val="00A86E05"/>
    <w:rsid w:val="00A923AB"/>
    <w:rsid w:val="00AA3683"/>
    <w:rsid w:val="00AA3BAF"/>
    <w:rsid w:val="00AA6FF6"/>
    <w:rsid w:val="00AB1BBE"/>
    <w:rsid w:val="00AB3137"/>
    <w:rsid w:val="00AD4528"/>
    <w:rsid w:val="00AE0E64"/>
    <w:rsid w:val="00AF0E81"/>
    <w:rsid w:val="00B218A1"/>
    <w:rsid w:val="00B23D93"/>
    <w:rsid w:val="00B27C70"/>
    <w:rsid w:val="00B33C33"/>
    <w:rsid w:val="00B527E7"/>
    <w:rsid w:val="00B84634"/>
    <w:rsid w:val="00BA3ECF"/>
    <w:rsid w:val="00BB12BC"/>
    <w:rsid w:val="00BC4C2E"/>
    <w:rsid w:val="00BC7B1A"/>
    <w:rsid w:val="00BE106E"/>
    <w:rsid w:val="00BE2D59"/>
    <w:rsid w:val="00BF3EE6"/>
    <w:rsid w:val="00C01F6E"/>
    <w:rsid w:val="00C34C15"/>
    <w:rsid w:val="00C5302B"/>
    <w:rsid w:val="00C64CB7"/>
    <w:rsid w:val="00C759C6"/>
    <w:rsid w:val="00C90BBA"/>
    <w:rsid w:val="00C92003"/>
    <w:rsid w:val="00C92F7D"/>
    <w:rsid w:val="00C9566C"/>
    <w:rsid w:val="00C96A5F"/>
    <w:rsid w:val="00CA09C3"/>
    <w:rsid w:val="00CA1198"/>
    <w:rsid w:val="00CA53E3"/>
    <w:rsid w:val="00CB73D2"/>
    <w:rsid w:val="00CC0132"/>
    <w:rsid w:val="00CD71A3"/>
    <w:rsid w:val="00D220B8"/>
    <w:rsid w:val="00D5053E"/>
    <w:rsid w:val="00D52A85"/>
    <w:rsid w:val="00D73C07"/>
    <w:rsid w:val="00D849C1"/>
    <w:rsid w:val="00D87D1A"/>
    <w:rsid w:val="00DC3825"/>
    <w:rsid w:val="00DD2A82"/>
    <w:rsid w:val="00DD350E"/>
    <w:rsid w:val="00DE7141"/>
    <w:rsid w:val="00DF7ABB"/>
    <w:rsid w:val="00E013D0"/>
    <w:rsid w:val="00E11BE3"/>
    <w:rsid w:val="00E46D8D"/>
    <w:rsid w:val="00E66643"/>
    <w:rsid w:val="00E86B44"/>
    <w:rsid w:val="00E94412"/>
    <w:rsid w:val="00EA2E7C"/>
    <w:rsid w:val="00EA38E5"/>
    <w:rsid w:val="00EA3A5B"/>
    <w:rsid w:val="00EC57C5"/>
    <w:rsid w:val="00EC5875"/>
    <w:rsid w:val="00ED3833"/>
    <w:rsid w:val="00EE100F"/>
    <w:rsid w:val="00EE2FF0"/>
    <w:rsid w:val="00EE4D32"/>
    <w:rsid w:val="00EE6C1B"/>
    <w:rsid w:val="00F02183"/>
    <w:rsid w:val="00F12BAA"/>
    <w:rsid w:val="00F2338F"/>
    <w:rsid w:val="00F42910"/>
    <w:rsid w:val="00F42BE3"/>
    <w:rsid w:val="00F47EE7"/>
    <w:rsid w:val="00F52395"/>
    <w:rsid w:val="00F7026D"/>
    <w:rsid w:val="00F81B26"/>
    <w:rsid w:val="00F83730"/>
    <w:rsid w:val="00FA069C"/>
    <w:rsid w:val="00FA0A3F"/>
    <w:rsid w:val="00FB29BD"/>
    <w:rsid w:val="00FC6531"/>
    <w:rsid w:val="00FE4B7E"/>
    <w:rsid w:val="00FE6BEB"/>
    <w:rsid w:val="00FF5C9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28F59"/>
  <w15:chartTrackingRefBased/>
  <w15:docId w15:val="{9B282736-598E-42B7-94E2-AC96A114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5053E"/>
    <w:pPr>
      <w:spacing w:after="12" w:line="269" w:lineRule="auto"/>
      <w:ind w:left="10" w:right="29" w:hanging="10"/>
      <w:jc w:val="both"/>
    </w:pPr>
    <w:rPr>
      <w:rFonts w:ascii="Times New Roman" w:eastAsia="Times New Roman" w:hAnsi="Times New Roman" w:cs="Times New Roman"/>
      <w:color w:val="000000"/>
      <w:sz w:val="24"/>
      <w:lang w:eastAsia="hu-HU"/>
    </w:rPr>
  </w:style>
  <w:style w:type="paragraph" w:styleId="Cmsor1">
    <w:name w:val="heading 1"/>
    <w:basedOn w:val="Norml"/>
    <w:next w:val="Norml"/>
    <w:link w:val="Cmsor1Char"/>
    <w:uiPriority w:val="9"/>
    <w:qFormat/>
    <w:rsid w:val="00CD71A3"/>
    <w:pPr>
      <w:keepNext/>
      <w:keepLines/>
      <w:spacing w:before="240" w:after="0"/>
      <w:outlineLvl w:val="0"/>
    </w:pPr>
    <w:rPr>
      <w:rFonts w:eastAsiaTheme="majorEastAsia" w:cstheme="majorBidi"/>
      <w:b/>
      <w:color w:val="auto"/>
      <w:sz w:val="28"/>
      <w:szCs w:val="32"/>
    </w:rPr>
  </w:style>
  <w:style w:type="paragraph" w:styleId="Cmsor2">
    <w:name w:val="heading 2"/>
    <w:next w:val="Norml"/>
    <w:link w:val="Cmsor2Char"/>
    <w:uiPriority w:val="9"/>
    <w:unhideWhenUsed/>
    <w:qFormat/>
    <w:rsid w:val="00FF5C95"/>
    <w:pPr>
      <w:keepNext/>
      <w:keepLines/>
      <w:spacing w:after="4" w:line="268" w:lineRule="auto"/>
      <w:ind w:left="10" w:right="68" w:hanging="10"/>
      <w:outlineLvl w:val="1"/>
    </w:pPr>
    <w:rPr>
      <w:rFonts w:ascii="Times New Roman" w:eastAsia="Times New Roman" w:hAnsi="Times New Roman" w:cs="Times New Roman"/>
      <w:b/>
      <w:color w:val="000000"/>
      <w:sz w:val="24"/>
      <w:lang w:eastAsia="hu-HU"/>
    </w:rPr>
  </w:style>
  <w:style w:type="paragraph" w:styleId="Cmsor3">
    <w:name w:val="heading 3"/>
    <w:next w:val="Norml"/>
    <w:link w:val="Cmsor3Char"/>
    <w:uiPriority w:val="9"/>
    <w:unhideWhenUsed/>
    <w:qFormat/>
    <w:rsid w:val="00FF5C95"/>
    <w:pPr>
      <w:keepNext/>
      <w:keepLines/>
      <w:spacing w:after="0"/>
      <w:ind w:left="10" w:right="68" w:hanging="10"/>
      <w:jc w:val="right"/>
      <w:outlineLvl w:val="2"/>
    </w:pPr>
    <w:rPr>
      <w:rFonts w:ascii="Times New Roman" w:eastAsia="Times New Roman" w:hAnsi="Times New Roman" w:cs="Times New Roman"/>
      <w:b/>
      <w:color w:val="000000"/>
      <w:sz w:val="24"/>
      <w:lang w:eastAsia="hu-HU"/>
    </w:rPr>
  </w:style>
  <w:style w:type="paragraph" w:styleId="Cmsor4">
    <w:name w:val="heading 4"/>
    <w:next w:val="Norml"/>
    <w:link w:val="Cmsor4Char"/>
    <w:uiPriority w:val="9"/>
    <w:unhideWhenUsed/>
    <w:qFormat/>
    <w:rsid w:val="009A5D29"/>
    <w:pPr>
      <w:keepNext/>
      <w:keepLines/>
      <w:spacing w:after="4" w:line="268" w:lineRule="auto"/>
      <w:ind w:left="10" w:right="68" w:hanging="10"/>
      <w:outlineLvl w:val="3"/>
    </w:pPr>
    <w:rPr>
      <w:rFonts w:ascii="Times New Roman" w:eastAsia="Times New Roman" w:hAnsi="Times New Roman" w:cs="Times New Roman"/>
      <w:b/>
      <w:color w:val="000000"/>
      <w:sz w:val="24"/>
      <w:lang w:eastAsia="hu-HU"/>
    </w:rPr>
  </w:style>
  <w:style w:type="paragraph" w:styleId="Cmsor5">
    <w:name w:val="heading 5"/>
    <w:next w:val="Norml"/>
    <w:link w:val="Cmsor5Char"/>
    <w:uiPriority w:val="9"/>
    <w:unhideWhenUsed/>
    <w:qFormat/>
    <w:rsid w:val="00FF5C95"/>
    <w:pPr>
      <w:keepNext/>
      <w:keepLines/>
      <w:spacing w:after="4" w:line="268" w:lineRule="auto"/>
      <w:ind w:left="10" w:right="68" w:hanging="10"/>
      <w:outlineLvl w:val="4"/>
    </w:pPr>
    <w:rPr>
      <w:rFonts w:ascii="Times New Roman" w:eastAsia="Times New Roman" w:hAnsi="Times New Roman" w:cs="Times New Roman"/>
      <w:b/>
      <w:color w:val="000000"/>
      <w:sz w:val="24"/>
      <w:lang w:eastAsia="hu-HU"/>
    </w:rPr>
  </w:style>
  <w:style w:type="paragraph" w:styleId="Cmsor6">
    <w:name w:val="heading 6"/>
    <w:next w:val="Norml"/>
    <w:link w:val="Cmsor6Char"/>
    <w:uiPriority w:val="9"/>
    <w:unhideWhenUsed/>
    <w:qFormat/>
    <w:rsid w:val="00FF5C95"/>
    <w:pPr>
      <w:keepNext/>
      <w:keepLines/>
      <w:spacing w:after="4" w:line="268" w:lineRule="auto"/>
      <w:ind w:left="10" w:right="68" w:hanging="10"/>
      <w:outlineLvl w:val="5"/>
    </w:pPr>
    <w:rPr>
      <w:rFonts w:ascii="Times New Roman" w:eastAsia="Times New Roman" w:hAnsi="Times New Roman" w:cs="Times New Roman"/>
      <w:b/>
      <w:color w:val="000000"/>
      <w:sz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
    <w:rsid w:val="009A5D29"/>
    <w:rPr>
      <w:rFonts w:ascii="Times New Roman" w:eastAsia="Times New Roman" w:hAnsi="Times New Roman" w:cs="Times New Roman"/>
      <w:b/>
      <w:color w:val="000000"/>
      <w:sz w:val="24"/>
      <w:lang w:eastAsia="hu-HU"/>
    </w:rPr>
  </w:style>
  <w:style w:type="table" w:customStyle="1" w:styleId="TableGrid">
    <w:name w:val="TableGrid"/>
    <w:rsid w:val="00FF5C95"/>
    <w:pPr>
      <w:spacing w:after="0" w:line="240" w:lineRule="auto"/>
    </w:pPr>
    <w:rPr>
      <w:rFonts w:eastAsiaTheme="minorEastAsia"/>
      <w:lang w:eastAsia="hu-HU"/>
    </w:rPr>
    <w:tblPr>
      <w:tblCellMar>
        <w:top w:w="0" w:type="dxa"/>
        <w:left w:w="0" w:type="dxa"/>
        <w:bottom w:w="0" w:type="dxa"/>
        <w:right w:w="0" w:type="dxa"/>
      </w:tblCellMar>
    </w:tblPr>
  </w:style>
  <w:style w:type="character" w:customStyle="1" w:styleId="Cmsor1Char">
    <w:name w:val="Címsor 1 Char"/>
    <w:basedOn w:val="Bekezdsalapbettpusa"/>
    <w:link w:val="Cmsor1"/>
    <w:uiPriority w:val="9"/>
    <w:rsid w:val="00CD71A3"/>
    <w:rPr>
      <w:rFonts w:ascii="Times New Roman" w:eastAsiaTheme="majorEastAsia" w:hAnsi="Times New Roman" w:cstheme="majorBidi"/>
      <w:b/>
      <w:sz w:val="28"/>
      <w:szCs w:val="32"/>
      <w:lang w:eastAsia="hu-HU"/>
    </w:rPr>
  </w:style>
  <w:style w:type="table" w:customStyle="1" w:styleId="TableNormal">
    <w:name w:val="Table Normal"/>
    <w:semiHidden/>
    <w:unhideWhenUsed/>
    <w:qFormat/>
    <w:rsid w:val="00FF5C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FF5C95"/>
    <w:pPr>
      <w:widowControl w:val="0"/>
      <w:autoSpaceDE w:val="0"/>
      <w:autoSpaceDN w:val="0"/>
      <w:spacing w:after="0" w:line="240" w:lineRule="auto"/>
      <w:ind w:left="107" w:right="0" w:firstLine="0"/>
      <w:jc w:val="left"/>
    </w:pPr>
    <w:rPr>
      <w:rFonts w:ascii="Arial" w:eastAsia="Arial" w:hAnsi="Arial" w:cs="Arial"/>
      <w:color w:val="auto"/>
      <w:sz w:val="22"/>
      <w:lang w:eastAsia="en-US"/>
    </w:rPr>
  </w:style>
  <w:style w:type="character" w:customStyle="1" w:styleId="Cmsor2Char">
    <w:name w:val="Címsor 2 Char"/>
    <w:basedOn w:val="Bekezdsalapbettpusa"/>
    <w:link w:val="Cmsor2"/>
    <w:uiPriority w:val="9"/>
    <w:rsid w:val="00FF5C95"/>
    <w:rPr>
      <w:rFonts w:ascii="Times New Roman" w:eastAsia="Times New Roman" w:hAnsi="Times New Roman" w:cs="Times New Roman"/>
      <w:b/>
      <w:color w:val="000000"/>
      <w:sz w:val="24"/>
      <w:lang w:eastAsia="hu-HU"/>
    </w:rPr>
  </w:style>
  <w:style w:type="character" w:customStyle="1" w:styleId="Cmsor3Char">
    <w:name w:val="Címsor 3 Char"/>
    <w:basedOn w:val="Bekezdsalapbettpusa"/>
    <w:link w:val="Cmsor3"/>
    <w:uiPriority w:val="9"/>
    <w:rsid w:val="00FF5C95"/>
    <w:rPr>
      <w:rFonts w:ascii="Times New Roman" w:eastAsia="Times New Roman" w:hAnsi="Times New Roman" w:cs="Times New Roman"/>
      <w:b/>
      <w:color w:val="000000"/>
      <w:sz w:val="24"/>
      <w:lang w:eastAsia="hu-HU"/>
    </w:rPr>
  </w:style>
  <w:style w:type="character" w:customStyle="1" w:styleId="Cmsor5Char">
    <w:name w:val="Címsor 5 Char"/>
    <w:basedOn w:val="Bekezdsalapbettpusa"/>
    <w:link w:val="Cmsor5"/>
    <w:uiPriority w:val="9"/>
    <w:rsid w:val="00FF5C95"/>
    <w:rPr>
      <w:rFonts w:ascii="Times New Roman" w:eastAsia="Times New Roman" w:hAnsi="Times New Roman" w:cs="Times New Roman"/>
      <w:b/>
      <w:color w:val="000000"/>
      <w:sz w:val="24"/>
      <w:lang w:eastAsia="hu-HU"/>
    </w:rPr>
  </w:style>
  <w:style w:type="character" w:customStyle="1" w:styleId="Cmsor6Char">
    <w:name w:val="Címsor 6 Char"/>
    <w:basedOn w:val="Bekezdsalapbettpusa"/>
    <w:link w:val="Cmsor6"/>
    <w:uiPriority w:val="9"/>
    <w:rsid w:val="00FF5C95"/>
    <w:rPr>
      <w:rFonts w:ascii="Times New Roman" w:eastAsia="Times New Roman" w:hAnsi="Times New Roman" w:cs="Times New Roman"/>
      <w:b/>
      <w:color w:val="000000"/>
      <w:sz w:val="24"/>
      <w:lang w:eastAsia="hu-HU"/>
    </w:rPr>
  </w:style>
  <w:style w:type="paragraph" w:styleId="Listaszerbekezds">
    <w:name w:val="List Paragraph"/>
    <w:basedOn w:val="Norml"/>
    <w:uiPriority w:val="34"/>
    <w:qFormat/>
    <w:rsid w:val="009C7619"/>
    <w:pPr>
      <w:ind w:left="720"/>
      <w:contextualSpacing/>
    </w:pPr>
  </w:style>
  <w:style w:type="paragraph" w:styleId="lfej">
    <w:name w:val="header"/>
    <w:basedOn w:val="Norml"/>
    <w:link w:val="lfejChar"/>
    <w:uiPriority w:val="99"/>
    <w:unhideWhenUsed/>
    <w:rsid w:val="00B23D93"/>
    <w:pPr>
      <w:tabs>
        <w:tab w:val="center" w:pos="4536"/>
        <w:tab w:val="right" w:pos="9072"/>
      </w:tabs>
      <w:spacing w:after="0" w:line="240" w:lineRule="auto"/>
    </w:pPr>
  </w:style>
  <w:style w:type="character" w:customStyle="1" w:styleId="lfejChar">
    <w:name w:val="Élőfej Char"/>
    <w:basedOn w:val="Bekezdsalapbettpusa"/>
    <w:link w:val="lfej"/>
    <w:uiPriority w:val="99"/>
    <w:rsid w:val="00B23D93"/>
    <w:rPr>
      <w:rFonts w:ascii="Times New Roman" w:eastAsia="Times New Roman" w:hAnsi="Times New Roman" w:cs="Times New Roman"/>
      <w:color w:val="000000"/>
      <w:sz w:val="24"/>
      <w:lang w:eastAsia="hu-HU"/>
    </w:rPr>
  </w:style>
  <w:style w:type="paragraph" w:styleId="llb">
    <w:name w:val="footer"/>
    <w:basedOn w:val="Norml"/>
    <w:link w:val="llbChar"/>
    <w:uiPriority w:val="99"/>
    <w:unhideWhenUsed/>
    <w:rsid w:val="00B23D93"/>
    <w:pPr>
      <w:tabs>
        <w:tab w:val="center" w:pos="4536"/>
        <w:tab w:val="right" w:pos="9072"/>
      </w:tabs>
      <w:spacing w:after="0" w:line="240" w:lineRule="auto"/>
    </w:pPr>
  </w:style>
  <w:style w:type="character" w:customStyle="1" w:styleId="llbChar">
    <w:name w:val="Élőláb Char"/>
    <w:basedOn w:val="Bekezdsalapbettpusa"/>
    <w:link w:val="llb"/>
    <w:uiPriority w:val="99"/>
    <w:rsid w:val="00B23D93"/>
    <w:rPr>
      <w:rFonts w:ascii="Times New Roman" w:eastAsia="Times New Roman" w:hAnsi="Times New Roman" w:cs="Times New Roman"/>
      <w:color w:val="000000"/>
      <w:sz w:val="24"/>
      <w:lang w:eastAsia="hu-HU"/>
    </w:rPr>
  </w:style>
  <w:style w:type="character" w:styleId="Hiperhivatkozs">
    <w:name w:val="Hyperlink"/>
    <w:basedOn w:val="Bekezdsalapbettpusa"/>
    <w:uiPriority w:val="99"/>
    <w:unhideWhenUsed/>
    <w:rsid w:val="00B23D93"/>
    <w:rPr>
      <w:color w:val="0563C1" w:themeColor="hyperlink"/>
      <w:u w:val="single"/>
    </w:rPr>
  </w:style>
  <w:style w:type="paragraph" w:styleId="Tartalomjegyzkcmsora">
    <w:name w:val="TOC Heading"/>
    <w:basedOn w:val="Cmsor1"/>
    <w:next w:val="Norml"/>
    <w:uiPriority w:val="39"/>
    <w:unhideWhenUsed/>
    <w:qFormat/>
    <w:rsid w:val="008F29FA"/>
    <w:pPr>
      <w:spacing w:line="259" w:lineRule="auto"/>
      <w:ind w:left="0" w:right="0" w:firstLine="0"/>
      <w:jc w:val="left"/>
      <w:outlineLvl w:val="9"/>
    </w:pPr>
    <w:rPr>
      <w:rFonts w:asciiTheme="majorHAnsi" w:hAnsiTheme="majorHAnsi"/>
      <w:b w:val="0"/>
      <w:color w:val="2E74B5" w:themeColor="accent1" w:themeShade="BF"/>
      <w:sz w:val="32"/>
    </w:rPr>
  </w:style>
  <w:style w:type="paragraph" w:styleId="TJ1">
    <w:name w:val="toc 1"/>
    <w:basedOn w:val="Norml"/>
    <w:next w:val="Norml"/>
    <w:autoRedefine/>
    <w:uiPriority w:val="39"/>
    <w:unhideWhenUsed/>
    <w:rsid w:val="00B33C33"/>
    <w:pPr>
      <w:tabs>
        <w:tab w:val="right" w:leader="dot" w:pos="9066"/>
      </w:tabs>
      <w:spacing w:after="0" w:line="240" w:lineRule="auto"/>
      <w:ind w:left="0" w:right="28" w:hanging="11"/>
    </w:pPr>
  </w:style>
  <w:style w:type="paragraph" w:styleId="TJ3">
    <w:name w:val="toc 3"/>
    <w:basedOn w:val="Norml"/>
    <w:next w:val="Norml"/>
    <w:autoRedefine/>
    <w:uiPriority w:val="39"/>
    <w:unhideWhenUsed/>
    <w:rsid w:val="00CD71A3"/>
    <w:pPr>
      <w:tabs>
        <w:tab w:val="right" w:leader="dot" w:pos="9066"/>
      </w:tabs>
      <w:spacing w:after="0"/>
      <w:ind w:left="232" w:right="0" w:firstLine="0"/>
    </w:pPr>
  </w:style>
  <w:style w:type="paragraph" w:styleId="TJ2">
    <w:name w:val="toc 2"/>
    <w:basedOn w:val="Norml"/>
    <w:next w:val="Norml"/>
    <w:autoRedefine/>
    <w:uiPriority w:val="39"/>
    <w:unhideWhenUsed/>
    <w:rsid w:val="00AA3683"/>
    <w:pPr>
      <w:tabs>
        <w:tab w:val="right" w:leader="dot" w:pos="9066"/>
      </w:tabs>
      <w:spacing w:after="0"/>
      <w:ind w:left="243" w:right="28" w:hanging="11"/>
    </w:pPr>
  </w:style>
  <w:style w:type="paragraph" w:styleId="Nincstrkz">
    <w:name w:val="No Spacing"/>
    <w:uiPriority w:val="1"/>
    <w:qFormat/>
    <w:rsid w:val="00FE4B7E"/>
    <w:pPr>
      <w:spacing w:after="0" w:line="240" w:lineRule="auto"/>
      <w:ind w:left="10" w:right="29" w:hanging="10"/>
      <w:jc w:val="both"/>
    </w:pPr>
    <w:rPr>
      <w:rFonts w:ascii="Times New Roman" w:eastAsia="Times New Roman" w:hAnsi="Times New Roman" w:cs="Times New Roman"/>
      <w:color w:val="000000"/>
      <w:sz w:val="24"/>
      <w:lang w:eastAsia="hu-HU"/>
    </w:rPr>
  </w:style>
  <w:style w:type="character" w:customStyle="1" w:styleId="fontstyle01">
    <w:name w:val="fontstyle01"/>
    <w:basedOn w:val="Bekezdsalapbettpusa"/>
    <w:rsid w:val="00CB73D2"/>
    <w:rPr>
      <w:rFonts w:ascii="Times New Roman" w:hAnsi="Times New Roman" w:cs="Times New Roman" w:hint="default"/>
      <w:b w:val="0"/>
      <w:bCs w:val="0"/>
      <w:i w:val="0"/>
      <w:iCs w:val="0"/>
      <w:color w:val="000000"/>
      <w:sz w:val="36"/>
      <w:szCs w:val="36"/>
    </w:rPr>
  </w:style>
  <w:style w:type="character" w:styleId="Kiemels2">
    <w:name w:val="Strong"/>
    <w:basedOn w:val="Bekezdsalapbettpusa"/>
    <w:uiPriority w:val="22"/>
    <w:qFormat/>
    <w:rsid w:val="003E38D8"/>
    <w:rPr>
      <w:b/>
      <w:bCs/>
    </w:rPr>
  </w:style>
  <w:style w:type="paragraph" w:styleId="NormlWeb">
    <w:name w:val="Normal (Web)"/>
    <w:basedOn w:val="Norml"/>
    <w:uiPriority w:val="99"/>
    <w:semiHidden/>
    <w:unhideWhenUsed/>
    <w:rsid w:val="003E38D8"/>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0109">
      <w:bodyDiv w:val="1"/>
      <w:marLeft w:val="0"/>
      <w:marRight w:val="0"/>
      <w:marTop w:val="0"/>
      <w:marBottom w:val="0"/>
      <w:divBdr>
        <w:top w:val="none" w:sz="0" w:space="0" w:color="auto"/>
        <w:left w:val="none" w:sz="0" w:space="0" w:color="auto"/>
        <w:bottom w:val="none" w:sz="0" w:space="0" w:color="auto"/>
        <w:right w:val="none" w:sz="0" w:space="0" w:color="auto"/>
      </w:divBdr>
    </w:div>
    <w:div w:id="272639895">
      <w:bodyDiv w:val="1"/>
      <w:marLeft w:val="0"/>
      <w:marRight w:val="0"/>
      <w:marTop w:val="0"/>
      <w:marBottom w:val="0"/>
      <w:divBdr>
        <w:top w:val="none" w:sz="0" w:space="0" w:color="auto"/>
        <w:left w:val="none" w:sz="0" w:space="0" w:color="auto"/>
        <w:bottom w:val="none" w:sz="0" w:space="0" w:color="auto"/>
        <w:right w:val="none" w:sz="0" w:space="0" w:color="auto"/>
      </w:divBdr>
    </w:div>
    <w:div w:id="506285340">
      <w:bodyDiv w:val="1"/>
      <w:marLeft w:val="0"/>
      <w:marRight w:val="0"/>
      <w:marTop w:val="0"/>
      <w:marBottom w:val="0"/>
      <w:divBdr>
        <w:top w:val="none" w:sz="0" w:space="0" w:color="auto"/>
        <w:left w:val="none" w:sz="0" w:space="0" w:color="auto"/>
        <w:bottom w:val="none" w:sz="0" w:space="0" w:color="auto"/>
        <w:right w:val="none" w:sz="0" w:space="0" w:color="auto"/>
      </w:divBdr>
      <w:divsChild>
        <w:div w:id="648284442">
          <w:marLeft w:val="0"/>
          <w:marRight w:val="0"/>
          <w:marTop w:val="0"/>
          <w:marBottom w:val="0"/>
          <w:divBdr>
            <w:top w:val="none" w:sz="0" w:space="0" w:color="auto"/>
            <w:left w:val="none" w:sz="0" w:space="0" w:color="auto"/>
            <w:bottom w:val="none" w:sz="0" w:space="0" w:color="auto"/>
            <w:right w:val="none" w:sz="0" w:space="0" w:color="auto"/>
          </w:divBdr>
        </w:div>
        <w:div w:id="1106920373">
          <w:marLeft w:val="0"/>
          <w:marRight w:val="0"/>
          <w:marTop w:val="0"/>
          <w:marBottom w:val="0"/>
          <w:divBdr>
            <w:top w:val="none" w:sz="0" w:space="0" w:color="auto"/>
            <w:left w:val="none" w:sz="0" w:space="0" w:color="auto"/>
            <w:bottom w:val="none" w:sz="0" w:space="0" w:color="auto"/>
            <w:right w:val="none" w:sz="0" w:space="0" w:color="auto"/>
          </w:divBdr>
        </w:div>
        <w:div w:id="168251016">
          <w:marLeft w:val="0"/>
          <w:marRight w:val="0"/>
          <w:marTop w:val="0"/>
          <w:marBottom w:val="0"/>
          <w:divBdr>
            <w:top w:val="none" w:sz="0" w:space="0" w:color="auto"/>
            <w:left w:val="none" w:sz="0" w:space="0" w:color="auto"/>
            <w:bottom w:val="none" w:sz="0" w:space="0" w:color="auto"/>
            <w:right w:val="none" w:sz="0" w:space="0" w:color="auto"/>
          </w:divBdr>
        </w:div>
        <w:div w:id="1767770119">
          <w:marLeft w:val="0"/>
          <w:marRight w:val="0"/>
          <w:marTop w:val="0"/>
          <w:marBottom w:val="0"/>
          <w:divBdr>
            <w:top w:val="none" w:sz="0" w:space="0" w:color="auto"/>
            <w:left w:val="none" w:sz="0" w:space="0" w:color="auto"/>
            <w:bottom w:val="none" w:sz="0" w:space="0" w:color="auto"/>
            <w:right w:val="none" w:sz="0" w:space="0" w:color="auto"/>
          </w:divBdr>
        </w:div>
        <w:div w:id="202786524">
          <w:marLeft w:val="0"/>
          <w:marRight w:val="0"/>
          <w:marTop w:val="0"/>
          <w:marBottom w:val="0"/>
          <w:divBdr>
            <w:top w:val="none" w:sz="0" w:space="0" w:color="auto"/>
            <w:left w:val="none" w:sz="0" w:space="0" w:color="auto"/>
            <w:bottom w:val="none" w:sz="0" w:space="0" w:color="auto"/>
            <w:right w:val="none" w:sz="0" w:space="0" w:color="auto"/>
          </w:divBdr>
        </w:div>
        <w:div w:id="1928810142">
          <w:marLeft w:val="0"/>
          <w:marRight w:val="0"/>
          <w:marTop w:val="0"/>
          <w:marBottom w:val="0"/>
          <w:divBdr>
            <w:top w:val="none" w:sz="0" w:space="0" w:color="auto"/>
            <w:left w:val="none" w:sz="0" w:space="0" w:color="auto"/>
            <w:bottom w:val="none" w:sz="0" w:space="0" w:color="auto"/>
            <w:right w:val="none" w:sz="0" w:space="0" w:color="auto"/>
          </w:divBdr>
        </w:div>
        <w:div w:id="440077841">
          <w:marLeft w:val="0"/>
          <w:marRight w:val="0"/>
          <w:marTop w:val="0"/>
          <w:marBottom w:val="0"/>
          <w:divBdr>
            <w:top w:val="none" w:sz="0" w:space="0" w:color="auto"/>
            <w:left w:val="none" w:sz="0" w:space="0" w:color="auto"/>
            <w:bottom w:val="none" w:sz="0" w:space="0" w:color="auto"/>
            <w:right w:val="none" w:sz="0" w:space="0" w:color="auto"/>
          </w:divBdr>
        </w:div>
        <w:div w:id="587692366">
          <w:marLeft w:val="0"/>
          <w:marRight w:val="0"/>
          <w:marTop w:val="0"/>
          <w:marBottom w:val="0"/>
          <w:divBdr>
            <w:top w:val="none" w:sz="0" w:space="0" w:color="auto"/>
            <w:left w:val="none" w:sz="0" w:space="0" w:color="auto"/>
            <w:bottom w:val="none" w:sz="0" w:space="0" w:color="auto"/>
            <w:right w:val="none" w:sz="0" w:space="0" w:color="auto"/>
          </w:divBdr>
        </w:div>
        <w:div w:id="1666861705">
          <w:marLeft w:val="0"/>
          <w:marRight w:val="0"/>
          <w:marTop w:val="0"/>
          <w:marBottom w:val="0"/>
          <w:divBdr>
            <w:top w:val="none" w:sz="0" w:space="0" w:color="auto"/>
            <w:left w:val="none" w:sz="0" w:space="0" w:color="auto"/>
            <w:bottom w:val="none" w:sz="0" w:space="0" w:color="auto"/>
            <w:right w:val="none" w:sz="0" w:space="0" w:color="auto"/>
          </w:divBdr>
        </w:div>
        <w:div w:id="427778641">
          <w:marLeft w:val="0"/>
          <w:marRight w:val="0"/>
          <w:marTop w:val="0"/>
          <w:marBottom w:val="0"/>
          <w:divBdr>
            <w:top w:val="none" w:sz="0" w:space="0" w:color="auto"/>
            <w:left w:val="none" w:sz="0" w:space="0" w:color="auto"/>
            <w:bottom w:val="none" w:sz="0" w:space="0" w:color="auto"/>
            <w:right w:val="none" w:sz="0" w:space="0" w:color="auto"/>
          </w:divBdr>
        </w:div>
        <w:div w:id="1580401201">
          <w:marLeft w:val="0"/>
          <w:marRight w:val="0"/>
          <w:marTop w:val="0"/>
          <w:marBottom w:val="0"/>
          <w:divBdr>
            <w:top w:val="none" w:sz="0" w:space="0" w:color="auto"/>
            <w:left w:val="none" w:sz="0" w:space="0" w:color="auto"/>
            <w:bottom w:val="none" w:sz="0" w:space="0" w:color="auto"/>
            <w:right w:val="none" w:sz="0" w:space="0" w:color="auto"/>
          </w:divBdr>
        </w:div>
      </w:divsChild>
    </w:div>
    <w:div w:id="599683622">
      <w:bodyDiv w:val="1"/>
      <w:marLeft w:val="0"/>
      <w:marRight w:val="0"/>
      <w:marTop w:val="0"/>
      <w:marBottom w:val="0"/>
      <w:divBdr>
        <w:top w:val="none" w:sz="0" w:space="0" w:color="auto"/>
        <w:left w:val="none" w:sz="0" w:space="0" w:color="auto"/>
        <w:bottom w:val="none" w:sz="0" w:space="0" w:color="auto"/>
        <w:right w:val="none" w:sz="0" w:space="0" w:color="auto"/>
      </w:divBdr>
    </w:div>
    <w:div w:id="1510636381">
      <w:bodyDiv w:val="1"/>
      <w:marLeft w:val="0"/>
      <w:marRight w:val="0"/>
      <w:marTop w:val="0"/>
      <w:marBottom w:val="0"/>
      <w:divBdr>
        <w:top w:val="none" w:sz="0" w:space="0" w:color="auto"/>
        <w:left w:val="none" w:sz="0" w:space="0" w:color="auto"/>
        <w:bottom w:val="none" w:sz="0" w:space="0" w:color="auto"/>
        <w:right w:val="none" w:sz="0" w:space="0" w:color="auto"/>
      </w:divBdr>
      <w:divsChild>
        <w:div w:id="1837107624">
          <w:marLeft w:val="0"/>
          <w:marRight w:val="0"/>
          <w:marTop w:val="0"/>
          <w:marBottom w:val="0"/>
          <w:divBdr>
            <w:top w:val="none" w:sz="0" w:space="0" w:color="auto"/>
            <w:left w:val="none" w:sz="0" w:space="0" w:color="auto"/>
            <w:bottom w:val="none" w:sz="0" w:space="0" w:color="auto"/>
            <w:right w:val="none" w:sz="0" w:space="0" w:color="auto"/>
          </w:divBdr>
        </w:div>
        <w:div w:id="2025856451">
          <w:marLeft w:val="0"/>
          <w:marRight w:val="0"/>
          <w:marTop w:val="0"/>
          <w:marBottom w:val="0"/>
          <w:divBdr>
            <w:top w:val="none" w:sz="0" w:space="0" w:color="auto"/>
            <w:left w:val="none" w:sz="0" w:space="0" w:color="auto"/>
            <w:bottom w:val="none" w:sz="0" w:space="0" w:color="auto"/>
            <w:right w:val="none" w:sz="0" w:space="0" w:color="auto"/>
          </w:divBdr>
        </w:div>
        <w:div w:id="1079400303">
          <w:marLeft w:val="0"/>
          <w:marRight w:val="0"/>
          <w:marTop w:val="0"/>
          <w:marBottom w:val="0"/>
          <w:divBdr>
            <w:top w:val="none" w:sz="0" w:space="0" w:color="auto"/>
            <w:left w:val="none" w:sz="0" w:space="0" w:color="auto"/>
            <w:bottom w:val="none" w:sz="0" w:space="0" w:color="auto"/>
            <w:right w:val="none" w:sz="0" w:space="0" w:color="auto"/>
          </w:divBdr>
        </w:div>
        <w:div w:id="1809273600">
          <w:marLeft w:val="0"/>
          <w:marRight w:val="0"/>
          <w:marTop w:val="0"/>
          <w:marBottom w:val="0"/>
          <w:divBdr>
            <w:top w:val="none" w:sz="0" w:space="0" w:color="auto"/>
            <w:left w:val="none" w:sz="0" w:space="0" w:color="auto"/>
            <w:bottom w:val="none" w:sz="0" w:space="0" w:color="auto"/>
            <w:right w:val="none" w:sz="0" w:space="0" w:color="auto"/>
          </w:divBdr>
        </w:div>
        <w:div w:id="1269316682">
          <w:marLeft w:val="0"/>
          <w:marRight w:val="0"/>
          <w:marTop w:val="0"/>
          <w:marBottom w:val="0"/>
          <w:divBdr>
            <w:top w:val="none" w:sz="0" w:space="0" w:color="auto"/>
            <w:left w:val="none" w:sz="0" w:space="0" w:color="auto"/>
            <w:bottom w:val="none" w:sz="0" w:space="0" w:color="auto"/>
            <w:right w:val="none" w:sz="0" w:space="0" w:color="auto"/>
          </w:divBdr>
        </w:div>
        <w:div w:id="1788743793">
          <w:marLeft w:val="0"/>
          <w:marRight w:val="0"/>
          <w:marTop w:val="0"/>
          <w:marBottom w:val="0"/>
          <w:divBdr>
            <w:top w:val="none" w:sz="0" w:space="0" w:color="auto"/>
            <w:left w:val="none" w:sz="0" w:space="0" w:color="auto"/>
            <w:bottom w:val="none" w:sz="0" w:space="0" w:color="auto"/>
            <w:right w:val="none" w:sz="0" w:space="0" w:color="auto"/>
          </w:divBdr>
        </w:div>
        <w:div w:id="1357585564">
          <w:marLeft w:val="0"/>
          <w:marRight w:val="0"/>
          <w:marTop w:val="0"/>
          <w:marBottom w:val="0"/>
          <w:divBdr>
            <w:top w:val="none" w:sz="0" w:space="0" w:color="auto"/>
            <w:left w:val="none" w:sz="0" w:space="0" w:color="auto"/>
            <w:bottom w:val="none" w:sz="0" w:space="0" w:color="auto"/>
            <w:right w:val="none" w:sz="0" w:space="0" w:color="auto"/>
          </w:divBdr>
        </w:div>
        <w:div w:id="544105147">
          <w:marLeft w:val="0"/>
          <w:marRight w:val="0"/>
          <w:marTop w:val="0"/>
          <w:marBottom w:val="0"/>
          <w:divBdr>
            <w:top w:val="none" w:sz="0" w:space="0" w:color="auto"/>
            <w:left w:val="none" w:sz="0" w:space="0" w:color="auto"/>
            <w:bottom w:val="none" w:sz="0" w:space="0" w:color="auto"/>
            <w:right w:val="none" w:sz="0" w:space="0" w:color="auto"/>
          </w:divBdr>
        </w:div>
        <w:div w:id="879632177">
          <w:marLeft w:val="0"/>
          <w:marRight w:val="0"/>
          <w:marTop w:val="0"/>
          <w:marBottom w:val="0"/>
          <w:divBdr>
            <w:top w:val="none" w:sz="0" w:space="0" w:color="auto"/>
            <w:left w:val="none" w:sz="0" w:space="0" w:color="auto"/>
            <w:bottom w:val="none" w:sz="0" w:space="0" w:color="auto"/>
            <w:right w:val="none" w:sz="0" w:space="0" w:color="auto"/>
          </w:divBdr>
        </w:div>
        <w:div w:id="713775846">
          <w:marLeft w:val="0"/>
          <w:marRight w:val="0"/>
          <w:marTop w:val="0"/>
          <w:marBottom w:val="0"/>
          <w:divBdr>
            <w:top w:val="none" w:sz="0" w:space="0" w:color="auto"/>
            <w:left w:val="none" w:sz="0" w:space="0" w:color="auto"/>
            <w:bottom w:val="none" w:sz="0" w:space="0" w:color="auto"/>
            <w:right w:val="none" w:sz="0" w:space="0" w:color="auto"/>
          </w:divBdr>
        </w:div>
        <w:div w:id="995836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4E9B4-27F6-4320-A9C9-D9D34C3C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34873</Words>
  <Characters>240628</Characters>
  <Application>Microsoft Office Word</Application>
  <DocSecurity>0</DocSecurity>
  <Lines>2005</Lines>
  <Paragraphs>549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Tfg</dc:creator>
  <cp:keywords/>
  <dc:description/>
  <cp:lastModifiedBy>Tokaji Péter</cp:lastModifiedBy>
  <cp:revision>5</cp:revision>
  <dcterms:created xsi:type="dcterms:W3CDTF">2025-09-22T10:03:00Z</dcterms:created>
  <dcterms:modified xsi:type="dcterms:W3CDTF">2025-09-24T07:12:00Z</dcterms:modified>
</cp:coreProperties>
</file>